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A03E" w14:textId="1BFBA959" w:rsidR="00DA1E3D" w:rsidRDefault="00DA1E3D" w:rsidP="00DA1E3D">
      <w:pPr>
        <w:jc w:val="center"/>
        <w:rPr>
          <w:b/>
          <w:bCs/>
          <w:sz w:val="24"/>
          <w:szCs w:val="24"/>
        </w:rPr>
      </w:pPr>
      <w:r w:rsidRPr="00DA1E3D">
        <w:rPr>
          <w:b/>
          <w:bCs/>
          <w:sz w:val="24"/>
          <w:szCs w:val="24"/>
        </w:rPr>
        <w:t>Discussion Questions for Week 1</w:t>
      </w:r>
      <w:r w:rsidR="00E20002">
        <w:rPr>
          <w:b/>
          <w:bCs/>
          <w:sz w:val="24"/>
          <w:szCs w:val="24"/>
        </w:rPr>
        <w:t>0</w:t>
      </w:r>
      <w:r w:rsidRPr="00DA1E3D">
        <w:rPr>
          <w:b/>
          <w:bCs/>
          <w:sz w:val="24"/>
          <w:szCs w:val="24"/>
        </w:rPr>
        <w:t xml:space="preserve"> – Existing Information</w:t>
      </w:r>
    </w:p>
    <w:p w14:paraId="0EA5899A" w14:textId="77777777" w:rsidR="00DA1E3D" w:rsidRDefault="00DA1E3D" w:rsidP="00DA1E3D">
      <w:pPr>
        <w:jc w:val="center"/>
        <w:rPr>
          <w:b/>
          <w:bCs/>
          <w:sz w:val="24"/>
          <w:szCs w:val="24"/>
        </w:rPr>
      </w:pPr>
    </w:p>
    <w:p w14:paraId="36B21B27" w14:textId="4193EEA8" w:rsidR="00DA1E3D" w:rsidRDefault="00DA1E3D" w:rsidP="00DA1E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Secondary Analysis</w:t>
      </w:r>
    </w:p>
    <w:p w14:paraId="61CFB36A" w14:textId="5362F755" w:rsidR="00DA1E3D" w:rsidRDefault="00DA1E3D" w:rsidP="00DA1E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starting po</w:t>
      </w:r>
      <w:r w:rsidR="00391A6C">
        <w:rPr>
          <w:sz w:val="24"/>
          <w:szCs w:val="24"/>
        </w:rPr>
        <w:t>i</w:t>
      </w:r>
      <w:r>
        <w:rPr>
          <w:sz w:val="24"/>
          <w:szCs w:val="24"/>
        </w:rPr>
        <w:t>nt for all information used in secondary analysis?</w:t>
      </w:r>
    </w:p>
    <w:p w14:paraId="5EB835C7" w14:textId="598EE951" w:rsidR="00DA1E3D" w:rsidRDefault="00DA1E3D" w:rsidP="00DA1E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ending point for all information used in secondary analysis?</w:t>
      </w:r>
    </w:p>
    <w:p w14:paraId="7F6AAC8C" w14:textId="72F5A4E7" w:rsidR="00DA1E3D" w:rsidRDefault="00DA1E3D" w:rsidP="00DA1E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does JStor differ from ICPSR as a resource for secondary Analysis?</w:t>
      </w:r>
    </w:p>
    <w:p w14:paraId="03FA9580" w14:textId="363544F3" w:rsidR="00DA1E3D" w:rsidRDefault="00DA1E3D" w:rsidP="00DA1E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either or both “public” sources of information?</w:t>
      </w:r>
    </w:p>
    <w:p w14:paraId="201D05BC" w14:textId="21B2D1A6" w:rsidR="00DA1E3D" w:rsidRDefault="00DA1E3D" w:rsidP="00DA1E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can a member of ICPSR expect to access?</w:t>
      </w:r>
    </w:p>
    <w:p w14:paraId="77D4421B" w14:textId="77777777" w:rsidR="00DA1E3D" w:rsidRDefault="00DA1E3D" w:rsidP="00DA1E3D">
      <w:pPr>
        <w:pStyle w:val="ListParagraph"/>
        <w:rPr>
          <w:sz w:val="24"/>
          <w:szCs w:val="24"/>
        </w:rPr>
      </w:pPr>
    </w:p>
    <w:p w14:paraId="7DFE6E90" w14:textId="352F75C8" w:rsidR="00DA1E3D" w:rsidRPr="00DA1E3D" w:rsidRDefault="00DA1E3D" w:rsidP="00DA1E3D">
      <w:pPr>
        <w:pStyle w:val="ListParagraph"/>
        <w:ind w:left="0"/>
        <w:rPr>
          <w:b/>
          <w:bCs/>
          <w:sz w:val="24"/>
          <w:szCs w:val="24"/>
        </w:rPr>
      </w:pPr>
      <w:r w:rsidRPr="00DA1E3D">
        <w:rPr>
          <w:b/>
          <w:bCs/>
          <w:sz w:val="24"/>
          <w:szCs w:val="24"/>
        </w:rPr>
        <w:t>Content Analysis</w:t>
      </w:r>
    </w:p>
    <w:p w14:paraId="67A01067" w14:textId="77777777" w:rsidR="00DA1E3D" w:rsidRPr="00391A6C" w:rsidRDefault="00DA1E3D" w:rsidP="00DA1E3D">
      <w:pPr>
        <w:pStyle w:val="ListParagraph"/>
        <w:rPr>
          <w:sz w:val="12"/>
          <w:szCs w:val="12"/>
        </w:rPr>
      </w:pPr>
    </w:p>
    <w:p w14:paraId="6C7535AF" w14:textId="679AEA33" w:rsidR="00DA1E3D" w:rsidRDefault="00DA1E3D" w:rsidP="00DA1E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the starting point for all information used in content analysis?</w:t>
      </w:r>
    </w:p>
    <w:p w14:paraId="4B21B7F4" w14:textId="7C98C62E" w:rsidR="00DA1E3D" w:rsidRDefault="00DA1E3D" w:rsidP="00DA1E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 the ending point for all information used in content analysis?</w:t>
      </w:r>
    </w:p>
    <w:p w14:paraId="3D9CAA2B" w14:textId="39A07765" w:rsidR="00DA1E3D" w:rsidRDefault="00866A71" w:rsidP="00DA1E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does Congress.gov provide in the way of information?</w:t>
      </w:r>
    </w:p>
    <w:p w14:paraId="2F4145BC" w14:textId="628938A7" w:rsidR="00866A71" w:rsidRDefault="00391A6C" w:rsidP="00DA1E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</w:t>
      </w:r>
      <w:hyperlink r:id="rId5" w:history="1">
        <w:r w:rsidRPr="003B066C">
          <w:rPr>
            <w:rStyle w:val="Hyperlink"/>
            <w:sz w:val="24"/>
            <w:szCs w:val="24"/>
          </w:rPr>
          <w:t>www.ap.org</w:t>
        </w:r>
      </w:hyperlink>
      <w:r>
        <w:rPr>
          <w:sz w:val="24"/>
          <w:szCs w:val="24"/>
        </w:rPr>
        <w:t>?</w:t>
      </w:r>
    </w:p>
    <w:p w14:paraId="385638E6" w14:textId="164E6BEC" w:rsidR="00391A6C" w:rsidRPr="00DA1E3D" w:rsidRDefault="00391A6C" w:rsidP="00DA1E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theme?</w:t>
      </w:r>
    </w:p>
    <w:p w14:paraId="6FC2EFBF" w14:textId="77777777" w:rsidR="00DA1E3D" w:rsidRDefault="00DA1E3D"/>
    <w:p w14:paraId="1F51DF94" w14:textId="77777777" w:rsidR="00DA1E3D" w:rsidRDefault="00DA1E3D"/>
    <w:sectPr w:rsidR="00DA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C06"/>
    <w:multiLevelType w:val="hybridMultilevel"/>
    <w:tmpl w:val="E6026EDA"/>
    <w:lvl w:ilvl="0" w:tplc="9AA8CCD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55295452"/>
    <w:multiLevelType w:val="hybridMultilevel"/>
    <w:tmpl w:val="3FB6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3D"/>
    <w:rsid w:val="00391A6C"/>
    <w:rsid w:val="00866A71"/>
    <w:rsid w:val="00DA1E3D"/>
    <w:rsid w:val="00E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24C"/>
  <w15:chartTrackingRefBased/>
  <w15:docId w15:val="{0CADEBCC-4049-4130-959C-1F4066D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 Schutte</dc:creator>
  <cp:keywords/>
  <dc:description/>
  <cp:lastModifiedBy>Schutte, Jerald G</cp:lastModifiedBy>
  <cp:revision>2</cp:revision>
  <dcterms:created xsi:type="dcterms:W3CDTF">2024-03-25T19:10:00Z</dcterms:created>
  <dcterms:modified xsi:type="dcterms:W3CDTF">2024-03-25T19:10:00Z</dcterms:modified>
</cp:coreProperties>
</file>