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6A" w:rsidRPr="00DC081F" w:rsidRDefault="004A0255" w:rsidP="00551DCC">
      <w:pPr>
        <w:widowControl w:val="0"/>
        <w:autoSpaceDE w:val="0"/>
        <w:autoSpaceDN w:val="0"/>
        <w:adjustRightInd w:val="0"/>
        <w:spacing w:after="140"/>
        <w:jc w:val="center"/>
        <w:rPr>
          <w:rFonts w:asciiTheme="majorHAnsi" w:hAnsiTheme="majorHAnsi" w:cs="New"/>
          <w:bCs/>
          <w:color w:val="0000FF"/>
          <w:sz w:val="22"/>
          <w:szCs w:val="22"/>
          <w:lang w:eastAsia="ja-JP"/>
        </w:rPr>
      </w:pPr>
      <w:r w:rsidRPr="004A0255">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27" type="#_x0000_t202" style="position:absolute;left:0;text-align:left;margin-left:1.05pt;margin-top:76.75pt;width:466.35pt;height:49.15pt;z-index:251673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" filled="f" stroked="f">
            <v:textbox>
              <w:txbxContent>
                <w:p w:rsidR="00EE2F6A" w:rsidRPr="009C4189" w:rsidRDefault="009C4189" w:rsidP="009C4189">
                  <w:pPr>
                    <w:jc w:val="center"/>
                    <w:rPr>
                      <w:szCs w:val="26"/>
                    </w:rPr>
                  </w:pPr>
                  <w:r>
                    <w:rPr>
                      <w:noProof/>
                      <w:szCs w:val="26"/>
                    </w:rPr>
                    <w:drawing>
                      <wp:inline distT="0" distB="0" distL="0" distR="0">
                        <wp:extent cx="465345" cy="465345"/>
                        <wp:effectExtent l="19050" t="0" r="0" b="0"/>
                        <wp:docPr id="1" name="Picture 0" descr="p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y.jpg"/>
                                <pic:cNvPicPr/>
                              </pic:nvPicPr>
                              <pic:blipFill>
                                <a:blip r:embed="rId5"/>
                                <a:stretch>
                                  <a:fillRect/>
                                </a:stretch>
                              </pic:blipFill>
                              <pic:spPr>
                                <a:xfrm>
                                  <a:off x="0" y="0"/>
                                  <a:ext cx="468697" cy="468697"/>
                                </a:xfrm>
                                <a:prstGeom prst="rect">
                                  <a:avLst/>
                                </a:prstGeom>
                              </pic:spPr>
                            </pic:pic>
                          </a:graphicData>
                        </a:graphic>
                      </wp:inline>
                    </w:drawing>
                  </w:r>
                </w:p>
              </w:txbxContent>
            </v:textbox>
          </v:shape>
        </w:pict>
      </w:r>
      <w:r w:rsidR="00EE2F6A" w:rsidRPr="00DC081F">
        <w:rPr>
          <w:rFonts w:asciiTheme="majorHAnsi" w:hAnsiTheme="majorHAnsi" w:cs="New"/>
          <w:bCs/>
          <w:noProof/>
          <w:color w:val="0000FF"/>
          <w:sz w:val="22"/>
          <w:szCs w:val="22"/>
        </w:rPr>
        <w:drawing>
          <wp:inline distT="0" distB="0" distL="0" distR="0">
            <wp:extent cx="5645426" cy="230250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0-01 at 12.05.59 AM.png"/>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43028" cy="2301529"/>
                    </a:xfrm>
                    <a:prstGeom prst="rect">
                      <a:avLst/>
                    </a:prstGeom>
                  </pic:spPr>
                </pic:pic>
              </a:graphicData>
            </a:graphic>
          </wp:inline>
        </w:drawing>
      </w:r>
    </w:p>
    <w:p w:rsidR="00EE4E0F" w:rsidRPr="00DC081F" w:rsidRDefault="009C4189" w:rsidP="009C4189">
      <w:pPr>
        <w:widowControl w:val="0"/>
        <w:autoSpaceDE w:val="0"/>
        <w:autoSpaceDN w:val="0"/>
        <w:adjustRightInd w:val="0"/>
        <w:spacing w:after="140"/>
        <w:rPr>
          <w:rFonts w:asciiTheme="majorHAnsi" w:hAnsiTheme="majorHAnsi" w:cs="Trebuchet MS"/>
          <w:b/>
          <w:bCs/>
          <w:i/>
          <w:sz w:val="22"/>
          <w:szCs w:val="22"/>
          <w:lang w:eastAsia="ja-JP"/>
        </w:rPr>
      </w:pPr>
      <w:r w:rsidRPr="00DC081F">
        <w:rPr>
          <w:rFonts w:asciiTheme="majorHAnsi" w:hAnsiTheme="majorHAnsi" w:cs="Trebuchet MS"/>
          <w:b/>
          <w:bCs/>
          <w:sz w:val="22"/>
          <w:szCs w:val="22"/>
          <w:lang w:eastAsia="ja-JP"/>
        </w:rPr>
        <w:t xml:space="preserve">I.        Title:    STEM-INTEGRATED LESSON DESIGN: </w:t>
      </w:r>
      <w:r w:rsidRPr="00DC081F">
        <w:rPr>
          <w:rFonts w:asciiTheme="majorHAnsi" w:hAnsiTheme="majorHAnsi" w:cs="Trebuchet MS"/>
          <w:b/>
          <w:bCs/>
          <w:i/>
          <w:sz w:val="22"/>
          <w:szCs w:val="22"/>
          <w:lang w:eastAsia="ja-JP"/>
        </w:rPr>
        <w:t>Water on a Penny</w:t>
      </w:r>
    </w:p>
    <w:p w:rsidR="00C17F0E" w:rsidRPr="00DC081F" w:rsidRDefault="00EE4E0F" w:rsidP="00C17F0E">
      <w:pPr>
        <w:widowControl w:val="0"/>
        <w:autoSpaceDE w:val="0"/>
        <w:autoSpaceDN w:val="0"/>
        <w:adjustRightInd w:val="0"/>
        <w:spacing w:after="140"/>
        <w:rPr>
          <w:rFonts w:asciiTheme="majorHAnsi" w:hAnsiTheme="majorHAnsi" w:cs="Trebuchet MS"/>
          <w:b/>
          <w:bCs/>
          <w:sz w:val="22"/>
          <w:szCs w:val="22"/>
          <w:lang w:eastAsia="ja-JP"/>
        </w:rPr>
      </w:pPr>
      <w:r w:rsidRPr="00DC081F">
        <w:rPr>
          <w:rFonts w:asciiTheme="majorHAnsi" w:hAnsiTheme="majorHAnsi" w:cs="Trebuchet MS"/>
          <w:b/>
          <w:bCs/>
          <w:sz w:val="22"/>
          <w:szCs w:val="22"/>
          <w:lang w:eastAsia="ja-JP"/>
        </w:rPr>
        <w:t>II.       </w:t>
      </w:r>
      <w:r w:rsidR="00C17F0E" w:rsidRPr="00DC081F">
        <w:rPr>
          <w:rFonts w:asciiTheme="majorHAnsi" w:hAnsiTheme="majorHAnsi" w:cs="Trebuchet MS"/>
          <w:b/>
          <w:bCs/>
          <w:sz w:val="22"/>
          <w:szCs w:val="22"/>
          <w:lang w:eastAsia="ja-JP"/>
        </w:rPr>
        <w:t xml:space="preserve">Grade Level and Subject Area: </w:t>
      </w:r>
      <w:r w:rsidR="009C4189" w:rsidRPr="00DC081F">
        <w:rPr>
          <w:rFonts w:asciiTheme="majorHAnsi" w:hAnsiTheme="majorHAnsi" w:cs="Trebuchet MS"/>
          <w:b/>
          <w:bCs/>
          <w:sz w:val="22"/>
          <w:szCs w:val="22"/>
          <w:lang w:eastAsia="ja-JP"/>
        </w:rPr>
        <w:t>3</w:t>
      </w:r>
      <w:r w:rsidR="009C4189" w:rsidRPr="00DC081F">
        <w:rPr>
          <w:rFonts w:asciiTheme="majorHAnsi" w:hAnsiTheme="majorHAnsi" w:cs="Trebuchet MS"/>
          <w:b/>
          <w:bCs/>
          <w:sz w:val="22"/>
          <w:szCs w:val="22"/>
          <w:vertAlign w:val="superscript"/>
          <w:lang w:eastAsia="ja-JP"/>
        </w:rPr>
        <w:t>rd</w:t>
      </w:r>
      <w:r w:rsidR="009C4189" w:rsidRPr="00DC081F">
        <w:rPr>
          <w:rFonts w:asciiTheme="majorHAnsi" w:hAnsiTheme="majorHAnsi" w:cs="Trebuchet MS"/>
          <w:b/>
          <w:bCs/>
          <w:sz w:val="22"/>
          <w:szCs w:val="22"/>
          <w:lang w:eastAsia="ja-JP"/>
        </w:rPr>
        <w:t xml:space="preserve"> to </w:t>
      </w:r>
      <w:proofErr w:type="gramStart"/>
      <w:r w:rsidR="009C4189" w:rsidRPr="00DC081F">
        <w:rPr>
          <w:rFonts w:asciiTheme="majorHAnsi" w:hAnsiTheme="majorHAnsi" w:cs="Trebuchet MS"/>
          <w:b/>
          <w:bCs/>
          <w:sz w:val="22"/>
          <w:szCs w:val="22"/>
          <w:lang w:eastAsia="ja-JP"/>
        </w:rPr>
        <w:t>5</w:t>
      </w:r>
      <w:r w:rsidR="009C4189" w:rsidRPr="00DC081F">
        <w:rPr>
          <w:rFonts w:asciiTheme="majorHAnsi" w:hAnsiTheme="majorHAnsi" w:cs="Trebuchet MS"/>
          <w:b/>
          <w:bCs/>
          <w:sz w:val="22"/>
          <w:szCs w:val="22"/>
          <w:vertAlign w:val="superscript"/>
          <w:lang w:eastAsia="ja-JP"/>
        </w:rPr>
        <w:t>th</w:t>
      </w:r>
      <w:r w:rsidR="009C4189" w:rsidRPr="00DC081F">
        <w:rPr>
          <w:rFonts w:asciiTheme="majorHAnsi" w:hAnsiTheme="majorHAnsi" w:cs="Trebuchet MS"/>
          <w:b/>
          <w:bCs/>
          <w:sz w:val="22"/>
          <w:szCs w:val="22"/>
          <w:lang w:eastAsia="ja-JP"/>
        </w:rPr>
        <w:t xml:space="preserve"> </w:t>
      </w:r>
      <w:r w:rsidR="00C17F0E" w:rsidRPr="00DC081F">
        <w:rPr>
          <w:rFonts w:asciiTheme="majorHAnsi" w:hAnsiTheme="majorHAnsi" w:cs="Trebuchet MS"/>
          <w:b/>
          <w:bCs/>
          <w:sz w:val="22"/>
          <w:szCs w:val="22"/>
          <w:lang w:eastAsia="ja-JP"/>
        </w:rPr>
        <w:t xml:space="preserve"> Grade</w:t>
      </w:r>
      <w:proofErr w:type="gramEnd"/>
      <w:r w:rsidR="00C17F0E" w:rsidRPr="00DC081F">
        <w:rPr>
          <w:rFonts w:asciiTheme="majorHAnsi" w:hAnsiTheme="majorHAnsi" w:cs="Trebuchet MS"/>
          <w:b/>
          <w:bCs/>
          <w:sz w:val="22"/>
          <w:szCs w:val="22"/>
          <w:lang w:eastAsia="ja-JP"/>
        </w:rPr>
        <w:t xml:space="preserve"> Science </w:t>
      </w:r>
    </w:p>
    <w:p w:rsidR="009C4189" w:rsidRPr="00DC081F" w:rsidRDefault="00C17F0E" w:rsidP="009C4189">
      <w:pPr>
        <w:widowControl w:val="0"/>
        <w:autoSpaceDE w:val="0"/>
        <w:autoSpaceDN w:val="0"/>
        <w:adjustRightInd w:val="0"/>
        <w:spacing w:after="140"/>
        <w:rPr>
          <w:rFonts w:asciiTheme="majorHAnsi" w:hAnsiTheme="majorHAnsi"/>
          <w:b/>
          <w:sz w:val="22"/>
          <w:szCs w:val="22"/>
        </w:rPr>
      </w:pPr>
      <w:r w:rsidRPr="00DC081F">
        <w:rPr>
          <w:rFonts w:asciiTheme="majorHAnsi" w:hAnsiTheme="majorHAnsi" w:cs="Trebuchet MS"/>
          <w:b/>
          <w:bCs/>
          <w:sz w:val="22"/>
          <w:szCs w:val="22"/>
          <w:lang w:eastAsia="ja-JP"/>
        </w:rPr>
        <w:t>III.      Standards:</w:t>
      </w:r>
      <w:r w:rsidR="0083330B" w:rsidRPr="00DC081F">
        <w:rPr>
          <w:rFonts w:asciiTheme="majorHAnsi" w:hAnsiTheme="majorHAnsi" w:cs="Trebuchet MS"/>
          <w:sz w:val="22"/>
          <w:szCs w:val="22"/>
          <w:lang w:eastAsia="ja-JP"/>
        </w:rPr>
        <w:t xml:space="preserve">  </w:t>
      </w:r>
    </w:p>
    <w:p w:rsidR="009C4189" w:rsidRPr="00DC081F" w:rsidRDefault="009C4189" w:rsidP="009C4189">
      <w:pPr>
        <w:widowControl w:val="0"/>
        <w:autoSpaceDE w:val="0"/>
        <w:autoSpaceDN w:val="0"/>
        <w:adjustRightInd w:val="0"/>
        <w:spacing w:after="140"/>
        <w:ind w:left="720"/>
        <w:rPr>
          <w:rFonts w:asciiTheme="majorHAnsi" w:hAnsiTheme="majorHAnsi" w:cs="Trebuchet MS"/>
          <w:sz w:val="22"/>
          <w:szCs w:val="22"/>
          <w:lang w:eastAsia="ja-JP"/>
        </w:rPr>
      </w:pPr>
      <w:r w:rsidRPr="00DC081F">
        <w:rPr>
          <w:rFonts w:asciiTheme="majorHAnsi" w:hAnsiTheme="majorHAnsi" w:cs="Trebuchet MS"/>
          <w:b/>
          <w:bCs/>
          <w:sz w:val="22"/>
          <w:szCs w:val="22"/>
          <w:lang w:eastAsia="ja-JP"/>
        </w:rPr>
        <w:t>Next Generation Science Standards (</w:t>
      </w:r>
      <w:r w:rsidRPr="00DC081F">
        <w:rPr>
          <w:rFonts w:asciiTheme="majorHAnsi" w:hAnsiTheme="majorHAnsi"/>
          <w:b/>
          <w:sz w:val="22"/>
          <w:szCs w:val="22"/>
        </w:rPr>
        <w:t>NGSS):</w:t>
      </w:r>
    </w:p>
    <w:p w:rsidR="009C4189" w:rsidRPr="00DC081F" w:rsidRDefault="009C4189" w:rsidP="009C4189">
      <w:pPr>
        <w:ind w:left="720"/>
        <w:rPr>
          <w:rFonts w:asciiTheme="majorHAnsi" w:hAnsiTheme="majorHAnsi"/>
          <w:sz w:val="22"/>
          <w:szCs w:val="22"/>
        </w:rPr>
      </w:pPr>
      <w:proofErr w:type="gramStart"/>
      <w:r w:rsidRPr="00DC081F">
        <w:rPr>
          <w:rFonts w:asciiTheme="majorHAnsi" w:hAnsiTheme="majorHAnsi"/>
          <w:sz w:val="22"/>
          <w:szCs w:val="22"/>
        </w:rPr>
        <w:t>K-5-ETS1-1.</w:t>
      </w:r>
      <w:proofErr w:type="gramEnd"/>
      <w:r w:rsidRPr="00DC081F">
        <w:rPr>
          <w:rFonts w:asciiTheme="majorHAnsi" w:hAnsiTheme="majorHAnsi"/>
          <w:sz w:val="22"/>
          <w:szCs w:val="22"/>
        </w:rPr>
        <w:t xml:space="preserve"> </w:t>
      </w:r>
    </w:p>
    <w:p w:rsidR="009C4189" w:rsidRPr="00DC081F" w:rsidRDefault="009C4189" w:rsidP="009C4189">
      <w:pPr>
        <w:pStyle w:val="ListParagraph"/>
        <w:ind w:left="1800"/>
        <w:rPr>
          <w:rFonts w:asciiTheme="majorHAnsi" w:hAnsiTheme="majorHAnsi"/>
          <w:sz w:val="22"/>
          <w:szCs w:val="22"/>
        </w:rPr>
      </w:pPr>
      <w:r w:rsidRPr="00DC081F">
        <w:rPr>
          <w:rFonts w:asciiTheme="majorHAnsi" w:hAnsiTheme="majorHAnsi"/>
          <w:sz w:val="22"/>
          <w:szCs w:val="22"/>
        </w:rPr>
        <w:t>Ask questions, make observations, and gather information</w:t>
      </w:r>
    </w:p>
    <w:p w:rsidR="009C4189" w:rsidRPr="00DC081F" w:rsidRDefault="009C4189" w:rsidP="009C4189">
      <w:pPr>
        <w:ind w:left="720"/>
        <w:rPr>
          <w:rFonts w:asciiTheme="majorHAnsi" w:hAnsiTheme="majorHAnsi"/>
          <w:sz w:val="22"/>
          <w:szCs w:val="22"/>
        </w:rPr>
      </w:pPr>
      <w:proofErr w:type="gramStart"/>
      <w:r w:rsidRPr="00DC081F">
        <w:rPr>
          <w:rFonts w:asciiTheme="majorHAnsi" w:hAnsiTheme="majorHAnsi"/>
          <w:sz w:val="22"/>
          <w:szCs w:val="22"/>
        </w:rPr>
        <w:t>K-5-ETS1-2.</w:t>
      </w:r>
      <w:proofErr w:type="gramEnd"/>
    </w:p>
    <w:p w:rsidR="009C4189" w:rsidRPr="00DC081F" w:rsidRDefault="009C4189" w:rsidP="009C4189">
      <w:pPr>
        <w:ind w:left="1800"/>
        <w:rPr>
          <w:rFonts w:asciiTheme="majorHAnsi" w:hAnsiTheme="majorHAnsi"/>
          <w:sz w:val="22"/>
          <w:szCs w:val="22"/>
        </w:rPr>
      </w:pPr>
      <w:r w:rsidRPr="00DC081F">
        <w:rPr>
          <w:rFonts w:asciiTheme="majorHAnsi" w:hAnsiTheme="majorHAnsi"/>
          <w:sz w:val="22"/>
          <w:szCs w:val="22"/>
        </w:rPr>
        <w:t>Develop a simple sketch, drawing, or physical model to illustrate how the shape of an object helps it function as needed to solve a given problem.</w:t>
      </w:r>
    </w:p>
    <w:p w:rsidR="009C4189" w:rsidRPr="00DC081F" w:rsidRDefault="009C4189" w:rsidP="009C4189">
      <w:pPr>
        <w:ind w:left="720"/>
        <w:rPr>
          <w:rFonts w:asciiTheme="majorHAnsi" w:hAnsiTheme="majorHAnsi"/>
          <w:sz w:val="22"/>
          <w:szCs w:val="22"/>
        </w:rPr>
      </w:pPr>
      <w:proofErr w:type="gramStart"/>
      <w:r w:rsidRPr="00DC081F">
        <w:rPr>
          <w:rFonts w:asciiTheme="majorHAnsi" w:hAnsiTheme="majorHAnsi"/>
          <w:sz w:val="22"/>
          <w:szCs w:val="22"/>
        </w:rPr>
        <w:t>K-5-ETS1-3.</w:t>
      </w:r>
      <w:proofErr w:type="gramEnd"/>
      <w:r w:rsidRPr="00DC081F">
        <w:rPr>
          <w:rFonts w:asciiTheme="majorHAnsi" w:hAnsiTheme="majorHAnsi"/>
          <w:sz w:val="22"/>
          <w:szCs w:val="22"/>
        </w:rPr>
        <w:t xml:space="preserve"> </w:t>
      </w:r>
    </w:p>
    <w:p w:rsidR="009C4189" w:rsidRPr="00DC081F" w:rsidRDefault="009C4189" w:rsidP="009C4189">
      <w:pPr>
        <w:ind w:left="1800"/>
        <w:rPr>
          <w:rFonts w:asciiTheme="majorHAnsi" w:hAnsiTheme="majorHAnsi"/>
          <w:sz w:val="22"/>
          <w:szCs w:val="22"/>
        </w:rPr>
      </w:pPr>
      <w:r w:rsidRPr="00DC081F">
        <w:rPr>
          <w:rFonts w:asciiTheme="majorHAnsi" w:hAnsiTheme="majorHAnsi"/>
          <w:sz w:val="22"/>
          <w:szCs w:val="22"/>
        </w:rPr>
        <w:t>Analyze data from tests of two or more objects designed to solve the same problem to compare the strengths and weaknesses of how each performs.</w:t>
      </w:r>
    </w:p>
    <w:p w:rsidR="009C4189" w:rsidRPr="00DC081F" w:rsidRDefault="009C4189" w:rsidP="009C4189">
      <w:pPr>
        <w:ind w:left="1800"/>
        <w:rPr>
          <w:rFonts w:asciiTheme="majorHAnsi" w:hAnsiTheme="majorHAnsi"/>
          <w:sz w:val="22"/>
          <w:szCs w:val="22"/>
        </w:rPr>
      </w:pPr>
    </w:p>
    <w:p w:rsidR="009C4189" w:rsidRPr="00DC081F" w:rsidRDefault="009C4189" w:rsidP="009C4189">
      <w:pPr>
        <w:ind w:left="1800" w:hanging="1080"/>
        <w:rPr>
          <w:rFonts w:asciiTheme="majorHAnsi" w:hAnsiTheme="majorHAnsi"/>
          <w:sz w:val="22"/>
          <w:szCs w:val="22"/>
        </w:rPr>
      </w:pPr>
      <w:r w:rsidRPr="00DC081F">
        <w:rPr>
          <w:rFonts w:asciiTheme="majorHAnsi" w:hAnsiTheme="majorHAnsi"/>
          <w:b/>
          <w:sz w:val="22"/>
          <w:szCs w:val="22"/>
        </w:rPr>
        <w:t xml:space="preserve">ELA/Literacy: </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7" w:history="1">
        <w:r w:rsidR="009C4189" w:rsidRPr="00DC081F">
          <w:rPr>
            <w:rFonts w:asciiTheme="majorHAnsi" w:hAnsiTheme="majorHAnsi" w:cs="Times"/>
            <w:color w:val="2A2A2A"/>
            <w:sz w:val="22"/>
            <w:szCs w:val="22"/>
          </w:rPr>
          <w:t>CCSS.ELA-LITERACY.W.1.6</w:t>
        </w:r>
      </w:hyperlink>
    </w:p>
    <w:p w:rsidR="009C4189" w:rsidRPr="00DC081F" w:rsidRDefault="009C4189" w:rsidP="009C4189">
      <w:pPr>
        <w:ind w:left="1800"/>
        <w:rPr>
          <w:rFonts w:asciiTheme="majorHAnsi" w:hAnsiTheme="majorHAnsi" w:cs="Times"/>
          <w:color w:val="181818"/>
          <w:sz w:val="22"/>
          <w:szCs w:val="22"/>
        </w:rPr>
      </w:pPr>
      <w:r w:rsidRPr="00DC081F">
        <w:rPr>
          <w:rFonts w:asciiTheme="majorHAnsi" w:hAnsiTheme="majorHAnsi" w:cs="Times"/>
          <w:color w:val="181818"/>
          <w:sz w:val="22"/>
          <w:szCs w:val="22"/>
        </w:rPr>
        <w:t>With guidance and support from adults, use a variety of digital tools to produce and publish writing, including in collaboration with peers.</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8" w:history="1">
        <w:r w:rsidR="009C4189" w:rsidRPr="00DC081F">
          <w:rPr>
            <w:rFonts w:asciiTheme="majorHAnsi" w:hAnsiTheme="majorHAnsi" w:cs="Times"/>
            <w:color w:val="2A2A2A"/>
            <w:sz w:val="22"/>
            <w:szCs w:val="22"/>
          </w:rPr>
          <w:t>CCSS.ELA-LITERACY.W.1.7</w:t>
        </w:r>
      </w:hyperlink>
    </w:p>
    <w:p w:rsidR="009C4189" w:rsidRPr="00DC081F" w:rsidRDefault="009C4189" w:rsidP="009C4189">
      <w:pPr>
        <w:ind w:left="1800"/>
        <w:rPr>
          <w:rFonts w:asciiTheme="majorHAnsi" w:hAnsiTheme="majorHAnsi" w:cs="Times"/>
          <w:color w:val="181818"/>
          <w:sz w:val="22"/>
          <w:szCs w:val="22"/>
        </w:rPr>
      </w:pPr>
      <w:r w:rsidRPr="00DC081F">
        <w:rPr>
          <w:rFonts w:asciiTheme="majorHAnsi" w:hAnsiTheme="majorHAnsi" w:cs="Times"/>
          <w:color w:val="181818"/>
          <w:sz w:val="22"/>
          <w:szCs w:val="22"/>
        </w:rPr>
        <w:t>Participate in shared research and writing projects (use engineering design process)</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9" w:history="1">
        <w:r w:rsidR="009C4189" w:rsidRPr="00DC081F">
          <w:rPr>
            <w:rFonts w:asciiTheme="majorHAnsi" w:hAnsiTheme="majorHAnsi" w:cs="Times"/>
            <w:color w:val="2A2A2A"/>
            <w:sz w:val="22"/>
            <w:szCs w:val="22"/>
          </w:rPr>
          <w:t>CCSS.ELA-LITERACY.W.1.8</w:t>
        </w:r>
      </w:hyperlink>
    </w:p>
    <w:p w:rsidR="009C4189" w:rsidRPr="00DC081F" w:rsidRDefault="009C4189" w:rsidP="009C4189">
      <w:pPr>
        <w:ind w:left="1800"/>
        <w:rPr>
          <w:rFonts w:asciiTheme="majorHAnsi" w:hAnsiTheme="majorHAnsi" w:cs="Times"/>
          <w:color w:val="181818"/>
          <w:sz w:val="22"/>
          <w:szCs w:val="22"/>
        </w:rPr>
      </w:pPr>
      <w:r w:rsidRPr="00DC081F">
        <w:rPr>
          <w:rFonts w:asciiTheme="majorHAnsi" w:hAnsiTheme="majorHAnsi" w:cs="Times"/>
          <w:color w:val="181818"/>
          <w:sz w:val="22"/>
          <w:szCs w:val="22"/>
        </w:rPr>
        <w:t>With guidance and support from adults, recall information from experiences or gather information from provided sources to answer a question.</w:t>
      </w:r>
      <w:r w:rsidRPr="00DC081F">
        <w:rPr>
          <w:rFonts w:asciiTheme="majorHAnsi" w:hAnsiTheme="majorHAnsi" w:cs="Times"/>
          <w:color w:val="181818"/>
          <w:sz w:val="22"/>
          <w:szCs w:val="22"/>
        </w:rPr>
        <w:br/>
      </w:r>
    </w:p>
    <w:p w:rsidR="009C4189" w:rsidRPr="00DC081F" w:rsidRDefault="009C4189" w:rsidP="009C4189">
      <w:pPr>
        <w:ind w:left="720"/>
        <w:rPr>
          <w:rFonts w:asciiTheme="majorHAnsi" w:hAnsiTheme="majorHAnsi" w:cs="Times"/>
          <w:b/>
          <w:color w:val="181818"/>
          <w:sz w:val="22"/>
          <w:szCs w:val="22"/>
        </w:rPr>
      </w:pPr>
      <w:r w:rsidRPr="00DC081F">
        <w:rPr>
          <w:rFonts w:asciiTheme="majorHAnsi" w:hAnsiTheme="majorHAnsi" w:cs="Times"/>
          <w:b/>
          <w:color w:val="181818"/>
          <w:sz w:val="22"/>
          <w:szCs w:val="22"/>
        </w:rPr>
        <w:t>Listening &amp; Speaking:</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10" w:history="1">
        <w:r w:rsidR="009C4189" w:rsidRPr="00DC081F">
          <w:rPr>
            <w:rFonts w:asciiTheme="majorHAnsi" w:hAnsiTheme="majorHAnsi" w:cs="Times"/>
            <w:color w:val="2A2A2A"/>
            <w:sz w:val="22"/>
            <w:szCs w:val="22"/>
          </w:rPr>
          <w:t>CCSS.ELA-LITERACY.SL.1.1.A</w:t>
        </w:r>
      </w:hyperlink>
    </w:p>
    <w:p w:rsidR="009C4189" w:rsidRPr="00DC081F" w:rsidRDefault="009C4189" w:rsidP="009C4189">
      <w:pPr>
        <w:widowControl w:val="0"/>
        <w:autoSpaceDE w:val="0"/>
        <w:autoSpaceDN w:val="0"/>
        <w:adjustRightInd w:val="0"/>
        <w:ind w:left="720"/>
        <w:rPr>
          <w:rFonts w:asciiTheme="majorHAnsi" w:hAnsiTheme="majorHAnsi" w:cs="Times"/>
          <w:color w:val="181818"/>
          <w:sz w:val="22"/>
          <w:szCs w:val="22"/>
        </w:rPr>
      </w:pPr>
      <w:r w:rsidRPr="00DC081F">
        <w:rPr>
          <w:rFonts w:asciiTheme="majorHAnsi" w:hAnsiTheme="majorHAnsi" w:cs="Times"/>
          <w:color w:val="181818"/>
          <w:sz w:val="22"/>
          <w:szCs w:val="22"/>
        </w:rPr>
        <w:t xml:space="preserve">                 Follow agreed-upon rules for discussions (e.g., listening to others with care, </w:t>
      </w:r>
    </w:p>
    <w:p w:rsidR="009C4189" w:rsidRPr="00DC081F" w:rsidRDefault="009C4189" w:rsidP="009C4189">
      <w:pPr>
        <w:widowControl w:val="0"/>
        <w:autoSpaceDE w:val="0"/>
        <w:autoSpaceDN w:val="0"/>
        <w:adjustRightInd w:val="0"/>
        <w:ind w:left="720"/>
        <w:rPr>
          <w:rFonts w:asciiTheme="majorHAnsi" w:hAnsiTheme="majorHAnsi" w:cs="Times"/>
          <w:color w:val="181818"/>
          <w:sz w:val="22"/>
          <w:szCs w:val="22"/>
        </w:rPr>
      </w:pPr>
      <w:r w:rsidRPr="00DC081F">
        <w:rPr>
          <w:rFonts w:asciiTheme="majorHAnsi" w:hAnsiTheme="majorHAnsi" w:cs="Times"/>
          <w:color w:val="181818"/>
          <w:sz w:val="22"/>
          <w:szCs w:val="22"/>
        </w:rPr>
        <w:t xml:space="preserve">                 </w:t>
      </w:r>
      <w:proofErr w:type="gramStart"/>
      <w:r w:rsidRPr="00DC081F">
        <w:rPr>
          <w:rFonts w:asciiTheme="majorHAnsi" w:hAnsiTheme="majorHAnsi" w:cs="Times"/>
          <w:color w:val="181818"/>
          <w:sz w:val="22"/>
          <w:szCs w:val="22"/>
        </w:rPr>
        <w:t>speaking</w:t>
      </w:r>
      <w:proofErr w:type="gramEnd"/>
      <w:r w:rsidRPr="00DC081F">
        <w:rPr>
          <w:rFonts w:asciiTheme="majorHAnsi" w:hAnsiTheme="majorHAnsi" w:cs="Times"/>
          <w:color w:val="181818"/>
          <w:sz w:val="22"/>
          <w:szCs w:val="22"/>
        </w:rPr>
        <w:t xml:space="preserve"> one at a time about the topics and texts under discussion).</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11" w:history="1">
        <w:r w:rsidR="009C4189" w:rsidRPr="00DC081F">
          <w:rPr>
            <w:rFonts w:asciiTheme="majorHAnsi" w:hAnsiTheme="majorHAnsi" w:cs="Times"/>
            <w:color w:val="2A2A2A"/>
            <w:sz w:val="22"/>
            <w:szCs w:val="22"/>
          </w:rPr>
          <w:t>CCSS.ELA-LITERACY.SL.1.1.B</w:t>
        </w:r>
      </w:hyperlink>
    </w:p>
    <w:p w:rsidR="009C4189" w:rsidRPr="00DC081F" w:rsidRDefault="009C4189" w:rsidP="009C4189">
      <w:pPr>
        <w:widowControl w:val="0"/>
        <w:autoSpaceDE w:val="0"/>
        <w:autoSpaceDN w:val="0"/>
        <w:adjustRightInd w:val="0"/>
        <w:ind w:left="1440"/>
        <w:rPr>
          <w:rFonts w:asciiTheme="majorHAnsi" w:hAnsiTheme="majorHAnsi" w:cs="Times"/>
          <w:color w:val="181818"/>
          <w:sz w:val="22"/>
          <w:szCs w:val="22"/>
        </w:rPr>
      </w:pPr>
      <w:r w:rsidRPr="00DC081F">
        <w:rPr>
          <w:rFonts w:asciiTheme="majorHAnsi" w:hAnsiTheme="majorHAnsi" w:cs="Times"/>
          <w:color w:val="181818"/>
          <w:sz w:val="22"/>
          <w:szCs w:val="22"/>
        </w:rPr>
        <w:t xml:space="preserve">     Build on others' talk in conversations by responding to the comments of   </w:t>
      </w:r>
    </w:p>
    <w:p w:rsidR="009C4189" w:rsidRPr="00DC081F" w:rsidRDefault="009C4189" w:rsidP="009C4189">
      <w:pPr>
        <w:widowControl w:val="0"/>
        <w:autoSpaceDE w:val="0"/>
        <w:autoSpaceDN w:val="0"/>
        <w:adjustRightInd w:val="0"/>
        <w:ind w:left="1440"/>
        <w:rPr>
          <w:rFonts w:asciiTheme="majorHAnsi" w:hAnsiTheme="majorHAnsi" w:cs="Times"/>
          <w:color w:val="181818"/>
          <w:sz w:val="22"/>
          <w:szCs w:val="22"/>
        </w:rPr>
      </w:pPr>
      <w:r w:rsidRPr="00DC081F">
        <w:rPr>
          <w:rFonts w:asciiTheme="majorHAnsi" w:hAnsiTheme="majorHAnsi" w:cs="Times"/>
          <w:color w:val="181818"/>
          <w:sz w:val="22"/>
          <w:szCs w:val="22"/>
        </w:rPr>
        <w:t xml:space="preserve">     </w:t>
      </w:r>
      <w:proofErr w:type="gramStart"/>
      <w:r w:rsidRPr="00DC081F">
        <w:rPr>
          <w:rFonts w:asciiTheme="majorHAnsi" w:hAnsiTheme="majorHAnsi" w:cs="Times"/>
          <w:color w:val="181818"/>
          <w:sz w:val="22"/>
          <w:szCs w:val="22"/>
        </w:rPr>
        <w:t>others</w:t>
      </w:r>
      <w:proofErr w:type="gramEnd"/>
      <w:r w:rsidRPr="00DC081F">
        <w:rPr>
          <w:rFonts w:asciiTheme="majorHAnsi" w:hAnsiTheme="majorHAnsi" w:cs="Times"/>
          <w:color w:val="181818"/>
          <w:sz w:val="22"/>
          <w:szCs w:val="22"/>
        </w:rPr>
        <w:t xml:space="preserve"> through multiple exchanges.</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12" w:history="1">
        <w:r w:rsidR="009C4189" w:rsidRPr="00DC081F">
          <w:rPr>
            <w:rFonts w:asciiTheme="majorHAnsi" w:hAnsiTheme="majorHAnsi" w:cs="Times"/>
            <w:color w:val="2A2A2A"/>
            <w:sz w:val="22"/>
            <w:szCs w:val="22"/>
          </w:rPr>
          <w:t>CCSS.ELA-LITERACY.SL.1.1.C</w:t>
        </w:r>
      </w:hyperlink>
    </w:p>
    <w:p w:rsidR="009C4189" w:rsidRPr="00DC081F" w:rsidRDefault="009C4189" w:rsidP="009C4189">
      <w:pPr>
        <w:ind w:left="1800"/>
        <w:rPr>
          <w:rFonts w:asciiTheme="majorHAnsi" w:hAnsiTheme="majorHAnsi" w:cs="Times"/>
          <w:color w:val="181818"/>
          <w:sz w:val="22"/>
          <w:szCs w:val="22"/>
        </w:rPr>
      </w:pPr>
      <w:r w:rsidRPr="00DC081F">
        <w:rPr>
          <w:rFonts w:asciiTheme="majorHAnsi" w:hAnsiTheme="majorHAnsi" w:cs="Times"/>
          <w:color w:val="181818"/>
          <w:sz w:val="22"/>
          <w:szCs w:val="22"/>
        </w:rPr>
        <w:t>Ask questions to clear up any confusion about the topics and texts under discussion.</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13" w:history="1">
        <w:r w:rsidR="009C4189" w:rsidRPr="00DC081F">
          <w:rPr>
            <w:rFonts w:asciiTheme="majorHAnsi" w:hAnsiTheme="majorHAnsi" w:cs="Times"/>
            <w:color w:val="2A2A2A"/>
            <w:sz w:val="22"/>
            <w:szCs w:val="22"/>
          </w:rPr>
          <w:t>CCSS.ELA-LITERACY.SL.1.3</w:t>
        </w:r>
      </w:hyperlink>
      <w:r w:rsidR="009C4189" w:rsidRPr="00DC081F">
        <w:rPr>
          <w:rFonts w:asciiTheme="majorHAnsi" w:hAnsiTheme="majorHAnsi"/>
          <w:sz w:val="22"/>
          <w:szCs w:val="22"/>
        </w:rPr>
        <w:br/>
      </w:r>
      <w:r w:rsidR="009C4189" w:rsidRPr="00DC081F">
        <w:rPr>
          <w:rFonts w:asciiTheme="majorHAnsi" w:hAnsiTheme="majorHAnsi"/>
          <w:sz w:val="22"/>
          <w:szCs w:val="22"/>
        </w:rPr>
        <w:tab/>
      </w:r>
      <w:r w:rsidR="009C4189" w:rsidRPr="00DC081F">
        <w:rPr>
          <w:rFonts w:asciiTheme="majorHAnsi" w:hAnsiTheme="majorHAnsi" w:cs="Times"/>
          <w:color w:val="181818"/>
          <w:sz w:val="22"/>
          <w:szCs w:val="22"/>
        </w:rPr>
        <w:t xml:space="preserve">Ask and answer questions about what a speaker says in order to gather additional </w:t>
      </w:r>
      <w:r w:rsidR="009C4189" w:rsidRPr="00DC081F">
        <w:rPr>
          <w:rFonts w:asciiTheme="majorHAnsi" w:hAnsiTheme="majorHAnsi" w:cs="Times"/>
          <w:color w:val="181818"/>
          <w:sz w:val="22"/>
          <w:szCs w:val="22"/>
        </w:rPr>
        <w:tab/>
        <w:t>information or clarify something that is not understood.</w:t>
      </w:r>
      <w:r w:rsidR="009C4189" w:rsidRPr="00DC081F">
        <w:rPr>
          <w:rFonts w:asciiTheme="majorHAnsi" w:hAnsiTheme="majorHAnsi" w:cs="Times"/>
          <w:color w:val="181818"/>
          <w:sz w:val="22"/>
          <w:szCs w:val="22"/>
        </w:rPr>
        <w:br/>
      </w:r>
    </w:p>
    <w:p w:rsidR="009C4189" w:rsidRPr="00DC081F" w:rsidRDefault="009C4189" w:rsidP="009C4189">
      <w:pPr>
        <w:ind w:left="720"/>
        <w:rPr>
          <w:rFonts w:asciiTheme="majorHAnsi" w:hAnsiTheme="majorHAnsi"/>
          <w:b/>
          <w:sz w:val="22"/>
          <w:szCs w:val="22"/>
        </w:rPr>
      </w:pPr>
      <w:r w:rsidRPr="00DC081F">
        <w:rPr>
          <w:rFonts w:asciiTheme="majorHAnsi" w:hAnsiTheme="majorHAnsi"/>
          <w:b/>
          <w:sz w:val="22"/>
          <w:szCs w:val="22"/>
        </w:rPr>
        <w:t>CCSS Mathematics:</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14" w:history="1">
        <w:r w:rsidR="009C4189" w:rsidRPr="00DC081F">
          <w:rPr>
            <w:rFonts w:asciiTheme="majorHAnsi" w:hAnsiTheme="majorHAnsi" w:cs="Times"/>
            <w:color w:val="2A2A2A"/>
            <w:sz w:val="22"/>
            <w:szCs w:val="22"/>
          </w:rPr>
          <w:t>CCSS.MATH.CONTENT.1.G.A.1</w:t>
        </w:r>
      </w:hyperlink>
    </w:p>
    <w:p w:rsidR="009C4189" w:rsidRPr="00DC081F" w:rsidRDefault="009C4189" w:rsidP="009C4189">
      <w:pPr>
        <w:widowControl w:val="0"/>
        <w:autoSpaceDE w:val="0"/>
        <w:autoSpaceDN w:val="0"/>
        <w:adjustRightInd w:val="0"/>
        <w:ind w:left="1740"/>
        <w:rPr>
          <w:rFonts w:asciiTheme="majorHAnsi" w:hAnsiTheme="majorHAnsi" w:cs="Times"/>
          <w:color w:val="181818"/>
          <w:sz w:val="22"/>
          <w:szCs w:val="22"/>
        </w:rPr>
      </w:pPr>
      <w:r w:rsidRPr="00DC081F">
        <w:rPr>
          <w:rFonts w:asciiTheme="majorHAnsi" w:hAnsiTheme="majorHAnsi" w:cs="Times"/>
          <w:color w:val="181818"/>
          <w:sz w:val="22"/>
          <w:szCs w:val="22"/>
        </w:rPr>
        <w:t>Distinguish between defining attributes (e.g., triangles are closed and three-    sided) versus non-defining attributes (e.g., color, orientation, overall size); build and draw shapes to possess defining attributes.</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15" w:history="1">
        <w:r w:rsidR="009C4189" w:rsidRPr="00DC081F">
          <w:rPr>
            <w:rFonts w:asciiTheme="majorHAnsi" w:hAnsiTheme="majorHAnsi" w:cs="Times"/>
            <w:color w:val="2A2A2A"/>
            <w:sz w:val="22"/>
            <w:szCs w:val="22"/>
          </w:rPr>
          <w:t>CCSS.MATH.CONTENT.1.G.A.2</w:t>
        </w:r>
      </w:hyperlink>
    </w:p>
    <w:p w:rsidR="009C4189" w:rsidRPr="00DC081F" w:rsidRDefault="009C4189" w:rsidP="009C4189">
      <w:pPr>
        <w:ind w:left="1800"/>
        <w:rPr>
          <w:rFonts w:asciiTheme="majorHAnsi" w:hAnsiTheme="majorHAnsi" w:cs="Times"/>
          <w:color w:val="181818"/>
          <w:sz w:val="22"/>
          <w:szCs w:val="22"/>
        </w:rPr>
      </w:pPr>
      <w:r w:rsidRPr="00DC081F">
        <w:rPr>
          <w:rFonts w:asciiTheme="majorHAnsi" w:hAnsiTheme="majorHAnsi" w:cs="Times"/>
          <w:color w:val="181818"/>
          <w:sz w:val="22"/>
          <w:szCs w:val="22"/>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p>
    <w:p w:rsidR="009C4189" w:rsidRPr="00DC081F" w:rsidRDefault="004A0255" w:rsidP="009C4189">
      <w:pPr>
        <w:widowControl w:val="0"/>
        <w:autoSpaceDE w:val="0"/>
        <w:autoSpaceDN w:val="0"/>
        <w:adjustRightInd w:val="0"/>
        <w:ind w:left="720"/>
        <w:rPr>
          <w:rFonts w:asciiTheme="majorHAnsi" w:hAnsiTheme="majorHAnsi" w:cs="Times"/>
          <w:color w:val="181818"/>
          <w:sz w:val="22"/>
          <w:szCs w:val="22"/>
        </w:rPr>
      </w:pPr>
      <w:hyperlink r:id="rId16" w:history="1">
        <w:r w:rsidR="009C4189" w:rsidRPr="00DC081F">
          <w:rPr>
            <w:rFonts w:asciiTheme="majorHAnsi" w:hAnsiTheme="majorHAnsi" w:cs="Times"/>
            <w:color w:val="2A2A2A"/>
            <w:sz w:val="22"/>
            <w:szCs w:val="22"/>
          </w:rPr>
          <w:t>CCSS.MATH.CONTENT.1.MD.A.1</w:t>
        </w:r>
      </w:hyperlink>
    </w:p>
    <w:p w:rsidR="009C4189" w:rsidRPr="00DC081F" w:rsidRDefault="009C4189" w:rsidP="009C4189">
      <w:pPr>
        <w:ind w:left="1800"/>
        <w:rPr>
          <w:rFonts w:asciiTheme="majorHAnsi" w:hAnsiTheme="majorHAnsi"/>
          <w:b/>
          <w:sz w:val="22"/>
          <w:szCs w:val="22"/>
        </w:rPr>
      </w:pPr>
      <w:r w:rsidRPr="00DC081F">
        <w:rPr>
          <w:rFonts w:asciiTheme="majorHAnsi" w:hAnsiTheme="majorHAnsi" w:cs="Times"/>
          <w:color w:val="181818"/>
          <w:sz w:val="22"/>
          <w:szCs w:val="22"/>
        </w:rPr>
        <w:t>Order three objects by length; compare the lengths of two objects indirectly by using a third object.</w:t>
      </w:r>
    </w:p>
    <w:p w:rsidR="00292237" w:rsidRPr="00DC081F" w:rsidRDefault="00292237" w:rsidP="00C17F0E">
      <w:pPr>
        <w:widowControl w:val="0"/>
        <w:autoSpaceDE w:val="0"/>
        <w:autoSpaceDN w:val="0"/>
        <w:adjustRightInd w:val="0"/>
        <w:spacing w:after="140"/>
        <w:rPr>
          <w:rFonts w:asciiTheme="majorHAnsi" w:hAnsiTheme="majorHAnsi" w:cs="Trebuchet MS"/>
          <w:b/>
          <w:bCs/>
          <w:sz w:val="22"/>
          <w:szCs w:val="22"/>
          <w:lang w:eastAsia="ja-JP"/>
        </w:rPr>
      </w:pPr>
      <w:r w:rsidRPr="00DC081F">
        <w:rPr>
          <w:rFonts w:asciiTheme="majorHAnsi" w:hAnsiTheme="majorHAnsi" w:cs="Trebuchet MS"/>
          <w:b/>
          <w:bCs/>
          <w:sz w:val="22"/>
          <w:szCs w:val="22"/>
          <w:lang w:eastAsia="ja-JP"/>
        </w:rPr>
        <w:t>IV.</w:t>
      </w:r>
      <w:r w:rsidRPr="00DC081F">
        <w:rPr>
          <w:rFonts w:asciiTheme="majorHAnsi" w:hAnsiTheme="majorHAnsi" w:cs="Trebuchet MS"/>
          <w:b/>
          <w:bCs/>
          <w:sz w:val="22"/>
          <w:szCs w:val="22"/>
          <w:lang w:eastAsia="ja-JP"/>
        </w:rPr>
        <w:tab/>
      </w:r>
      <w:r w:rsidR="00C17F0E" w:rsidRPr="00DC081F">
        <w:rPr>
          <w:rFonts w:asciiTheme="majorHAnsi" w:hAnsiTheme="majorHAnsi" w:cs="Trebuchet MS"/>
          <w:b/>
          <w:bCs/>
          <w:sz w:val="22"/>
          <w:szCs w:val="22"/>
          <w:lang w:eastAsia="ja-JP"/>
        </w:rPr>
        <w:t>Engaging Context</w:t>
      </w:r>
      <w:r w:rsidRPr="00DC081F">
        <w:rPr>
          <w:rFonts w:asciiTheme="majorHAnsi" w:hAnsiTheme="majorHAnsi" w:cs="Trebuchet MS"/>
          <w:b/>
          <w:bCs/>
          <w:sz w:val="22"/>
          <w:szCs w:val="22"/>
          <w:lang w:eastAsia="ja-JP"/>
        </w:rPr>
        <w:t>:</w:t>
      </w:r>
    </w:p>
    <w:p w:rsidR="009C4189" w:rsidRPr="00DC081F" w:rsidRDefault="00292237" w:rsidP="005F4D6E">
      <w:pPr>
        <w:pStyle w:val="ListParagraph"/>
        <w:widowControl w:val="0"/>
        <w:numPr>
          <w:ilvl w:val="0"/>
          <w:numId w:val="4"/>
        </w:numPr>
        <w:autoSpaceDE w:val="0"/>
        <w:autoSpaceDN w:val="0"/>
        <w:adjustRightInd w:val="0"/>
        <w:spacing w:after="140"/>
        <w:ind w:left="720" w:hanging="90"/>
        <w:rPr>
          <w:rFonts w:asciiTheme="majorHAnsi" w:hAnsiTheme="majorHAnsi" w:cs="Trebuchet MS"/>
          <w:bCs/>
          <w:sz w:val="22"/>
          <w:szCs w:val="22"/>
          <w:lang w:eastAsia="ja-JP"/>
        </w:rPr>
      </w:pPr>
      <w:r w:rsidRPr="00DC081F">
        <w:rPr>
          <w:rFonts w:asciiTheme="majorHAnsi" w:hAnsiTheme="majorHAnsi" w:cs="Trebuchet MS"/>
          <w:bCs/>
          <w:sz w:val="22"/>
          <w:szCs w:val="22"/>
          <w:lang w:eastAsia="ja-JP"/>
        </w:rPr>
        <w:t xml:space="preserve">Variety of </w:t>
      </w:r>
      <w:r w:rsidR="009C4189" w:rsidRPr="00DC081F">
        <w:rPr>
          <w:rFonts w:asciiTheme="majorHAnsi" w:hAnsiTheme="majorHAnsi" w:cs="Trebuchet MS"/>
          <w:bCs/>
          <w:sz w:val="22"/>
          <w:szCs w:val="22"/>
          <w:lang w:eastAsia="ja-JP"/>
        </w:rPr>
        <w:t>substances:</w:t>
      </w:r>
      <w:r w:rsidRPr="00DC081F">
        <w:rPr>
          <w:rFonts w:asciiTheme="majorHAnsi" w:hAnsiTheme="majorHAnsi" w:cs="Trebuchet MS"/>
          <w:bCs/>
          <w:sz w:val="22"/>
          <w:szCs w:val="22"/>
          <w:lang w:eastAsia="ja-JP"/>
        </w:rPr>
        <w:t xml:space="preserve"> water</w:t>
      </w:r>
      <w:r w:rsidR="009C4189" w:rsidRPr="00DC081F">
        <w:rPr>
          <w:rFonts w:asciiTheme="majorHAnsi" w:hAnsiTheme="majorHAnsi" w:cs="Trebuchet MS"/>
          <w:bCs/>
          <w:sz w:val="22"/>
          <w:szCs w:val="22"/>
          <w:lang w:eastAsia="ja-JP"/>
        </w:rPr>
        <w:t xml:space="preserve">, oil, alcohol rubbing compound </w:t>
      </w:r>
    </w:p>
    <w:p w:rsidR="009C4189" w:rsidRPr="00DC081F" w:rsidRDefault="005C5385" w:rsidP="005F4D6E">
      <w:pPr>
        <w:pStyle w:val="ListParagraph"/>
        <w:widowControl w:val="0"/>
        <w:numPr>
          <w:ilvl w:val="0"/>
          <w:numId w:val="4"/>
        </w:numPr>
        <w:autoSpaceDE w:val="0"/>
        <w:autoSpaceDN w:val="0"/>
        <w:adjustRightInd w:val="0"/>
        <w:spacing w:after="140"/>
        <w:ind w:left="720" w:hanging="90"/>
        <w:rPr>
          <w:rFonts w:asciiTheme="majorHAnsi" w:hAnsiTheme="majorHAnsi" w:cs="Trebuchet MS"/>
          <w:i/>
          <w:iCs/>
          <w:sz w:val="22"/>
          <w:szCs w:val="22"/>
          <w:lang w:eastAsia="ja-JP"/>
        </w:rPr>
      </w:pPr>
      <w:r>
        <w:rPr>
          <w:rFonts w:asciiTheme="majorHAnsi" w:hAnsiTheme="majorHAnsi" w:cs="Trebuchet MS"/>
          <w:bCs/>
          <w:sz w:val="22"/>
          <w:szCs w:val="22"/>
          <w:lang w:eastAsia="ja-JP"/>
        </w:rPr>
        <w:t xml:space="preserve">Use of </w:t>
      </w:r>
      <w:r w:rsidR="009C4189" w:rsidRPr="00DC081F">
        <w:rPr>
          <w:rFonts w:asciiTheme="majorHAnsi" w:hAnsiTheme="majorHAnsi" w:cs="Trebuchet MS"/>
          <w:bCs/>
          <w:sz w:val="22"/>
          <w:szCs w:val="22"/>
          <w:lang w:eastAsia="ja-JP"/>
        </w:rPr>
        <w:t xml:space="preserve">Eye Droppers </w:t>
      </w:r>
    </w:p>
    <w:p w:rsidR="009C4189" w:rsidRPr="00DC081F" w:rsidRDefault="009C4189" w:rsidP="005F4D6E">
      <w:pPr>
        <w:pStyle w:val="ListParagraph"/>
        <w:widowControl w:val="0"/>
        <w:numPr>
          <w:ilvl w:val="0"/>
          <w:numId w:val="4"/>
        </w:numPr>
        <w:autoSpaceDE w:val="0"/>
        <w:autoSpaceDN w:val="0"/>
        <w:adjustRightInd w:val="0"/>
        <w:spacing w:after="140"/>
        <w:ind w:left="720" w:hanging="90"/>
        <w:rPr>
          <w:rFonts w:asciiTheme="majorHAnsi" w:hAnsiTheme="majorHAnsi" w:cs="Trebuchet MS"/>
          <w:i/>
          <w:iCs/>
          <w:sz w:val="22"/>
          <w:szCs w:val="22"/>
          <w:lang w:eastAsia="ja-JP"/>
        </w:rPr>
      </w:pPr>
      <w:r w:rsidRPr="00DC081F">
        <w:rPr>
          <w:rFonts w:asciiTheme="majorHAnsi" w:hAnsiTheme="majorHAnsi" w:cs="Trebuchet MS"/>
          <w:bCs/>
          <w:sz w:val="22"/>
          <w:szCs w:val="22"/>
          <w:lang w:eastAsia="ja-JP"/>
        </w:rPr>
        <w:t>Penny for each group</w:t>
      </w:r>
    </w:p>
    <w:p w:rsidR="009C4189" w:rsidRPr="00DC081F" w:rsidRDefault="009C4189" w:rsidP="005F4D6E">
      <w:pPr>
        <w:pStyle w:val="ListParagraph"/>
        <w:widowControl w:val="0"/>
        <w:numPr>
          <w:ilvl w:val="0"/>
          <w:numId w:val="4"/>
        </w:numPr>
        <w:autoSpaceDE w:val="0"/>
        <w:autoSpaceDN w:val="0"/>
        <w:adjustRightInd w:val="0"/>
        <w:spacing w:after="140"/>
        <w:ind w:left="720" w:hanging="90"/>
        <w:rPr>
          <w:rFonts w:asciiTheme="majorHAnsi" w:hAnsiTheme="majorHAnsi" w:cs="Trebuchet MS"/>
          <w:i/>
          <w:iCs/>
          <w:sz w:val="22"/>
          <w:szCs w:val="22"/>
          <w:lang w:eastAsia="ja-JP"/>
        </w:rPr>
      </w:pPr>
      <w:proofErr w:type="spellStart"/>
      <w:r w:rsidRPr="00DC081F">
        <w:rPr>
          <w:rFonts w:asciiTheme="majorHAnsi" w:hAnsiTheme="majorHAnsi" w:cs="Trebuchet MS"/>
          <w:bCs/>
          <w:sz w:val="22"/>
          <w:szCs w:val="22"/>
          <w:lang w:eastAsia="ja-JP"/>
        </w:rPr>
        <w:t>Ipads</w:t>
      </w:r>
      <w:proofErr w:type="spellEnd"/>
      <w:r w:rsidRPr="00DC081F">
        <w:rPr>
          <w:rFonts w:asciiTheme="majorHAnsi" w:hAnsiTheme="majorHAnsi" w:cs="Trebuchet MS"/>
          <w:bCs/>
          <w:sz w:val="22"/>
          <w:szCs w:val="22"/>
          <w:lang w:eastAsia="ja-JP"/>
        </w:rPr>
        <w:t xml:space="preserve"> or Netbooks with </w:t>
      </w:r>
      <w:proofErr w:type="spellStart"/>
      <w:r w:rsidRPr="00DC081F">
        <w:rPr>
          <w:rFonts w:asciiTheme="majorHAnsi" w:hAnsiTheme="majorHAnsi" w:cs="Trebuchet MS"/>
          <w:bCs/>
          <w:sz w:val="22"/>
          <w:szCs w:val="22"/>
          <w:lang w:eastAsia="ja-JP"/>
        </w:rPr>
        <w:t>GoogleSheets</w:t>
      </w:r>
      <w:proofErr w:type="spellEnd"/>
      <w:r w:rsidRPr="00DC081F">
        <w:rPr>
          <w:rFonts w:asciiTheme="majorHAnsi" w:hAnsiTheme="majorHAnsi" w:cs="Trebuchet MS"/>
          <w:bCs/>
          <w:sz w:val="22"/>
          <w:szCs w:val="22"/>
          <w:lang w:eastAsia="ja-JP"/>
        </w:rPr>
        <w:t xml:space="preserve"> for Predicting and Data record</w:t>
      </w:r>
    </w:p>
    <w:p w:rsidR="009C4189" w:rsidRPr="00DC081F" w:rsidRDefault="009C4189" w:rsidP="005F4D6E">
      <w:pPr>
        <w:pStyle w:val="ListParagraph"/>
        <w:widowControl w:val="0"/>
        <w:numPr>
          <w:ilvl w:val="0"/>
          <w:numId w:val="4"/>
        </w:numPr>
        <w:autoSpaceDE w:val="0"/>
        <w:autoSpaceDN w:val="0"/>
        <w:adjustRightInd w:val="0"/>
        <w:spacing w:after="140"/>
        <w:ind w:left="720" w:hanging="90"/>
        <w:rPr>
          <w:rFonts w:asciiTheme="majorHAnsi" w:hAnsiTheme="majorHAnsi" w:cs="Trebuchet MS"/>
          <w:i/>
          <w:iCs/>
          <w:sz w:val="22"/>
          <w:szCs w:val="22"/>
          <w:lang w:eastAsia="ja-JP"/>
        </w:rPr>
      </w:pPr>
      <w:r w:rsidRPr="00DC081F">
        <w:rPr>
          <w:rFonts w:asciiTheme="majorHAnsi" w:hAnsiTheme="majorHAnsi" w:cs="Trebuchet MS"/>
          <w:bCs/>
          <w:sz w:val="22"/>
          <w:szCs w:val="22"/>
          <w:lang w:eastAsia="ja-JP"/>
        </w:rPr>
        <w:t>YouTube on the molecular process of water cohesion</w:t>
      </w:r>
      <w:r w:rsidR="00350EC9">
        <w:rPr>
          <w:rFonts w:asciiTheme="majorHAnsi" w:hAnsiTheme="majorHAnsi" w:cs="Trebuchet MS"/>
          <w:bCs/>
          <w:sz w:val="22"/>
          <w:szCs w:val="22"/>
          <w:lang w:eastAsia="ja-JP"/>
        </w:rPr>
        <w:t xml:space="preserve"> </w:t>
      </w:r>
    </w:p>
    <w:p w:rsidR="00C17F0E" w:rsidRPr="00DC081F" w:rsidRDefault="00C17F0E" w:rsidP="00C17F0E">
      <w:pPr>
        <w:widowControl w:val="0"/>
        <w:autoSpaceDE w:val="0"/>
        <w:autoSpaceDN w:val="0"/>
        <w:adjustRightInd w:val="0"/>
        <w:spacing w:after="140"/>
        <w:rPr>
          <w:rFonts w:asciiTheme="majorHAnsi" w:hAnsiTheme="majorHAnsi" w:cs="Trebuchet MS"/>
          <w:b/>
          <w:bCs/>
          <w:sz w:val="22"/>
          <w:szCs w:val="22"/>
          <w:lang w:eastAsia="ja-JP"/>
        </w:rPr>
      </w:pPr>
      <w:r w:rsidRPr="00DC081F">
        <w:rPr>
          <w:rFonts w:asciiTheme="majorHAnsi" w:hAnsiTheme="majorHAnsi" w:cs="Trebuchet MS"/>
          <w:b/>
          <w:bCs/>
          <w:sz w:val="22"/>
          <w:szCs w:val="22"/>
          <w:lang w:eastAsia="ja-JP"/>
        </w:rPr>
        <w:t xml:space="preserve">V.        Justification Statement </w:t>
      </w:r>
    </w:p>
    <w:p w:rsidR="00292237" w:rsidRPr="00DC081F" w:rsidRDefault="00292237" w:rsidP="005F4D6E">
      <w:pPr>
        <w:widowControl w:val="0"/>
        <w:autoSpaceDE w:val="0"/>
        <w:autoSpaceDN w:val="0"/>
        <w:adjustRightInd w:val="0"/>
        <w:spacing w:after="140"/>
        <w:jc w:val="both"/>
        <w:rPr>
          <w:rFonts w:asciiTheme="majorHAnsi" w:hAnsiTheme="majorHAnsi" w:cs="Trebuchet MS"/>
          <w:bCs/>
          <w:sz w:val="22"/>
          <w:szCs w:val="22"/>
          <w:lang w:eastAsia="ja-JP"/>
        </w:rPr>
      </w:pPr>
      <w:r w:rsidRPr="00DC081F">
        <w:rPr>
          <w:rFonts w:asciiTheme="majorHAnsi" w:hAnsiTheme="majorHAnsi" w:cs="Trebuchet MS"/>
          <w:bCs/>
          <w:sz w:val="22"/>
          <w:szCs w:val="22"/>
          <w:lang w:eastAsia="ja-JP"/>
        </w:rPr>
        <w:t xml:space="preserve">This </w:t>
      </w:r>
      <w:r w:rsidR="009C4189" w:rsidRPr="00DC081F">
        <w:rPr>
          <w:rFonts w:asciiTheme="majorHAnsi" w:hAnsiTheme="majorHAnsi" w:cs="Trebuchet MS"/>
          <w:bCs/>
          <w:sz w:val="22"/>
          <w:szCs w:val="22"/>
          <w:lang w:eastAsia="ja-JP"/>
        </w:rPr>
        <w:t>lesson</w:t>
      </w:r>
      <w:r w:rsidRPr="00DC081F">
        <w:rPr>
          <w:rFonts w:asciiTheme="majorHAnsi" w:hAnsiTheme="majorHAnsi" w:cs="Trebuchet MS"/>
          <w:bCs/>
          <w:sz w:val="22"/>
          <w:szCs w:val="22"/>
          <w:lang w:eastAsia="ja-JP"/>
        </w:rPr>
        <w:t xml:space="preserve"> combines several different disciplines: science, technology for </w:t>
      </w:r>
      <w:r w:rsidR="009C4189" w:rsidRPr="00DC081F">
        <w:rPr>
          <w:rFonts w:asciiTheme="majorHAnsi" w:hAnsiTheme="majorHAnsi" w:cs="Trebuchet MS"/>
          <w:bCs/>
          <w:sz w:val="22"/>
          <w:szCs w:val="22"/>
          <w:lang w:eastAsia="ja-JP"/>
        </w:rPr>
        <w:t>utilizing googlesheets to record predictions</w:t>
      </w:r>
      <w:r w:rsidRPr="00DC081F">
        <w:rPr>
          <w:rFonts w:asciiTheme="majorHAnsi" w:hAnsiTheme="majorHAnsi" w:cs="Trebuchet MS"/>
          <w:bCs/>
          <w:sz w:val="22"/>
          <w:szCs w:val="22"/>
          <w:lang w:eastAsia="ja-JP"/>
        </w:rPr>
        <w:t xml:space="preserve"> and</w:t>
      </w:r>
      <w:r w:rsidR="00927724" w:rsidRPr="00DC081F">
        <w:rPr>
          <w:rFonts w:asciiTheme="majorHAnsi" w:hAnsiTheme="majorHAnsi" w:cs="Trebuchet MS"/>
          <w:bCs/>
          <w:sz w:val="22"/>
          <w:szCs w:val="22"/>
          <w:lang w:eastAsia="ja-JP"/>
        </w:rPr>
        <w:t xml:space="preserve"> data; literacy</w:t>
      </w:r>
      <w:r w:rsidRPr="00DC081F">
        <w:rPr>
          <w:rFonts w:asciiTheme="majorHAnsi" w:hAnsiTheme="majorHAnsi" w:cs="Trebuchet MS"/>
          <w:bCs/>
          <w:sz w:val="22"/>
          <w:szCs w:val="22"/>
          <w:lang w:eastAsia="ja-JP"/>
        </w:rPr>
        <w:t>/</w:t>
      </w:r>
      <w:r w:rsidR="006D1CE3" w:rsidRPr="00DC081F">
        <w:rPr>
          <w:rFonts w:asciiTheme="majorHAnsi" w:hAnsiTheme="majorHAnsi" w:cs="Trebuchet MS"/>
          <w:bCs/>
          <w:sz w:val="22"/>
          <w:szCs w:val="22"/>
          <w:lang w:eastAsia="ja-JP"/>
        </w:rPr>
        <w:t xml:space="preserve"> </w:t>
      </w:r>
      <w:r w:rsidRPr="00DC081F">
        <w:rPr>
          <w:rFonts w:asciiTheme="majorHAnsi" w:hAnsiTheme="majorHAnsi" w:cs="Trebuchet MS"/>
          <w:bCs/>
          <w:sz w:val="22"/>
          <w:szCs w:val="22"/>
          <w:lang w:eastAsia="ja-JP"/>
        </w:rPr>
        <w:t xml:space="preserve">communication, engineering, and </w:t>
      </w:r>
      <w:r w:rsidR="00927724" w:rsidRPr="00DC081F">
        <w:rPr>
          <w:rFonts w:asciiTheme="majorHAnsi" w:hAnsiTheme="majorHAnsi" w:cs="Trebuchet MS"/>
          <w:bCs/>
          <w:sz w:val="22"/>
          <w:szCs w:val="22"/>
          <w:lang w:eastAsia="ja-JP"/>
        </w:rPr>
        <w:t>mathematics</w:t>
      </w:r>
      <w:r w:rsidRPr="00DC081F">
        <w:rPr>
          <w:rFonts w:asciiTheme="majorHAnsi" w:hAnsiTheme="majorHAnsi" w:cs="Trebuchet MS"/>
          <w:bCs/>
          <w:sz w:val="22"/>
          <w:szCs w:val="22"/>
          <w:lang w:eastAsia="ja-JP"/>
        </w:rPr>
        <w:t xml:space="preserve">.  </w:t>
      </w:r>
    </w:p>
    <w:p w:rsidR="0083330B" w:rsidRPr="00DC081F" w:rsidRDefault="00292237" w:rsidP="00C17F0E">
      <w:pPr>
        <w:widowControl w:val="0"/>
        <w:autoSpaceDE w:val="0"/>
        <w:autoSpaceDN w:val="0"/>
        <w:adjustRightInd w:val="0"/>
        <w:spacing w:after="140"/>
        <w:rPr>
          <w:rFonts w:asciiTheme="majorHAnsi" w:hAnsiTheme="majorHAnsi" w:cs="Trebuchet MS"/>
          <w:b/>
          <w:bCs/>
          <w:sz w:val="22"/>
          <w:szCs w:val="22"/>
          <w:lang w:eastAsia="ja-JP"/>
        </w:rPr>
      </w:pPr>
      <w:r w:rsidRPr="00DC081F">
        <w:rPr>
          <w:rFonts w:asciiTheme="majorHAnsi" w:hAnsiTheme="majorHAnsi" w:cs="Trebuchet MS"/>
          <w:bCs/>
          <w:sz w:val="22"/>
          <w:szCs w:val="22"/>
          <w:lang w:eastAsia="ja-JP"/>
        </w:rPr>
        <w:t xml:space="preserve"> </w:t>
      </w:r>
      <w:r w:rsidR="00C17F0E" w:rsidRPr="00DC081F">
        <w:rPr>
          <w:rFonts w:asciiTheme="majorHAnsi" w:hAnsiTheme="majorHAnsi" w:cs="Trebuchet MS"/>
          <w:b/>
          <w:bCs/>
          <w:sz w:val="22"/>
          <w:szCs w:val="22"/>
          <w:lang w:eastAsia="ja-JP"/>
        </w:rPr>
        <w:t>V</w:t>
      </w:r>
      <w:r w:rsidR="0083330B" w:rsidRPr="00DC081F">
        <w:rPr>
          <w:rFonts w:asciiTheme="majorHAnsi" w:hAnsiTheme="majorHAnsi" w:cs="Trebuchet MS"/>
          <w:b/>
          <w:bCs/>
          <w:sz w:val="22"/>
          <w:szCs w:val="22"/>
          <w:lang w:eastAsia="ja-JP"/>
        </w:rPr>
        <w:t>I.       Measurable Objectives </w:t>
      </w:r>
    </w:p>
    <w:p w:rsidR="006D1CE3" w:rsidRPr="00DC081F" w:rsidRDefault="006D1CE3" w:rsidP="005F4D6E">
      <w:pPr>
        <w:widowControl w:val="0"/>
        <w:autoSpaceDE w:val="0"/>
        <w:autoSpaceDN w:val="0"/>
        <w:adjustRightInd w:val="0"/>
        <w:spacing w:after="140"/>
        <w:rPr>
          <w:rFonts w:asciiTheme="majorHAnsi" w:hAnsiTheme="majorHAnsi" w:cs="Trebuchet MS"/>
          <w:bCs/>
          <w:sz w:val="22"/>
          <w:szCs w:val="22"/>
          <w:lang w:eastAsia="ja-JP"/>
        </w:rPr>
      </w:pPr>
      <w:r w:rsidRPr="00DC081F">
        <w:rPr>
          <w:rFonts w:asciiTheme="majorHAnsi" w:hAnsiTheme="majorHAnsi" w:cs="Trebuchet MS"/>
          <w:bCs/>
          <w:sz w:val="22"/>
          <w:szCs w:val="22"/>
          <w:lang w:eastAsia="ja-JP"/>
        </w:rPr>
        <w:t xml:space="preserve">Students will engage in the science “lab;” then learn the vocabulary associated with the scientific concept of water cohesion; and then apply that knowledge to create a poster that helps them to teach what they have learned about the reason why water domes on a penny and other substances do not. This lesson begins the process of understanding the molecular and chemical composition of matter. At the end of the lesson it is expected that it will have inspired awe and wonder about the natural world as well as engage each student in using scientific and engineering vocabulary; using basic science principals, and using writing skills and art to express student imagination and creativity, </w:t>
      </w:r>
    </w:p>
    <w:p w:rsidR="0083330B" w:rsidRPr="00DC081F" w:rsidRDefault="0083330B" w:rsidP="005F4D6E">
      <w:pPr>
        <w:widowControl w:val="0"/>
        <w:autoSpaceDE w:val="0"/>
        <w:autoSpaceDN w:val="0"/>
        <w:adjustRightInd w:val="0"/>
        <w:spacing w:after="140"/>
        <w:rPr>
          <w:rFonts w:asciiTheme="majorHAnsi" w:hAnsiTheme="majorHAnsi" w:cs="Trebuchet MS"/>
          <w:bCs/>
          <w:sz w:val="22"/>
          <w:szCs w:val="22"/>
          <w:lang w:eastAsia="ja-JP"/>
        </w:rPr>
      </w:pPr>
      <w:r w:rsidRPr="00DC081F">
        <w:rPr>
          <w:rFonts w:asciiTheme="majorHAnsi" w:hAnsiTheme="majorHAnsi" w:cs="Trebuchet MS"/>
          <w:bCs/>
          <w:sz w:val="22"/>
          <w:szCs w:val="22"/>
          <w:lang w:eastAsia="ja-JP"/>
        </w:rPr>
        <w:t xml:space="preserve">Teams will present their </w:t>
      </w:r>
      <w:r w:rsidR="006D1CE3" w:rsidRPr="00DC081F">
        <w:rPr>
          <w:rFonts w:asciiTheme="majorHAnsi" w:hAnsiTheme="majorHAnsi" w:cs="Trebuchet MS"/>
          <w:bCs/>
          <w:sz w:val="22"/>
          <w:szCs w:val="22"/>
          <w:lang w:eastAsia="ja-JP"/>
        </w:rPr>
        <w:t>understanding</w:t>
      </w:r>
      <w:r w:rsidRPr="00DC081F">
        <w:rPr>
          <w:rFonts w:asciiTheme="majorHAnsi" w:hAnsiTheme="majorHAnsi" w:cs="Trebuchet MS"/>
          <w:bCs/>
          <w:sz w:val="22"/>
          <w:szCs w:val="22"/>
          <w:lang w:eastAsia="ja-JP"/>
        </w:rPr>
        <w:t xml:space="preserve"> to the class </w:t>
      </w:r>
      <w:r w:rsidR="006D1CE3" w:rsidRPr="00DC081F">
        <w:rPr>
          <w:rFonts w:asciiTheme="majorHAnsi" w:hAnsiTheme="majorHAnsi" w:cs="Trebuchet MS"/>
          <w:bCs/>
          <w:sz w:val="22"/>
          <w:szCs w:val="22"/>
          <w:lang w:eastAsia="ja-JP"/>
        </w:rPr>
        <w:t>by creating</w:t>
      </w:r>
      <w:r w:rsidR="003F7DFB" w:rsidRPr="00DC081F">
        <w:rPr>
          <w:rFonts w:asciiTheme="majorHAnsi" w:hAnsiTheme="majorHAnsi" w:cs="Trebuchet MS"/>
          <w:bCs/>
          <w:sz w:val="22"/>
          <w:szCs w:val="22"/>
          <w:lang w:eastAsia="ja-JP"/>
        </w:rPr>
        <w:t xml:space="preserve"> a poster display illustrating their </w:t>
      </w:r>
      <w:r w:rsidR="006D1CE3" w:rsidRPr="00DC081F">
        <w:rPr>
          <w:rFonts w:asciiTheme="majorHAnsi" w:hAnsiTheme="majorHAnsi" w:cs="Trebuchet MS"/>
          <w:bCs/>
          <w:sz w:val="22"/>
          <w:szCs w:val="22"/>
          <w:lang w:eastAsia="ja-JP"/>
        </w:rPr>
        <w:t xml:space="preserve">understanding of </w:t>
      </w:r>
      <w:r w:rsidR="006D1CE3" w:rsidRPr="00DC081F">
        <w:rPr>
          <w:rFonts w:asciiTheme="majorHAnsi" w:hAnsiTheme="majorHAnsi" w:cs="Trebuchet MS"/>
          <w:bCs/>
          <w:i/>
          <w:sz w:val="22"/>
          <w:szCs w:val="22"/>
          <w:lang w:eastAsia="ja-JP"/>
        </w:rPr>
        <w:t>cohesion</w:t>
      </w:r>
      <w:r w:rsidR="006D1CE3" w:rsidRPr="00DC081F">
        <w:rPr>
          <w:rFonts w:asciiTheme="majorHAnsi" w:hAnsiTheme="majorHAnsi" w:cs="Trebuchet MS"/>
          <w:bCs/>
          <w:sz w:val="22"/>
          <w:szCs w:val="22"/>
          <w:lang w:eastAsia="ja-JP"/>
        </w:rPr>
        <w:t>.</w:t>
      </w:r>
    </w:p>
    <w:p w:rsidR="00C17F0E" w:rsidRPr="00DC081F" w:rsidRDefault="00C17F0E" w:rsidP="00C17F0E">
      <w:pPr>
        <w:widowControl w:val="0"/>
        <w:autoSpaceDE w:val="0"/>
        <w:autoSpaceDN w:val="0"/>
        <w:adjustRightInd w:val="0"/>
        <w:spacing w:after="140"/>
        <w:rPr>
          <w:rFonts w:asciiTheme="majorHAnsi" w:hAnsiTheme="majorHAnsi" w:cs="Trebuchet MS"/>
          <w:sz w:val="22"/>
          <w:szCs w:val="22"/>
          <w:lang w:eastAsia="ja-JP"/>
        </w:rPr>
      </w:pPr>
      <w:r w:rsidRPr="00DC081F">
        <w:rPr>
          <w:rFonts w:asciiTheme="majorHAnsi" w:hAnsiTheme="majorHAnsi" w:cs="Trebuchet MS"/>
          <w:b/>
          <w:bCs/>
          <w:sz w:val="22"/>
          <w:szCs w:val="22"/>
          <w:lang w:eastAsia="ja-JP"/>
        </w:rPr>
        <w:t xml:space="preserve">VII.     </w:t>
      </w:r>
      <w:r w:rsidR="00E912F6" w:rsidRPr="00DC081F">
        <w:rPr>
          <w:rFonts w:asciiTheme="majorHAnsi" w:hAnsiTheme="majorHAnsi" w:cs="Trebuchet MS"/>
          <w:b/>
          <w:bCs/>
          <w:sz w:val="22"/>
          <w:szCs w:val="22"/>
          <w:lang w:eastAsia="ja-JP"/>
        </w:rPr>
        <w:t>Total Time:  </w:t>
      </w:r>
      <w:r w:rsidR="00EA1A28" w:rsidRPr="00DC081F">
        <w:rPr>
          <w:rFonts w:asciiTheme="majorHAnsi" w:hAnsiTheme="majorHAnsi" w:cs="Trebuchet MS"/>
          <w:bCs/>
          <w:sz w:val="22"/>
          <w:szCs w:val="22"/>
          <w:lang w:eastAsia="ja-JP"/>
        </w:rPr>
        <w:t xml:space="preserve">One </w:t>
      </w:r>
      <w:r w:rsidRPr="00DC081F">
        <w:rPr>
          <w:rFonts w:asciiTheme="majorHAnsi" w:hAnsiTheme="majorHAnsi" w:cs="Trebuchet MS"/>
          <w:bCs/>
          <w:sz w:val="22"/>
          <w:szCs w:val="22"/>
          <w:lang w:eastAsia="ja-JP"/>
        </w:rPr>
        <w:t>Class Periods of 50 minutes.</w:t>
      </w:r>
    </w:p>
    <w:p w:rsidR="005C5385" w:rsidRPr="00DC081F" w:rsidRDefault="00C17F0E" w:rsidP="00C17F0E">
      <w:pPr>
        <w:widowControl w:val="0"/>
        <w:autoSpaceDE w:val="0"/>
        <w:autoSpaceDN w:val="0"/>
        <w:adjustRightInd w:val="0"/>
        <w:spacing w:after="140"/>
        <w:rPr>
          <w:rFonts w:asciiTheme="majorHAnsi" w:hAnsiTheme="majorHAnsi" w:cs="Trebuchet MS"/>
          <w:b/>
          <w:bCs/>
          <w:sz w:val="22"/>
          <w:szCs w:val="22"/>
          <w:lang w:eastAsia="ja-JP"/>
        </w:rPr>
      </w:pPr>
      <w:r w:rsidRPr="00DC081F">
        <w:rPr>
          <w:rFonts w:asciiTheme="majorHAnsi" w:hAnsiTheme="majorHAnsi" w:cs="Trebuchet MS"/>
          <w:b/>
          <w:bCs/>
          <w:sz w:val="22"/>
          <w:szCs w:val="22"/>
          <w:lang w:eastAsia="ja-JP"/>
        </w:rPr>
        <w:t>VIII.   Social Skills and or Habits of Mind to Engage/Assess</w:t>
      </w:r>
    </w:p>
    <w:tbl>
      <w:tblPr>
        <w:tblStyle w:val="TableGrid"/>
        <w:tblW w:w="0" w:type="auto"/>
        <w:tblLook w:val="04A0"/>
      </w:tblPr>
      <w:tblGrid>
        <w:gridCol w:w="4788"/>
        <w:gridCol w:w="4788"/>
      </w:tblGrid>
      <w:tr w:rsidR="005C5385" w:rsidTr="005C5385">
        <w:tc>
          <w:tcPr>
            <w:tcW w:w="4788" w:type="dxa"/>
          </w:tcPr>
          <w:p w:rsidR="005C5385" w:rsidRDefault="005C5385" w:rsidP="005C5385">
            <w:pPr>
              <w:ind w:left="720"/>
              <w:rPr>
                <w:rFonts w:asciiTheme="majorHAnsi" w:hAnsiTheme="majorHAnsi"/>
                <w:sz w:val="22"/>
                <w:szCs w:val="22"/>
              </w:rPr>
            </w:pP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Persistence</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Decreasing impulsivity</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Empathic listening</w:t>
            </w:r>
          </w:p>
          <w:p w:rsidR="005C5385" w:rsidRDefault="005C5385" w:rsidP="005C5385">
            <w:pPr>
              <w:ind w:left="720"/>
              <w:rPr>
                <w:rFonts w:asciiTheme="majorHAnsi" w:hAnsiTheme="majorHAnsi"/>
                <w:sz w:val="22"/>
                <w:szCs w:val="22"/>
              </w:rPr>
            </w:pPr>
            <w:r w:rsidRPr="00DC081F">
              <w:rPr>
                <w:rFonts w:asciiTheme="majorHAnsi" w:hAnsiTheme="majorHAnsi"/>
                <w:sz w:val="22"/>
                <w:szCs w:val="22"/>
              </w:rPr>
              <w:t xml:space="preserve">[   ]   Flexibility in thinking </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Metacognitive awareness</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Checking for accuracy</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Questioning</w:t>
            </w:r>
          </w:p>
          <w:p w:rsidR="005C5385" w:rsidRPr="00DC081F" w:rsidRDefault="005C5385" w:rsidP="005C5385">
            <w:pPr>
              <w:ind w:left="720"/>
              <w:rPr>
                <w:rFonts w:asciiTheme="majorHAnsi" w:hAnsiTheme="majorHAnsi"/>
                <w:sz w:val="22"/>
                <w:szCs w:val="22"/>
              </w:rPr>
            </w:pPr>
          </w:p>
          <w:p w:rsidR="005C5385" w:rsidRDefault="005C5385" w:rsidP="005C5385">
            <w:pPr>
              <w:ind w:left="720"/>
              <w:rPr>
                <w:rFonts w:asciiTheme="majorHAnsi" w:hAnsiTheme="majorHAnsi" w:cs="Trebuchet MS"/>
                <w:b/>
                <w:bCs/>
                <w:sz w:val="22"/>
                <w:szCs w:val="22"/>
                <w:lang w:eastAsia="ja-JP"/>
              </w:rPr>
            </w:pPr>
          </w:p>
        </w:tc>
        <w:tc>
          <w:tcPr>
            <w:tcW w:w="4788" w:type="dxa"/>
          </w:tcPr>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Problem posing</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Drawing on past knowledge</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Application to new situations</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Precision of language and thought</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Using all the senses</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xml:space="preserve">[   ]   Ingenuity, originality, insightfulness </w:t>
            </w:r>
            <w:r>
              <w:rPr>
                <w:rFonts w:asciiTheme="majorHAnsi" w:hAnsiTheme="majorHAnsi"/>
                <w:sz w:val="22"/>
                <w:szCs w:val="22"/>
              </w:rPr>
              <w:br/>
              <w:t xml:space="preserve">        </w:t>
            </w:r>
            <w:r w:rsidRPr="00DC081F">
              <w:rPr>
                <w:rFonts w:asciiTheme="majorHAnsi" w:hAnsiTheme="majorHAnsi"/>
                <w:sz w:val="22"/>
                <w:szCs w:val="22"/>
              </w:rPr>
              <w:t>and creativity</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Inquisitiveness, curiosity</w:t>
            </w:r>
          </w:p>
          <w:p w:rsidR="005C5385" w:rsidRPr="00DC081F" w:rsidRDefault="005C5385" w:rsidP="005C5385">
            <w:pPr>
              <w:ind w:left="720"/>
              <w:rPr>
                <w:rFonts w:asciiTheme="majorHAnsi" w:hAnsiTheme="majorHAnsi"/>
                <w:sz w:val="22"/>
                <w:szCs w:val="22"/>
              </w:rPr>
            </w:pPr>
            <w:r w:rsidRPr="00DC081F">
              <w:rPr>
                <w:rFonts w:asciiTheme="majorHAnsi" w:hAnsiTheme="majorHAnsi"/>
                <w:sz w:val="22"/>
                <w:szCs w:val="22"/>
              </w:rPr>
              <w:t>[   ]   Enjoyment of problem solving</w:t>
            </w:r>
          </w:p>
          <w:p w:rsidR="005C5385" w:rsidRDefault="005C5385" w:rsidP="00C17F0E">
            <w:pPr>
              <w:widowControl w:val="0"/>
              <w:autoSpaceDE w:val="0"/>
              <w:autoSpaceDN w:val="0"/>
              <w:adjustRightInd w:val="0"/>
              <w:spacing w:after="140"/>
              <w:rPr>
                <w:rFonts w:asciiTheme="majorHAnsi" w:hAnsiTheme="majorHAnsi" w:cs="Trebuchet MS"/>
                <w:b/>
                <w:bCs/>
                <w:sz w:val="22"/>
                <w:szCs w:val="22"/>
                <w:lang w:eastAsia="ja-JP"/>
              </w:rPr>
            </w:pPr>
          </w:p>
        </w:tc>
      </w:tr>
    </w:tbl>
    <w:p w:rsidR="00C17F0E" w:rsidRPr="00DC081F" w:rsidRDefault="00C17F0E" w:rsidP="00C17F0E">
      <w:pPr>
        <w:widowControl w:val="0"/>
        <w:autoSpaceDE w:val="0"/>
        <w:autoSpaceDN w:val="0"/>
        <w:adjustRightInd w:val="0"/>
        <w:spacing w:after="140"/>
        <w:rPr>
          <w:rFonts w:asciiTheme="majorHAnsi" w:hAnsiTheme="majorHAnsi" w:cs="Trebuchet MS"/>
          <w:sz w:val="22"/>
          <w:szCs w:val="22"/>
          <w:lang w:eastAsia="ja-JP"/>
        </w:rPr>
      </w:pPr>
      <w:r w:rsidRPr="00DC081F">
        <w:rPr>
          <w:rFonts w:asciiTheme="majorHAnsi" w:hAnsiTheme="majorHAnsi" w:cs="Trebuchet MS"/>
          <w:b/>
          <w:bCs/>
          <w:sz w:val="22"/>
          <w:szCs w:val="22"/>
          <w:lang w:eastAsia="ja-JP"/>
        </w:rPr>
        <w:t>IX.      Level of Voice Appropriate for Activity:</w:t>
      </w:r>
      <w:r w:rsidRPr="00DC081F">
        <w:rPr>
          <w:rFonts w:asciiTheme="majorHAnsi" w:hAnsiTheme="majorHAnsi" w:cs="Trebuchet MS"/>
          <w:sz w:val="22"/>
          <w:szCs w:val="22"/>
          <w:lang w:eastAsia="ja-JP"/>
        </w:rPr>
        <w:t> </w:t>
      </w:r>
    </w:p>
    <w:p w:rsidR="00C17F0E" w:rsidRPr="00DC081F" w:rsidRDefault="004A0255" w:rsidP="003F7DFB">
      <w:pPr>
        <w:widowControl w:val="0"/>
        <w:tabs>
          <w:tab w:val="left" w:pos="6145"/>
        </w:tabs>
        <w:autoSpaceDE w:val="0"/>
        <w:autoSpaceDN w:val="0"/>
        <w:adjustRightInd w:val="0"/>
        <w:spacing w:after="140"/>
        <w:rPr>
          <w:rFonts w:asciiTheme="majorHAnsi" w:hAnsiTheme="majorHAnsi" w:cs="Trebuchet MS"/>
          <w:sz w:val="22"/>
          <w:szCs w:val="22"/>
          <w:lang w:eastAsia="ja-JP"/>
        </w:rPr>
      </w:pPr>
      <w:r w:rsidRPr="004A0255">
        <w:rPr>
          <w:rFonts w:asciiTheme="majorHAnsi" w:hAnsiTheme="majorHAnsi"/>
          <w:noProof/>
          <w:sz w:val="22"/>
          <w:szCs w:val="22"/>
        </w:rPr>
        <w:pict>
          <v:shapetype id="_x0000_t32" coordsize="21600,21600" o:spt="32" o:oned="t" path="m,l21600,21600e" filled="f">
            <v:path arrowok="t" fillok="f" o:connecttype="none"/>
            <o:lock v:ext="edit" shapetype="t"/>
          </v:shapetype>
          <v:shape id="_x0000_s1035" type="#_x0000_t32" style="position:absolute;margin-left:127.6pt;margin-top:76.25pt;width:70.3pt;height:0;flip:x;z-index:2516746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" strokecolor="#4f81bd [3204]" strokeweight="2pt">
            <v:stroke endarrow="open"/>
            <v:shadow on="t" opacity="24903f" origin=",.5" offset="0,.55556mm"/>
          </v:shape>
        </w:pict>
      </w:r>
      <w:r w:rsidRPr="004A0255">
        <w:rPr>
          <w:rFonts w:asciiTheme="majorHAnsi" w:hAnsiTheme="majorHAnsi"/>
          <w:noProof/>
          <w:sz w:val="22"/>
          <w:szCs w:val="22"/>
        </w:rPr>
        <w:pict>
          <v:shape id="Straight Arrow Connector 4" o:spid="_x0000_s1031" type="#_x0000_t32" style="position:absolute;margin-left:127.6pt;margin-top:65.15pt;width:70.3pt;height:0;flip:x;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" strokecolor="#4f81bd [3204]" strokeweight="2pt">
            <v:stroke endarrow="open"/>
            <v:shadow on="t" opacity="24903f" origin=",.5" offset="0,.55556mm"/>
          </v:shape>
        </w:pict>
      </w:r>
      <w:r w:rsidRPr="004A0255">
        <w:rPr>
          <w:rFonts w:asciiTheme="majorHAnsi" w:hAnsiTheme="majorHAnsi"/>
          <w:noProof/>
          <w:sz w:val="22"/>
          <w:szCs w:val="22"/>
        </w:rPr>
        <w:pict>
          <v:shape id="Text Box 5" o:spid="_x0000_s1029" type="#_x0000_t202" style="position:absolute;margin-left:226.8pt;margin-top:51.9pt;width:212.65pt;height:72.05pt;z-index:251663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" filled="f" stroked="f">
            <v:textbox>
              <w:txbxContent>
                <w:p w:rsidR="00EE2F6A" w:rsidRDefault="00EE2F6A">
                  <w:pPr>
                    <w:rPr>
                      <w:rFonts w:ascii="Century Gothic" w:hAnsi="Century Gothic"/>
                      <w:b/>
                    </w:rPr>
                  </w:pPr>
                  <w:r w:rsidRPr="003F7DFB">
                    <w:rPr>
                      <w:rFonts w:ascii="Century Gothic" w:hAnsi="Century Gothic"/>
                      <w:b/>
                    </w:rPr>
                    <w:t>During</w:t>
                  </w:r>
                  <w:r>
                    <w:rPr>
                      <w:rFonts w:ascii="Century Gothic" w:hAnsi="Century Gothic"/>
                      <w:b/>
                    </w:rPr>
                    <w:t xml:space="preserve"> lab</w:t>
                  </w:r>
                </w:p>
                <w:p w:rsidR="00EE2F6A" w:rsidRDefault="00EE2F6A">
                  <w:pPr>
                    <w:rPr>
                      <w:rFonts w:ascii="Century Gothic" w:hAnsi="Century Gothic"/>
                      <w:b/>
                    </w:rPr>
                  </w:pPr>
                  <w:r>
                    <w:rPr>
                      <w:rFonts w:ascii="Century Gothic" w:hAnsi="Century Gothic"/>
                      <w:b/>
                    </w:rPr>
                    <w:t xml:space="preserve">During </w:t>
                  </w:r>
                  <w:r w:rsidR="00EA1A28">
                    <w:rPr>
                      <w:rFonts w:ascii="Century Gothic" w:hAnsi="Century Gothic"/>
                      <w:b/>
                    </w:rPr>
                    <w:t>poster</w:t>
                  </w:r>
                  <w:r>
                    <w:rPr>
                      <w:rFonts w:ascii="Century Gothic" w:hAnsi="Century Gothic"/>
                      <w:b/>
                    </w:rPr>
                    <w:t xml:space="preserve"> design</w:t>
                  </w:r>
                  <w:r w:rsidR="00EA1A28">
                    <w:rPr>
                      <w:rFonts w:ascii="Century Gothic" w:hAnsi="Century Gothic"/>
                      <w:b/>
                    </w:rPr>
                    <w:br/>
                  </w:r>
                </w:p>
                <w:p w:rsidR="00EE2F6A" w:rsidRPr="003F7DFB" w:rsidRDefault="00EE2F6A">
                  <w:pPr>
                    <w:rPr>
                      <w:rFonts w:ascii="Century Gothic" w:hAnsi="Century Gothic"/>
                      <w:b/>
                    </w:rPr>
                  </w:pPr>
                  <w:r>
                    <w:rPr>
                      <w:rFonts w:ascii="Century Gothic" w:hAnsi="Century Gothic"/>
                      <w:b/>
                    </w:rPr>
                    <w:t xml:space="preserve">During </w:t>
                  </w:r>
                  <w:r w:rsidR="00EA1A28">
                    <w:rPr>
                      <w:rFonts w:ascii="Century Gothic" w:hAnsi="Century Gothic"/>
                      <w:b/>
                    </w:rPr>
                    <w:t>group presentations</w:t>
                  </w:r>
                </w:p>
              </w:txbxContent>
            </v:textbox>
          </v:shape>
        </w:pict>
      </w:r>
      <w:r w:rsidRPr="004A0255">
        <w:rPr>
          <w:rFonts w:asciiTheme="majorHAnsi" w:hAnsiTheme="majorHAnsi"/>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margin-left:120.2pt;margin-top:97.1pt;width:82.65pt;height:16.2pt;rotation:180;flip:y;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" adj="10793,516733,-71830" strokecolor="#4f81bd [3204]" strokeweight="2pt">
            <v:stroke endarrow="open"/>
            <v:shadow on="t" opacity="24903f" origin=",.5" offset="0,.55556mm"/>
          </v:shape>
        </w:pict>
      </w:r>
      <w:r w:rsidR="003F7DFB" w:rsidRPr="00DC081F">
        <w:rPr>
          <w:rFonts w:asciiTheme="majorHAnsi" w:hAnsiTheme="majorHAnsi"/>
          <w:noProof/>
          <w:sz w:val="22"/>
          <w:szCs w:val="22"/>
        </w:rPr>
        <w:drawing>
          <wp:inline distT="0" distB="0" distL="0" distR="0">
            <wp:extent cx="1415485" cy="1900361"/>
            <wp:effectExtent l="19050" t="0" r="0" b="0"/>
            <wp:docPr id="2" name="Picture 2" descr="BexBrain:Users:rebeccamieliwocki:Desktop:Screen Shot 2014-09-30 at 9.14.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xBrain:Users:rebeccamieliwocki:Desktop:Screen Shot 2014-09-30 at 9.14.07 PM.png"/>
                    <pic:cNvPicPr>
                      <a:picLocks noChangeAspect="1" noChangeArrowheads="1"/>
                    </pic:cNvPicPr>
                  </pic:nvPicPr>
                  <pic:blipFill>
                    <a:blip r:embed="rId1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6583" cy="1901835"/>
                    </a:xfrm>
                    <a:prstGeom prst="rect">
                      <a:avLst/>
                    </a:prstGeom>
                    <a:noFill/>
                    <a:ln>
                      <a:noFill/>
                    </a:ln>
                  </pic:spPr>
                </pic:pic>
              </a:graphicData>
            </a:graphic>
          </wp:inline>
        </w:drawing>
      </w:r>
      <w:r w:rsidR="003F7DFB" w:rsidRPr="00DC081F">
        <w:rPr>
          <w:rFonts w:asciiTheme="majorHAnsi" w:hAnsiTheme="majorHAnsi" w:cs="Trebuchet MS"/>
          <w:sz w:val="22"/>
          <w:szCs w:val="22"/>
          <w:lang w:eastAsia="ja-JP"/>
        </w:rPr>
        <w:tab/>
      </w:r>
    </w:p>
    <w:p w:rsidR="008E1803" w:rsidRPr="00DC081F" w:rsidRDefault="00C17F0E" w:rsidP="00C17F0E">
      <w:pPr>
        <w:widowControl w:val="0"/>
        <w:autoSpaceDE w:val="0"/>
        <w:autoSpaceDN w:val="0"/>
        <w:adjustRightInd w:val="0"/>
        <w:spacing w:after="140"/>
        <w:rPr>
          <w:rFonts w:asciiTheme="majorHAnsi" w:hAnsiTheme="majorHAnsi" w:cs="Trebuchet MS"/>
          <w:b/>
          <w:bCs/>
          <w:sz w:val="22"/>
          <w:szCs w:val="22"/>
          <w:lang w:eastAsia="ja-JP"/>
        </w:rPr>
      </w:pPr>
      <w:r w:rsidRPr="00DC081F">
        <w:rPr>
          <w:rFonts w:asciiTheme="majorHAnsi" w:hAnsiTheme="majorHAnsi" w:cs="Trebuchet MS"/>
          <w:b/>
          <w:bCs/>
          <w:sz w:val="22"/>
          <w:szCs w:val="22"/>
          <w:lang w:eastAsia="ja-JP"/>
        </w:rPr>
        <w:t xml:space="preserve">X.        NASA 5E Framework </w:t>
      </w:r>
    </w:p>
    <w:p w:rsidR="00927724" w:rsidRPr="00DC081F" w:rsidRDefault="00C17F0E" w:rsidP="006D1CE3">
      <w:pPr>
        <w:widowControl w:val="0"/>
        <w:autoSpaceDE w:val="0"/>
        <w:autoSpaceDN w:val="0"/>
        <w:adjustRightInd w:val="0"/>
        <w:spacing w:after="140"/>
        <w:ind w:left="720"/>
        <w:rPr>
          <w:rFonts w:asciiTheme="majorHAnsi" w:hAnsiTheme="majorHAnsi" w:cs="Trebuchet MS"/>
          <w:bCs/>
          <w:sz w:val="22"/>
          <w:szCs w:val="22"/>
          <w:lang w:eastAsia="ja-JP"/>
        </w:rPr>
      </w:pPr>
      <w:r w:rsidRPr="00DC081F">
        <w:rPr>
          <w:rFonts w:asciiTheme="majorHAnsi" w:hAnsiTheme="majorHAnsi" w:cs="Trebuchet MS"/>
          <w:b/>
          <w:bCs/>
          <w:sz w:val="22"/>
          <w:szCs w:val="22"/>
          <w:lang w:eastAsia="ja-JP"/>
        </w:rPr>
        <w:t>Engage:</w:t>
      </w:r>
      <w:r w:rsidR="008E1803" w:rsidRPr="00DC081F">
        <w:rPr>
          <w:rFonts w:asciiTheme="majorHAnsi" w:hAnsiTheme="majorHAnsi" w:cs="Trebuchet MS"/>
          <w:b/>
          <w:bCs/>
          <w:sz w:val="22"/>
          <w:szCs w:val="22"/>
          <w:lang w:eastAsia="ja-JP"/>
        </w:rPr>
        <w:t xml:space="preserve">  </w:t>
      </w:r>
      <w:r w:rsidR="00927724" w:rsidRPr="00DC081F">
        <w:rPr>
          <w:rFonts w:asciiTheme="majorHAnsi" w:hAnsiTheme="majorHAnsi" w:cs="Trebuchet MS"/>
          <w:bCs/>
          <w:sz w:val="22"/>
          <w:szCs w:val="22"/>
          <w:u w:val="single"/>
          <w:lang w:eastAsia="ja-JP"/>
        </w:rPr>
        <w:t xml:space="preserve">Direct </w:t>
      </w:r>
      <w:r w:rsidR="008E1803" w:rsidRPr="00DC081F">
        <w:rPr>
          <w:rFonts w:asciiTheme="majorHAnsi" w:hAnsiTheme="majorHAnsi" w:cs="Trebuchet MS"/>
          <w:bCs/>
          <w:sz w:val="22"/>
          <w:szCs w:val="22"/>
          <w:u w:val="single"/>
          <w:lang w:eastAsia="ja-JP"/>
        </w:rPr>
        <w:t>Instruction</w:t>
      </w:r>
      <w:r w:rsidR="008E1803" w:rsidRPr="00DC081F">
        <w:rPr>
          <w:rFonts w:asciiTheme="majorHAnsi" w:hAnsiTheme="majorHAnsi" w:cs="Trebuchet MS"/>
          <w:bCs/>
          <w:sz w:val="22"/>
          <w:szCs w:val="22"/>
          <w:lang w:eastAsia="ja-JP"/>
        </w:rPr>
        <w:t xml:space="preserve"> on </w:t>
      </w:r>
      <w:r w:rsidR="00927724" w:rsidRPr="00DC081F">
        <w:rPr>
          <w:rFonts w:asciiTheme="majorHAnsi" w:hAnsiTheme="majorHAnsi" w:cs="Trebuchet MS"/>
          <w:bCs/>
          <w:sz w:val="22"/>
          <w:szCs w:val="22"/>
          <w:lang w:eastAsia="ja-JP"/>
        </w:rPr>
        <w:t xml:space="preserve">how we are going to learn about properties of </w:t>
      </w:r>
      <w:r w:rsidR="008E1803" w:rsidRPr="00DC081F">
        <w:rPr>
          <w:rFonts w:asciiTheme="majorHAnsi" w:hAnsiTheme="majorHAnsi" w:cs="Trebuchet MS"/>
          <w:bCs/>
          <w:sz w:val="22"/>
          <w:szCs w:val="22"/>
          <w:lang w:eastAsia="ja-JP"/>
        </w:rPr>
        <w:t>water purity</w:t>
      </w:r>
      <w:r w:rsidR="00927724" w:rsidRPr="00DC081F">
        <w:rPr>
          <w:rFonts w:asciiTheme="majorHAnsi" w:hAnsiTheme="majorHAnsi" w:cs="Trebuchet MS"/>
          <w:bCs/>
          <w:sz w:val="22"/>
          <w:szCs w:val="22"/>
          <w:lang w:eastAsia="ja-JP"/>
        </w:rPr>
        <w:t xml:space="preserve"> by dropping it using an eye dropper onto a penny. We will use our science skills of predicting (hypothesis testing) comparing and analyzing. We will compare water’s properties to two other substances: oil and alcohol. </w:t>
      </w:r>
      <w:r w:rsidR="00EA1A28" w:rsidRPr="00DC081F">
        <w:rPr>
          <w:rFonts w:asciiTheme="majorHAnsi" w:hAnsiTheme="majorHAnsi" w:cs="Trebuchet MS"/>
          <w:b/>
          <w:bCs/>
          <w:color w:val="535353"/>
          <w:sz w:val="22"/>
          <w:szCs w:val="22"/>
          <w:lang w:eastAsia="ja-JP"/>
        </w:rPr>
        <w:t>(</w:t>
      </w:r>
      <w:r w:rsidR="00EA1A28" w:rsidRPr="00DC081F">
        <w:rPr>
          <w:rFonts w:asciiTheme="majorHAnsi" w:hAnsiTheme="majorHAnsi" w:cs="Trebuchet MS"/>
          <w:bCs/>
          <w:sz w:val="22"/>
          <w:szCs w:val="22"/>
          <w:lang w:eastAsia="ja-JP"/>
        </w:rPr>
        <w:t>Basic information is given by teacher about group tasks and how to use the materials and record predictions Students will each make predictions and also record their questions or wonderings about why the substances behave the way they do).</w:t>
      </w:r>
    </w:p>
    <w:p w:rsidR="00C17F0E" w:rsidRPr="00DC081F" w:rsidRDefault="00927724" w:rsidP="006D1CE3">
      <w:pPr>
        <w:widowControl w:val="0"/>
        <w:autoSpaceDE w:val="0"/>
        <w:autoSpaceDN w:val="0"/>
        <w:adjustRightInd w:val="0"/>
        <w:spacing w:after="140"/>
        <w:ind w:left="720"/>
        <w:rPr>
          <w:rFonts w:asciiTheme="majorHAnsi" w:hAnsiTheme="majorHAnsi" w:cs="Trebuchet MS"/>
          <w:bCs/>
          <w:sz w:val="22"/>
          <w:szCs w:val="22"/>
          <w:lang w:eastAsia="ja-JP"/>
        </w:rPr>
      </w:pPr>
      <w:r w:rsidRPr="00DC081F">
        <w:rPr>
          <w:rFonts w:asciiTheme="majorHAnsi" w:hAnsiTheme="majorHAnsi" w:cs="Trebuchet MS"/>
          <w:bCs/>
          <w:sz w:val="22"/>
          <w:szCs w:val="22"/>
          <w:lang w:eastAsia="ja-JP"/>
        </w:rPr>
        <w:t xml:space="preserve">We will learn why water acts the way it does and why it is so important to us as we face the </w:t>
      </w:r>
      <w:r w:rsidR="008E1803" w:rsidRPr="00DC081F">
        <w:rPr>
          <w:rFonts w:asciiTheme="majorHAnsi" w:hAnsiTheme="majorHAnsi" w:cs="Trebuchet MS"/>
          <w:bCs/>
          <w:sz w:val="22"/>
          <w:szCs w:val="22"/>
          <w:lang w:eastAsia="ja-JP"/>
        </w:rPr>
        <w:t>California Drought Conditions</w:t>
      </w:r>
    </w:p>
    <w:p w:rsidR="00EA1A28" w:rsidRPr="00DC081F" w:rsidRDefault="00EA1A28" w:rsidP="00EA1A28">
      <w:pPr>
        <w:widowControl w:val="0"/>
        <w:autoSpaceDE w:val="0"/>
        <w:autoSpaceDN w:val="0"/>
        <w:adjustRightInd w:val="0"/>
        <w:spacing w:after="140"/>
        <w:ind w:left="720"/>
        <w:rPr>
          <w:rFonts w:asciiTheme="majorHAnsi" w:hAnsiTheme="majorHAnsi" w:cs="Trebuchet MS"/>
          <w:bCs/>
          <w:sz w:val="22"/>
          <w:szCs w:val="22"/>
          <w:lang w:eastAsia="ja-JP"/>
        </w:rPr>
      </w:pPr>
      <w:r w:rsidRPr="00DC081F">
        <w:rPr>
          <w:rFonts w:asciiTheme="majorHAnsi" w:hAnsiTheme="majorHAnsi" w:cs="Trebuchet MS"/>
          <w:b/>
          <w:bCs/>
          <w:sz w:val="22"/>
          <w:szCs w:val="22"/>
          <w:lang w:eastAsia="ja-JP"/>
        </w:rPr>
        <w:t>Explore</w:t>
      </w:r>
      <w:r w:rsidRPr="00DC081F">
        <w:rPr>
          <w:rFonts w:asciiTheme="majorHAnsi" w:hAnsiTheme="majorHAnsi" w:cs="Trebuchet MS"/>
          <w:b/>
          <w:bCs/>
          <w:color w:val="535353"/>
          <w:sz w:val="22"/>
          <w:szCs w:val="22"/>
          <w:lang w:eastAsia="ja-JP"/>
        </w:rPr>
        <w:t>:</w:t>
      </w:r>
      <w:r w:rsidR="00C17F0E" w:rsidRPr="00DC081F">
        <w:rPr>
          <w:rFonts w:asciiTheme="majorHAnsi" w:hAnsiTheme="majorHAnsi" w:cs="Trebuchet MS"/>
          <w:b/>
          <w:bCs/>
          <w:color w:val="535353"/>
          <w:sz w:val="22"/>
          <w:szCs w:val="22"/>
          <w:lang w:eastAsia="ja-JP"/>
        </w:rPr>
        <w:t>     </w:t>
      </w:r>
      <w:r w:rsidR="008E1803" w:rsidRPr="00DC081F">
        <w:rPr>
          <w:rFonts w:asciiTheme="majorHAnsi" w:hAnsiTheme="majorHAnsi" w:cs="Trebuchet MS"/>
          <w:bCs/>
          <w:sz w:val="22"/>
          <w:szCs w:val="22"/>
          <w:lang w:eastAsia="ja-JP"/>
        </w:rPr>
        <w:t xml:space="preserve">Students will complete the water </w:t>
      </w:r>
      <w:r w:rsidRPr="00DC081F">
        <w:rPr>
          <w:rFonts w:asciiTheme="majorHAnsi" w:hAnsiTheme="majorHAnsi" w:cs="Trebuchet MS"/>
          <w:bCs/>
          <w:sz w:val="22"/>
          <w:szCs w:val="22"/>
          <w:lang w:eastAsia="ja-JP"/>
        </w:rPr>
        <w:t>on a penny lab sharing the role of eye dropper for each of the three substances. Students must stay in their roles but can help with other group members’ tasks.  They will watch the cohesion video together and then explore ideas as to how the water formed a dome on the penny.</w:t>
      </w:r>
    </w:p>
    <w:p w:rsidR="00E912F6" w:rsidRPr="00DC081F" w:rsidRDefault="00C17F0E" w:rsidP="00EA1A28">
      <w:pPr>
        <w:widowControl w:val="0"/>
        <w:autoSpaceDE w:val="0"/>
        <w:autoSpaceDN w:val="0"/>
        <w:adjustRightInd w:val="0"/>
        <w:spacing w:after="140"/>
        <w:ind w:left="720"/>
        <w:rPr>
          <w:rFonts w:asciiTheme="majorHAnsi" w:hAnsiTheme="majorHAnsi" w:cs="Trebuchet MS"/>
          <w:b/>
          <w:bCs/>
          <w:color w:val="535353"/>
          <w:sz w:val="22"/>
          <w:szCs w:val="22"/>
          <w:lang w:eastAsia="ja-JP"/>
        </w:rPr>
      </w:pPr>
      <w:r w:rsidRPr="00DC081F">
        <w:rPr>
          <w:rFonts w:asciiTheme="majorHAnsi" w:hAnsiTheme="majorHAnsi" w:cs="Trebuchet MS"/>
          <w:b/>
          <w:bCs/>
          <w:color w:val="535353"/>
          <w:sz w:val="22"/>
          <w:szCs w:val="22"/>
          <w:lang w:eastAsia="ja-JP"/>
        </w:rPr>
        <w:t>  </w:t>
      </w:r>
    </w:p>
    <w:p w:rsidR="003F7DFB" w:rsidRPr="00DC081F" w:rsidRDefault="000619DF" w:rsidP="00C17F0E">
      <w:pPr>
        <w:widowControl w:val="0"/>
        <w:autoSpaceDE w:val="0"/>
        <w:autoSpaceDN w:val="0"/>
        <w:adjustRightInd w:val="0"/>
        <w:spacing w:after="140"/>
        <w:rPr>
          <w:rFonts w:asciiTheme="majorHAnsi" w:hAnsiTheme="majorHAnsi" w:cs="Trebuchet MS"/>
          <w:b/>
          <w:bCs/>
          <w:color w:val="535353"/>
          <w:sz w:val="20"/>
          <w:szCs w:val="22"/>
          <w:lang w:eastAsia="ja-JP"/>
        </w:rPr>
      </w:pPr>
      <w:r w:rsidRPr="00DC081F">
        <w:rPr>
          <w:rFonts w:asciiTheme="majorHAnsi" w:hAnsiTheme="majorHAnsi" w:cs="Trebuchet MS"/>
          <w:b/>
          <w:bCs/>
          <w:sz w:val="22"/>
          <w:szCs w:val="22"/>
          <w:lang w:eastAsia="ja-JP"/>
        </w:rPr>
        <w:t>XI. Formation of Groups:</w:t>
      </w:r>
      <w:r w:rsidR="00C17F0E" w:rsidRPr="00DC081F">
        <w:rPr>
          <w:rFonts w:asciiTheme="majorHAnsi" w:hAnsiTheme="majorHAnsi" w:cs="Trebuchet MS"/>
          <w:b/>
          <w:bCs/>
          <w:sz w:val="22"/>
          <w:szCs w:val="22"/>
          <w:lang w:eastAsia="ja-JP"/>
        </w:rPr>
        <w:t>  </w:t>
      </w:r>
      <w:r w:rsidRPr="00DC081F">
        <w:rPr>
          <w:rFonts w:asciiTheme="majorHAnsi" w:hAnsiTheme="majorHAnsi" w:cs="Trebuchet MS"/>
          <w:b/>
          <w:bCs/>
          <w:sz w:val="22"/>
          <w:szCs w:val="22"/>
          <w:lang w:eastAsia="ja-JP"/>
        </w:rPr>
        <w:t xml:space="preserve">8 groups of 3 students </w:t>
      </w:r>
      <w:r w:rsidRPr="00DC081F">
        <w:rPr>
          <w:rFonts w:asciiTheme="majorHAnsi" w:hAnsiTheme="majorHAnsi" w:cs="Trebuchet MS"/>
          <w:bCs/>
          <w:sz w:val="20"/>
          <w:szCs w:val="22"/>
          <w:lang w:eastAsia="ja-JP"/>
        </w:rPr>
        <w:t>(Can be modified for class composition).   </w:t>
      </w:r>
      <w:r w:rsidRPr="00DC081F">
        <w:rPr>
          <w:rFonts w:asciiTheme="majorHAnsi" w:hAnsiTheme="majorHAnsi" w:cs="Trebuchet MS"/>
          <w:b/>
          <w:bCs/>
          <w:color w:val="535353"/>
          <w:sz w:val="20"/>
          <w:szCs w:val="22"/>
          <w:lang w:eastAsia="ja-JP"/>
        </w:rPr>
        <w:t xml:space="preserve"> </w:t>
      </w:r>
    </w:p>
    <w:p w:rsidR="008E1803" w:rsidRPr="00DC081F" w:rsidRDefault="008E1803" w:rsidP="003F7DFB">
      <w:pPr>
        <w:widowControl w:val="0"/>
        <w:autoSpaceDE w:val="0"/>
        <w:autoSpaceDN w:val="0"/>
        <w:adjustRightInd w:val="0"/>
        <w:spacing w:after="140"/>
        <w:rPr>
          <w:rFonts w:asciiTheme="majorHAnsi" w:hAnsiTheme="majorHAnsi" w:cs="Trebuchet MS"/>
          <w:b/>
          <w:bCs/>
          <w:color w:val="535353"/>
          <w:sz w:val="20"/>
          <w:szCs w:val="22"/>
          <w:lang w:eastAsia="ja-JP"/>
        </w:rPr>
      </w:pPr>
      <w:r w:rsidRPr="00DC081F">
        <w:rPr>
          <w:rFonts w:asciiTheme="majorHAnsi" w:hAnsiTheme="majorHAnsi" w:cs="Trebuchet MS"/>
          <w:b/>
          <w:bCs/>
          <w:color w:val="535353"/>
          <w:sz w:val="20"/>
          <w:szCs w:val="22"/>
          <w:lang w:eastAsia="ja-JP"/>
        </w:rPr>
        <w:t xml:space="preserve">Grouping by favorite </w:t>
      </w:r>
      <w:r w:rsidR="000619DF" w:rsidRPr="00DC081F">
        <w:rPr>
          <w:rFonts w:asciiTheme="majorHAnsi" w:hAnsiTheme="majorHAnsi" w:cs="Trebuchet MS"/>
          <w:b/>
          <w:bCs/>
          <w:color w:val="535353"/>
          <w:sz w:val="20"/>
          <w:szCs w:val="22"/>
          <w:lang w:eastAsia="ja-JP"/>
        </w:rPr>
        <w:t>subject</w:t>
      </w:r>
      <w:r w:rsidRPr="00DC081F">
        <w:rPr>
          <w:rFonts w:asciiTheme="majorHAnsi" w:hAnsiTheme="majorHAnsi" w:cs="Trebuchet MS"/>
          <w:b/>
          <w:bCs/>
          <w:color w:val="535353"/>
          <w:sz w:val="20"/>
          <w:szCs w:val="22"/>
          <w:lang w:eastAsia="ja-JP"/>
        </w:rPr>
        <w:t xml:space="preserve">:  Math, Science, English, </w:t>
      </w:r>
      <w:proofErr w:type="gramStart"/>
      <w:r w:rsidRPr="00DC081F">
        <w:rPr>
          <w:rFonts w:asciiTheme="majorHAnsi" w:hAnsiTheme="majorHAnsi" w:cs="Trebuchet MS"/>
          <w:b/>
          <w:bCs/>
          <w:color w:val="535353"/>
          <w:sz w:val="20"/>
          <w:szCs w:val="22"/>
          <w:lang w:eastAsia="ja-JP"/>
        </w:rPr>
        <w:t>Art</w:t>
      </w:r>
      <w:proofErr w:type="gramEnd"/>
      <w:r w:rsidRPr="00DC081F">
        <w:rPr>
          <w:rFonts w:asciiTheme="majorHAnsi" w:hAnsiTheme="majorHAnsi" w:cs="Trebuchet MS"/>
          <w:b/>
          <w:bCs/>
          <w:color w:val="535353"/>
          <w:sz w:val="20"/>
          <w:szCs w:val="22"/>
          <w:lang w:eastAsia="ja-JP"/>
        </w:rPr>
        <w:t xml:space="preserve">, PE.  I tell students to go to the corner labeled with their favorite class or class they feel they are best at.  Then, </w:t>
      </w:r>
      <w:r w:rsidR="000619DF" w:rsidRPr="00DC081F">
        <w:rPr>
          <w:rFonts w:asciiTheme="majorHAnsi" w:hAnsiTheme="majorHAnsi" w:cs="Trebuchet MS"/>
          <w:b/>
          <w:bCs/>
          <w:color w:val="535353"/>
          <w:sz w:val="20"/>
          <w:szCs w:val="22"/>
          <w:lang w:eastAsia="ja-JP"/>
        </w:rPr>
        <w:t xml:space="preserve">you can then </w:t>
      </w:r>
      <w:r w:rsidRPr="00DC081F">
        <w:rPr>
          <w:rFonts w:asciiTheme="majorHAnsi" w:hAnsiTheme="majorHAnsi" w:cs="Trebuchet MS"/>
          <w:b/>
          <w:bCs/>
          <w:color w:val="535353"/>
          <w:sz w:val="20"/>
          <w:szCs w:val="22"/>
          <w:lang w:eastAsia="ja-JP"/>
        </w:rPr>
        <w:t>make groups by pulling one student from each corner.  This work</w:t>
      </w:r>
      <w:r w:rsidR="000619DF" w:rsidRPr="00DC081F">
        <w:rPr>
          <w:rFonts w:asciiTheme="majorHAnsi" w:hAnsiTheme="majorHAnsi" w:cs="Trebuchet MS"/>
          <w:b/>
          <w:bCs/>
          <w:color w:val="535353"/>
          <w:sz w:val="20"/>
          <w:szCs w:val="22"/>
          <w:lang w:eastAsia="ja-JP"/>
        </w:rPr>
        <w:t>s well</w:t>
      </w:r>
      <w:r w:rsidRPr="00DC081F">
        <w:rPr>
          <w:rFonts w:asciiTheme="majorHAnsi" w:hAnsiTheme="majorHAnsi" w:cs="Trebuchet MS"/>
          <w:b/>
          <w:bCs/>
          <w:color w:val="535353"/>
          <w:sz w:val="20"/>
          <w:szCs w:val="22"/>
          <w:lang w:eastAsia="ja-JP"/>
        </w:rPr>
        <w:t xml:space="preserve"> because </w:t>
      </w:r>
      <w:r w:rsidR="000619DF" w:rsidRPr="00DC081F">
        <w:rPr>
          <w:rFonts w:asciiTheme="majorHAnsi" w:hAnsiTheme="majorHAnsi" w:cs="Trebuchet MS"/>
          <w:b/>
          <w:bCs/>
          <w:color w:val="535353"/>
          <w:sz w:val="20"/>
          <w:szCs w:val="22"/>
          <w:lang w:eastAsia="ja-JP"/>
        </w:rPr>
        <w:t>it results in</w:t>
      </w:r>
      <w:r w:rsidRPr="00DC081F">
        <w:rPr>
          <w:rFonts w:asciiTheme="majorHAnsi" w:hAnsiTheme="majorHAnsi" w:cs="Trebuchet MS"/>
          <w:b/>
          <w:bCs/>
          <w:color w:val="535353"/>
          <w:sz w:val="20"/>
          <w:szCs w:val="22"/>
          <w:lang w:eastAsia="ja-JP"/>
        </w:rPr>
        <w:t xml:space="preserve"> students that each </w:t>
      </w:r>
      <w:proofErr w:type="gramStart"/>
      <w:r w:rsidRPr="00DC081F">
        <w:rPr>
          <w:rFonts w:asciiTheme="majorHAnsi" w:hAnsiTheme="majorHAnsi" w:cs="Trebuchet MS"/>
          <w:b/>
          <w:bCs/>
          <w:color w:val="535353"/>
          <w:sz w:val="20"/>
          <w:szCs w:val="22"/>
          <w:lang w:eastAsia="ja-JP"/>
        </w:rPr>
        <w:t>have</w:t>
      </w:r>
      <w:proofErr w:type="gramEnd"/>
      <w:r w:rsidRPr="00DC081F">
        <w:rPr>
          <w:rFonts w:asciiTheme="majorHAnsi" w:hAnsiTheme="majorHAnsi" w:cs="Trebuchet MS"/>
          <w:b/>
          <w:bCs/>
          <w:color w:val="535353"/>
          <w:sz w:val="20"/>
          <w:szCs w:val="22"/>
          <w:lang w:eastAsia="ja-JP"/>
        </w:rPr>
        <w:t xml:space="preserve"> differing learning strengths/styles based on Gardner’s Multiple Intelligences.  Because this challenge requires </w:t>
      </w:r>
      <w:proofErr w:type="gramStart"/>
      <w:r w:rsidRPr="00DC081F">
        <w:rPr>
          <w:rFonts w:asciiTheme="majorHAnsi" w:hAnsiTheme="majorHAnsi" w:cs="Trebuchet MS"/>
          <w:b/>
          <w:bCs/>
          <w:color w:val="535353"/>
          <w:sz w:val="20"/>
          <w:szCs w:val="22"/>
          <w:lang w:eastAsia="ja-JP"/>
        </w:rPr>
        <w:t>both scientific</w:t>
      </w:r>
      <w:proofErr w:type="gramEnd"/>
      <w:r w:rsidRPr="00DC081F">
        <w:rPr>
          <w:rFonts w:asciiTheme="majorHAnsi" w:hAnsiTheme="majorHAnsi" w:cs="Trebuchet MS"/>
          <w:b/>
          <w:bCs/>
          <w:color w:val="535353"/>
          <w:sz w:val="20"/>
          <w:szCs w:val="22"/>
          <w:lang w:eastAsia="ja-JP"/>
        </w:rPr>
        <w:t xml:space="preserve">, </w:t>
      </w:r>
      <w:r w:rsidR="000619DF" w:rsidRPr="00DC081F">
        <w:rPr>
          <w:rFonts w:asciiTheme="majorHAnsi" w:hAnsiTheme="majorHAnsi" w:cs="Trebuchet MS"/>
          <w:b/>
          <w:bCs/>
          <w:color w:val="535353"/>
          <w:sz w:val="20"/>
          <w:szCs w:val="22"/>
          <w:lang w:eastAsia="ja-JP"/>
        </w:rPr>
        <w:t xml:space="preserve">speaking </w:t>
      </w:r>
      <w:r w:rsidRPr="00DC081F">
        <w:rPr>
          <w:rFonts w:asciiTheme="majorHAnsi" w:hAnsiTheme="majorHAnsi" w:cs="Trebuchet MS"/>
          <w:b/>
          <w:bCs/>
          <w:color w:val="535353"/>
          <w:sz w:val="20"/>
          <w:szCs w:val="22"/>
          <w:lang w:eastAsia="ja-JP"/>
        </w:rPr>
        <w:t>writing</w:t>
      </w:r>
      <w:r w:rsidR="000619DF" w:rsidRPr="00DC081F">
        <w:rPr>
          <w:rFonts w:asciiTheme="majorHAnsi" w:hAnsiTheme="majorHAnsi" w:cs="Trebuchet MS"/>
          <w:b/>
          <w:bCs/>
          <w:color w:val="535353"/>
          <w:sz w:val="20"/>
          <w:szCs w:val="22"/>
          <w:lang w:eastAsia="ja-JP"/>
        </w:rPr>
        <w:t xml:space="preserve"> listening, mathematics, engineering</w:t>
      </w:r>
      <w:r w:rsidRPr="00DC081F">
        <w:rPr>
          <w:rFonts w:asciiTheme="majorHAnsi" w:hAnsiTheme="majorHAnsi" w:cs="Trebuchet MS"/>
          <w:b/>
          <w:bCs/>
          <w:color w:val="535353"/>
          <w:sz w:val="20"/>
          <w:szCs w:val="22"/>
          <w:lang w:eastAsia="ja-JP"/>
        </w:rPr>
        <w:t xml:space="preserve">, and art work, there will be something for everyone to shine at. </w:t>
      </w:r>
      <w:r w:rsidR="00C17F0E" w:rsidRPr="00DC081F">
        <w:rPr>
          <w:rFonts w:asciiTheme="majorHAnsi" w:hAnsiTheme="majorHAnsi" w:cs="Trebuchet MS"/>
          <w:b/>
          <w:bCs/>
          <w:color w:val="535353"/>
          <w:sz w:val="20"/>
          <w:szCs w:val="22"/>
          <w:lang w:eastAsia="ja-JP"/>
        </w:rPr>
        <w:t xml:space="preserve">                </w:t>
      </w:r>
    </w:p>
    <w:p w:rsidR="0011360E" w:rsidRPr="00DC081F" w:rsidRDefault="0011360E" w:rsidP="00C17F0E">
      <w:pPr>
        <w:widowControl w:val="0"/>
        <w:autoSpaceDE w:val="0"/>
        <w:autoSpaceDN w:val="0"/>
        <w:adjustRightInd w:val="0"/>
        <w:spacing w:after="140"/>
        <w:rPr>
          <w:rFonts w:asciiTheme="majorHAnsi" w:hAnsiTheme="majorHAnsi" w:cs="Trebuchet MS"/>
          <w:b/>
          <w:bCs/>
          <w:color w:val="535353"/>
          <w:sz w:val="22"/>
          <w:szCs w:val="22"/>
          <w:lang w:eastAsia="ja-JP"/>
        </w:rPr>
      </w:pPr>
    </w:p>
    <w:p w:rsidR="003F71D4" w:rsidRPr="00DC081F" w:rsidRDefault="000619DF" w:rsidP="000619DF">
      <w:pPr>
        <w:widowControl w:val="0"/>
        <w:autoSpaceDE w:val="0"/>
        <w:autoSpaceDN w:val="0"/>
        <w:adjustRightInd w:val="0"/>
        <w:spacing w:after="140"/>
        <w:ind w:left="720"/>
        <w:rPr>
          <w:rFonts w:asciiTheme="majorHAnsi" w:hAnsiTheme="majorHAnsi" w:cs="Trebuchet MS"/>
          <w:b/>
          <w:bCs/>
          <w:sz w:val="22"/>
          <w:szCs w:val="22"/>
          <w:lang w:eastAsia="ja-JP"/>
        </w:rPr>
      </w:pPr>
      <w:r w:rsidRPr="00DC081F">
        <w:rPr>
          <w:rFonts w:asciiTheme="majorHAnsi" w:hAnsiTheme="majorHAnsi" w:cs="Trebuchet MS"/>
          <w:b/>
          <w:bCs/>
          <w:sz w:val="22"/>
          <w:szCs w:val="22"/>
          <w:lang w:eastAsia="ja-JP"/>
        </w:rPr>
        <w:t>Role Assignments</w:t>
      </w:r>
    </w:p>
    <w:p w:rsidR="003F71D4" w:rsidRPr="005F4D6E" w:rsidRDefault="003F71D4" w:rsidP="005F4D6E">
      <w:pPr>
        <w:pStyle w:val="ListParagraph"/>
        <w:widowControl w:val="0"/>
        <w:numPr>
          <w:ilvl w:val="0"/>
          <w:numId w:val="8"/>
        </w:numPr>
        <w:autoSpaceDE w:val="0"/>
        <w:autoSpaceDN w:val="0"/>
        <w:adjustRightInd w:val="0"/>
        <w:spacing w:after="140"/>
        <w:rPr>
          <w:rFonts w:asciiTheme="majorHAnsi" w:hAnsiTheme="majorHAnsi" w:cs="Trebuchet MS"/>
          <w:b/>
          <w:bCs/>
          <w:color w:val="535353"/>
          <w:sz w:val="22"/>
          <w:szCs w:val="22"/>
          <w:lang w:eastAsia="ja-JP"/>
        </w:rPr>
      </w:pPr>
      <w:r w:rsidRPr="00DC081F">
        <w:rPr>
          <w:rFonts w:asciiTheme="majorHAnsi" w:hAnsiTheme="majorHAnsi" w:cs="Trebuchet MS"/>
          <w:b/>
          <w:bCs/>
          <w:color w:val="535353"/>
          <w:sz w:val="22"/>
          <w:szCs w:val="22"/>
          <w:lang w:eastAsia="ja-JP"/>
        </w:rPr>
        <w:t xml:space="preserve">The Materials Manager (Collects materials from the teacher.  Gathers new material as needed </w:t>
      </w:r>
      <w:r w:rsidR="00DC081F">
        <w:rPr>
          <w:rFonts w:asciiTheme="majorHAnsi" w:hAnsiTheme="majorHAnsi" w:cs="Trebuchet MS"/>
          <w:b/>
          <w:bCs/>
          <w:color w:val="535353"/>
          <w:sz w:val="22"/>
          <w:szCs w:val="22"/>
          <w:lang w:eastAsia="ja-JP"/>
        </w:rPr>
        <w:t>b</w:t>
      </w:r>
      <w:r w:rsidR="000619DF" w:rsidRPr="00DC081F">
        <w:rPr>
          <w:rFonts w:asciiTheme="majorHAnsi" w:hAnsiTheme="majorHAnsi" w:cs="Trebuchet MS"/>
          <w:b/>
          <w:bCs/>
          <w:color w:val="535353"/>
          <w:sz w:val="22"/>
          <w:szCs w:val="22"/>
          <w:lang w:eastAsia="ja-JP"/>
        </w:rPr>
        <w:t>y the group</w:t>
      </w:r>
      <w:r w:rsidRPr="00DC081F">
        <w:rPr>
          <w:rFonts w:asciiTheme="majorHAnsi" w:hAnsiTheme="majorHAnsi" w:cs="Trebuchet MS"/>
          <w:b/>
          <w:bCs/>
          <w:color w:val="535353"/>
          <w:sz w:val="22"/>
          <w:szCs w:val="22"/>
          <w:lang w:eastAsia="ja-JP"/>
        </w:rPr>
        <w:t>)</w:t>
      </w:r>
      <w:r w:rsidR="00DC081F">
        <w:rPr>
          <w:rFonts w:asciiTheme="majorHAnsi" w:hAnsiTheme="majorHAnsi" w:cs="Trebuchet MS"/>
          <w:b/>
          <w:bCs/>
          <w:color w:val="535353"/>
          <w:sz w:val="22"/>
          <w:szCs w:val="22"/>
          <w:lang w:eastAsia="ja-JP"/>
        </w:rPr>
        <w:t>.</w:t>
      </w:r>
      <w:r w:rsidRPr="00DC081F">
        <w:rPr>
          <w:rFonts w:asciiTheme="majorHAnsi" w:hAnsiTheme="majorHAnsi" w:cs="Trebuchet MS"/>
          <w:b/>
          <w:bCs/>
          <w:color w:val="535353"/>
          <w:sz w:val="22"/>
          <w:szCs w:val="22"/>
          <w:lang w:eastAsia="ja-JP"/>
        </w:rPr>
        <w:t xml:space="preserve"> Carries the </w:t>
      </w:r>
      <w:r w:rsidR="000619DF" w:rsidRPr="00DC081F">
        <w:rPr>
          <w:rFonts w:asciiTheme="majorHAnsi" w:hAnsiTheme="majorHAnsi" w:cs="Trebuchet MS"/>
          <w:b/>
          <w:bCs/>
          <w:color w:val="535353"/>
          <w:sz w:val="22"/>
          <w:szCs w:val="22"/>
          <w:lang w:eastAsia="ja-JP"/>
        </w:rPr>
        <w:t xml:space="preserve">unused </w:t>
      </w:r>
      <w:r w:rsidR="00DC081F" w:rsidRPr="00DC081F">
        <w:rPr>
          <w:rFonts w:asciiTheme="majorHAnsi" w:hAnsiTheme="majorHAnsi" w:cs="Trebuchet MS"/>
          <w:b/>
          <w:bCs/>
          <w:color w:val="535353"/>
          <w:sz w:val="22"/>
          <w:szCs w:val="22"/>
          <w:lang w:eastAsia="ja-JP"/>
        </w:rPr>
        <w:t>substances to</w:t>
      </w:r>
      <w:r w:rsidRPr="00DC081F">
        <w:rPr>
          <w:rFonts w:asciiTheme="majorHAnsi" w:hAnsiTheme="majorHAnsi" w:cs="Trebuchet MS"/>
          <w:b/>
          <w:bCs/>
          <w:color w:val="535353"/>
          <w:sz w:val="22"/>
          <w:szCs w:val="22"/>
          <w:lang w:eastAsia="ja-JP"/>
        </w:rPr>
        <w:t xml:space="preserve"> the teacher </w:t>
      </w:r>
      <w:r w:rsidR="000619DF" w:rsidRPr="00DC081F">
        <w:rPr>
          <w:rFonts w:asciiTheme="majorHAnsi" w:hAnsiTheme="majorHAnsi" w:cs="Trebuchet MS"/>
          <w:b/>
          <w:bCs/>
          <w:color w:val="535353"/>
          <w:sz w:val="22"/>
          <w:szCs w:val="22"/>
          <w:lang w:eastAsia="ja-JP"/>
        </w:rPr>
        <w:t xml:space="preserve">and </w:t>
      </w:r>
      <w:r w:rsidRPr="00DC081F">
        <w:rPr>
          <w:rFonts w:asciiTheme="majorHAnsi" w:hAnsiTheme="majorHAnsi" w:cs="Trebuchet MS"/>
          <w:b/>
          <w:bCs/>
          <w:color w:val="535353"/>
          <w:sz w:val="22"/>
          <w:szCs w:val="22"/>
          <w:lang w:eastAsia="ja-JP"/>
        </w:rPr>
        <w:t xml:space="preserve">returns </w:t>
      </w:r>
      <w:r w:rsidR="000619DF" w:rsidRPr="00DC081F">
        <w:rPr>
          <w:rFonts w:asciiTheme="majorHAnsi" w:hAnsiTheme="majorHAnsi" w:cs="Trebuchet MS"/>
          <w:b/>
          <w:bCs/>
          <w:color w:val="535353"/>
          <w:sz w:val="22"/>
          <w:szCs w:val="22"/>
          <w:lang w:eastAsia="ja-JP"/>
        </w:rPr>
        <w:t>all supplies.</w:t>
      </w:r>
      <w:r w:rsidR="00C17F0E" w:rsidRPr="00DC081F">
        <w:rPr>
          <w:rFonts w:asciiTheme="majorHAnsi" w:hAnsiTheme="majorHAnsi" w:cs="Trebuchet MS"/>
          <w:b/>
          <w:bCs/>
          <w:color w:val="535353"/>
          <w:sz w:val="22"/>
          <w:szCs w:val="22"/>
          <w:lang w:eastAsia="ja-JP"/>
        </w:rPr>
        <w:t> </w:t>
      </w:r>
      <w:r w:rsidR="005F4D6E">
        <w:rPr>
          <w:rFonts w:asciiTheme="majorHAnsi" w:hAnsiTheme="majorHAnsi" w:cs="Trebuchet MS"/>
          <w:b/>
          <w:bCs/>
          <w:color w:val="535353"/>
          <w:sz w:val="22"/>
          <w:szCs w:val="22"/>
          <w:lang w:eastAsia="ja-JP"/>
        </w:rPr>
        <w:br/>
      </w:r>
    </w:p>
    <w:p w:rsidR="003F71D4" w:rsidRPr="005F4D6E" w:rsidRDefault="000619DF" w:rsidP="00C17F0E">
      <w:pPr>
        <w:pStyle w:val="ListParagraph"/>
        <w:widowControl w:val="0"/>
        <w:numPr>
          <w:ilvl w:val="0"/>
          <w:numId w:val="8"/>
        </w:numPr>
        <w:autoSpaceDE w:val="0"/>
        <w:autoSpaceDN w:val="0"/>
        <w:adjustRightInd w:val="0"/>
        <w:spacing w:after="140"/>
        <w:rPr>
          <w:rFonts w:asciiTheme="majorHAnsi" w:hAnsiTheme="majorHAnsi" w:cs="Trebuchet MS"/>
          <w:b/>
          <w:bCs/>
          <w:color w:val="535353"/>
          <w:sz w:val="22"/>
          <w:szCs w:val="22"/>
          <w:lang w:eastAsia="ja-JP"/>
        </w:rPr>
      </w:pPr>
      <w:r w:rsidRPr="00DC081F">
        <w:rPr>
          <w:rFonts w:asciiTheme="majorHAnsi" w:hAnsiTheme="majorHAnsi" w:cs="Trebuchet MS"/>
          <w:b/>
          <w:bCs/>
          <w:color w:val="535353"/>
          <w:sz w:val="22"/>
          <w:szCs w:val="22"/>
          <w:lang w:eastAsia="ja-JP"/>
        </w:rPr>
        <w:t xml:space="preserve">The Recorder/Reporter (Writes down the names of group members and records their predictions.  Also records how many drops of each substance stay on the penny before </w:t>
      </w:r>
      <w:proofErr w:type="gramStart"/>
      <w:r w:rsidR="00DC081F" w:rsidRPr="00DC081F">
        <w:rPr>
          <w:rFonts w:asciiTheme="majorHAnsi" w:hAnsiTheme="majorHAnsi" w:cs="Trebuchet MS"/>
          <w:b/>
          <w:bCs/>
          <w:color w:val="535353"/>
          <w:sz w:val="22"/>
          <w:szCs w:val="22"/>
          <w:lang w:eastAsia="ja-JP"/>
        </w:rPr>
        <w:t>overflowing.</w:t>
      </w:r>
      <w:proofErr w:type="gramEnd"/>
      <w:r w:rsidR="00DC081F" w:rsidRPr="00DC081F">
        <w:rPr>
          <w:rFonts w:asciiTheme="majorHAnsi" w:hAnsiTheme="majorHAnsi" w:cs="Trebuchet MS"/>
          <w:b/>
          <w:bCs/>
          <w:color w:val="535353"/>
          <w:sz w:val="22"/>
          <w:szCs w:val="22"/>
          <w:lang w:eastAsia="ja-JP"/>
        </w:rPr>
        <w:t xml:space="preserve"> </w:t>
      </w:r>
      <w:r w:rsidRPr="00DC081F">
        <w:rPr>
          <w:rFonts w:asciiTheme="majorHAnsi" w:hAnsiTheme="majorHAnsi" w:cs="Trebuchet MS"/>
          <w:b/>
          <w:bCs/>
          <w:color w:val="535353"/>
          <w:sz w:val="22"/>
          <w:szCs w:val="22"/>
          <w:lang w:eastAsia="ja-JP"/>
        </w:rPr>
        <w:t xml:space="preserve"> Also helps the group decide how they want to present their poster to the class).</w:t>
      </w:r>
      <w:r w:rsidR="005F4D6E">
        <w:rPr>
          <w:rFonts w:asciiTheme="majorHAnsi" w:hAnsiTheme="majorHAnsi" w:cs="Trebuchet MS"/>
          <w:b/>
          <w:bCs/>
          <w:color w:val="535353"/>
          <w:sz w:val="22"/>
          <w:szCs w:val="22"/>
          <w:lang w:eastAsia="ja-JP"/>
        </w:rPr>
        <w:br/>
      </w:r>
    </w:p>
    <w:p w:rsidR="003F71D4" w:rsidRPr="00DC081F" w:rsidRDefault="003F71D4" w:rsidP="003F7DFB">
      <w:pPr>
        <w:pStyle w:val="ListParagraph"/>
        <w:widowControl w:val="0"/>
        <w:numPr>
          <w:ilvl w:val="0"/>
          <w:numId w:val="8"/>
        </w:numPr>
        <w:autoSpaceDE w:val="0"/>
        <w:autoSpaceDN w:val="0"/>
        <w:adjustRightInd w:val="0"/>
        <w:spacing w:after="140"/>
        <w:rPr>
          <w:rFonts w:asciiTheme="majorHAnsi" w:hAnsiTheme="majorHAnsi" w:cs="Trebuchet MS"/>
          <w:b/>
          <w:bCs/>
          <w:color w:val="535353"/>
          <w:sz w:val="22"/>
          <w:szCs w:val="22"/>
          <w:lang w:eastAsia="ja-JP"/>
        </w:rPr>
      </w:pPr>
      <w:r w:rsidRPr="00DC081F">
        <w:rPr>
          <w:rFonts w:asciiTheme="majorHAnsi" w:hAnsiTheme="majorHAnsi" w:cs="Trebuchet MS"/>
          <w:b/>
          <w:bCs/>
          <w:color w:val="535353"/>
          <w:sz w:val="22"/>
          <w:szCs w:val="22"/>
          <w:lang w:eastAsia="ja-JP"/>
        </w:rPr>
        <w:t xml:space="preserve">The </w:t>
      </w:r>
      <w:r w:rsidR="00DC081F" w:rsidRPr="00DC081F">
        <w:rPr>
          <w:rFonts w:asciiTheme="majorHAnsi" w:hAnsiTheme="majorHAnsi" w:cs="Trebuchet MS"/>
          <w:b/>
          <w:bCs/>
          <w:color w:val="535353"/>
          <w:sz w:val="22"/>
          <w:szCs w:val="22"/>
          <w:lang w:eastAsia="ja-JP"/>
        </w:rPr>
        <w:t xml:space="preserve">Checker/ </w:t>
      </w:r>
      <w:r w:rsidRPr="00DC081F">
        <w:rPr>
          <w:rFonts w:asciiTheme="majorHAnsi" w:hAnsiTheme="majorHAnsi" w:cs="Trebuchet MS"/>
          <w:b/>
          <w:bCs/>
          <w:color w:val="535353"/>
          <w:sz w:val="22"/>
          <w:szCs w:val="22"/>
          <w:lang w:eastAsia="ja-JP"/>
        </w:rPr>
        <w:t xml:space="preserve">Facilitator </w:t>
      </w:r>
      <w:r w:rsidR="00DC081F" w:rsidRPr="00DC081F">
        <w:rPr>
          <w:rFonts w:asciiTheme="majorHAnsi" w:hAnsiTheme="majorHAnsi" w:cs="Trebuchet MS"/>
          <w:b/>
          <w:bCs/>
          <w:color w:val="535353"/>
          <w:sz w:val="22"/>
          <w:szCs w:val="22"/>
          <w:lang w:eastAsia="ja-JP"/>
        </w:rPr>
        <w:t xml:space="preserve"> </w:t>
      </w:r>
      <w:r w:rsidRPr="00DC081F">
        <w:rPr>
          <w:rFonts w:asciiTheme="majorHAnsi" w:hAnsiTheme="majorHAnsi" w:cs="Trebuchet MS"/>
          <w:b/>
          <w:bCs/>
          <w:color w:val="535353"/>
          <w:sz w:val="22"/>
          <w:szCs w:val="22"/>
          <w:lang w:eastAsia="ja-JP"/>
        </w:rPr>
        <w:t>(Leads discussion, asks questions, helps move the experiment along, suggests next steps</w:t>
      </w:r>
      <w:r w:rsidR="00DC081F" w:rsidRPr="00DC081F">
        <w:rPr>
          <w:rFonts w:asciiTheme="majorHAnsi" w:hAnsiTheme="majorHAnsi" w:cs="Trebuchet MS"/>
          <w:b/>
          <w:bCs/>
          <w:color w:val="535353"/>
          <w:sz w:val="22"/>
          <w:szCs w:val="22"/>
          <w:lang w:eastAsia="ja-JP"/>
        </w:rPr>
        <w:t xml:space="preserve"> and pays attention to the time </w:t>
      </w:r>
      <w:r w:rsidR="00B66EF7" w:rsidRPr="00DC081F">
        <w:rPr>
          <w:rFonts w:asciiTheme="majorHAnsi" w:hAnsiTheme="majorHAnsi" w:cs="Trebuchet MS"/>
          <w:b/>
          <w:bCs/>
          <w:color w:val="535353"/>
          <w:sz w:val="22"/>
          <w:szCs w:val="22"/>
          <w:lang w:eastAsia="ja-JP"/>
        </w:rPr>
        <w:t>limits</w:t>
      </w:r>
      <w:r w:rsidRPr="00DC081F">
        <w:rPr>
          <w:rFonts w:asciiTheme="majorHAnsi" w:hAnsiTheme="majorHAnsi" w:cs="Trebuchet MS"/>
          <w:b/>
          <w:bCs/>
          <w:color w:val="535353"/>
          <w:sz w:val="22"/>
          <w:szCs w:val="22"/>
          <w:lang w:eastAsia="ja-JP"/>
        </w:rPr>
        <w:t>)</w:t>
      </w:r>
    </w:p>
    <w:p w:rsidR="00E912F6" w:rsidRPr="00DC081F" w:rsidRDefault="00E912F6" w:rsidP="00C17F0E">
      <w:pPr>
        <w:widowControl w:val="0"/>
        <w:autoSpaceDE w:val="0"/>
        <w:autoSpaceDN w:val="0"/>
        <w:adjustRightInd w:val="0"/>
        <w:spacing w:after="140"/>
        <w:rPr>
          <w:rFonts w:asciiTheme="majorHAnsi" w:hAnsiTheme="majorHAnsi" w:cs="Trebuchet MS"/>
          <w:b/>
          <w:bCs/>
          <w:color w:val="535353"/>
          <w:sz w:val="22"/>
          <w:szCs w:val="22"/>
          <w:lang w:eastAsia="ja-JP"/>
        </w:rPr>
      </w:pPr>
    </w:p>
    <w:p w:rsidR="00DC081F" w:rsidRPr="00DC081F" w:rsidRDefault="00DC081F" w:rsidP="0087023F">
      <w:pPr>
        <w:widowControl w:val="0"/>
        <w:autoSpaceDE w:val="0"/>
        <w:autoSpaceDN w:val="0"/>
        <w:adjustRightInd w:val="0"/>
        <w:spacing w:after="140"/>
        <w:ind w:left="720"/>
        <w:rPr>
          <w:rFonts w:asciiTheme="majorHAnsi" w:hAnsiTheme="majorHAnsi" w:cs="Trebuchet MS"/>
          <w:bCs/>
          <w:sz w:val="22"/>
          <w:szCs w:val="22"/>
          <w:lang w:eastAsia="ja-JP"/>
        </w:rPr>
      </w:pPr>
      <w:r w:rsidRPr="00DC081F">
        <w:rPr>
          <w:rFonts w:asciiTheme="majorHAnsi" w:hAnsiTheme="majorHAnsi" w:cs="Trebuchet MS"/>
          <w:b/>
          <w:bCs/>
          <w:sz w:val="22"/>
          <w:szCs w:val="22"/>
          <w:lang w:eastAsia="ja-JP"/>
        </w:rPr>
        <w:t>Extend/Explain</w:t>
      </w:r>
      <w:r w:rsidRPr="00DC081F">
        <w:rPr>
          <w:rFonts w:asciiTheme="majorHAnsi" w:hAnsiTheme="majorHAnsi" w:cs="Trebuchet MS"/>
          <w:b/>
          <w:bCs/>
          <w:color w:val="535353"/>
          <w:sz w:val="22"/>
          <w:szCs w:val="22"/>
          <w:lang w:eastAsia="ja-JP"/>
        </w:rPr>
        <w:t>:     </w:t>
      </w:r>
      <w:r w:rsidRPr="00DC081F">
        <w:rPr>
          <w:rFonts w:asciiTheme="majorHAnsi" w:hAnsiTheme="majorHAnsi" w:cs="Trebuchet MS"/>
          <w:bCs/>
          <w:sz w:val="22"/>
          <w:szCs w:val="22"/>
          <w:lang w:eastAsia="ja-JP"/>
        </w:rPr>
        <w:t xml:space="preserve">As students complete the water on a penny lab they naturally share their prior knowledge, observations and questions about why the substances behave the way they do when dropped one by one from the eye dropper.  </w:t>
      </w:r>
    </w:p>
    <w:p w:rsidR="00DC081F" w:rsidRPr="00DC081F" w:rsidRDefault="00DC081F" w:rsidP="0087023F">
      <w:pPr>
        <w:widowControl w:val="0"/>
        <w:autoSpaceDE w:val="0"/>
        <w:autoSpaceDN w:val="0"/>
        <w:adjustRightInd w:val="0"/>
        <w:spacing w:after="140"/>
        <w:ind w:left="720"/>
        <w:rPr>
          <w:rFonts w:asciiTheme="majorHAnsi" w:hAnsiTheme="majorHAnsi" w:cs="Trebuchet MS"/>
          <w:b/>
          <w:bCs/>
          <w:color w:val="535353"/>
          <w:sz w:val="22"/>
          <w:szCs w:val="22"/>
          <w:lang w:eastAsia="ja-JP"/>
        </w:rPr>
      </w:pPr>
      <w:r w:rsidRPr="00DC081F">
        <w:rPr>
          <w:rFonts w:asciiTheme="majorHAnsi" w:hAnsiTheme="majorHAnsi" w:cs="Trebuchet MS"/>
          <w:bCs/>
          <w:sz w:val="22"/>
          <w:szCs w:val="22"/>
          <w:lang w:eastAsia="ja-JP"/>
        </w:rPr>
        <w:t xml:space="preserve">After watching the animation of water cohesion they will have more questions that they attempt to explain to one another. Then the work of </w:t>
      </w:r>
      <w:r w:rsidR="0087023F" w:rsidRPr="00DC081F">
        <w:rPr>
          <w:rFonts w:asciiTheme="majorHAnsi" w:hAnsiTheme="majorHAnsi" w:cs="Trebuchet MS"/>
          <w:bCs/>
          <w:sz w:val="22"/>
          <w:szCs w:val="22"/>
          <w:lang w:eastAsia="ja-JP"/>
        </w:rPr>
        <w:t>st</w:t>
      </w:r>
      <w:r w:rsidR="0087023F" w:rsidRPr="00DC081F">
        <w:rPr>
          <w:rFonts w:asciiTheme="majorHAnsi" w:hAnsiTheme="majorHAnsi" w:cs="Trebuchet MS"/>
          <w:b/>
          <w:bCs/>
          <w:color w:val="535353"/>
          <w:sz w:val="22"/>
          <w:szCs w:val="22"/>
          <w:lang w:eastAsia="ja-JP"/>
        </w:rPr>
        <w:t>udents in</w:t>
      </w:r>
      <w:r w:rsidRPr="00DC081F">
        <w:rPr>
          <w:rFonts w:asciiTheme="majorHAnsi" w:hAnsiTheme="majorHAnsi" w:cs="Trebuchet MS"/>
          <w:b/>
          <w:bCs/>
          <w:color w:val="535353"/>
          <w:sz w:val="22"/>
          <w:szCs w:val="22"/>
          <w:lang w:eastAsia="ja-JP"/>
        </w:rPr>
        <w:t xml:space="preserve"> creating a poster assists them in becoming more familiar with </w:t>
      </w:r>
      <w:r w:rsidR="0087023F" w:rsidRPr="00DC081F">
        <w:rPr>
          <w:rFonts w:asciiTheme="majorHAnsi" w:hAnsiTheme="majorHAnsi" w:cs="Trebuchet MS"/>
          <w:b/>
          <w:bCs/>
          <w:color w:val="535353"/>
          <w:sz w:val="22"/>
          <w:szCs w:val="22"/>
          <w:lang w:eastAsia="ja-JP"/>
        </w:rPr>
        <w:t>the</w:t>
      </w:r>
      <w:r w:rsidRPr="00DC081F">
        <w:rPr>
          <w:rFonts w:asciiTheme="majorHAnsi" w:hAnsiTheme="majorHAnsi" w:cs="Trebuchet MS"/>
          <w:b/>
          <w:bCs/>
          <w:color w:val="535353"/>
          <w:sz w:val="22"/>
          <w:szCs w:val="22"/>
          <w:lang w:eastAsia="ja-JP"/>
        </w:rPr>
        <w:t xml:space="preserve"> new vocabulary terms that they experienced during the lab.</w:t>
      </w:r>
    </w:p>
    <w:p w:rsidR="00EA1A28" w:rsidRPr="00DC081F" w:rsidRDefault="00EA1A28" w:rsidP="00EA1A28">
      <w:pPr>
        <w:widowControl w:val="0"/>
        <w:autoSpaceDE w:val="0"/>
        <w:autoSpaceDN w:val="0"/>
        <w:adjustRightInd w:val="0"/>
        <w:spacing w:after="140"/>
        <w:rPr>
          <w:rFonts w:asciiTheme="majorHAnsi" w:hAnsiTheme="majorHAnsi" w:cs="Trebuchet MS"/>
          <w:b/>
          <w:bCs/>
          <w:sz w:val="22"/>
          <w:szCs w:val="22"/>
          <w:lang w:eastAsia="ja-JP"/>
        </w:rPr>
      </w:pPr>
      <w:bookmarkStart w:id="0" w:name="_GoBack"/>
      <w:bookmarkEnd w:id="0"/>
    </w:p>
    <w:p w:rsidR="008E1803" w:rsidRPr="005C5385" w:rsidRDefault="00C17F0E" w:rsidP="00C17F0E">
      <w:pPr>
        <w:widowControl w:val="0"/>
        <w:autoSpaceDE w:val="0"/>
        <w:autoSpaceDN w:val="0"/>
        <w:adjustRightInd w:val="0"/>
        <w:spacing w:after="140"/>
        <w:rPr>
          <w:rFonts w:asciiTheme="majorHAnsi" w:hAnsiTheme="majorHAnsi" w:cs="Trebuchet MS"/>
          <w:b/>
          <w:bCs/>
          <w:sz w:val="22"/>
          <w:szCs w:val="22"/>
          <w:lang w:eastAsia="ja-JP"/>
        </w:rPr>
      </w:pPr>
      <w:r w:rsidRPr="005C5385">
        <w:rPr>
          <w:rFonts w:asciiTheme="majorHAnsi" w:hAnsiTheme="majorHAnsi" w:cs="Trebuchet MS"/>
          <w:b/>
          <w:bCs/>
          <w:sz w:val="22"/>
          <w:szCs w:val="22"/>
          <w:lang w:eastAsia="ja-JP"/>
        </w:rPr>
        <w:t xml:space="preserve">           XI. Materials List </w:t>
      </w:r>
    </w:p>
    <w:p w:rsidR="00DC081F" w:rsidRPr="005C5385" w:rsidRDefault="00DC081F" w:rsidP="005C5385">
      <w:pPr>
        <w:pStyle w:val="ListParagraph"/>
        <w:widowControl w:val="0"/>
        <w:numPr>
          <w:ilvl w:val="0"/>
          <w:numId w:val="11"/>
        </w:numPr>
        <w:autoSpaceDE w:val="0"/>
        <w:autoSpaceDN w:val="0"/>
        <w:adjustRightInd w:val="0"/>
        <w:spacing w:after="140"/>
        <w:ind w:left="990"/>
        <w:rPr>
          <w:rFonts w:asciiTheme="majorHAnsi" w:hAnsiTheme="majorHAnsi" w:cs="Trebuchet MS"/>
          <w:bCs/>
          <w:sz w:val="22"/>
          <w:szCs w:val="22"/>
          <w:lang w:eastAsia="ja-JP"/>
        </w:rPr>
      </w:pPr>
      <w:r w:rsidRPr="005C5385">
        <w:rPr>
          <w:rFonts w:asciiTheme="majorHAnsi" w:hAnsiTheme="majorHAnsi" w:cs="Trebuchet MS"/>
          <w:bCs/>
          <w:sz w:val="22"/>
          <w:szCs w:val="22"/>
          <w:lang w:eastAsia="ja-JP"/>
        </w:rPr>
        <w:t>Water Droppers</w:t>
      </w:r>
    </w:p>
    <w:p w:rsidR="00DC081F" w:rsidRPr="005C5385" w:rsidRDefault="00DC081F" w:rsidP="005C5385">
      <w:pPr>
        <w:pStyle w:val="ListParagraph"/>
        <w:widowControl w:val="0"/>
        <w:numPr>
          <w:ilvl w:val="0"/>
          <w:numId w:val="11"/>
        </w:numPr>
        <w:autoSpaceDE w:val="0"/>
        <w:autoSpaceDN w:val="0"/>
        <w:adjustRightInd w:val="0"/>
        <w:spacing w:after="140"/>
        <w:ind w:left="990"/>
        <w:rPr>
          <w:rFonts w:asciiTheme="majorHAnsi" w:hAnsiTheme="majorHAnsi" w:cs="Trebuchet MS"/>
          <w:bCs/>
          <w:sz w:val="22"/>
          <w:szCs w:val="22"/>
          <w:lang w:eastAsia="ja-JP"/>
        </w:rPr>
      </w:pPr>
      <w:r w:rsidRPr="005C5385">
        <w:rPr>
          <w:rFonts w:asciiTheme="majorHAnsi" w:hAnsiTheme="majorHAnsi" w:cs="Trebuchet MS"/>
          <w:bCs/>
          <w:sz w:val="22"/>
          <w:szCs w:val="22"/>
          <w:lang w:eastAsia="ja-JP"/>
        </w:rPr>
        <w:t>Water Cohesion Video</w:t>
      </w:r>
    </w:p>
    <w:p w:rsidR="009A3C3E" w:rsidRPr="005C5385" w:rsidRDefault="009A3C3E" w:rsidP="005C5385">
      <w:pPr>
        <w:pStyle w:val="ListParagraph"/>
        <w:widowControl w:val="0"/>
        <w:numPr>
          <w:ilvl w:val="0"/>
          <w:numId w:val="11"/>
        </w:numPr>
        <w:autoSpaceDE w:val="0"/>
        <w:autoSpaceDN w:val="0"/>
        <w:adjustRightInd w:val="0"/>
        <w:spacing w:after="140"/>
        <w:ind w:left="990"/>
        <w:rPr>
          <w:rFonts w:asciiTheme="majorHAnsi" w:hAnsiTheme="majorHAnsi" w:cs="Trebuchet MS"/>
          <w:bCs/>
          <w:sz w:val="22"/>
          <w:szCs w:val="22"/>
          <w:lang w:eastAsia="ja-JP"/>
        </w:rPr>
      </w:pPr>
      <w:r w:rsidRPr="005C5385">
        <w:rPr>
          <w:rFonts w:asciiTheme="majorHAnsi" w:hAnsiTheme="majorHAnsi" w:cs="Trebuchet MS"/>
          <w:bCs/>
          <w:sz w:val="22"/>
          <w:szCs w:val="22"/>
          <w:lang w:eastAsia="ja-JP"/>
        </w:rPr>
        <w:t>Rate Your Mates Online Evaluation (Google Docs)</w:t>
      </w:r>
    </w:p>
    <w:p w:rsidR="00DC081F" w:rsidRPr="005C5385" w:rsidRDefault="00DC081F" w:rsidP="005C5385">
      <w:pPr>
        <w:pStyle w:val="ListParagraph"/>
        <w:widowControl w:val="0"/>
        <w:numPr>
          <w:ilvl w:val="0"/>
          <w:numId w:val="11"/>
        </w:numPr>
        <w:autoSpaceDE w:val="0"/>
        <w:autoSpaceDN w:val="0"/>
        <w:adjustRightInd w:val="0"/>
        <w:spacing w:after="140"/>
        <w:ind w:left="990"/>
        <w:rPr>
          <w:rFonts w:asciiTheme="majorHAnsi" w:hAnsiTheme="majorHAnsi" w:cs="Trebuchet MS"/>
          <w:bCs/>
          <w:sz w:val="22"/>
          <w:szCs w:val="22"/>
          <w:lang w:eastAsia="ja-JP"/>
        </w:rPr>
      </w:pPr>
      <w:r w:rsidRPr="005C5385">
        <w:rPr>
          <w:rFonts w:asciiTheme="majorHAnsi" w:hAnsiTheme="majorHAnsi" w:cs="Trebuchet MS"/>
          <w:bCs/>
          <w:sz w:val="22"/>
          <w:szCs w:val="22"/>
          <w:lang w:eastAsia="ja-JP"/>
        </w:rPr>
        <w:t>Easel Paper and Markers for Team Design</w:t>
      </w:r>
    </w:p>
    <w:p w:rsidR="00DC081F" w:rsidRPr="005C5385" w:rsidRDefault="005F4D6E" w:rsidP="005C5385">
      <w:pPr>
        <w:pStyle w:val="ListParagraph"/>
        <w:widowControl w:val="0"/>
        <w:numPr>
          <w:ilvl w:val="0"/>
          <w:numId w:val="11"/>
        </w:numPr>
        <w:autoSpaceDE w:val="0"/>
        <w:autoSpaceDN w:val="0"/>
        <w:adjustRightInd w:val="0"/>
        <w:spacing w:after="140"/>
        <w:ind w:left="990"/>
        <w:rPr>
          <w:rFonts w:asciiTheme="majorHAnsi" w:hAnsiTheme="majorHAnsi" w:cs="Trebuchet MS"/>
          <w:bCs/>
          <w:sz w:val="22"/>
          <w:szCs w:val="22"/>
          <w:lang w:eastAsia="ja-JP"/>
        </w:rPr>
      </w:pPr>
      <w:r w:rsidRPr="005C5385">
        <w:rPr>
          <w:rFonts w:asciiTheme="majorHAnsi" w:hAnsiTheme="majorHAnsi" w:cs="Trebuchet MS"/>
          <w:bCs/>
          <w:sz w:val="22"/>
          <w:szCs w:val="22"/>
          <w:lang w:eastAsia="ja-JP"/>
        </w:rPr>
        <w:t>IPads</w:t>
      </w:r>
      <w:r w:rsidR="00DC081F" w:rsidRPr="005C5385">
        <w:rPr>
          <w:rFonts w:asciiTheme="majorHAnsi" w:hAnsiTheme="majorHAnsi" w:cs="Trebuchet MS"/>
          <w:bCs/>
          <w:sz w:val="22"/>
          <w:szCs w:val="22"/>
          <w:lang w:eastAsia="ja-JP"/>
        </w:rPr>
        <w:t xml:space="preserve"> or </w:t>
      </w:r>
      <w:r w:rsidRPr="005C5385">
        <w:rPr>
          <w:rFonts w:asciiTheme="majorHAnsi" w:hAnsiTheme="majorHAnsi" w:cs="Trebuchet MS"/>
          <w:bCs/>
          <w:sz w:val="22"/>
          <w:szCs w:val="22"/>
          <w:lang w:eastAsia="ja-JP"/>
        </w:rPr>
        <w:t>Net books</w:t>
      </w:r>
      <w:r w:rsidR="00DC081F" w:rsidRPr="005C5385">
        <w:rPr>
          <w:rFonts w:asciiTheme="majorHAnsi" w:hAnsiTheme="majorHAnsi" w:cs="Trebuchet MS"/>
          <w:bCs/>
          <w:sz w:val="22"/>
          <w:szCs w:val="22"/>
          <w:lang w:eastAsia="ja-JP"/>
        </w:rPr>
        <w:t xml:space="preserve"> if possible</w:t>
      </w:r>
    </w:p>
    <w:p w:rsidR="009A3C3E" w:rsidRDefault="00DC081F" w:rsidP="005C5385">
      <w:pPr>
        <w:pStyle w:val="ListParagraph"/>
        <w:widowControl w:val="0"/>
        <w:numPr>
          <w:ilvl w:val="0"/>
          <w:numId w:val="11"/>
        </w:numPr>
        <w:autoSpaceDE w:val="0"/>
        <w:autoSpaceDN w:val="0"/>
        <w:adjustRightInd w:val="0"/>
        <w:spacing w:after="140"/>
        <w:ind w:left="990"/>
        <w:rPr>
          <w:rFonts w:asciiTheme="majorHAnsi" w:hAnsiTheme="majorHAnsi" w:cs="Trebuchet MS"/>
          <w:bCs/>
          <w:sz w:val="22"/>
          <w:szCs w:val="22"/>
          <w:lang w:eastAsia="ja-JP"/>
        </w:rPr>
      </w:pPr>
      <w:r w:rsidRPr="005C5385">
        <w:rPr>
          <w:rFonts w:asciiTheme="majorHAnsi" w:hAnsiTheme="majorHAnsi" w:cs="Trebuchet MS"/>
          <w:bCs/>
          <w:sz w:val="22"/>
          <w:szCs w:val="22"/>
          <w:lang w:eastAsia="ja-JP"/>
        </w:rPr>
        <w:t>YouTube video presentation if firewall permits</w:t>
      </w:r>
    </w:p>
    <w:p w:rsidR="00350EC9" w:rsidRPr="00350EC9" w:rsidRDefault="00350EC9" w:rsidP="00350EC9">
      <w:pPr>
        <w:rPr>
          <w:sz w:val="18"/>
        </w:rPr>
      </w:pPr>
      <w:r>
        <w:rPr>
          <w:rFonts w:asciiTheme="majorHAnsi" w:hAnsiTheme="majorHAnsi" w:cs="Trebuchet MS"/>
          <w:bCs/>
          <w:sz w:val="22"/>
          <w:szCs w:val="22"/>
          <w:lang w:eastAsia="ja-JP"/>
        </w:rPr>
        <w:t xml:space="preserve">               </w:t>
      </w:r>
      <w:hyperlink r:id="rId18" w:history="1">
        <w:r w:rsidRPr="00350EC9">
          <w:rPr>
            <w:rStyle w:val="Hyperlink"/>
            <w:sz w:val="18"/>
          </w:rPr>
          <w:t>https://www.youtube.com/watch?v=VHnFMPxteGo</w:t>
        </w:r>
      </w:hyperlink>
    </w:p>
    <w:p w:rsidR="00350EC9" w:rsidRPr="005C5385" w:rsidRDefault="00350EC9" w:rsidP="00350EC9">
      <w:pPr>
        <w:pStyle w:val="ListParagraph"/>
        <w:widowControl w:val="0"/>
        <w:autoSpaceDE w:val="0"/>
        <w:autoSpaceDN w:val="0"/>
        <w:adjustRightInd w:val="0"/>
        <w:spacing w:after="140"/>
        <w:ind w:left="990"/>
        <w:rPr>
          <w:rFonts w:asciiTheme="majorHAnsi" w:hAnsiTheme="majorHAnsi" w:cs="Trebuchet MS"/>
          <w:bCs/>
          <w:sz w:val="22"/>
          <w:szCs w:val="22"/>
          <w:lang w:eastAsia="ja-JP"/>
        </w:rPr>
      </w:pPr>
    </w:p>
    <w:p w:rsidR="0087023F" w:rsidRPr="0087023F" w:rsidRDefault="0087023F" w:rsidP="0087023F">
      <w:pPr>
        <w:widowControl w:val="0"/>
        <w:autoSpaceDE w:val="0"/>
        <w:autoSpaceDN w:val="0"/>
        <w:adjustRightInd w:val="0"/>
        <w:spacing w:after="140"/>
        <w:rPr>
          <w:rFonts w:asciiTheme="majorHAnsi" w:hAnsiTheme="majorHAnsi" w:cs="Trebuchet MS"/>
          <w:bCs/>
          <w:sz w:val="22"/>
          <w:szCs w:val="22"/>
          <w:lang w:eastAsia="ja-JP"/>
        </w:rPr>
      </w:pPr>
      <w:r>
        <w:rPr>
          <w:rFonts w:asciiTheme="majorHAnsi" w:hAnsiTheme="majorHAnsi" w:cs="Trebuchet MS"/>
          <w:b/>
          <w:bCs/>
          <w:color w:val="535353"/>
          <w:sz w:val="22"/>
          <w:szCs w:val="22"/>
          <w:lang w:eastAsia="ja-JP"/>
        </w:rPr>
        <w:tab/>
      </w:r>
      <w:r w:rsidRPr="00DC081F">
        <w:rPr>
          <w:rFonts w:asciiTheme="majorHAnsi" w:hAnsiTheme="majorHAnsi" w:cs="Trebuchet MS"/>
          <w:b/>
          <w:bCs/>
          <w:color w:val="535353"/>
          <w:sz w:val="22"/>
          <w:szCs w:val="22"/>
          <w:lang w:eastAsia="ja-JP"/>
        </w:rPr>
        <w:t xml:space="preserve"> </w:t>
      </w:r>
      <w:proofErr w:type="spellStart"/>
      <w:r>
        <w:rPr>
          <w:rFonts w:asciiTheme="majorHAnsi" w:hAnsiTheme="majorHAnsi" w:cs="Trebuchet MS"/>
          <w:b/>
          <w:bCs/>
          <w:sz w:val="22"/>
          <w:szCs w:val="22"/>
          <w:lang w:eastAsia="ja-JP"/>
        </w:rPr>
        <w:t>Evauate</w:t>
      </w:r>
      <w:proofErr w:type="spellEnd"/>
      <w:r>
        <w:rPr>
          <w:rFonts w:asciiTheme="majorHAnsi" w:hAnsiTheme="majorHAnsi" w:cs="Trebuchet MS"/>
          <w:b/>
          <w:bCs/>
          <w:sz w:val="22"/>
          <w:szCs w:val="22"/>
          <w:lang w:eastAsia="ja-JP"/>
        </w:rPr>
        <w:t>:  (A</w:t>
      </w:r>
      <w:r w:rsidRPr="00DC081F">
        <w:rPr>
          <w:rFonts w:asciiTheme="majorHAnsi" w:hAnsiTheme="majorHAnsi" w:cs="Trebuchet MS"/>
          <w:b/>
          <w:bCs/>
          <w:sz w:val="22"/>
          <w:szCs w:val="22"/>
          <w:lang w:eastAsia="ja-JP"/>
        </w:rPr>
        <w:t>ssess)</w:t>
      </w:r>
      <w:r>
        <w:rPr>
          <w:rFonts w:asciiTheme="majorHAnsi" w:hAnsiTheme="majorHAnsi" w:cs="Trebuchet MS"/>
          <w:b/>
          <w:bCs/>
          <w:sz w:val="22"/>
          <w:szCs w:val="22"/>
          <w:lang w:eastAsia="ja-JP"/>
        </w:rPr>
        <w:t xml:space="preserve">:  </w:t>
      </w:r>
      <w:r>
        <w:rPr>
          <w:rFonts w:asciiTheme="majorHAnsi" w:hAnsiTheme="majorHAnsi" w:cs="Trebuchet MS"/>
          <w:bCs/>
          <w:sz w:val="22"/>
          <w:szCs w:val="22"/>
          <w:lang w:eastAsia="ja-JP"/>
        </w:rPr>
        <w:t xml:space="preserve"> There are several formative and summative ways to assess learning in this</w:t>
      </w:r>
      <w:r>
        <w:rPr>
          <w:rFonts w:asciiTheme="majorHAnsi" w:hAnsiTheme="majorHAnsi" w:cs="Trebuchet MS"/>
          <w:bCs/>
          <w:sz w:val="22"/>
          <w:szCs w:val="22"/>
          <w:lang w:eastAsia="ja-JP"/>
        </w:rPr>
        <w:tab/>
        <w:t xml:space="preserve"> </w:t>
      </w:r>
      <w:r>
        <w:rPr>
          <w:rFonts w:asciiTheme="majorHAnsi" w:hAnsiTheme="majorHAnsi" w:cs="Trebuchet MS"/>
          <w:bCs/>
          <w:sz w:val="22"/>
          <w:szCs w:val="22"/>
          <w:lang w:eastAsia="ja-JP"/>
        </w:rPr>
        <w:tab/>
        <w:t xml:space="preserve">engaged learning lesson.  The first is in the individual lab write ups that show students’ original </w:t>
      </w:r>
      <w:r>
        <w:rPr>
          <w:rFonts w:asciiTheme="majorHAnsi" w:hAnsiTheme="majorHAnsi" w:cs="Trebuchet MS"/>
          <w:bCs/>
          <w:sz w:val="22"/>
          <w:szCs w:val="22"/>
          <w:lang w:eastAsia="ja-JP"/>
        </w:rPr>
        <w:tab/>
        <w:t xml:space="preserve">predictions and questions they had during the experiments. The students have also used </w:t>
      </w:r>
      <w:r>
        <w:rPr>
          <w:rFonts w:asciiTheme="majorHAnsi" w:hAnsiTheme="majorHAnsi" w:cs="Trebuchet MS"/>
          <w:bCs/>
          <w:sz w:val="22"/>
          <w:szCs w:val="22"/>
          <w:lang w:eastAsia="ja-JP"/>
        </w:rPr>
        <w:tab/>
      </w:r>
      <w:r w:rsidR="005F4D6E">
        <w:rPr>
          <w:rFonts w:asciiTheme="majorHAnsi" w:hAnsiTheme="majorHAnsi" w:cs="Trebuchet MS"/>
          <w:bCs/>
          <w:sz w:val="22"/>
          <w:szCs w:val="22"/>
          <w:lang w:eastAsia="ja-JP"/>
        </w:rPr>
        <w:t xml:space="preserve">mathematics.  If </w:t>
      </w:r>
      <w:proofErr w:type="spellStart"/>
      <w:r w:rsidR="005F4D6E">
        <w:rPr>
          <w:rFonts w:asciiTheme="majorHAnsi" w:hAnsiTheme="majorHAnsi" w:cs="Trebuchet MS"/>
          <w:bCs/>
          <w:sz w:val="22"/>
          <w:szCs w:val="22"/>
          <w:lang w:eastAsia="ja-JP"/>
        </w:rPr>
        <w:t>Google</w:t>
      </w:r>
      <w:r>
        <w:rPr>
          <w:rFonts w:asciiTheme="majorHAnsi" w:hAnsiTheme="majorHAnsi" w:cs="Trebuchet MS"/>
          <w:bCs/>
          <w:sz w:val="22"/>
          <w:szCs w:val="22"/>
          <w:lang w:eastAsia="ja-JP"/>
        </w:rPr>
        <w:t>sheets</w:t>
      </w:r>
      <w:proofErr w:type="spellEnd"/>
      <w:r>
        <w:rPr>
          <w:rFonts w:asciiTheme="majorHAnsi" w:hAnsiTheme="majorHAnsi" w:cs="Trebuchet MS"/>
          <w:bCs/>
          <w:sz w:val="22"/>
          <w:szCs w:val="22"/>
          <w:lang w:eastAsia="ja-JP"/>
        </w:rPr>
        <w:t xml:space="preserve"> has been used students gain skill in seeing data plotted in bar </w:t>
      </w:r>
      <w:r>
        <w:rPr>
          <w:rFonts w:asciiTheme="majorHAnsi" w:hAnsiTheme="majorHAnsi" w:cs="Trebuchet MS"/>
          <w:bCs/>
          <w:sz w:val="22"/>
          <w:szCs w:val="22"/>
          <w:lang w:eastAsia="ja-JP"/>
        </w:rPr>
        <w:tab/>
        <w:t xml:space="preserve">graphs and pie-charts.  Poster and visual presentations where students use </w:t>
      </w:r>
      <w:r w:rsidRPr="0087023F">
        <w:rPr>
          <w:rFonts w:asciiTheme="majorHAnsi" w:hAnsiTheme="majorHAnsi" w:cs="Trebuchet MS"/>
          <w:bCs/>
          <w:sz w:val="22"/>
          <w:szCs w:val="22"/>
          <w:lang w:eastAsia="ja-JP"/>
        </w:rPr>
        <w:t xml:space="preserve">Art to draw a visual </w:t>
      </w:r>
      <w:r>
        <w:rPr>
          <w:rFonts w:asciiTheme="majorHAnsi" w:hAnsiTheme="majorHAnsi" w:cs="Trebuchet MS"/>
          <w:bCs/>
          <w:sz w:val="22"/>
          <w:szCs w:val="22"/>
          <w:lang w:eastAsia="ja-JP"/>
        </w:rPr>
        <w:tab/>
      </w:r>
      <w:r w:rsidRPr="0087023F">
        <w:rPr>
          <w:rFonts w:asciiTheme="majorHAnsi" w:hAnsiTheme="majorHAnsi" w:cs="Trebuchet MS"/>
          <w:bCs/>
          <w:sz w:val="22"/>
          <w:szCs w:val="22"/>
          <w:lang w:eastAsia="ja-JP"/>
        </w:rPr>
        <w:t>that helps them to describe the</w:t>
      </w:r>
      <w:r w:rsidRPr="00DC081F">
        <w:rPr>
          <w:rFonts w:asciiTheme="majorHAnsi" w:hAnsiTheme="majorHAnsi" w:cs="Trebuchet MS"/>
          <w:b/>
          <w:bCs/>
          <w:sz w:val="22"/>
          <w:szCs w:val="22"/>
          <w:lang w:eastAsia="ja-JP"/>
        </w:rPr>
        <w:t xml:space="preserve"> </w:t>
      </w:r>
      <w:r w:rsidRPr="005F4D6E">
        <w:rPr>
          <w:rFonts w:asciiTheme="majorHAnsi" w:hAnsiTheme="majorHAnsi" w:cs="Trebuchet MS"/>
          <w:bCs/>
          <w:sz w:val="22"/>
          <w:szCs w:val="22"/>
          <w:lang w:eastAsia="ja-JP"/>
        </w:rPr>
        <w:t>results</w:t>
      </w:r>
      <w:r w:rsidRPr="00DC081F">
        <w:rPr>
          <w:rFonts w:asciiTheme="majorHAnsi" w:hAnsiTheme="majorHAnsi" w:cs="Trebuchet MS"/>
          <w:b/>
          <w:bCs/>
          <w:sz w:val="22"/>
          <w:szCs w:val="22"/>
          <w:lang w:eastAsia="ja-JP"/>
        </w:rPr>
        <w:t xml:space="preserve"> </w:t>
      </w:r>
      <w:r>
        <w:rPr>
          <w:rFonts w:asciiTheme="majorHAnsi" w:hAnsiTheme="majorHAnsi" w:cs="Trebuchet MS"/>
          <w:bCs/>
          <w:sz w:val="22"/>
          <w:szCs w:val="22"/>
          <w:lang w:eastAsia="ja-JP"/>
        </w:rPr>
        <w:t xml:space="preserve">also serves as an assessment </w:t>
      </w:r>
    </w:p>
    <w:p w:rsidR="0087023F" w:rsidRPr="00DC081F" w:rsidRDefault="0087023F" w:rsidP="0087023F">
      <w:pPr>
        <w:widowControl w:val="0"/>
        <w:autoSpaceDE w:val="0"/>
        <w:autoSpaceDN w:val="0"/>
        <w:adjustRightInd w:val="0"/>
        <w:spacing w:after="140"/>
        <w:rPr>
          <w:rFonts w:asciiTheme="majorHAnsi" w:hAnsiTheme="majorHAnsi" w:cs="Trebuchet MS"/>
          <w:bCs/>
          <w:color w:val="535353"/>
          <w:sz w:val="22"/>
          <w:szCs w:val="22"/>
          <w:lang w:eastAsia="ja-JP"/>
        </w:rPr>
      </w:pPr>
      <w:r w:rsidRPr="00DC081F">
        <w:rPr>
          <w:rFonts w:asciiTheme="majorHAnsi" w:hAnsiTheme="majorHAnsi" w:cs="Trebuchet MS"/>
          <w:b/>
          <w:bCs/>
          <w:color w:val="535353"/>
          <w:sz w:val="22"/>
          <w:szCs w:val="22"/>
          <w:lang w:eastAsia="ja-JP"/>
        </w:rPr>
        <w:t xml:space="preserve">          </w:t>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t xml:space="preserve">              </w:t>
      </w:r>
    </w:p>
    <w:p w:rsidR="0087023F" w:rsidRPr="0087023F" w:rsidRDefault="0087023F" w:rsidP="0087023F">
      <w:pPr>
        <w:pStyle w:val="ListParagraph"/>
        <w:widowControl w:val="0"/>
        <w:numPr>
          <w:ilvl w:val="0"/>
          <w:numId w:val="9"/>
        </w:numPr>
        <w:autoSpaceDE w:val="0"/>
        <w:autoSpaceDN w:val="0"/>
        <w:adjustRightInd w:val="0"/>
        <w:spacing w:after="140"/>
        <w:rPr>
          <w:rFonts w:asciiTheme="majorHAnsi" w:hAnsiTheme="majorHAnsi" w:cs="Trebuchet MS"/>
          <w:color w:val="535353"/>
          <w:sz w:val="22"/>
          <w:szCs w:val="22"/>
          <w:lang w:eastAsia="ja-JP"/>
        </w:rPr>
      </w:pPr>
      <w:r w:rsidRPr="00DC081F">
        <w:rPr>
          <w:rFonts w:asciiTheme="majorHAnsi" w:hAnsiTheme="majorHAnsi" w:cs="Trebuchet MS"/>
          <w:bCs/>
          <w:color w:val="535353"/>
          <w:sz w:val="22"/>
          <w:szCs w:val="22"/>
          <w:lang w:eastAsia="ja-JP"/>
        </w:rPr>
        <w:t xml:space="preserve">Content Summative Assessment: </w:t>
      </w:r>
      <w:r w:rsidR="003D7897">
        <w:rPr>
          <w:rFonts w:asciiTheme="majorHAnsi" w:hAnsiTheme="majorHAnsi" w:cs="Trebuchet MS"/>
          <w:bCs/>
          <w:color w:val="535353"/>
          <w:sz w:val="22"/>
          <w:szCs w:val="22"/>
          <w:lang w:eastAsia="ja-JP"/>
        </w:rPr>
        <w:t>Portmanteau</w:t>
      </w:r>
      <w:r>
        <w:rPr>
          <w:rFonts w:asciiTheme="majorHAnsi" w:hAnsiTheme="majorHAnsi" w:cs="Trebuchet MS"/>
          <w:bCs/>
          <w:color w:val="535353"/>
          <w:sz w:val="22"/>
          <w:szCs w:val="22"/>
          <w:lang w:eastAsia="ja-JP"/>
        </w:rPr>
        <w:t>-activity on Vocabulary Words and definitions (spelling accuracy as per grade level)</w:t>
      </w:r>
    </w:p>
    <w:p w:rsidR="0087023F" w:rsidRPr="00DC081F" w:rsidRDefault="0087023F" w:rsidP="0087023F">
      <w:pPr>
        <w:pStyle w:val="ListParagraph"/>
        <w:widowControl w:val="0"/>
        <w:numPr>
          <w:ilvl w:val="0"/>
          <w:numId w:val="9"/>
        </w:numPr>
        <w:autoSpaceDE w:val="0"/>
        <w:autoSpaceDN w:val="0"/>
        <w:adjustRightInd w:val="0"/>
        <w:spacing w:after="140"/>
        <w:rPr>
          <w:rFonts w:asciiTheme="majorHAnsi" w:hAnsiTheme="majorHAnsi" w:cs="Trebuchet MS"/>
          <w:color w:val="535353"/>
          <w:sz w:val="22"/>
          <w:szCs w:val="22"/>
          <w:lang w:eastAsia="ja-JP"/>
        </w:rPr>
      </w:pPr>
      <w:r w:rsidRPr="00DC081F">
        <w:rPr>
          <w:rFonts w:asciiTheme="majorHAnsi" w:hAnsiTheme="majorHAnsi" w:cs="Trebuchet MS"/>
          <w:bCs/>
          <w:color w:val="535353"/>
          <w:sz w:val="22"/>
          <w:szCs w:val="22"/>
          <w:lang w:eastAsia="ja-JP"/>
        </w:rPr>
        <w:t>Poster plus Presentation as a Team</w:t>
      </w:r>
      <w:r>
        <w:rPr>
          <w:rFonts w:asciiTheme="majorHAnsi" w:hAnsiTheme="majorHAnsi" w:cs="Trebuchet MS"/>
          <w:bCs/>
          <w:color w:val="535353"/>
          <w:sz w:val="22"/>
          <w:szCs w:val="22"/>
          <w:lang w:eastAsia="ja-JP"/>
        </w:rPr>
        <w:t xml:space="preserve">.  Individual information </w:t>
      </w:r>
      <w:r w:rsidRPr="00DC081F">
        <w:rPr>
          <w:rFonts w:asciiTheme="majorHAnsi" w:hAnsiTheme="majorHAnsi" w:cs="Trebuchet MS"/>
          <w:bCs/>
          <w:color w:val="535353"/>
          <w:sz w:val="22"/>
          <w:szCs w:val="22"/>
          <w:lang w:eastAsia="ja-JP"/>
        </w:rPr>
        <w:t>detailing student learning takeaways from the project.</w:t>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r w:rsidRPr="00DC081F">
        <w:rPr>
          <w:rFonts w:asciiTheme="majorHAnsi" w:hAnsiTheme="majorHAnsi" w:cs="Trebuchet MS"/>
          <w:bCs/>
          <w:color w:val="535353"/>
          <w:sz w:val="22"/>
          <w:szCs w:val="22"/>
          <w:lang w:eastAsia="ja-JP"/>
        </w:rPr>
        <w:tab/>
      </w:r>
    </w:p>
    <w:p w:rsidR="0087023F" w:rsidRPr="0087023F" w:rsidRDefault="0087023F" w:rsidP="00C17F0E">
      <w:pPr>
        <w:pStyle w:val="ListParagraph"/>
        <w:widowControl w:val="0"/>
        <w:numPr>
          <w:ilvl w:val="0"/>
          <w:numId w:val="9"/>
        </w:numPr>
        <w:autoSpaceDE w:val="0"/>
        <w:autoSpaceDN w:val="0"/>
        <w:adjustRightInd w:val="0"/>
        <w:spacing w:after="140"/>
        <w:rPr>
          <w:rFonts w:asciiTheme="majorHAnsi" w:hAnsiTheme="majorHAnsi" w:cs="Trebuchet MS"/>
          <w:color w:val="535353"/>
          <w:sz w:val="22"/>
          <w:szCs w:val="22"/>
          <w:lang w:eastAsia="ja-JP"/>
        </w:rPr>
      </w:pPr>
      <w:r w:rsidRPr="00DC081F">
        <w:rPr>
          <w:rFonts w:asciiTheme="majorHAnsi" w:hAnsiTheme="majorHAnsi" w:cs="Trebuchet MS"/>
          <w:bCs/>
          <w:color w:val="535353"/>
          <w:sz w:val="22"/>
          <w:szCs w:val="22"/>
          <w:lang w:eastAsia="ja-JP"/>
        </w:rPr>
        <w:t>Formative Assessment of Non-Cognitive Factors: Self Assessment Using the Habits of Mind Check Sheet and Write-up Form (Google Docs).</w:t>
      </w:r>
      <w:r w:rsidRPr="0087023F">
        <w:rPr>
          <w:rFonts w:asciiTheme="majorHAnsi" w:hAnsiTheme="majorHAnsi" w:cs="Trebuchet MS"/>
          <w:bCs/>
          <w:color w:val="535353"/>
          <w:sz w:val="22"/>
          <w:szCs w:val="22"/>
          <w:lang w:eastAsia="ja-JP"/>
        </w:rPr>
        <w:t xml:space="preserve"> </w:t>
      </w:r>
    </w:p>
    <w:p w:rsidR="006C52DA" w:rsidRPr="0087023F" w:rsidRDefault="0087023F" w:rsidP="00C17F0E">
      <w:pPr>
        <w:pStyle w:val="ListParagraph"/>
        <w:widowControl w:val="0"/>
        <w:numPr>
          <w:ilvl w:val="0"/>
          <w:numId w:val="9"/>
        </w:numPr>
        <w:autoSpaceDE w:val="0"/>
        <w:autoSpaceDN w:val="0"/>
        <w:adjustRightInd w:val="0"/>
        <w:spacing w:after="140"/>
        <w:rPr>
          <w:rFonts w:asciiTheme="majorHAnsi" w:hAnsiTheme="majorHAnsi" w:cs="Trebuchet MS"/>
          <w:color w:val="535353"/>
          <w:sz w:val="22"/>
          <w:szCs w:val="22"/>
          <w:lang w:eastAsia="ja-JP"/>
        </w:rPr>
      </w:pPr>
      <w:r w:rsidRPr="00DC081F">
        <w:rPr>
          <w:rFonts w:asciiTheme="majorHAnsi" w:hAnsiTheme="majorHAnsi" w:cs="Trebuchet MS"/>
          <w:bCs/>
          <w:color w:val="535353"/>
          <w:sz w:val="22"/>
          <w:szCs w:val="22"/>
          <w:lang w:eastAsia="ja-JP"/>
        </w:rPr>
        <w:t xml:space="preserve">Content Formative Assessment: </w:t>
      </w:r>
      <w:proofErr w:type="spellStart"/>
      <w:r w:rsidRPr="00DC081F">
        <w:rPr>
          <w:rFonts w:asciiTheme="majorHAnsi" w:hAnsiTheme="majorHAnsi" w:cs="Trebuchet MS"/>
          <w:bCs/>
          <w:color w:val="535353"/>
          <w:sz w:val="22"/>
          <w:szCs w:val="22"/>
          <w:lang w:eastAsia="ja-JP"/>
        </w:rPr>
        <w:t>Kahoot</w:t>
      </w:r>
      <w:proofErr w:type="spellEnd"/>
      <w:r w:rsidRPr="00DC081F">
        <w:rPr>
          <w:rFonts w:asciiTheme="majorHAnsi" w:hAnsiTheme="majorHAnsi" w:cs="Trebuchet MS"/>
          <w:bCs/>
          <w:color w:val="535353"/>
          <w:sz w:val="22"/>
          <w:szCs w:val="22"/>
          <w:lang w:eastAsia="ja-JP"/>
        </w:rPr>
        <w:t xml:space="preserve"> online quick quiz using </w:t>
      </w:r>
      <w:r w:rsidR="005F4D6E" w:rsidRPr="00DC081F">
        <w:rPr>
          <w:rFonts w:asciiTheme="majorHAnsi" w:hAnsiTheme="majorHAnsi" w:cs="Trebuchet MS"/>
          <w:bCs/>
          <w:color w:val="535353"/>
          <w:sz w:val="22"/>
          <w:szCs w:val="22"/>
          <w:lang w:eastAsia="ja-JP"/>
        </w:rPr>
        <w:t>iPads</w:t>
      </w:r>
      <w:r w:rsidRPr="00DC081F">
        <w:rPr>
          <w:rFonts w:asciiTheme="majorHAnsi" w:hAnsiTheme="majorHAnsi" w:cs="Trebuchet MS"/>
          <w:bCs/>
          <w:color w:val="535353"/>
          <w:sz w:val="22"/>
          <w:szCs w:val="22"/>
          <w:lang w:eastAsia="ja-JP"/>
        </w:rPr>
        <w:t> to test for scientific knowledge.   </w:t>
      </w:r>
      <w:r w:rsidRPr="00DC081F">
        <w:rPr>
          <w:rFonts w:asciiTheme="majorHAnsi" w:hAnsiTheme="majorHAnsi" w:cs="Trebuchet MS"/>
          <w:bCs/>
          <w:color w:val="535353"/>
          <w:sz w:val="22"/>
          <w:szCs w:val="22"/>
          <w:lang w:eastAsia="ja-JP"/>
        </w:rPr>
        <w:tab/>
      </w:r>
    </w:p>
    <w:sectPr w:rsidR="006C52DA" w:rsidRPr="0087023F" w:rsidSect="005C5385">
      <w:pgSz w:w="12240" w:h="15840"/>
      <w:pgMar w:top="810" w:right="1440" w:bottom="126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altName w:val="Calibri"/>
    <w:panose1 w:val="020F0502020204030204"/>
    <w:charset w:val="00"/>
    <w:family w:val="swiss"/>
    <w:pitch w:val="variable"/>
    <w:sig w:usb0="A00002EF" w:usb1="4000207B" w:usb2="00000000" w:usb3="00000000" w:csb0="0000009F" w:csb1="00000000"/>
  </w:font>
  <w:font w:name="New">
    <w:charset w:val="00"/>
    <w:family w:val="auto"/>
    <w:pitch w:val="variable"/>
    <w:sig w:usb0="0000000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76EAC"/>
    <w:multiLevelType w:val="hybridMultilevel"/>
    <w:tmpl w:val="03C64168"/>
    <w:lvl w:ilvl="0" w:tplc="103297D4">
      <w:start w:val="1"/>
      <w:numFmt w:val="upperRoman"/>
      <w:lvlText w:val="%1."/>
      <w:lvlJc w:val="left"/>
      <w:pPr>
        <w:ind w:left="1240" w:hanging="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E3A45"/>
    <w:multiLevelType w:val="hybridMultilevel"/>
    <w:tmpl w:val="77D8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45E75"/>
    <w:multiLevelType w:val="hybridMultilevel"/>
    <w:tmpl w:val="16AAB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B86BD7"/>
    <w:multiLevelType w:val="hybridMultilevel"/>
    <w:tmpl w:val="DE2E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D5322"/>
    <w:multiLevelType w:val="hybridMultilevel"/>
    <w:tmpl w:val="04A44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8B309D"/>
    <w:multiLevelType w:val="hybridMultilevel"/>
    <w:tmpl w:val="8AC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949E8"/>
    <w:multiLevelType w:val="hybridMultilevel"/>
    <w:tmpl w:val="149E7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E4F06"/>
    <w:multiLevelType w:val="hybridMultilevel"/>
    <w:tmpl w:val="C450D57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638B1A0D"/>
    <w:multiLevelType w:val="hybridMultilevel"/>
    <w:tmpl w:val="1B70E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6C68AB"/>
    <w:multiLevelType w:val="hybridMultilevel"/>
    <w:tmpl w:val="B55ABD74"/>
    <w:lvl w:ilvl="0" w:tplc="C584FE8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8"/>
  </w:num>
  <w:num w:numId="5">
    <w:abstractNumId w:val="6"/>
  </w:num>
  <w:num w:numId="6">
    <w:abstractNumId w:val="0"/>
  </w:num>
  <w:num w:numId="7">
    <w:abstractNumId w:val="4"/>
  </w:num>
  <w:num w:numId="8">
    <w:abstractNumId w:val="2"/>
  </w:num>
  <w:num w:numId="9">
    <w:abstractNumId w:val="3"/>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
  <w:rsids>
    <w:rsidRoot w:val="00C17F0E"/>
    <w:rsid w:val="000619DF"/>
    <w:rsid w:val="00081F27"/>
    <w:rsid w:val="000968BE"/>
    <w:rsid w:val="000C703C"/>
    <w:rsid w:val="000E4C86"/>
    <w:rsid w:val="0011360E"/>
    <w:rsid w:val="00222E24"/>
    <w:rsid w:val="00292237"/>
    <w:rsid w:val="002D4A6B"/>
    <w:rsid w:val="00350EC9"/>
    <w:rsid w:val="003D7897"/>
    <w:rsid w:val="003F71D4"/>
    <w:rsid w:val="003F7DFB"/>
    <w:rsid w:val="004A0255"/>
    <w:rsid w:val="00551DCC"/>
    <w:rsid w:val="005863D7"/>
    <w:rsid w:val="005C5385"/>
    <w:rsid w:val="005F4D6E"/>
    <w:rsid w:val="006733B0"/>
    <w:rsid w:val="006C52DA"/>
    <w:rsid w:val="006D1CE3"/>
    <w:rsid w:val="00753469"/>
    <w:rsid w:val="0083330B"/>
    <w:rsid w:val="00846A8C"/>
    <w:rsid w:val="0086106E"/>
    <w:rsid w:val="0087023F"/>
    <w:rsid w:val="00894839"/>
    <w:rsid w:val="008E1803"/>
    <w:rsid w:val="00922BCB"/>
    <w:rsid w:val="00927724"/>
    <w:rsid w:val="009A3C3E"/>
    <w:rsid w:val="009C4189"/>
    <w:rsid w:val="00AD64D4"/>
    <w:rsid w:val="00B06C20"/>
    <w:rsid w:val="00B11E6B"/>
    <w:rsid w:val="00B2734A"/>
    <w:rsid w:val="00B66EF7"/>
    <w:rsid w:val="00C17F0E"/>
    <w:rsid w:val="00CF1552"/>
    <w:rsid w:val="00D50025"/>
    <w:rsid w:val="00DC081F"/>
    <w:rsid w:val="00E03B9B"/>
    <w:rsid w:val="00E618AF"/>
    <w:rsid w:val="00E912F6"/>
    <w:rsid w:val="00EA1A28"/>
    <w:rsid w:val="00EE2F6A"/>
    <w:rsid w:val="00EE4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4" type="connector" idref="#_x0000_s1035"/>
        <o:r id="V:Rule5" type="connector" idref="#Straight Arrow Connector 4"/>
        <o:r id="V:Rule6" type="connector" idref="#_x0000_s103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A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0E"/>
    <w:pPr>
      <w:ind w:left="720"/>
      <w:contextualSpacing/>
    </w:pPr>
  </w:style>
  <w:style w:type="paragraph" w:styleId="BalloonText">
    <w:name w:val="Balloon Text"/>
    <w:basedOn w:val="Normal"/>
    <w:link w:val="BalloonTextChar"/>
    <w:uiPriority w:val="99"/>
    <w:semiHidden/>
    <w:unhideWhenUsed/>
    <w:rsid w:val="00C17F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F0E"/>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922BCB"/>
    <w:rPr>
      <w:sz w:val="16"/>
      <w:szCs w:val="16"/>
    </w:rPr>
  </w:style>
  <w:style w:type="paragraph" w:styleId="CommentText">
    <w:name w:val="annotation text"/>
    <w:basedOn w:val="Normal"/>
    <w:link w:val="CommentTextChar"/>
    <w:uiPriority w:val="99"/>
    <w:semiHidden/>
    <w:unhideWhenUsed/>
    <w:rsid w:val="00922BCB"/>
    <w:rPr>
      <w:sz w:val="20"/>
      <w:szCs w:val="20"/>
    </w:rPr>
  </w:style>
  <w:style w:type="character" w:customStyle="1" w:styleId="CommentTextChar">
    <w:name w:val="Comment Text Char"/>
    <w:basedOn w:val="DefaultParagraphFont"/>
    <w:link w:val="CommentText"/>
    <w:uiPriority w:val="99"/>
    <w:semiHidden/>
    <w:rsid w:val="00922BCB"/>
    <w:rPr>
      <w:lang w:eastAsia="en-US"/>
    </w:rPr>
  </w:style>
  <w:style w:type="paragraph" w:styleId="CommentSubject">
    <w:name w:val="annotation subject"/>
    <w:basedOn w:val="CommentText"/>
    <w:next w:val="CommentText"/>
    <w:link w:val="CommentSubjectChar"/>
    <w:uiPriority w:val="99"/>
    <w:semiHidden/>
    <w:unhideWhenUsed/>
    <w:rsid w:val="00922BCB"/>
    <w:rPr>
      <w:b/>
      <w:bCs/>
    </w:rPr>
  </w:style>
  <w:style w:type="character" w:customStyle="1" w:styleId="CommentSubjectChar">
    <w:name w:val="Comment Subject Char"/>
    <w:basedOn w:val="CommentTextChar"/>
    <w:link w:val="CommentSubject"/>
    <w:uiPriority w:val="99"/>
    <w:semiHidden/>
    <w:rsid w:val="00922BCB"/>
    <w:rPr>
      <w:b/>
      <w:bCs/>
    </w:rPr>
  </w:style>
  <w:style w:type="table" w:styleId="TableGrid">
    <w:name w:val="Table Grid"/>
    <w:basedOn w:val="TableNormal"/>
    <w:uiPriority w:val="59"/>
    <w:rsid w:val="005C5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0EC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0E"/>
    <w:pPr>
      <w:ind w:left="720"/>
      <w:contextualSpacing/>
    </w:pPr>
  </w:style>
  <w:style w:type="paragraph" w:styleId="BalloonText">
    <w:name w:val="Balloon Text"/>
    <w:basedOn w:val="Normal"/>
    <w:link w:val="BalloonTextChar"/>
    <w:uiPriority w:val="99"/>
    <w:semiHidden/>
    <w:unhideWhenUsed/>
    <w:rsid w:val="00C17F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F0E"/>
    <w:rPr>
      <w:rFonts w:ascii="Lucida Grande" w:hAnsi="Lucida Grande" w:cs="Lucida Grande"/>
      <w:sz w:val="18"/>
      <w:szCs w:val="18"/>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1/7/" TargetMode="External"/><Relationship Id="rId13" Type="http://schemas.openxmlformats.org/officeDocument/2006/relationships/hyperlink" Target="http://www.corestandards.org/ELA-Literacy/SL/1/3/" TargetMode="External"/><Relationship Id="rId18" Type="http://schemas.openxmlformats.org/officeDocument/2006/relationships/hyperlink" Target="https://www.youtube.com/watch?v=VHnFMPxteGo"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corestandards.org/ELA-Literacy/W/1/6/" TargetMode="External"/><Relationship Id="rId12" Type="http://schemas.openxmlformats.org/officeDocument/2006/relationships/hyperlink" Target="http://www.corestandards.org/ELA-Literacy/SL/1/1/c/"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corestandards.org/Math/Content/1/MD/A/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restandards.org/ELA-Literacy/SL/1/1/b/" TargetMode="External"/><Relationship Id="rId5" Type="http://schemas.openxmlformats.org/officeDocument/2006/relationships/image" Target="media/image1.jpeg"/><Relationship Id="rId15" Type="http://schemas.openxmlformats.org/officeDocument/2006/relationships/hyperlink" Target="http://www.corestandards.org/Math/Content/1/G/A/2/" TargetMode="External"/><Relationship Id="rId10" Type="http://schemas.openxmlformats.org/officeDocument/2006/relationships/hyperlink" Target="http://www.corestandards.org/ELA-Literacy/SL/1/1/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estandards.org/ELA-Literacy/W/1/8/" TargetMode="External"/><Relationship Id="rId14" Type="http://schemas.openxmlformats.org/officeDocument/2006/relationships/hyperlink" Target="http://www.corestandards.org/Math/Content/1/G/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Luther Burbank Middle School</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Mieliwocki</dc:creator>
  <cp:lastModifiedBy>Susan Belgrad</cp:lastModifiedBy>
  <cp:revision>2</cp:revision>
  <cp:lastPrinted>2016-01-25T18:54:00Z</cp:lastPrinted>
  <dcterms:created xsi:type="dcterms:W3CDTF">2016-01-26T19:10:00Z</dcterms:created>
  <dcterms:modified xsi:type="dcterms:W3CDTF">2016-01-26T19:10:00Z</dcterms:modified>
</cp:coreProperties>
</file>