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891" w:rsidRPr="00425505" w:rsidRDefault="00232891" w:rsidP="00746F7A">
      <w:pPr>
        <w:ind w:left="720" w:right="1296" w:firstLine="720"/>
        <w:jc w:val="center"/>
        <w:rPr>
          <w:rFonts w:ascii="Arial" w:hAnsi="Arial" w:cs="Arial"/>
          <w:b/>
          <w:sz w:val="20"/>
        </w:rPr>
      </w:pPr>
      <w:r>
        <w:rPr>
          <w:rFonts w:ascii="Arial" w:hAnsi="Arial"/>
          <w:b/>
          <w:sz w:val="28"/>
          <w:szCs w:val="32"/>
        </w:rPr>
        <w:t>Instructional Environment (A-2)</w:t>
      </w:r>
      <w:r w:rsidRPr="00425505">
        <w:rPr>
          <w:rFonts w:ascii="Arial" w:hAnsi="Arial" w:cs="Arial"/>
          <w:b/>
          <w:sz w:val="28"/>
        </w:rPr>
        <w:br/>
      </w:r>
    </w:p>
    <w:p w:rsidR="00DC6C61" w:rsidRDefault="00DC6C61" w:rsidP="00DC6C61">
      <w:pPr>
        <w:tabs>
          <w:tab w:val="left" w:pos="8730"/>
        </w:tabs>
        <w:ind w:right="173"/>
        <w:jc w:val="both"/>
        <w:rPr>
          <w:rFonts w:ascii="Arial" w:hAnsi="Arial"/>
          <w:sz w:val="18"/>
        </w:rPr>
      </w:pPr>
      <w:r>
        <w:rPr>
          <w:rFonts w:ascii="Arial" w:hAnsi="Arial"/>
          <w:b/>
          <w:sz w:val="18"/>
        </w:rPr>
        <w:t>DIRECTIONS:</w:t>
      </w:r>
      <w:r>
        <w:rPr>
          <w:rFonts w:ascii="Arial" w:hAnsi="Arial"/>
          <w:sz w:val="18"/>
        </w:rPr>
        <w:t xml:space="preserve"> Thoughtful consideration of your instructional environment is important in meeting the needs of your students. Indicate how you have addressed appropriate prevention and intervention for safety concerns. Include relevant information regarding student placement, equipment, and instructional materials/technology, etc. Include the rationale for your decisions. </w:t>
      </w:r>
      <w:r>
        <w:rPr>
          <w:rFonts w:ascii="Arial" w:hAnsi="Arial"/>
          <w:b/>
          <w:sz w:val="18"/>
        </w:rPr>
        <w:t>Draw or attach a layout of your instructional environment.</w:t>
      </w:r>
    </w:p>
    <w:p w:rsidR="00232891" w:rsidRPr="00D56B65" w:rsidRDefault="00232891" w:rsidP="00232891">
      <w:pPr>
        <w:ind w:right="-630"/>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152"/>
      </w:tblGrid>
      <w:tr w:rsidR="00232891" w:rsidTr="00510E64">
        <w:trPr>
          <w:trHeight w:val="288"/>
        </w:trPr>
        <w:tc>
          <w:tcPr>
            <w:tcW w:w="10152" w:type="dxa"/>
            <w:shd w:val="clear" w:color="auto" w:fill="92D050"/>
            <w:vAlign w:val="center"/>
          </w:tcPr>
          <w:p w:rsidR="00232891" w:rsidRPr="00AA665E" w:rsidRDefault="00232891" w:rsidP="00232891">
            <w:pPr>
              <w:spacing w:before="60" w:after="60"/>
              <w:rPr>
                <w:sz w:val="18"/>
              </w:rPr>
            </w:pPr>
            <w:r>
              <w:rPr>
                <w:rFonts w:ascii="Arial" w:hAnsi="Arial"/>
                <w:sz w:val="18"/>
              </w:rPr>
              <w:t>Instructional Environment</w:t>
            </w:r>
            <w:r w:rsidRPr="00AA665E">
              <w:rPr>
                <w:rFonts w:ascii="Arial" w:hAnsi="Arial"/>
                <w:sz w:val="18"/>
              </w:rPr>
              <w:t xml:space="preserve"> Design:</w:t>
            </w:r>
          </w:p>
        </w:tc>
      </w:tr>
      <w:tr w:rsidR="00232891" w:rsidTr="00E60314">
        <w:trPr>
          <w:trHeight w:val="2951"/>
        </w:trPr>
        <w:tc>
          <w:tcPr>
            <w:tcW w:w="10152" w:type="dxa"/>
          </w:tcPr>
          <w:p w:rsidR="00232891" w:rsidRDefault="00232891" w:rsidP="00232891">
            <w:pPr>
              <w:pStyle w:val="Header"/>
              <w:tabs>
                <w:tab w:val="clear" w:pos="4320"/>
                <w:tab w:val="clear" w:pos="8640"/>
                <w:tab w:val="center" w:pos="0"/>
                <w:tab w:val="center" w:pos="720"/>
                <w:tab w:val="left" w:pos="3316"/>
              </w:tabs>
              <w:spacing w:before="60" w:after="60"/>
            </w:pPr>
          </w:p>
          <w:p w:rsidR="00E60314" w:rsidRDefault="00E60314" w:rsidP="00232891">
            <w:pPr>
              <w:pStyle w:val="Header"/>
              <w:tabs>
                <w:tab w:val="clear" w:pos="4320"/>
                <w:tab w:val="clear" w:pos="8640"/>
                <w:tab w:val="center" w:pos="0"/>
                <w:tab w:val="center" w:pos="720"/>
                <w:tab w:val="left" w:pos="3316"/>
              </w:tabs>
              <w:spacing w:before="60" w:after="60"/>
            </w:pPr>
          </w:p>
          <w:p w:rsidR="00E60314" w:rsidRDefault="004B0AAF" w:rsidP="00232891">
            <w:pPr>
              <w:pStyle w:val="Header"/>
              <w:tabs>
                <w:tab w:val="clear" w:pos="4320"/>
                <w:tab w:val="clear" w:pos="8640"/>
                <w:tab w:val="center" w:pos="0"/>
                <w:tab w:val="center" w:pos="720"/>
                <w:tab w:val="left" w:pos="3316"/>
              </w:tabs>
              <w:spacing w:before="60" w:after="60"/>
            </w:pPr>
            <w:r>
              <w:t>Optimal classroom settings to promote emergent readers</w:t>
            </w:r>
          </w:p>
          <w:p w:rsidR="004B0AAF" w:rsidRDefault="004B0AAF" w:rsidP="00232891">
            <w:pPr>
              <w:pStyle w:val="Header"/>
              <w:tabs>
                <w:tab w:val="clear" w:pos="4320"/>
                <w:tab w:val="clear" w:pos="8640"/>
                <w:tab w:val="center" w:pos="0"/>
                <w:tab w:val="center" w:pos="720"/>
                <w:tab w:val="left" w:pos="3316"/>
              </w:tabs>
              <w:spacing w:before="60" w:after="60"/>
            </w:pPr>
          </w:p>
          <w:p w:rsidR="004B0AAF" w:rsidRDefault="004B0AAF" w:rsidP="00232891">
            <w:pPr>
              <w:pStyle w:val="Header"/>
              <w:tabs>
                <w:tab w:val="clear" w:pos="4320"/>
                <w:tab w:val="clear" w:pos="8640"/>
                <w:tab w:val="center" w:pos="0"/>
                <w:tab w:val="center" w:pos="720"/>
                <w:tab w:val="left" w:pos="3316"/>
              </w:tabs>
              <w:spacing w:before="60" w:after="60"/>
            </w:pPr>
            <w:r>
              <w:t xml:space="preserve">Creating a </w:t>
            </w:r>
            <w:r w:rsidR="0023476C">
              <w:t xml:space="preserve">science, technology, engineering and </w:t>
            </w:r>
            <w:r>
              <w:t xml:space="preserve">math-rich </w:t>
            </w:r>
            <w:r w:rsidR="0023476C">
              <w:t xml:space="preserve">(STEM) </w:t>
            </w:r>
            <w:r>
              <w:t>learning environment</w:t>
            </w:r>
          </w:p>
          <w:p w:rsidR="004B0AAF" w:rsidRDefault="004B0AAF" w:rsidP="00232891">
            <w:pPr>
              <w:pStyle w:val="Header"/>
              <w:tabs>
                <w:tab w:val="clear" w:pos="4320"/>
                <w:tab w:val="clear" w:pos="8640"/>
                <w:tab w:val="center" w:pos="0"/>
                <w:tab w:val="center" w:pos="720"/>
                <w:tab w:val="left" w:pos="3316"/>
              </w:tabs>
              <w:spacing w:before="60" w:after="60"/>
            </w:pPr>
          </w:p>
          <w:p w:rsidR="004B0AAF" w:rsidRDefault="004B0AAF" w:rsidP="00232891">
            <w:pPr>
              <w:pStyle w:val="Header"/>
              <w:tabs>
                <w:tab w:val="clear" w:pos="4320"/>
                <w:tab w:val="clear" w:pos="8640"/>
                <w:tab w:val="center" w:pos="0"/>
                <w:tab w:val="center" w:pos="720"/>
                <w:tab w:val="left" w:pos="3316"/>
              </w:tabs>
              <w:spacing w:before="60" w:after="60"/>
            </w:pPr>
            <w:r>
              <w:t>Optimal classroom setting to promote inclusion</w:t>
            </w:r>
          </w:p>
          <w:p w:rsidR="00E60314" w:rsidRDefault="00E60314" w:rsidP="00232891">
            <w:pPr>
              <w:pStyle w:val="Header"/>
              <w:tabs>
                <w:tab w:val="clear" w:pos="4320"/>
                <w:tab w:val="clear" w:pos="8640"/>
                <w:tab w:val="center" w:pos="0"/>
                <w:tab w:val="center" w:pos="720"/>
                <w:tab w:val="left" w:pos="3316"/>
              </w:tabs>
              <w:spacing w:before="60" w:after="60"/>
            </w:pPr>
          </w:p>
          <w:p w:rsidR="00E60314" w:rsidRDefault="00E60314" w:rsidP="00232891">
            <w:pPr>
              <w:pStyle w:val="Header"/>
              <w:tabs>
                <w:tab w:val="clear" w:pos="4320"/>
                <w:tab w:val="clear" w:pos="8640"/>
                <w:tab w:val="center" w:pos="0"/>
                <w:tab w:val="center" w:pos="720"/>
                <w:tab w:val="left" w:pos="3316"/>
              </w:tabs>
              <w:spacing w:before="60" w:after="60"/>
            </w:pPr>
          </w:p>
          <w:p w:rsidR="00E60314" w:rsidRDefault="00E60314" w:rsidP="00232891">
            <w:pPr>
              <w:pStyle w:val="Header"/>
              <w:tabs>
                <w:tab w:val="clear" w:pos="4320"/>
                <w:tab w:val="clear" w:pos="8640"/>
                <w:tab w:val="center" w:pos="0"/>
                <w:tab w:val="center" w:pos="720"/>
                <w:tab w:val="left" w:pos="3316"/>
              </w:tabs>
              <w:spacing w:before="60" w:after="60"/>
            </w:pPr>
          </w:p>
          <w:p w:rsidR="00E60314" w:rsidRDefault="00E60314" w:rsidP="00232891">
            <w:pPr>
              <w:pStyle w:val="Header"/>
              <w:tabs>
                <w:tab w:val="clear" w:pos="4320"/>
                <w:tab w:val="clear" w:pos="8640"/>
                <w:tab w:val="center" w:pos="0"/>
                <w:tab w:val="center" w:pos="720"/>
                <w:tab w:val="left" w:pos="3316"/>
              </w:tabs>
              <w:spacing w:before="60" w:after="60"/>
            </w:pPr>
          </w:p>
          <w:p w:rsidR="00E60314" w:rsidRDefault="00E60314" w:rsidP="00232891">
            <w:pPr>
              <w:pStyle w:val="Header"/>
              <w:tabs>
                <w:tab w:val="clear" w:pos="4320"/>
                <w:tab w:val="clear" w:pos="8640"/>
                <w:tab w:val="center" w:pos="0"/>
                <w:tab w:val="center" w:pos="720"/>
                <w:tab w:val="left" w:pos="3316"/>
              </w:tabs>
              <w:spacing w:before="60" w:after="60"/>
            </w:pPr>
          </w:p>
          <w:p w:rsidR="00E60314" w:rsidRDefault="00E60314" w:rsidP="00232891">
            <w:pPr>
              <w:pStyle w:val="Header"/>
              <w:tabs>
                <w:tab w:val="clear" w:pos="4320"/>
                <w:tab w:val="clear" w:pos="8640"/>
                <w:tab w:val="center" w:pos="0"/>
                <w:tab w:val="center" w:pos="720"/>
                <w:tab w:val="left" w:pos="3316"/>
              </w:tabs>
              <w:spacing w:before="60" w:after="60"/>
            </w:pPr>
          </w:p>
        </w:tc>
      </w:tr>
      <w:tr w:rsidR="00232891" w:rsidTr="00510E64">
        <w:trPr>
          <w:trHeight w:val="288"/>
        </w:trPr>
        <w:tc>
          <w:tcPr>
            <w:tcW w:w="10152" w:type="dxa"/>
            <w:shd w:val="clear" w:color="auto" w:fill="92D050"/>
            <w:vAlign w:val="center"/>
          </w:tcPr>
          <w:p w:rsidR="00232891" w:rsidRPr="00AA665E" w:rsidRDefault="00232891" w:rsidP="00510E64">
            <w:pPr>
              <w:pStyle w:val="Header"/>
              <w:tabs>
                <w:tab w:val="clear" w:pos="4320"/>
                <w:tab w:val="clear" w:pos="8640"/>
                <w:tab w:val="center" w:pos="0"/>
                <w:tab w:val="center" w:pos="720"/>
                <w:tab w:val="left" w:pos="3316"/>
              </w:tabs>
              <w:spacing w:before="60" w:after="60"/>
              <w:rPr>
                <w:sz w:val="18"/>
              </w:rPr>
            </w:pPr>
            <w:r>
              <w:rPr>
                <w:rFonts w:ascii="Arial" w:hAnsi="Arial"/>
                <w:sz w:val="18"/>
              </w:rPr>
              <w:t xml:space="preserve">Instructional Environment </w:t>
            </w:r>
            <w:r w:rsidR="0008405B" w:rsidRPr="00EC2FA8">
              <w:rPr>
                <w:rFonts w:ascii="Arial" w:hAnsi="Arial"/>
                <w:sz w:val="18"/>
              </w:rPr>
              <w:t>Rationale (</w:t>
            </w:r>
            <w:r w:rsidR="00510E64" w:rsidRPr="00EC2FA8">
              <w:rPr>
                <w:rFonts w:ascii="Arial" w:hAnsi="Arial"/>
                <w:sz w:val="18"/>
              </w:rPr>
              <w:t xml:space="preserve">e.g., </w:t>
            </w:r>
            <w:r w:rsidR="00E60314" w:rsidRPr="00EC2FA8">
              <w:rPr>
                <w:rFonts w:ascii="Arial" w:hAnsi="Arial"/>
                <w:sz w:val="18"/>
              </w:rPr>
              <w:t xml:space="preserve">student safety considerations; </w:t>
            </w:r>
            <w:r w:rsidR="0008405B" w:rsidRPr="00EC2FA8">
              <w:rPr>
                <w:rFonts w:ascii="Arial" w:hAnsi="Arial"/>
                <w:sz w:val="18"/>
              </w:rPr>
              <w:t>strategic placement of English learners, students who qualify for special education services, advanced learners, and those with other special needs</w:t>
            </w:r>
            <w:r w:rsidR="00E60314" w:rsidRPr="00EC2FA8">
              <w:rPr>
                <w:rFonts w:ascii="Arial" w:hAnsi="Arial"/>
                <w:sz w:val="18"/>
              </w:rPr>
              <w:t>;</w:t>
            </w:r>
            <w:r w:rsidR="00510E64" w:rsidRPr="00EC2FA8">
              <w:rPr>
                <w:rFonts w:ascii="Arial" w:hAnsi="Arial"/>
                <w:sz w:val="18"/>
              </w:rPr>
              <w:t xml:space="preserve"> communication and collaboration among students</w:t>
            </w:r>
            <w:r w:rsidR="0008405B" w:rsidRPr="00EC2FA8">
              <w:rPr>
                <w:rFonts w:ascii="Arial" w:hAnsi="Arial"/>
                <w:sz w:val="18"/>
              </w:rPr>
              <w:t>):</w:t>
            </w:r>
            <w:r w:rsidR="0008405B" w:rsidRPr="00E60314">
              <w:rPr>
                <w:rFonts w:ascii="Arial" w:hAnsi="Arial"/>
                <w:sz w:val="18"/>
              </w:rPr>
              <w:t xml:space="preserve"> </w:t>
            </w:r>
          </w:p>
        </w:tc>
      </w:tr>
      <w:tr w:rsidR="00232891" w:rsidTr="00E60314">
        <w:trPr>
          <w:trHeight w:val="1421"/>
        </w:trPr>
        <w:tc>
          <w:tcPr>
            <w:tcW w:w="10152" w:type="dxa"/>
          </w:tcPr>
          <w:p w:rsidR="00232891" w:rsidRDefault="00232891" w:rsidP="00232891">
            <w:pPr>
              <w:pStyle w:val="Header"/>
              <w:tabs>
                <w:tab w:val="clear" w:pos="4320"/>
                <w:tab w:val="clear" w:pos="8640"/>
                <w:tab w:val="center" w:pos="0"/>
                <w:tab w:val="center" w:pos="720"/>
                <w:tab w:val="left" w:pos="3316"/>
              </w:tabs>
              <w:spacing w:before="60" w:after="60"/>
              <w:rPr>
                <w:sz w:val="20"/>
              </w:rPr>
            </w:pPr>
            <w:r w:rsidRPr="00AA665E">
              <w:rPr>
                <w:sz w:val="20"/>
              </w:rPr>
              <w:fldChar w:fldCharType="begin">
                <w:ffData>
                  <w:name w:val="Text1"/>
                  <w:enabled/>
                  <w:calcOnExit w:val="0"/>
                  <w:textInput/>
                </w:ffData>
              </w:fldChar>
            </w:r>
            <w:bookmarkStart w:id="0" w:name="Text1"/>
            <w:r w:rsidRPr="00AA665E">
              <w:rPr>
                <w:sz w:val="20"/>
              </w:rPr>
              <w:instrText xml:space="preserve"> FORMTEXT </w:instrText>
            </w:r>
            <w:r w:rsidRPr="002C33D1">
              <w:rPr>
                <w:sz w:val="20"/>
              </w:rPr>
            </w:r>
            <w:r w:rsidRPr="00AA665E">
              <w:rPr>
                <w:sz w:val="20"/>
              </w:rPr>
              <w:fldChar w:fldCharType="separate"/>
            </w:r>
            <w:r w:rsidRPr="00AA665E">
              <w:rPr>
                <w:noProof/>
                <w:sz w:val="20"/>
              </w:rPr>
              <w:t> </w:t>
            </w:r>
            <w:r w:rsidRPr="00AA665E">
              <w:rPr>
                <w:noProof/>
                <w:sz w:val="20"/>
              </w:rPr>
              <w:t> </w:t>
            </w:r>
            <w:r w:rsidRPr="00AA665E">
              <w:rPr>
                <w:noProof/>
                <w:sz w:val="20"/>
              </w:rPr>
              <w:t> </w:t>
            </w:r>
            <w:r w:rsidRPr="00AA665E">
              <w:rPr>
                <w:noProof/>
                <w:sz w:val="20"/>
              </w:rPr>
              <w:t> </w:t>
            </w:r>
            <w:r w:rsidRPr="00AA665E">
              <w:rPr>
                <w:noProof/>
                <w:sz w:val="20"/>
              </w:rPr>
              <w:t> </w:t>
            </w:r>
            <w:r w:rsidRPr="00AA665E">
              <w:rPr>
                <w:sz w:val="20"/>
              </w:rPr>
              <w:fldChar w:fldCharType="end"/>
            </w:r>
            <w:bookmarkEnd w:id="0"/>
          </w:p>
          <w:p w:rsidR="00E60314" w:rsidRDefault="00E60314" w:rsidP="00232891">
            <w:pPr>
              <w:pStyle w:val="Header"/>
              <w:tabs>
                <w:tab w:val="clear" w:pos="4320"/>
                <w:tab w:val="clear" w:pos="8640"/>
                <w:tab w:val="center" w:pos="0"/>
                <w:tab w:val="center" w:pos="720"/>
                <w:tab w:val="left" w:pos="3316"/>
              </w:tabs>
              <w:spacing w:before="60" w:after="60"/>
              <w:rPr>
                <w:sz w:val="20"/>
              </w:rPr>
            </w:pPr>
          </w:p>
          <w:p w:rsidR="00E60314" w:rsidRDefault="00E60314" w:rsidP="00232891">
            <w:pPr>
              <w:pStyle w:val="Header"/>
              <w:tabs>
                <w:tab w:val="clear" w:pos="4320"/>
                <w:tab w:val="clear" w:pos="8640"/>
                <w:tab w:val="center" w:pos="0"/>
                <w:tab w:val="center" w:pos="720"/>
                <w:tab w:val="left" w:pos="3316"/>
              </w:tabs>
              <w:spacing w:before="60" w:after="60"/>
              <w:rPr>
                <w:sz w:val="20"/>
              </w:rPr>
            </w:pPr>
          </w:p>
          <w:p w:rsidR="00E60314" w:rsidRDefault="00E60314" w:rsidP="00232891">
            <w:pPr>
              <w:pStyle w:val="Header"/>
              <w:tabs>
                <w:tab w:val="clear" w:pos="4320"/>
                <w:tab w:val="clear" w:pos="8640"/>
                <w:tab w:val="center" w:pos="0"/>
                <w:tab w:val="center" w:pos="720"/>
                <w:tab w:val="left" w:pos="3316"/>
              </w:tabs>
              <w:spacing w:before="60" w:after="60"/>
              <w:rPr>
                <w:sz w:val="20"/>
              </w:rPr>
            </w:pPr>
          </w:p>
          <w:p w:rsidR="00E60314" w:rsidRDefault="00E60314" w:rsidP="00232891">
            <w:pPr>
              <w:pStyle w:val="Header"/>
              <w:tabs>
                <w:tab w:val="clear" w:pos="4320"/>
                <w:tab w:val="clear" w:pos="8640"/>
                <w:tab w:val="center" w:pos="0"/>
                <w:tab w:val="center" w:pos="720"/>
                <w:tab w:val="left" w:pos="3316"/>
              </w:tabs>
              <w:spacing w:before="60" w:after="60"/>
              <w:rPr>
                <w:sz w:val="20"/>
              </w:rPr>
            </w:pPr>
          </w:p>
          <w:p w:rsidR="00E60314" w:rsidRDefault="00E60314" w:rsidP="00232891">
            <w:pPr>
              <w:pStyle w:val="Header"/>
              <w:tabs>
                <w:tab w:val="clear" w:pos="4320"/>
                <w:tab w:val="clear" w:pos="8640"/>
                <w:tab w:val="center" w:pos="0"/>
                <w:tab w:val="center" w:pos="720"/>
                <w:tab w:val="left" w:pos="3316"/>
              </w:tabs>
              <w:spacing w:before="60" w:after="60"/>
              <w:rPr>
                <w:sz w:val="20"/>
              </w:rPr>
            </w:pPr>
          </w:p>
          <w:p w:rsidR="00E60314" w:rsidRDefault="00E60314" w:rsidP="00232891">
            <w:pPr>
              <w:pStyle w:val="Header"/>
              <w:tabs>
                <w:tab w:val="clear" w:pos="4320"/>
                <w:tab w:val="clear" w:pos="8640"/>
                <w:tab w:val="center" w:pos="0"/>
                <w:tab w:val="center" w:pos="720"/>
                <w:tab w:val="left" w:pos="3316"/>
              </w:tabs>
              <w:spacing w:before="60" w:after="60"/>
              <w:rPr>
                <w:sz w:val="20"/>
              </w:rPr>
            </w:pPr>
          </w:p>
          <w:p w:rsidR="00E60314" w:rsidRDefault="00E60314" w:rsidP="00232891">
            <w:pPr>
              <w:pStyle w:val="Header"/>
              <w:tabs>
                <w:tab w:val="clear" w:pos="4320"/>
                <w:tab w:val="clear" w:pos="8640"/>
                <w:tab w:val="center" w:pos="0"/>
                <w:tab w:val="center" w:pos="720"/>
                <w:tab w:val="left" w:pos="3316"/>
              </w:tabs>
              <w:spacing w:before="60" w:after="60"/>
              <w:rPr>
                <w:sz w:val="20"/>
              </w:rPr>
            </w:pPr>
          </w:p>
          <w:p w:rsidR="00E60314" w:rsidRDefault="00E60314" w:rsidP="00232891">
            <w:pPr>
              <w:pStyle w:val="Header"/>
              <w:tabs>
                <w:tab w:val="clear" w:pos="4320"/>
                <w:tab w:val="clear" w:pos="8640"/>
                <w:tab w:val="center" w:pos="0"/>
                <w:tab w:val="center" w:pos="720"/>
                <w:tab w:val="left" w:pos="3316"/>
              </w:tabs>
              <w:spacing w:before="60" w:after="60"/>
              <w:rPr>
                <w:sz w:val="20"/>
              </w:rPr>
            </w:pPr>
          </w:p>
          <w:p w:rsidR="00E60314" w:rsidRDefault="00E60314" w:rsidP="00232891">
            <w:pPr>
              <w:pStyle w:val="Header"/>
              <w:tabs>
                <w:tab w:val="clear" w:pos="4320"/>
                <w:tab w:val="clear" w:pos="8640"/>
                <w:tab w:val="center" w:pos="0"/>
                <w:tab w:val="center" w:pos="720"/>
                <w:tab w:val="left" w:pos="3316"/>
              </w:tabs>
              <w:spacing w:before="60" w:after="60"/>
              <w:rPr>
                <w:sz w:val="20"/>
              </w:rPr>
            </w:pPr>
          </w:p>
          <w:p w:rsidR="00E60314" w:rsidRDefault="00E60314" w:rsidP="00232891">
            <w:pPr>
              <w:pStyle w:val="Header"/>
              <w:tabs>
                <w:tab w:val="clear" w:pos="4320"/>
                <w:tab w:val="clear" w:pos="8640"/>
                <w:tab w:val="center" w:pos="0"/>
                <w:tab w:val="center" w:pos="720"/>
                <w:tab w:val="left" w:pos="3316"/>
              </w:tabs>
              <w:spacing w:before="60" w:after="60"/>
              <w:rPr>
                <w:sz w:val="20"/>
              </w:rPr>
            </w:pPr>
          </w:p>
          <w:p w:rsidR="00E60314" w:rsidRDefault="00E60314" w:rsidP="00232891">
            <w:pPr>
              <w:pStyle w:val="Header"/>
              <w:tabs>
                <w:tab w:val="clear" w:pos="4320"/>
                <w:tab w:val="clear" w:pos="8640"/>
                <w:tab w:val="center" w:pos="0"/>
                <w:tab w:val="center" w:pos="720"/>
                <w:tab w:val="left" w:pos="3316"/>
              </w:tabs>
              <w:spacing w:before="60" w:after="60"/>
              <w:rPr>
                <w:sz w:val="20"/>
              </w:rPr>
            </w:pPr>
          </w:p>
          <w:p w:rsidR="00E60314" w:rsidRDefault="00E60314" w:rsidP="00232891">
            <w:pPr>
              <w:pStyle w:val="Header"/>
              <w:tabs>
                <w:tab w:val="clear" w:pos="4320"/>
                <w:tab w:val="clear" w:pos="8640"/>
                <w:tab w:val="center" w:pos="0"/>
                <w:tab w:val="center" w:pos="720"/>
                <w:tab w:val="left" w:pos="3316"/>
              </w:tabs>
              <w:spacing w:before="60" w:after="60"/>
              <w:rPr>
                <w:sz w:val="20"/>
              </w:rPr>
            </w:pPr>
          </w:p>
          <w:p w:rsidR="00E60314" w:rsidRDefault="00E60314" w:rsidP="00232891">
            <w:pPr>
              <w:pStyle w:val="Header"/>
              <w:tabs>
                <w:tab w:val="clear" w:pos="4320"/>
                <w:tab w:val="clear" w:pos="8640"/>
                <w:tab w:val="center" w:pos="0"/>
                <w:tab w:val="center" w:pos="720"/>
                <w:tab w:val="left" w:pos="3316"/>
              </w:tabs>
              <w:spacing w:before="60" w:after="60"/>
              <w:rPr>
                <w:sz w:val="20"/>
              </w:rPr>
            </w:pPr>
          </w:p>
          <w:p w:rsidR="00E60314" w:rsidRDefault="00E60314" w:rsidP="00232891">
            <w:pPr>
              <w:pStyle w:val="Header"/>
              <w:tabs>
                <w:tab w:val="clear" w:pos="4320"/>
                <w:tab w:val="clear" w:pos="8640"/>
                <w:tab w:val="center" w:pos="0"/>
                <w:tab w:val="center" w:pos="720"/>
                <w:tab w:val="left" w:pos="3316"/>
              </w:tabs>
              <w:spacing w:before="60" w:after="60"/>
              <w:rPr>
                <w:sz w:val="20"/>
              </w:rPr>
            </w:pPr>
          </w:p>
          <w:p w:rsidR="00E60314" w:rsidRDefault="00E60314" w:rsidP="00232891">
            <w:pPr>
              <w:pStyle w:val="Header"/>
              <w:tabs>
                <w:tab w:val="clear" w:pos="4320"/>
                <w:tab w:val="clear" w:pos="8640"/>
                <w:tab w:val="center" w:pos="0"/>
                <w:tab w:val="center" w:pos="720"/>
                <w:tab w:val="left" w:pos="3316"/>
              </w:tabs>
              <w:spacing w:before="60" w:after="60"/>
              <w:rPr>
                <w:sz w:val="20"/>
              </w:rPr>
            </w:pPr>
          </w:p>
          <w:p w:rsidR="00E60314" w:rsidRDefault="00E60314" w:rsidP="00232891">
            <w:pPr>
              <w:pStyle w:val="Header"/>
              <w:tabs>
                <w:tab w:val="clear" w:pos="4320"/>
                <w:tab w:val="clear" w:pos="8640"/>
                <w:tab w:val="center" w:pos="0"/>
                <w:tab w:val="center" w:pos="720"/>
                <w:tab w:val="left" w:pos="3316"/>
              </w:tabs>
              <w:spacing w:before="60" w:after="60"/>
              <w:rPr>
                <w:sz w:val="20"/>
              </w:rPr>
            </w:pPr>
          </w:p>
          <w:p w:rsidR="00E60314" w:rsidRPr="00AA665E" w:rsidRDefault="00E60314" w:rsidP="00232891">
            <w:pPr>
              <w:pStyle w:val="Header"/>
              <w:tabs>
                <w:tab w:val="clear" w:pos="4320"/>
                <w:tab w:val="clear" w:pos="8640"/>
                <w:tab w:val="center" w:pos="0"/>
                <w:tab w:val="center" w:pos="720"/>
                <w:tab w:val="left" w:pos="3316"/>
              </w:tabs>
              <w:spacing w:before="60" w:after="60"/>
              <w:rPr>
                <w:sz w:val="20"/>
              </w:rPr>
            </w:pPr>
          </w:p>
        </w:tc>
      </w:tr>
    </w:tbl>
    <w:p w:rsidR="00232891" w:rsidRDefault="00232891"/>
    <w:sectPr w:rsidR="00232891" w:rsidSect="00232891">
      <w:footerReference w:type="default" r:id="rId7"/>
      <w:pgSz w:w="12240" w:h="15840"/>
      <w:pgMar w:top="1152" w:right="1152" w:bottom="1152" w:left="1152" w:header="864"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162" w:rsidRDefault="00583162">
      <w:r>
        <w:separator/>
      </w:r>
    </w:p>
  </w:endnote>
  <w:endnote w:type="continuationSeparator" w:id="0">
    <w:p w:rsidR="00583162" w:rsidRDefault="005831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E64" w:rsidRPr="004C5082" w:rsidRDefault="00510E64" w:rsidP="00232891">
    <w:pPr>
      <w:pStyle w:val="Footer"/>
      <w:tabs>
        <w:tab w:val="left" w:pos="520"/>
        <w:tab w:val="center" w:pos="4500"/>
      </w:tabs>
      <w:rPr>
        <w:rFonts w:ascii="Arial" w:hAnsi="Arial"/>
        <w:sz w:val="12"/>
        <w:szCs w:val="16"/>
      </w:rPr>
    </w:pPr>
    <w:r w:rsidRPr="004C5082">
      <w:rPr>
        <w:rFonts w:ascii="Arial" w:hAnsi="Arial"/>
        <w:sz w:val="12"/>
        <w:szCs w:val="16"/>
      </w:rPr>
      <w:t xml:space="preserve">Copyright © Commission on Teacher Credentialing and the California Department of Education                              </w:t>
    </w:r>
    <w:r w:rsidRPr="004C5082">
      <w:rPr>
        <w:rFonts w:ascii="Arial" w:hAnsi="Arial"/>
        <w:sz w:val="12"/>
        <w:szCs w:val="20"/>
      </w:rPr>
      <w:t xml:space="preserve">                                                                                                 </w:t>
    </w:r>
  </w:p>
  <w:p w:rsidR="00510E64" w:rsidRPr="004C5082" w:rsidRDefault="00510E64" w:rsidP="00232891">
    <w:pPr>
      <w:pStyle w:val="Footer"/>
      <w:rPr>
        <w:rFonts w:ascii="Arial" w:hAnsi="Arial"/>
        <w:sz w:val="12"/>
      </w:rPr>
    </w:pPr>
    <w:r w:rsidRPr="004C5082">
      <w:rPr>
        <w:rFonts w:ascii="Arial" w:hAnsi="Arial"/>
        <w:sz w:val="12"/>
        <w:szCs w:val="16"/>
      </w:rPr>
      <w:t xml:space="preserve">Formative Assessment for California Teachers (FACT) – </w:t>
    </w:r>
    <w:r w:rsidR="00EC2FA8">
      <w:rPr>
        <w:rFonts w:ascii="Arial" w:hAnsi="Arial"/>
        <w:sz w:val="12"/>
        <w:szCs w:val="16"/>
      </w:rPr>
      <w:t>2014</w:t>
    </w:r>
  </w:p>
  <w:p w:rsidR="00510E64" w:rsidRPr="00AF131A" w:rsidRDefault="00510E64" w:rsidP="00232891">
    <w:pPr>
      <w:pStyle w:val="Header"/>
      <w:tabs>
        <w:tab w:val="clear" w:pos="4320"/>
        <w:tab w:val="clear" w:pos="8640"/>
        <w:tab w:val="right" w:pos="9900"/>
      </w:tabs>
      <w:rPr>
        <w:rFonts w:ascii="Arial" w:hAnsi="Arial"/>
        <w:sz w:val="16"/>
      </w:rPr>
    </w:pPr>
    <w:r w:rsidRPr="00AA665E">
      <w:rPr>
        <w:rFonts w:ascii="Arial" w:hAnsi="Arial"/>
        <w:sz w:val="12"/>
        <w:szCs w:val="16"/>
      </w:rPr>
      <w:t xml:space="preserve">Context for Teaching </w:t>
    </w:r>
    <w:r>
      <w:rPr>
        <w:rFonts w:ascii="Arial" w:hAnsi="Arial"/>
        <w:sz w:val="12"/>
        <w:szCs w:val="16"/>
      </w:rPr>
      <w:t xml:space="preserve">and Learning – Instructional Environment  </w:t>
    </w:r>
    <w:r w:rsidRPr="00AF131A">
      <w:rPr>
        <w:rFonts w:ascii="Arial" w:hAnsi="Arial"/>
        <w:sz w:val="16"/>
        <w:szCs w:val="16"/>
      </w:rPr>
      <w:tab/>
    </w:r>
    <w:r w:rsidRPr="00425505">
      <w:rPr>
        <w:rFonts w:ascii="Arial" w:hAnsi="Arial"/>
        <w:sz w:val="16"/>
        <w:szCs w:val="16"/>
      </w:rPr>
      <w:t>Page 1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162" w:rsidRDefault="00583162">
      <w:r>
        <w:separator/>
      </w:r>
    </w:p>
  </w:footnote>
  <w:footnote w:type="continuationSeparator" w:id="0">
    <w:p w:rsidR="00583162" w:rsidRDefault="005831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7D8A7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Tahoma"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Tahoma"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3074"/>
  </w:hdrShapeDefaults>
  <w:footnotePr>
    <w:footnote w:id="-1"/>
    <w:footnote w:id="0"/>
  </w:footnotePr>
  <w:endnotePr>
    <w:endnote w:id="-1"/>
    <w:endnote w:id="0"/>
  </w:endnotePr>
  <w:compat/>
  <w:rsids>
    <w:rsidRoot w:val="00D56B65"/>
    <w:rsid w:val="0008405B"/>
    <w:rsid w:val="000F46CB"/>
    <w:rsid w:val="001776CB"/>
    <w:rsid w:val="00232891"/>
    <w:rsid w:val="0023476C"/>
    <w:rsid w:val="0038081D"/>
    <w:rsid w:val="004B0AAF"/>
    <w:rsid w:val="00510E64"/>
    <w:rsid w:val="00583162"/>
    <w:rsid w:val="00746F7A"/>
    <w:rsid w:val="00761CF0"/>
    <w:rsid w:val="008B0CC3"/>
    <w:rsid w:val="008C749E"/>
    <w:rsid w:val="00A75BA5"/>
    <w:rsid w:val="00A85332"/>
    <w:rsid w:val="00BA6DBF"/>
    <w:rsid w:val="00DC6C61"/>
    <w:rsid w:val="00E60314"/>
    <w:rsid w:val="00EC2FA8"/>
    <w:rsid w:val="00FB3571"/>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table" w:styleId="TableGrid">
    <w:name w:val="Table Grid"/>
    <w:basedOn w:val="TableNormal"/>
    <w:rsid w:val="00554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868</Characters>
  <Application>Microsoft Office Word</Application>
  <DocSecurity>0</DocSecurity>
  <Lines>14</Lines>
  <Paragraphs>2</Paragraphs>
  <ScaleCrop>false</ScaleCrop>
  <HeadingPairs>
    <vt:vector size="2" baseType="variant">
      <vt:variant>
        <vt:lpstr>Title</vt:lpstr>
      </vt:variant>
      <vt:variant>
        <vt:i4>1</vt:i4>
      </vt:variant>
    </vt:vector>
  </HeadingPairs>
  <TitlesOfParts>
    <vt:vector size="1" baseType="lpstr">
      <vt:lpstr>C</vt:lpstr>
    </vt:vector>
  </TitlesOfParts>
  <Company>NLMUSD</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Gay Roby</dc:creator>
  <cp:lastModifiedBy>Susan Belgrad</cp:lastModifiedBy>
  <cp:revision>2</cp:revision>
  <cp:lastPrinted>2014-06-11T16:44:00Z</cp:lastPrinted>
  <dcterms:created xsi:type="dcterms:W3CDTF">2015-01-12T19:04:00Z</dcterms:created>
  <dcterms:modified xsi:type="dcterms:W3CDTF">2015-01-12T19:04:00Z</dcterms:modified>
</cp:coreProperties>
</file>