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BF"/>
      </w:tblPr>
      <w:tblGrid>
        <w:gridCol w:w="1244"/>
        <w:gridCol w:w="2338"/>
        <w:gridCol w:w="941"/>
        <w:gridCol w:w="2154"/>
        <w:gridCol w:w="487"/>
        <w:gridCol w:w="918"/>
        <w:gridCol w:w="2113"/>
        <w:gridCol w:w="550"/>
        <w:gridCol w:w="1275"/>
        <w:gridCol w:w="1775"/>
        <w:gridCol w:w="532"/>
      </w:tblGrid>
      <w:tr w:rsidR="009F2FF7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1432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2FF7" w:rsidRDefault="009F2FF7">
            <w:pPr>
              <w:pStyle w:val="Heading2"/>
              <w:numPr>
                <w:ilvl w:val="0"/>
                <w:numId w:val="0"/>
              </w:numPr>
              <w:ind w:left="306"/>
              <w:jc w:val="right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b w:val="0"/>
                <w:sz w:val="18"/>
              </w:rPr>
              <w:t>IIP#______</w:t>
            </w:r>
          </w:p>
          <w:p w:rsidR="009F2FF7" w:rsidRDefault="009F2FF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Date:____________</w:t>
            </w:r>
          </w:p>
          <w:p w:rsidR="009F2FF7" w:rsidRDefault="009F2FF7"/>
          <w:p w:rsidR="009F2FF7" w:rsidRPr="00713C95" w:rsidRDefault="009F2FF7">
            <w:pPr>
              <w:pStyle w:val="Heading2"/>
              <w:numPr>
                <w:ilvl w:val="0"/>
                <w:numId w:val="0"/>
              </w:numPr>
              <w:ind w:left="306"/>
              <w:jc w:val="center"/>
              <w:rPr>
                <w:sz w:val="28"/>
                <w:szCs w:val="28"/>
              </w:rPr>
            </w:pPr>
            <w:r w:rsidRPr="00713C95">
              <w:rPr>
                <w:rFonts w:ascii="Arial" w:hAnsi="Arial"/>
                <w:sz w:val="28"/>
                <w:szCs w:val="28"/>
              </w:rPr>
              <w:t xml:space="preserve">Individual Induction Plan (C-1) </w:t>
            </w:r>
          </w:p>
        </w:tc>
      </w:tr>
      <w:tr w:rsidR="009F2FF7">
        <w:tblPrEx>
          <w:tblCellMar>
            <w:top w:w="0" w:type="dxa"/>
            <w:bottom w:w="0" w:type="dxa"/>
          </w:tblCellMar>
        </w:tblPrEx>
        <w:trPr>
          <w:trHeight w:val="478"/>
          <w:jc w:val="center"/>
        </w:trPr>
        <w:tc>
          <w:tcPr>
            <w:tcW w:w="1244" w:type="dxa"/>
            <w:tcBorders>
              <w:top w:val="single" w:sz="4" w:space="0" w:color="auto"/>
              <w:right w:val="nil"/>
            </w:tcBorders>
            <w:vAlign w:val="center"/>
          </w:tcPr>
          <w:p w:rsidR="009F2FF7" w:rsidRDefault="009F2FF7">
            <w:pPr>
              <w:tabs>
                <w:tab w:val="left" w:pos="882"/>
              </w:tabs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Participating Teacher: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</w:tcBorders>
            <w:vAlign w:val="center"/>
          </w:tcPr>
          <w:p w:rsidR="009F2FF7" w:rsidRDefault="009F2FF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1" w:type="dxa"/>
            <w:tcBorders>
              <w:top w:val="single" w:sz="4" w:space="0" w:color="auto"/>
              <w:right w:val="nil"/>
            </w:tcBorders>
            <w:vAlign w:val="center"/>
          </w:tcPr>
          <w:p w:rsidR="009F2FF7" w:rsidRDefault="009F2FF7">
            <w:pPr>
              <w:ind w:right="-117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Support Provider: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9F2FF7" w:rsidRDefault="009F2FF7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  <w:right w:val="nil"/>
            </w:tcBorders>
            <w:vAlign w:val="center"/>
          </w:tcPr>
          <w:p w:rsidR="009F2FF7" w:rsidRDefault="009F2FF7">
            <w:pPr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District: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9F2FF7" w:rsidRDefault="009F2FF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right w:val="nil"/>
            </w:tcBorders>
            <w:vAlign w:val="center"/>
          </w:tcPr>
          <w:p w:rsidR="009F2FF7" w:rsidRPr="00796FA7" w:rsidRDefault="009F2FF7" w:rsidP="009F2FF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School: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9F2FF7" w:rsidRDefault="009F2F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2FF7">
        <w:tblPrEx>
          <w:tblCellMar>
            <w:top w:w="0" w:type="dxa"/>
            <w:bottom w:w="0" w:type="dxa"/>
          </w:tblCellMar>
        </w:tblPrEx>
        <w:trPr>
          <w:trHeight w:val="478"/>
          <w:jc w:val="center"/>
        </w:trPr>
        <w:tc>
          <w:tcPr>
            <w:tcW w:w="1244" w:type="dxa"/>
            <w:tcBorders>
              <w:top w:val="single" w:sz="4" w:space="0" w:color="auto"/>
              <w:right w:val="nil"/>
            </w:tcBorders>
            <w:vAlign w:val="center"/>
          </w:tcPr>
          <w:p w:rsidR="009F2FF7" w:rsidRDefault="009F2FF7">
            <w:pPr>
              <w:tabs>
                <w:tab w:val="left" w:pos="882"/>
              </w:tabs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Teaching Assignment: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</w:tcBorders>
            <w:vAlign w:val="center"/>
          </w:tcPr>
          <w:p w:rsidR="009F2FF7" w:rsidRDefault="009F2FF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1" w:type="dxa"/>
            <w:tcBorders>
              <w:top w:val="single" w:sz="4" w:space="0" w:color="auto"/>
              <w:right w:val="nil"/>
            </w:tcBorders>
            <w:vAlign w:val="center"/>
          </w:tcPr>
          <w:p w:rsidR="009F2FF7" w:rsidRDefault="009F2FF7">
            <w:pPr>
              <w:ind w:right="-117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Content Area: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9F2FF7" w:rsidRDefault="009F2FF7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9F2FF7" w:rsidRDefault="009F2FF7" w:rsidP="009F2FF7">
            <w:pPr>
              <w:rPr>
                <w:sz w:val="18"/>
              </w:rPr>
            </w:pPr>
            <w:r w:rsidRPr="00086762">
              <w:rPr>
                <w:rFonts w:ascii="Arial" w:hAnsi="Arial"/>
                <w:sz w:val="44"/>
                <w:szCs w:val="44"/>
                <w:lang w:bidi="ar-SA"/>
              </w:rPr>
              <w:sym w:font="Webdings" w:char="F0D1"/>
            </w:r>
            <w:r>
              <w:rPr>
                <w:rFonts w:ascii="Arial" w:hAnsi="Arial"/>
                <w:sz w:val="18"/>
              </w:rPr>
              <w:t>Credential Area of Emphasis:</w:t>
            </w:r>
          </w:p>
        </w:tc>
        <w:tc>
          <w:tcPr>
            <w:tcW w:w="4132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:rsidR="009F2FF7" w:rsidRDefault="009F2FF7" w:rsidP="009F2FF7">
            <w:r>
              <w:t xml:space="preserve">  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2FF7">
        <w:tblPrEx>
          <w:tblCellMar>
            <w:top w:w="0" w:type="dxa"/>
            <w:bottom w:w="0" w:type="dxa"/>
          </w:tblCellMar>
        </w:tblPrEx>
        <w:trPr>
          <w:trHeight w:val="208"/>
          <w:jc w:val="center"/>
        </w:trPr>
        <w:tc>
          <w:tcPr>
            <w:tcW w:w="14327" w:type="dxa"/>
            <w:gridSpan w:val="11"/>
            <w:shd w:val="clear" w:color="auto" w:fill="99CCFF"/>
          </w:tcPr>
          <w:p w:rsidR="009F2FF7" w:rsidRDefault="009F2FF7">
            <w:pPr>
              <w:tabs>
                <w:tab w:val="left" w:pos="882"/>
              </w:tabs>
              <w:ind w:hanging="108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FOCUS OF THE INQUIRY</w:t>
            </w:r>
            <w:r>
              <w:rPr>
                <w:rFonts w:ascii="Arial" w:hAnsi="Arial"/>
                <w:color w:val="000000"/>
                <w:sz w:val="18"/>
              </w:rPr>
              <w:t>: Determining what I need to know and be able to do</w:t>
            </w:r>
          </w:p>
        </w:tc>
      </w:tr>
      <w:tr w:rsidR="009F2FF7">
        <w:tblPrEx>
          <w:tblCellMar>
            <w:top w:w="0" w:type="dxa"/>
            <w:bottom w:w="0" w:type="dxa"/>
          </w:tblCellMar>
        </w:tblPrEx>
        <w:trPr>
          <w:trHeight w:val="1077"/>
          <w:jc w:val="center"/>
        </w:trPr>
        <w:tc>
          <w:tcPr>
            <w:tcW w:w="6677" w:type="dxa"/>
            <w:gridSpan w:val="4"/>
            <w:tcBorders>
              <w:bottom w:val="single" w:sz="4" w:space="0" w:color="auto"/>
            </w:tcBorders>
          </w:tcPr>
          <w:p w:rsidR="00163554" w:rsidRDefault="009F2FF7" w:rsidP="00163554">
            <w:pPr>
              <w:numPr>
                <w:ilvl w:val="0"/>
                <w:numId w:val="148"/>
              </w:numPr>
              <w:tabs>
                <w:tab w:val="left" w:pos="344"/>
                <w:tab w:val="left" w:pos="88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Based on </w:t>
            </w:r>
            <w:r w:rsidR="00087128">
              <w:rPr>
                <w:rFonts w:ascii="Arial" w:hAnsi="Arial"/>
                <w:sz w:val="18"/>
              </w:rPr>
              <w:t>data (i.e., self-assessment on the Continuum of Teaching Practice</w:t>
            </w:r>
            <w:r w:rsidR="00163554">
              <w:rPr>
                <w:rFonts w:ascii="Arial" w:hAnsi="Arial"/>
                <w:sz w:val="18"/>
              </w:rPr>
              <w:t xml:space="preserve">, observations, student work samples, etc.) collected </w:t>
            </w:r>
            <w:r w:rsidR="00087128">
              <w:rPr>
                <w:rFonts w:ascii="Arial" w:hAnsi="Arial"/>
                <w:sz w:val="18"/>
              </w:rPr>
              <w:t>during</w:t>
            </w:r>
            <w:r w:rsidR="00163554">
              <w:rPr>
                <w:rFonts w:ascii="Arial" w:hAnsi="Arial"/>
                <w:sz w:val="18"/>
              </w:rPr>
              <w:t xml:space="preserve"> the Context for Teaching and Learning and Assessment of Teaching and Learning modules, determine </w:t>
            </w:r>
            <w:r w:rsidR="00087128">
              <w:rPr>
                <w:rFonts w:ascii="Arial" w:hAnsi="Arial"/>
                <w:sz w:val="18"/>
              </w:rPr>
              <w:t>the focus area(s)</w:t>
            </w:r>
            <w:r w:rsidR="00163554">
              <w:rPr>
                <w:rFonts w:ascii="Arial" w:hAnsi="Arial"/>
                <w:sz w:val="18"/>
              </w:rPr>
              <w:t>.</w:t>
            </w:r>
          </w:p>
          <w:p w:rsidR="009F2FF7" w:rsidRDefault="009F2FF7">
            <w:pPr>
              <w:tabs>
                <w:tab w:val="left" w:pos="180"/>
              </w:tabs>
              <w:spacing w:before="120"/>
            </w:pPr>
            <w:r>
              <w:rPr>
                <w:rFonts w:ascii="Arial" w:hAnsi="Arial"/>
                <w:sz w:val="18"/>
              </w:rPr>
              <w:tab/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18" w:type="dxa"/>
            <w:gridSpan w:val="6"/>
            <w:tcBorders>
              <w:bottom w:val="single" w:sz="4" w:space="0" w:color="auto"/>
            </w:tcBorders>
          </w:tcPr>
          <w:p w:rsidR="009F2FF7" w:rsidRDefault="009F2FF7" w:rsidP="00163554">
            <w:pPr>
              <w:numPr>
                <w:ilvl w:val="0"/>
                <w:numId w:val="148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Develop a focus question for this inquiry. </w:t>
            </w:r>
          </w:p>
          <w:p w:rsidR="009F2FF7" w:rsidRDefault="009F2FF7">
            <w:pPr>
              <w:tabs>
                <w:tab w:val="left" w:pos="245"/>
              </w:tabs>
              <w:spacing w:before="120"/>
            </w:pPr>
            <w:r>
              <w:rPr>
                <w:sz w:val="18"/>
              </w:rPr>
              <w:tab/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2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:rsidR="009F2FF7" w:rsidRDefault="009F2FF7" w:rsidP="009F2FF7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PLAN</w:t>
            </w:r>
          </w:p>
        </w:tc>
      </w:tr>
      <w:tr w:rsidR="009F2FF7">
        <w:tblPrEx>
          <w:tblCellMar>
            <w:top w:w="0" w:type="dxa"/>
            <w:bottom w:w="0" w:type="dxa"/>
          </w:tblCellMar>
        </w:tblPrEx>
        <w:trPr>
          <w:trHeight w:val="915"/>
          <w:jc w:val="center"/>
        </w:trPr>
        <w:tc>
          <w:tcPr>
            <w:tcW w:w="6677" w:type="dxa"/>
            <w:gridSpan w:val="4"/>
            <w:tcBorders>
              <w:bottom w:val="single" w:sz="4" w:space="0" w:color="auto"/>
            </w:tcBorders>
          </w:tcPr>
          <w:p w:rsidR="00087128" w:rsidRPr="00087128" w:rsidRDefault="009F2FF7" w:rsidP="00087128">
            <w:pPr>
              <w:numPr>
                <w:ilvl w:val="0"/>
                <w:numId w:val="148"/>
              </w:numPr>
              <w:tabs>
                <w:tab w:val="left" w:pos="344"/>
              </w:tabs>
              <w:rPr>
                <w:i/>
                <w:sz w:val="16"/>
                <w:szCs w:val="16"/>
              </w:rPr>
            </w:pPr>
            <w:r>
              <w:rPr>
                <w:rFonts w:ascii="Arial" w:hAnsi="Arial"/>
                <w:sz w:val="18"/>
              </w:rPr>
              <w:t xml:space="preserve">Which </w:t>
            </w:r>
            <w:r>
              <w:rPr>
                <w:rFonts w:ascii="Arial" w:hAnsi="Arial"/>
                <w:i/>
                <w:sz w:val="18"/>
              </w:rPr>
              <w:t>CSTP</w:t>
            </w:r>
            <w:r>
              <w:rPr>
                <w:rFonts w:ascii="Arial" w:hAnsi="Arial"/>
                <w:sz w:val="18"/>
              </w:rPr>
              <w:t xml:space="preserve"> element(s) will be addressed?</w:t>
            </w:r>
            <w:r>
              <w:rPr>
                <w:rFonts w:ascii="Arial" w:hAnsi="Arial"/>
                <w:sz w:val="18"/>
              </w:rPr>
              <w:tab/>
            </w:r>
          </w:p>
          <w:p w:rsidR="00087128" w:rsidRDefault="00087128" w:rsidP="00713C95">
            <w:pPr>
              <w:tabs>
                <w:tab w:val="left" w:pos="344"/>
              </w:tabs>
              <w:spacing w:before="120"/>
              <w:ind w:left="360"/>
              <w:rPr>
                <w:rFonts w:ascii="Arial" w:hAnsi="Arial"/>
                <w:i/>
                <w:sz w:val="16"/>
                <w:szCs w:val="16"/>
              </w:rPr>
            </w:pPr>
            <w:r w:rsidRPr="00087128">
              <w:rPr>
                <w:rFonts w:ascii="Arial" w:hAnsi="Arial"/>
                <w:i/>
                <w:sz w:val="16"/>
                <w:szCs w:val="16"/>
              </w:rPr>
              <w:t>*Make note of your current placement on the Continuum of Teaching Practice.</w:t>
            </w:r>
          </w:p>
          <w:p w:rsidR="00087128" w:rsidRPr="00087128" w:rsidRDefault="00087128" w:rsidP="00087128">
            <w:pPr>
              <w:tabs>
                <w:tab w:val="left" w:pos="344"/>
              </w:tabs>
              <w:ind w:left="360"/>
              <w:rPr>
                <w:i/>
                <w:sz w:val="16"/>
                <w:szCs w:val="16"/>
              </w:rPr>
            </w:pPr>
          </w:p>
          <w:p w:rsidR="009F2FF7" w:rsidRDefault="009F2FF7" w:rsidP="00087128">
            <w:pPr>
              <w:tabs>
                <w:tab w:val="left" w:pos="344"/>
              </w:tabs>
              <w:ind w:left="36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F2FF7" w:rsidRDefault="009F2FF7" w:rsidP="00087128">
            <w:pPr>
              <w:tabs>
                <w:tab w:val="left" w:pos="344"/>
              </w:tabs>
              <w:ind w:left="360"/>
              <w:rPr>
                <w:sz w:val="18"/>
              </w:rPr>
            </w:pPr>
          </w:p>
        </w:tc>
        <w:tc>
          <w:tcPr>
            <w:tcW w:w="7118" w:type="dxa"/>
            <w:gridSpan w:val="6"/>
            <w:tcBorders>
              <w:bottom w:val="single" w:sz="4" w:space="0" w:color="auto"/>
            </w:tcBorders>
          </w:tcPr>
          <w:p w:rsidR="009F2FF7" w:rsidRPr="00AD3335" w:rsidRDefault="00045552" w:rsidP="00163554">
            <w:pPr>
              <w:numPr>
                <w:ilvl w:val="0"/>
                <w:numId w:val="148"/>
              </w:numPr>
              <w:rPr>
                <w:rFonts w:ascii="Arial" w:hAnsi="Arial"/>
                <w:sz w:val="18"/>
              </w:rPr>
            </w:pPr>
            <w:r w:rsidRPr="00AD3335">
              <w:rPr>
                <w:rFonts w:ascii="Arial" w:hAnsi="Arial"/>
                <w:sz w:val="18"/>
              </w:rPr>
              <w:t>At the end of the inquiry, what changes would you expect in student achievement as a result of your action research?</w:t>
            </w:r>
          </w:p>
          <w:p w:rsidR="009F2FF7" w:rsidRDefault="009F2FF7">
            <w:pPr>
              <w:tabs>
                <w:tab w:val="left" w:pos="245"/>
              </w:tabs>
              <w:spacing w:before="120"/>
            </w:pPr>
            <w:r>
              <w:rPr>
                <w:rFonts w:ascii="Arial" w:hAnsi="Arial"/>
                <w:sz w:val="18"/>
              </w:rPr>
              <w:tab/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FF7" w:rsidRDefault="009F2FF7">
            <w:pPr>
              <w:rPr>
                <w:b/>
                <w:sz w:val="18"/>
              </w:rPr>
            </w:pPr>
          </w:p>
        </w:tc>
      </w:tr>
    </w:tbl>
    <w:p w:rsidR="009F2FF7" w:rsidRDefault="009F2FF7">
      <w:pPr>
        <w:rPr>
          <w:rFonts w:ascii="Arial" w:hAnsi="Arial"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406"/>
        <w:gridCol w:w="4626"/>
        <w:gridCol w:w="3766"/>
        <w:gridCol w:w="3990"/>
        <w:gridCol w:w="525"/>
      </w:tblGrid>
      <w:tr w:rsidR="009F2FF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3788" w:type="dxa"/>
            <w:gridSpan w:val="4"/>
            <w:shd w:val="clear" w:color="auto" w:fill="99CCFF"/>
            <w:vAlign w:val="center"/>
          </w:tcPr>
          <w:p w:rsidR="009F2FF7" w:rsidRDefault="009F2FF7" w:rsidP="009F2FF7">
            <w:pPr>
              <w:jc w:val="center"/>
              <w:rPr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ACTION PLAN: </w:t>
            </w:r>
            <w:r>
              <w:rPr>
                <w:rFonts w:ascii="Arial" w:hAnsi="Arial"/>
                <w:color w:val="000000"/>
                <w:sz w:val="18"/>
              </w:rPr>
              <w:t>Examining research related to my focus question and applying new learning in my instructional setting</w:t>
            </w:r>
          </w:p>
        </w:tc>
        <w:tc>
          <w:tcPr>
            <w:tcW w:w="525" w:type="dxa"/>
            <w:vMerge w:val="restart"/>
            <w:shd w:val="clear" w:color="auto" w:fill="FFFFFF"/>
            <w:textDirection w:val="tbRl"/>
            <w:vAlign w:val="center"/>
          </w:tcPr>
          <w:p w:rsidR="009F2FF7" w:rsidRDefault="009F2FF7">
            <w:pPr>
              <w:ind w:left="113" w:right="113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PLAN/TEACH</w:t>
            </w:r>
          </w:p>
        </w:tc>
      </w:tr>
      <w:tr w:rsidR="009F2F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6" w:type="dxa"/>
          </w:tcPr>
          <w:p w:rsidR="009F2FF7" w:rsidRDefault="009F2FF7">
            <w:pPr>
              <w:ind w:left="342" w:hanging="342"/>
              <w:jc w:val="center"/>
              <w:rPr>
                <w:i/>
                <w:sz w:val="18"/>
              </w:rPr>
            </w:pPr>
            <w:r>
              <w:rPr>
                <w:rFonts w:ascii="Arial" w:hAnsi="Arial"/>
                <w:sz w:val="18"/>
              </w:rPr>
              <w:t>5.  Date</w:t>
            </w:r>
            <w:r>
              <w:rPr>
                <w:rFonts w:ascii="Arial" w:hAnsi="Arial"/>
                <w:i/>
                <w:sz w:val="18"/>
              </w:rPr>
              <w:t xml:space="preserve"> of research</w:t>
            </w:r>
          </w:p>
        </w:tc>
        <w:tc>
          <w:tcPr>
            <w:tcW w:w="4626" w:type="dxa"/>
          </w:tcPr>
          <w:p w:rsidR="009F2FF7" w:rsidRDefault="009F2FF7">
            <w:pPr>
              <w:ind w:left="252" w:hanging="27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6. </w:t>
            </w:r>
            <w:r>
              <w:rPr>
                <w:rFonts w:ascii="Arial" w:hAnsi="Arial"/>
                <w:sz w:val="18"/>
              </w:rPr>
              <w:tab/>
              <w:t xml:space="preserve">Research: </w:t>
            </w:r>
            <w:r>
              <w:rPr>
                <w:rFonts w:ascii="Arial" w:hAnsi="Arial"/>
                <w:i/>
                <w:sz w:val="18"/>
              </w:rPr>
              <w:t xml:space="preserve">Describe resources used </w:t>
            </w:r>
          </w:p>
          <w:p w:rsidR="009F2FF7" w:rsidRDefault="009F2FF7">
            <w:pPr>
              <w:ind w:left="252" w:hanging="270"/>
              <w:rPr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     (e.g., tal</w:t>
            </w:r>
            <w:r w:rsidR="00713C95">
              <w:rPr>
                <w:rFonts w:ascii="Arial" w:hAnsi="Arial"/>
                <w:i/>
                <w:sz w:val="18"/>
              </w:rPr>
              <w:t>ked to colleague. researched on</w:t>
            </w:r>
            <w:r>
              <w:rPr>
                <w:rFonts w:ascii="Arial" w:hAnsi="Arial"/>
                <w:i/>
                <w:sz w:val="18"/>
              </w:rPr>
              <w:t>line. other)</w:t>
            </w:r>
          </w:p>
        </w:tc>
        <w:tc>
          <w:tcPr>
            <w:tcW w:w="3766" w:type="dxa"/>
          </w:tcPr>
          <w:p w:rsidR="009F2FF7" w:rsidRDefault="009F2FF7">
            <w:pPr>
              <w:tabs>
                <w:tab w:val="left" w:pos="329"/>
              </w:tabs>
              <w:ind w:left="329" w:hanging="360"/>
              <w:rPr>
                <w:i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7.  </w:t>
            </w:r>
            <w:r>
              <w:rPr>
                <w:rFonts w:ascii="Arial" w:hAnsi="Arial"/>
                <w:sz w:val="18"/>
              </w:rPr>
              <w:tab/>
              <w:t xml:space="preserve">Application: </w:t>
            </w:r>
            <w:r w:rsidR="00A11C93">
              <w:rPr>
                <w:rFonts w:ascii="Arial" w:hAnsi="Arial"/>
                <w:sz w:val="18"/>
              </w:rPr>
              <w:t xml:space="preserve">Describe </w:t>
            </w:r>
            <w:r w:rsidR="00A11C93">
              <w:rPr>
                <w:rFonts w:ascii="Arial" w:hAnsi="Arial"/>
                <w:i/>
                <w:sz w:val="18"/>
              </w:rPr>
              <w:t>i</w:t>
            </w:r>
            <w:r>
              <w:rPr>
                <w:rFonts w:ascii="Arial" w:hAnsi="Arial"/>
                <w:i/>
                <w:sz w:val="18"/>
              </w:rPr>
              <w:t>mplementation of new knowledge</w:t>
            </w:r>
          </w:p>
        </w:tc>
        <w:tc>
          <w:tcPr>
            <w:tcW w:w="3990" w:type="dxa"/>
          </w:tcPr>
          <w:p w:rsidR="009F2FF7" w:rsidRDefault="009F2FF7" w:rsidP="009F2FF7">
            <w:pPr>
              <w:widowControl/>
              <w:numPr>
                <w:ilvl w:val="0"/>
                <w:numId w:val="60"/>
              </w:numPr>
              <w:tabs>
                <w:tab w:val="clear" w:pos="720"/>
                <w:tab w:val="left" w:pos="310"/>
              </w:tabs>
              <w:autoSpaceDE/>
              <w:autoSpaceDN/>
              <w:adjustRightInd/>
              <w:ind w:left="310" w:hanging="270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Measurable Results: </w:t>
            </w:r>
            <w:r w:rsidR="00045552" w:rsidRPr="00163554">
              <w:rPr>
                <w:rFonts w:ascii="Arial" w:hAnsi="Arial"/>
                <w:sz w:val="18"/>
              </w:rPr>
              <w:t xml:space="preserve">Describe the </w:t>
            </w:r>
            <w:r w:rsidR="00A8749F">
              <w:rPr>
                <w:rFonts w:ascii="Arial" w:hAnsi="Arial"/>
                <w:i/>
                <w:sz w:val="18"/>
              </w:rPr>
              <w:t>i</w:t>
            </w:r>
            <w:r w:rsidR="00045552" w:rsidRPr="00163554">
              <w:rPr>
                <w:rFonts w:ascii="Arial" w:hAnsi="Arial"/>
                <w:i/>
                <w:sz w:val="18"/>
              </w:rPr>
              <w:t xml:space="preserve">mpact on </w:t>
            </w:r>
            <w:r w:rsidRPr="00163554">
              <w:rPr>
                <w:rFonts w:ascii="Arial" w:hAnsi="Arial"/>
                <w:i/>
                <w:sz w:val="18"/>
              </w:rPr>
              <w:t>student achievement</w:t>
            </w:r>
          </w:p>
        </w:tc>
        <w:tc>
          <w:tcPr>
            <w:tcW w:w="525" w:type="dxa"/>
            <w:vMerge/>
          </w:tcPr>
          <w:p w:rsidR="009F2FF7" w:rsidRDefault="009F2FF7">
            <w:pPr>
              <w:jc w:val="center"/>
              <w:rPr>
                <w:i/>
                <w:sz w:val="18"/>
              </w:rPr>
            </w:pPr>
          </w:p>
        </w:tc>
      </w:tr>
      <w:tr w:rsidR="009F2FF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406" w:type="dxa"/>
            <w:vAlign w:val="center"/>
          </w:tcPr>
          <w:p w:rsidR="009F2FF7" w:rsidRDefault="009F2FF7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26" w:type="dxa"/>
            <w:vAlign w:val="center"/>
          </w:tcPr>
          <w:p w:rsidR="009F2FF7" w:rsidRDefault="009F2FF7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66" w:type="dxa"/>
            <w:vAlign w:val="center"/>
          </w:tcPr>
          <w:p w:rsidR="009F2FF7" w:rsidRDefault="009F2FF7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90" w:type="dxa"/>
            <w:vAlign w:val="center"/>
          </w:tcPr>
          <w:p w:rsidR="009F2FF7" w:rsidRDefault="009F2FF7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5" w:type="dxa"/>
            <w:vMerge/>
          </w:tcPr>
          <w:p w:rsidR="009F2FF7" w:rsidRDefault="009F2FF7">
            <w:pPr>
              <w:rPr>
                <w:sz w:val="18"/>
              </w:rPr>
            </w:pPr>
          </w:p>
        </w:tc>
      </w:tr>
      <w:tr w:rsidR="009F2FF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406" w:type="dxa"/>
            <w:vAlign w:val="center"/>
          </w:tcPr>
          <w:p w:rsidR="009F2FF7" w:rsidRDefault="009F2FF7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26" w:type="dxa"/>
            <w:vAlign w:val="center"/>
          </w:tcPr>
          <w:p w:rsidR="009F2FF7" w:rsidRDefault="009F2FF7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66" w:type="dxa"/>
            <w:vAlign w:val="center"/>
          </w:tcPr>
          <w:p w:rsidR="009F2FF7" w:rsidRDefault="009F2FF7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90" w:type="dxa"/>
            <w:vAlign w:val="center"/>
          </w:tcPr>
          <w:p w:rsidR="009F2FF7" w:rsidRDefault="009F2FF7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5" w:type="dxa"/>
            <w:vMerge/>
          </w:tcPr>
          <w:p w:rsidR="009F2FF7" w:rsidRDefault="009F2FF7">
            <w:pPr>
              <w:rPr>
                <w:sz w:val="18"/>
              </w:rPr>
            </w:pPr>
          </w:p>
        </w:tc>
      </w:tr>
      <w:tr w:rsidR="009F2FF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406" w:type="dxa"/>
            <w:vAlign w:val="center"/>
          </w:tcPr>
          <w:p w:rsidR="009F2FF7" w:rsidRDefault="009F2FF7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26" w:type="dxa"/>
            <w:vAlign w:val="center"/>
          </w:tcPr>
          <w:p w:rsidR="009F2FF7" w:rsidRDefault="009F2FF7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66" w:type="dxa"/>
            <w:vAlign w:val="center"/>
          </w:tcPr>
          <w:p w:rsidR="009F2FF7" w:rsidRDefault="009F2FF7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90" w:type="dxa"/>
            <w:vAlign w:val="center"/>
          </w:tcPr>
          <w:p w:rsidR="009F2FF7" w:rsidRDefault="009F2FF7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5" w:type="dxa"/>
            <w:vMerge/>
          </w:tcPr>
          <w:p w:rsidR="009F2FF7" w:rsidRDefault="009F2FF7">
            <w:pPr>
              <w:rPr>
                <w:sz w:val="18"/>
              </w:rPr>
            </w:pPr>
          </w:p>
        </w:tc>
      </w:tr>
      <w:tr w:rsidR="009F2FF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406" w:type="dxa"/>
            <w:vAlign w:val="center"/>
          </w:tcPr>
          <w:p w:rsidR="009F2FF7" w:rsidRDefault="009F2FF7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26" w:type="dxa"/>
            <w:vAlign w:val="center"/>
          </w:tcPr>
          <w:p w:rsidR="009F2FF7" w:rsidRDefault="009F2FF7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66" w:type="dxa"/>
            <w:vAlign w:val="center"/>
          </w:tcPr>
          <w:p w:rsidR="009F2FF7" w:rsidRDefault="009F2FF7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90" w:type="dxa"/>
            <w:vAlign w:val="center"/>
          </w:tcPr>
          <w:p w:rsidR="009F2FF7" w:rsidRDefault="009F2FF7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5" w:type="dxa"/>
            <w:vMerge/>
          </w:tcPr>
          <w:p w:rsidR="009F2FF7" w:rsidRDefault="009F2FF7">
            <w:pPr>
              <w:rPr>
                <w:sz w:val="18"/>
              </w:rPr>
            </w:pPr>
          </w:p>
        </w:tc>
      </w:tr>
    </w:tbl>
    <w:p w:rsidR="009F2FF7" w:rsidRDefault="009F2FF7">
      <w:pPr>
        <w:rPr>
          <w:rFonts w:ascii="Arial" w:hAnsi="Arial"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3788"/>
        <w:gridCol w:w="525"/>
      </w:tblGrid>
      <w:tr w:rsidR="00713C95">
        <w:tblPrEx>
          <w:tblCellMar>
            <w:top w:w="0" w:type="dxa"/>
            <w:bottom w:w="0" w:type="dxa"/>
          </w:tblCellMar>
        </w:tblPrEx>
        <w:trPr>
          <w:trHeight w:val="314"/>
          <w:jc w:val="center"/>
        </w:trPr>
        <w:tc>
          <w:tcPr>
            <w:tcW w:w="13788" w:type="dxa"/>
            <w:shd w:val="clear" w:color="auto" w:fill="99CCFF"/>
            <w:vAlign w:val="center"/>
          </w:tcPr>
          <w:p w:rsidR="00713C95" w:rsidRDefault="00713C95">
            <w:pPr>
              <w:jc w:val="center"/>
              <w:rPr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REFLECTION/APPLICATION</w:t>
            </w:r>
          </w:p>
        </w:tc>
        <w:tc>
          <w:tcPr>
            <w:tcW w:w="525" w:type="dxa"/>
            <w:vMerge w:val="restart"/>
            <w:shd w:val="clear" w:color="auto" w:fill="FFFFFF"/>
            <w:textDirection w:val="tbRl"/>
            <w:vAlign w:val="center"/>
          </w:tcPr>
          <w:p w:rsidR="00713C95" w:rsidRDefault="00713C95">
            <w:pPr>
              <w:ind w:left="113" w:right="113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REFLECT</w:t>
            </w:r>
          </w:p>
        </w:tc>
      </w:tr>
      <w:tr w:rsidR="00713C95" w:rsidTr="00713C95">
        <w:tblPrEx>
          <w:tblCellMar>
            <w:top w:w="0" w:type="dxa"/>
            <w:bottom w:w="0" w:type="dxa"/>
          </w:tblCellMar>
        </w:tblPrEx>
        <w:trPr>
          <w:trHeight w:val="617"/>
          <w:jc w:val="center"/>
        </w:trPr>
        <w:tc>
          <w:tcPr>
            <w:tcW w:w="13788" w:type="dxa"/>
            <w:tcBorders>
              <w:bottom w:val="nil"/>
            </w:tcBorders>
          </w:tcPr>
          <w:p w:rsidR="00713C95" w:rsidRDefault="00713C95" w:rsidP="00713C95">
            <w:pPr>
              <w:widowControl/>
              <w:autoSpaceDE/>
              <w:autoSpaceDN/>
              <w:adjustRightInd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9a.  As a result of the inquiry process, what was the impact on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="00043D94">
              <w:rPr>
                <w:rFonts w:ascii="Arial" w:hAnsi="Arial"/>
                <w:sz w:val="18"/>
              </w:rPr>
              <w:t xml:space="preserve">instructional strategies </w:t>
            </w:r>
            <w:r>
              <w:rPr>
                <w:rFonts w:ascii="Arial" w:hAnsi="Arial"/>
                <w:sz w:val="18"/>
              </w:rPr>
              <w:t>and student achievement? (list specific evidence)</w:t>
            </w:r>
          </w:p>
          <w:p w:rsidR="00713C95" w:rsidRDefault="00713C95">
            <w:pPr>
              <w:tabs>
                <w:tab w:val="left" w:pos="360"/>
              </w:tabs>
              <w:spacing w:before="120"/>
            </w:pPr>
            <w:r>
              <w:tab/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5" w:type="dxa"/>
            <w:vMerge/>
          </w:tcPr>
          <w:p w:rsidR="00713C95" w:rsidRDefault="00713C95">
            <w:pPr>
              <w:jc w:val="center"/>
              <w:rPr>
                <w:sz w:val="18"/>
              </w:rPr>
            </w:pPr>
          </w:p>
        </w:tc>
      </w:tr>
      <w:tr w:rsidR="00713C95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13788" w:type="dxa"/>
            <w:tcBorders>
              <w:bottom w:val="nil"/>
            </w:tcBorders>
          </w:tcPr>
          <w:p w:rsidR="00713C95" w:rsidRDefault="00713C95" w:rsidP="00713C95">
            <w:pPr>
              <w:tabs>
                <w:tab w:val="left" w:pos="360"/>
              </w:tabs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9b.  Share your learning about student development, instructional </w:t>
            </w:r>
            <w:r w:rsidRPr="00163554">
              <w:rPr>
                <w:rFonts w:ascii="Arial" w:hAnsi="Arial"/>
                <w:sz w:val="18"/>
              </w:rPr>
              <w:t>practice,</w:t>
            </w:r>
            <w:r>
              <w:rPr>
                <w:rFonts w:ascii="Arial" w:hAnsi="Arial"/>
                <w:sz w:val="18"/>
              </w:rPr>
              <w:t xml:space="preserve"> academic content, and/or yourself as a teacher.</w:t>
            </w:r>
          </w:p>
          <w:p w:rsidR="00713C95" w:rsidRDefault="00713C95" w:rsidP="00713C95">
            <w:pPr>
              <w:widowControl/>
              <w:autoSpaceDE/>
              <w:autoSpaceDN/>
              <w:adjustRightInd/>
              <w:ind w:left="342"/>
              <w:jc w:val="both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5" w:type="dxa"/>
            <w:vMerge/>
          </w:tcPr>
          <w:p w:rsidR="00713C95" w:rsidRDefault="00713C95">
            <w:pPr>
              <w:jc w:val="center"/>
              <w:rPr>
                <w:sz w:val="18"/>
              </w:rPr>
            </w:pPr>
          </w:p>
        </w:tc>
      </w:tr>
      <w:tr w:rsidR="009F2FF7">
        <w:tblPrEx>
          <w:tblCellMar>
            <w:top w:w="0" w:type="dxa"/>
            <w:bottom w:w="0" w:type="dxa"/>
          </w:tblCellMar>
        </w:tblPrEx>
        <w:trPr>
          <w:trHeight w:val="1241"/>
          <w:jc w:val="center"/>
        </w:trPr>
        <w:tc>
          <w:tcPr>
            <w:tcW w:w="13788" w:type="dxa"/>
            <w:tcBorders>
              <w:bottom w:val="single" w:sz="4" w:space="0" w:color="auto"/>
            </w:tcBorders>
          </w:tcPr>
          <w:p w:rsidR="009F2FF7" w:rsidRDefault="009F2FF7">
            <w:pPr>
              <w:tabs>
                <w:tab w:val="left" w:pos="432"/>
              </w:tabs>
              <w:ind w:left="432" w:hanging="432"/>
              <w:jc w:val="both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10.  Describe </w:t>
            </w:r>
            <w:r w:rsidR="00537E78">
              <w:rPr>
                <w:rFonts w:ascii="Arial" w:hAnsi="Arial"/>
                <w:sz w:val="18"/>
              </w:rPr>
              <w:t>how</w:t>
            </w:r>
            <w:r w:rsidR="00713C95">
              <w:rPr>
                <w:rFonts w:ascii="Arial" w:hAnsi="Arial"/>
                <w:sz w:val="18"/>
              </w:rPr>
              <w:t xml:space="preserve"> </w:t>
            </w:r>
            <w:r w:rsidRPr="00163554">
              <w:rPr>
                <w:rFonts w:ascii="Arial" w:hAnsi="Arial"/>
                <w:sz w:val="18"/>
              </w:rPr>
              <w:t xml:space="preserve">you will apply new learning to </w:t>
            </w:r>
            <w:r w:rsidR="00551344" w:rsidRPr="00163554">
              <w:rPr>
                <w:rFonts w:ascii="Arial" w:hAnsi="Arial"/>
                <w:sz w:val="18"/>
              </w:rPr>
              <w:t xml:space="preserve">other areas of </w:t>
            </w:r>
            <w:r w:rsidRPr="00163554">
              <w:rPr>
                <w:rFonts w:ascii="Arial" w:hAnsi="Arial"/>
                <w:sz w:val="18"/>
              </w:rPr>
              <w:t>future practice.</w:t>
            </w:r>
          </w:p>
          <w:p w:rsidR="009F2FF7" w:rsidRDefault="009F2FF7">
            <w:pPr>
              <w:tabs>
                <w:tab w:val="left" w:pos="342"/>
              </w:tabs>
              <w:spacing w:before="120"/>
            </w:pPr>
            <w:r>
              <w:tab/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FF"/>
            <w:textDirection w:val="tbRl"/>
            <w:vAlign w:val="center"/>
          </w:tcPr>
          <w:p w:rsidR="009F2FF7" w:rsidRDefault="009F2FF7">
            <w:pPr>
              <w:ind w:left="113" w:right="113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APPLY</w:t>
            </w:r>
          </w:p>
        </w:tc>
      </w:tr>
    </w:tbl>
    <w:p w:rsidR="009F2FF7" w:rsidRPr="00713C95" w:rsidRDefault="009F2FF7">
      <w:pPr>
        <w:widowControl/>
        <w:jc w:val="center"/>
        <w:rPr>
          <w:rFonts w:ascii="Arial" w:hAnsi="Arial"/>
          <w:sz w:val="16"/>
          <w:szCs w:val="16"/>
        </w:rPr>
      </w:pPr>
      <w:r w:rsidRPr="00713C95">
        <w:rPr>
          <w:rFonts w:ascii="Arial" w:hAnsi="Arial"/>
          <w:sz w:val="16"/>
          <w:szCs w:val="16"/>
        </w:rPr>
        <w:t>The Induction Program Standards (Pedagogy, Universal Access: Equity for All Students, Universal Access: Teaching English Learners, and</w:t>
      </w:r>
    </w:p>
    <w:p w:rsidR="009F2FF7" w:rsidRPr="00713C95" w:rsidRDefault="009F2FF7">
      <w:pPr>
        <w:adjustRightInd/>
        <w:jc w:val="center"/>
        <w:rPr>
          <w:sz w:val="16"/>
          <w:szCs w:val="16"/>
        </w:rPr>
      </w:pPr>
      <w:r w:rsidRPr="00713C95">
        <w:rPr>
          <w:rFonts w:ascii="Arial" w:hAnsi="Arial"/>
          <w:sz w:val="16"/>
          <w:szCs w:val="16"/>
        </w:rPr>
        <w:t>Universal Access: Teaching Special Populations) are embedded throughout the formative assessment system.</w:t>
      </w:r>
    </w:p>
    <w:sectPr w:rsidR="009F2FF7" w:rsidRPr="00713C95" w:rsidSect="00785B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546" w:right="270" w:bottom="1260" w:left="720" w:header="0" w:footer="432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D87" w:rsidRDefault="00416D87">
      <w:r>
        <w:separator/>
      </w:r>
    </w:p>
  </w:endnote>
  <w:endnote w:type="continuationSeparator" w:id="0">
    <w:p w:rsidR="00416D87" w:rsidRDefault="00416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C95" w:rsidRDefault="00713C95" w:rsidP="009F2FF7">
    <w:pPr>
      <w:tabs>
        <w:tab w:val="right" w:pos="9270"/>
      </w:tabs>
      <w:adjustRightInd/>
      <w:jc w:val="center"/>
      <w:rPr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C95" w:rsidRPr="009E5143" w:rsidRDefault="00713C95" w:rsidP="009F2FF7">
    <w:pPr>
      <w:adjustRightInd/>
      <w:jc w:val="center"/>
      <w:rPr>
        <w:sz w:val="16"/>
      </w:rPr>
    </w:pPr>
    <w:r w:rsidRPr="009E5143">
      <w:rPr>
        <w:rStyle w:val="PageNumber"/>
        <w:sz w:val="16"/>
      </w:rPr>
      <w:t xml:space="preserve">FACT System </w:t>
    </w:r>
    <w:r>
      <w:rPr>
        <w:rStyle w:val="PageNumber"/>
        <w:sz w:val="16"/>
      </w:rPr>
      <w:t>2011</w:t>
    </w:r>
    <w:r w:rsidRPr="009E5143">
      <w:rPr>
        <w:rStyle w:val="PageNumber"/>
        <w:sz w:val="16"/>
      </w:rPr>
      <w:t xml:space="preserve"> – Page </w:t>
    </w:r>
    <w:r w:rsidRPr="009E5143">
      <w:rPr>
        <w:rStyle w:val="PageNumber"/>
        <w:sz w:val="16"/>
      </w:rPr>
      <w:fldChar w:fldCharType="begin"/>
    </w:r>
    <w:r w:rsidRPr="009E5143">
      <w:rPr>
        <w:rStyle w:val="PageNumber"/>
        <w:sz w:val="16"/>
      </w:rPr>
      <w:instrText xml:space="preserve"> PAGE </w:instrText>
    </w:r>
    <w:r w:rsidRPr="009E5143"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41</w:t>
    </w:r>
    <w:r w:rsidRPr="009E5143">
      <w:rPr>
        <w:rStyle w:val="PageNumber"/>
        <w:sz w:val="16"/>
      </w:rPr>
      <w:fldChar w:fldCharType="end"/>
    </w:r>
  </w:p>
  <w:p w:rsidR="00713C95" w:rsidRPr="00D15248" w:rsidRDefault="00713C95" w:rsidP="009F2FF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C95" w:rsidRPr="007D50CE" w:rsidRDefault="00713C95" w:rsidP="00163554">
    <w:pPr>
      <w:pStyle w:val="Footer"/>
      <w:tabs>
        <w:tab w:val="center" w:pos="4500"/>
        <w:tab w:val="right" w:pos="12870"/>
      </w:tabs>
      <w:rPr>
        <w:rFonts w:ascii="Arial" w:hAnsi="Arial"/>
        <w:sz w:val="12"/>
      </w:rPr>
    </w:pPr>
    <w:r w:rsidRPr="007D50CE">
      <w:rPr>
        <w:rFonts w:ascii="Arial" w:hAnsi="Arial"/>
        <w:sz w:val="12"/>
      </w:rPr>
      <w:t xml:space="preserve">Copyright © Commission on Teacher Credentialing and the California Department of Education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/>
        <w:sz w:val="12"/>
      </w:rPr>
      <w:t xml:space="preserve">            </w:t>
    </w:r>
  </w:p>
  <w:p w:rsidR="00713C95" w:rsidRPr="007D50CE" w:rsidRDefault="00713C95" w:rsidP="00163554">
    <w:pPr>
      <w:pStyle w:val="Footer"/>
      <w:tabs>
        <w:tab w:val="center" w:pos="4500"/>
        <w:tab w:val="right" w:pos="12870"/>
      </w:tabs>
      <w:rPr>
        <w:rFonts w:ascii="Arial" w:hAnsi="Arial"/>
        <w:sz w:val="12"/>
      </w:rPr>
    </w:pPr>
    <w:r w:rsidRPr="007D50CE">
      <w:rPr>
        <w:rFonts w:ascii="Arial" w:hAnsi="Arial"/>
        <w:sz w:val="12"/>
      </w:rPr>
      <w:t>Formative Assessment for California Teachers (F</w:t>
    </w:r>
    <w:r>
      <w:rPr>
        <w:rFonts w:ascii="Arial" w:hAnsi="Arial"/>
        <w:sz w:val="12"/>
      </w:rPr>
      <w:t>ACT) – 2014</w:t>
    </w:r>
  </w:p>
  <w:p w:rsidR="00713C95" w:rsidRPr="007D50CE" w:rsidRDefault="00713C95" w:rsidP="00163554">
    <w:pPr>
      <w:pStyle w:val="Footer"/>
      <w:tabs>
        <w:tab w:val="clear" w:pos="4320"/>
        <w:tab w:val="clear" w:pos="8640"/>
        <w:tab w:val="right" w:pos="12870"/>
      </w:tabs>
      <w:rPr>
        <w:rStyle w:val="PageNumber"/>
        <w:rFonts w:ascii="Arial" w:hAnsi="Arial"/>
      </w:rPr>
    </w:pPr>
    <w:r w:rsidRPr="007D50CE">
      <w:rPr>
        <w:rFonts w:ascii="Arial" w:hAnsi="Arial"/>
        <w:sz w:val="12"/>
      </w:rPr>
      <w:t>Inquiry</w:t>
    </w:r>
    <w:r>
      <w:rPr>
        <w:rFonts w:ascii="Arial" w:hAnsi="Arial"/>
        <w:sz w:val="12"/>
      </w:rPr>
      <w:t xml:space="preserve"> into Teaching and Learning</w:t>
    </w:r>
    <w:r w:rsidRPr="007D50CE">
      <w:rPr>
        <w:rFonts w:ascii="Arial" w:hAnsi="Arial"/>
        <w:sz w:val="12"/>
      </w:rPr>
      <w:t>:  Individual Induction Plan</w:t>
    </w:r>
    <w:r w:rsidRPr="007D50CE">
      <w:rPr>
        <w:rFonts w:ascii="Arial" w:hAnsi="Arial"/>
        <w:sz w:val="12"/>
      </w:rPr>
      <w:tab/>
    </w:r>
    <w:r w:rsidRPr="007D50CE">
      <w:rPr>
        <w:rFonts w:ascii="Arial" w:hAnsi="Arial"/>
      </w:rPr>
      <w:t xml:space="preserve">Page </w:t>
    </w:r>
    <w:r w:rsidRPr="007D50CE">
      <w:rPr>
        <w:rFonts w:ascii="Arial" w:hAnsi="Arial"/>
      </w:rPr>
      <w:fldChar w:fldCharType="begin"/>
    </w:r>
    <w:r w:rsidRPr="007D50CE">
      <w:rPr>
        <w:rFonts w:ascii="Arial" w:hAnsi="Arial"/>
      </w:rPr>
      <w:instrText xml:space="preserve"> PAGE </w:instrText>
    </w:r>
    <w:r w:rsidRPr="007D50CE">
      <w:rPr>
        <w:rFonts w:ascii="Arial" w:hAnsi="Arial"/>
      </w:rPr>
      <w:fldChar w:fldCharType="separate"/>
    </w:r>
    <w:r w:rsidR="00416D87">
      <w:rPr>
        <w:rFonts w:ascii="Arial" w:hAnsi="Arial"/>
        <w:noProof/>
      </w:rPr>
      <w:t>1</w:t>
    </w:r>
    <w:r w:rsidRPr="007D50CE">
      <w:rPr>
        <w:rFonts w:ascii="Arial" w:hAnsi="Arial"/>
      </w:rPr>
      <w:fldChar w:fldCharType="end"/>
    </w:r>
    <w:r w:rsidRPr="007D50CE">
      <w:rPr>
        <w:rFonts w:ascii="Arial" w:hAnsi="Arial"/>
      </w:rPr>
      <w:t xml:space="preserve"> of </w:t>
    </w:r>
    <w:r w:rsidRPr="007D50CE">
      <w:rPr>
        <w:rFonts w:ascii="Arial" w:hAnsi="Arial"/>
      </w:rPr>
      <w:fldChar w:fldCharType="begin"/>
    </w:r>
    <w:r w:rsidRPr="007D50CE">
      <w:rPr>
        <w:rFonts w:ascii="Arial" w:hAnsi="Arial"/>
      </w:rPr>
      <w:instrText xml:space="preserve"> NUMPAGES </w:instrText>
    </w:r>
    <w:r w:rsidRPr="007D50CE">
      <w:rPr>
        <w:rFonts w:ascii="Arial" w:hAnsi="Arial"/>
      </w:rPr>
      <w:fldChar w:fldCharType="separate"/>
    </w:r>
    <w:r w:rsidR="00416D87">
      <w:rPr>
        <w:rFonts w:ascii="Arial" w:hAnsi="Arial"/>
        <w:noProof/>
      </w:rPr>
      <w:t>1</w:t>
    </w:r>
    <w:r w:rsidRPr="007D50CE">
      <w:rPr>
        <w:rFonts w:ascii="Arial" w:hAnsi="Arial"/>
      </w:rPr>
      <w:fldChar w:fldCharType="end"/>
    </w:r>
    <w:r w:rsidRPr="007D50CE">
      <w:rPr>
        <w:rFonts w:ascii="Arial" w:hAnsi="Arial"/>
      </w:rPr>
      <w:t xml:space="preserve"> </w:t>
    </w:r>
  </w:p>
  <w:p w:rsidR="00713C95" w:rsidRPr="00D15248" w:rsidRDefault="00713C95" w:rsidP="009F2F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D87" w:rsidRDefault="00416D87" w:rsidP="009F2FF7">
      <w:pPr>
        <w:pStyle w:val="Footer"/>
        <w:jc w:val="center"/>
      </w:pPr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77</w:t>
      </w:r>
      <w:r>
        <w:rPr>
          <w:rStyle w:val="PageNumber"/>
        </w:rPr>
        <w:fldChar w:fldCharType="end"/>
      </w:r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77</w:t>
      </w:r>
      <w:r>
        <w:rPr>
          <w:rStyle w:val="PageNumber"/>
        </w:rPr>
        <w:fldChar w:fldCharType="end"/>
      </w:r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77</w:t>
      </w:r>
      <w:r>
        <w:rPr>
          <w:rStyle w:val="PageNumber"/>
        </w:rPr>
        <w:fldChar w:fldCharType="end"/>
      </w:r>
    </w:p>
  </w:footnote>
  <w:footnote w:type="continuationSeparator" w:id="0">
    <w:p w:rsidR="00416D87" w:rsidRDefault="00416D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C95" w:rsidRDefault="00713C95">
    <w:pPr>
      <w:widowControl/>
      <w:rPr>
        <w:sz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C95" w:rsidRDefault="00713C95">
    <w:pPr>
      <w:widowControl/>
      <w:rPr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C95" w:rsidRDefault="00713C95">
    <w:pPr>
      <w:widowControl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1A6CF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AC03E5"/>
    <w:multiLevelType w:val="hybridMultilevel"/>
    <w:tmpl w:val="73AC0D5C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2441F60"/>
    <w:multiLevelType w:val="singleLevel"/>
    <w:tmpl w:val="33977124"/>
    <w:lvl w:ilvl="0">
      <w:start w:val="1"/>
      <w:numFmt w:val="decimal"/>
      <w:lvlText w:val="%1."/>
      <w:lvlJc w:val="left"/>
      <w:pPr>
        <w:tabs>
          <w:tab w:val="num" w:pos="360"/>
        </w:tabs>
        <w:ind w:left="648"/>
      </w:pPr>
      <w:rPr>
        <w:rFonts w:ascii="Arial" w:hAnsi="Arial" w:cs="Wingdings"/>
        <w:snapToGrid/>
        <w:sz w:val="18"/>
        <w:szCs w:val="18"/>
      </w:rPr>
    </w:lvl>
  </w:abstractNum>
  <w:abstractNum w:abstractNumId="3">
    <w:nsid w:val="0368570B"/>
    <w:multiLevelType w:val="hybridMultilevel"/>
    <w:tmpl w:val="1C343D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CA7A1A"/>
    <w:multiLevelType w:val="hybridMultilevel"/>
    <w:tmpl w:val="C5C81B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3CD09A9"/>
    <w:multiLevelType w:val="hybridMultilevel"/>
    <w:tmpl w:val="84F63FB0"/>
    <w:lvl w:ilvl="0">
      <w:start w:val="3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>
      <w:start w:val="1"/>
      <w:numFmt w:val="upperLetter"/>
      <w:lvlText w:val="%4."/>
      <w:lvlJc w:val="left"/>
      <w:pPr>
        <w:tabs>
          <w:tab w:val="num" w:pos="2790"/>
        </w:tabs>
        <w:ind w:left="2790" w:hanging="360"/>
      </w:pPr>
      <w:rPr>
        <w:rFonts w:hint="default"/>
        <w:b w:val="0"/>
        <w:i w:val="0"/>
        <w:color w:val="auto"/>
        <w:sz w:val="22"/>
        <w:szCs w:val="22"/>
      </w:rPr>
    </w:lvl>
    <w:lvl w:ilvl="4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6">
    <w:nsid w:val="05D31605"/>
    <w:multiLevelType w:val="hybridMultilevel"/>
    <w:tmpl w:val="75106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2"/>
      <w:numFmt w:val="upperRoman"/>
      <w:lvlText w:val="%5."/>
      <w:lvlJc w:val="right"/>
      <w:pPr>
        <w:tabs>
          <w:tab w:val="num" w:pos="360"/>
        </w:tabs>
        <w:ind w:left="360" w:hanging="18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637C05"/>
    <w:multiLevelType w:val="hybridMultilevel"/>
    <w:tmpl w:val="C1F464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883428D"/>
    <w:multiLevelType w:val="hybridMultilevel"/>
    <w:tmpl w:val="8EA85348"/>
    <w:lvl w:ilvl="0">
      <w:start w:val="2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ascii="Arial" w:hAnsi="Arial" w:hint="default"/>
        <w:b w:val="0"/>
        <w:i w:val="0"/>
        <w:sz w:val="18"/>
      </w:rPr>
    </w:lvl>
    <w:lvl w:ilvl="1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9">
    <w:nsid w:val="090A70B4"/>
    <w:multiLevelType w:val="hybridMultilevel"/>
    <w:tmpl w:val="F87C76D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0A69177C"/>
    <w:multiLevelType w:val="hybridMultilevel"/>
    <w:tmpl w:val="197E3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C55A9D"/>
    <w:multiLevelType w:val="hybridMultilevel"/>
    <w:tmpl w:val="DA104B06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ascii="Arial" w:hAnsi="Arial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B903ED1"/>
    <w:multiLevelType w:val="hybridMultilevel"/>
    <w:tmpl w:val="A2F62D30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ascii="Arial" w:hAnsi="Arial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CD56A69"/>
    <w:multiLevelType w:val="hybridMultilevel"/>
    <w:tmpl w:val="2154E8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CEA2FF4"/>
    <w:multiLevelType w:val="hybridMultilevel"/>
    <w:tmpl w:val="3732DFA0"/>
    <w:lvl w:ilvl="0">
      <w:start w:val="1"/>
      <w:numFmt w:val="bullet"/>
      <w:pStyle w:val="TableofContentsEntry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cs="Wingdings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Wingdings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Wingdings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Wingdings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0CF70F78"/>
    <w:multiLevelType w:val="hybridMultilevel"/>
    <w:tmpl w:val="2E60A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D8C6B61"/>
    <w:multiLevelType w:val="hybridMultilevel"/>
    <w:tmpl w:val="88943614"/>
    <w:lvl w:ilvl="0" w:tplc="BAA61CF6">
      <w:start w:val="3"/>
      <w:numFmt w:val="upperRoman"/>
      <w:lvlText w:val="%1."/>
      <w:lvlJc w:val="righ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0B60CA"/>
    <w:multiLevelType w:val="hybridMultilevel"/>
    <w:tmpl w:val="0018DCC2"/>
    <w:lvl w:ilvl="0" w:tplc="249CD006">
      <w:start w:val="1"/>
      <w:numFmt w:val="decimal"/>
      <w:lvlText w:val="%1a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EA15E5A"/>
    <w:multiLevelType w:val="hybridMultilevel"/>
    <w:tmpl w:val="1396CA8C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9">
    <w:nsid w:val="0F492004"/>
    <w:multiLevelType w:val="hybridMultilevel"/>
    <w:tmpl w:val="3344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03F73F8"/>
    <w:multiLevelType w:val="hybridMultilevel"/>
    <w:tmpl w:val="8FF058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05409DC"/>
    <w:multiLevelType w:val="hybridMultilevel"/>
    <w:tmpl w:val="C728F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0716C0C"/>
    <w:multiLevelType w:val="hybridMultilevel"/>
    <w:tmpl w:val="2D00D43A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1247674D"/>
    <w:multiLevelType w:val="hybridMultilevel"/>
    <w:tmpl w:val="F14EE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126862DD"/>
    <w:multiLevelType w:val="hybridMultilevel"/>
    <w:tmpl w:val="D90AF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15FC23C9"/>
    <w:multiLevelType w:val="hybridMultilevel"/>
    <w:tmpl w:val="EB76CCCC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980"/>
        </w:tabs>
        <w:ind w:left="1980" w:hanging="180"/>
      </w:pPr>
      <w:rPr>
        <w:rFonts w:ascii="Arial" w:hAnsi="Arial" w:hint="default"/>
        <w:b/>
        <w:i w:val="0"/>
      </w:rPr>
    </w:lvl>
    <w:lvl w:ilvl="2">
      <w:start w:val="1"/>
      <w:numFmt w:val="bullet"/>
      <w:lvlText w:val="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17832182"/>
    <w:multiLevelType w:val="hybridMultilevel"/>
    <w:tmpl w:val="947CD1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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7">
    <w:nsid w:val="189A7CEB"/>
    <w:multiLevelType w:val="hybridMultilevel"/>
    <w:tmpl w:val="D4820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A50171C"/>
    <w:multiLevelType w:val="hybridMultilevel"/>
    <w:tmpl w:val="6D0004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ABE0EF2"/>
    <w:multiLevelType w:val="hybridMultilevel"/>
    <w:tmpl w:val="8C867F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1ADC23FC"/>
    <w:multiLevelType w:val="hybridMultilevel"/>
    <w:tmpl w:val="AE268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1AE33244"/>
    <w:multiLevelType w:val="hybridMultilevel"/>
    <w:tmpl w:val="26D2A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AF603BF"/>
    <w:multiLevelType w:val="hybridMultilevel"/>
    <w:tmpl w:val="C734B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1BC461C7"/>
    <w:multiLevelType w:val="hybridMultilevel"/>
    <w:tmpl w:val="0EA40C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34">
    <w:nsid w:val="1C482D10"/>
    <w:multiLevelType w:val="hybridMultilevel"/>
    <w:tmpl w:val="D0AE1D82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1CE232EC"/>
    <w:multiLevelType w:val="hybridMultilevel"/>
    <w:tmpl w:val="9F42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1DBA0EA5"/>
    <w:multiLevelType w:val="hybridMultilevel"/>
    <w:tmpl w:val="173A7C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7">
    <w:nsid w:val="1E654F86"/>
    <w:multiLevelType w:val="hybridMultilevel"/>
    <w:tmpl w:val="EF1800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EFE29CA"/>
    <w:multiLevelType w:val="hybridMultilevel"/>
    <w:tmpl w:val="CC28A5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200F1B60"/>
    <w:multiLevelType w:val="hybridMultilevel"/>
    <w:tmpl w:val="C5B4224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20D36E76"/>
    <w:multiLevelType w:val="hybridMultilevel"/>
    <w:tmpl w:val="C9624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211E42A2"/>
    <w:multiLevelType w:val="hybridMultilevel"/>
    <w:tmpl w:val="E82A4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23D38A7"/>
    <w:multiLevelType w:val="hybridMultilevel"/>
    <w:tmpl w:val="B11854CC"/>
    <w:lvl w:ilvl="0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096"/>
        </w:tabs>
        <w:ind w:left="7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816"/>
        </w:tabs>
        <w:ind w:left="7816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8536"/>
        </w:tabs>
        <w:ind w:left="8536" w:hanging="360"/>
      </w:pPr>
      <w:rPr>
        <w:rFonts w:ascii="Wingdings" w:hAnsi="Wingdings" w:hint="default"/>
      </w:rPr>
    </w:lvl>
  </w:abstractNum>
  <w:abstractNum w:abstractNumId="43">
    <w:nsid w:val="22DF6FC0"/>
    <w:multiLevelType w:val="hybridMultilevel"/>
    <w:tmpl w:val="89A288DA"/>
    <w:lvl w:ilvl="0" w:tplc="FFFFFFFF">
      <w:start w:val="1"/>
      <w:numFmt w:val="upperRoman"/>
      <w:lvlText w:val="%1."/>
      <w:lvlJc w:val="right"/>
      <w:pPr>
        <w:tabs>
          <w:tab w:val="num" w:pos="2700"/>
        </w:tabs>
        <w:ind w:left="2700" w:hanging="180"/>
      </w:pPr>
      <w:rPr>
        <w:rFonts w:ascii="Arial" w:hAnsi="Aria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4">
    <w:nsid w:val="24D835FF"/>
    <w:multiLevelType w:val="hybridMultilevel"/>
    <w:tmpl w:val="8CA063AA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5">
    <w:nsid w:val="2B4415EB"/>
    <w:multiLevelType w:val="hybridMultilevel"/>
    <w:tmpl w:val="115EB5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2B55073D"/>
    <w:multiLevelType w:val="hybridMultilevel"/>
    <w:tmpl w:val="D04A289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7">
    <w:nsid w:val="2B935619"/>
    <w:multiLevelType w:val="hybridMultilevel"/>
    <w:tmpl w:val="FB5228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2B994F5B"/>
    <w:multiLevelType w:val="hybridMultilevel"/>
    <w:tmpl w:val="50E48E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color w:val="000000"/>
        <w:sz w:val="16"/>
        <w:szCs w:val="16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2C2B3592"/>
    <w:multiLevelType w:val="hybridMultilevel"/>
    <w:tmpl w:val="83E4311E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0">
    <w:nsid w:val="2CBD1CB6"/>
    <w:multiLevelType w:val="hybridMultilevel"/>
    <w:tmpl w:val="7DE06496"/>
    <w:lvl w:ilvl="0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1">
    <w:nsid w:val="2CDC3E2A"/>
    <w:multiLevelType w:val="hybridMultilevel"/>
    <w:tmpl w:val="06FC49D0"/>
    <w:lvl w:ilvl="0" w:tplc="0409000F">
      <w:start w:val="3"/>
      <w:numFmt w:val="upperRoman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2CDD4313"/>
    <w:multiLevelType w:val="hybridMultilevel"/>
    <w:tmpl w:val="6E288078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3">
    <w:nsid w:val="2FAD3C0E"/>
    <w:multiLevelType w:val="hybridMultilevel"/>
    <w:tmpl w:val="0A829D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305F6146"/>
    <w:multiLevelType w:val="hybridMultilevel"/>
    <w:tmpl w:val="EAD2274E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5">
    <w:nsid w:val="321B6C99"/>
    <w:multiLevelType w:val="hybridMultilevel"/>
    <w:tmpl w:val="F24C06B0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>
    <w:nsid w:val="38612659"/>
    <w:multiLevelType w:val="hybridMultilevel"/>
    <w:tmpl w:val="CFBAC554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7">
    <w:nsid w:val="388C1B13"/>
    <w:multiLevelType w:val="hybridMultilevel"/>
    <w:tmpl w:val="EB3C04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3A080E0E"/>
    <w:multiLevelType w:val="hybridMultilevel"/>
    <w:tmpl w:val="8376DD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59">
    <w:nsid w:val="3AB57B84"/>
    <w:multiLevelType w:val="hybridMultilevel"/>
    <w:tmpl w:val="FBCC6F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0">
    <w:nsid w:val="3B1134D2"/>
    <w:multiLevelType w:val="hybridMultilevel"/>
    <w:tmpl w:val="0C822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3BBA0B23"/>
    <w:multiLevelType w:val="hybridMultilevel"/>
    <w:tmpl w:val="A7D2D084"/>
    <w:lvl w:ilvl="0" w:tplc="0CF8DB5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3C467C89"/>
    <w:multiLevelType w:val="hybridMultilevel"/>
    <w:tmpl w:val="EA124C6C"/>
    <w:lvl w:ilvl="0" w:tplc="206AF85C">
      <w:start w:val="2"/>
      <w:numFmt w:val="upperRoman"/>
      <w:lvlText w:val="%1."/>
      <w:lvlJc w:val="righ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CB359BE"/>
    <w:multiLevelType w:val="hybridMultilevel"/>
    <w:tmpl w:val="50CE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4">
    <w:nsid w:val="3CC51562"/>
    <w:multiLevelType w:val="hybridMultilevel"/>
    <w:tmpl w:val="F2309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3DFC1C8B"/>
    <w:multiLevelType w:val="hybridMultilevel"/>
    <w:tmpl w:val="505E832C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66">
    <w:nsid w:val="3EDC4213"/>
    <w:multiLevelType w:val="hybridMultilevel"/>
    <w:tmpl w:val="37449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000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FAC5881"/>
    <w:multiLevelType w:val="hybridMultilevel"/>
    <w:tmpl w:val="488C9DE0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8">
    <w:nsid w:val="40763C67"/>
    <w:multiLevelType w:val="hybridMultilevel"/>
    <w:tmpl w:val="D2627CF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9">
    <w:nsid w:val="41005E33"/>
    <w:multiLevelType w:val="hybridMultilevel"/>
    <w:tmpl w:val="354C0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1644BEB"/>
    <w:multiLevelType w:val="hybridMultilevel"/>
    <w:tmpl w:val="6BF40548"/>
    <w:lvl w:ilvl="0" w:tplc="A14C8F5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23F30DA"/>
    <w:multiLevelType w:val="hybridMultilevel"/>
    <w:tmpl w:val="9718D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3FE1813"/>
    <w:multiLevelType w:val="hybridMultilevel"/>
    <w:tmpl w:val="8ECEF0D0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442A4F4F"/>
    <w:multiLevelType w:val="hybridMultilevel"/>
    <w:tmpl w:val="39E0D5F6"/>
    <w:lvl w:ilvl="0">
      <w:start w:val="1"/>
      <w:numFmt w:val="upperRoman"/>
      <w:lvlText w:val="%1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2"/>
        <w:szCs w:val="22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51D2369"/>
    <w:multiLevelType w:val="hybridMultilevel"/>
    <w:tmpl w:val="258E1886"/>
    <w:lvl w:ilvl="0">
      <w:start w:val="2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58952BF"/>
    <w:multiLevelType w:val="hybridMultilevel"/>
    <w:tmpl w:val="135C34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45E05F53"/>
    <w:multiLevelType w:val="hybridMultilevel"/>
    <w:tmpl w:val="E65629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7">
    <w:nsid w:val="46101690"/>
    <w:multiLevelType w:val="hybridMultilevel"/>
    <w:tmpl w:val="B0A06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46804E2B"/>
    <w:multiLevelType w:val="hybridMultilevel"/>
    <w:tmpl w:val="D13EC48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7"/>
        </w:tabs>
        <w:ind w:left="27" w:hanging="360"/>
      </w:pPr>
    </w:lvl>
    <w:lvl w:ilvl="2">
      <w:start w:val="1"/>
      <w:numFmt w:val="lowerRoman"/>
      <w:lvlText w:val="%3."/>
      <w:lvlJc w:val="right"/>
      <w:pPr>
        <w:tabs>
          <w:tab w:val="num" w:pos="747"/>
        </w:tabs>
        <w:ind w:left="747" w:hanging="180"/>
      </w:pPr>
    </w:lvl>
    <w:lvl w:ilvl="3">
      <w:start w:val="1"/>
      <w:numFmt w:val="decimal"/>
      <w:lvlText w:val="%4."/>
      <w:lvlJc w:val="left"/>
      <w:pPr>
        <w:tabs>
          <w:tab w:val="num" w:pos="1467"/>
        </w:tabs>
        <w:ind w:left="146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187"/>
        </w:tabs>
        <w:ind w:left="218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907"/>
        </w:tabs>
        <w:ind w:left="2907" w:hanging="180"/>
      </w:pPr>
    </w:lvl>
    <w:lvl w:ilvl="6" w:tentative="1">
      <w:start w:val="1"/>
      <w:numFmt w:val="decimal"/>
      <w:lvlText w:val="%7."/>
      <w:lvlJc w:val="left"/>
      <w:pPr>
        <w:tabs>
          <w:tab w:val="num" w:pos="3627"/>
        </w:tabs>
        <w:ind w:left="362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347"/>
        </w:tabs>
        <w:ind w:left="434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067"/>
        </w:tabs>
        <w:ind w:left="5067" w:hanging="180"/>
      </w:pPr>
    </w:lvl>
  </w:abstractNum>
  <w:abstractNum w:abstractNumId="79">
    <w:nsid w:val="46F14D49"/>
    <w:multiLevelType w:val="hybridMultilevel"/>
    <w:tmpl w:val="DE6C5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>
    <w:nsid w:val="4755590B"/>
    <w:multiLevelType w:val="hybridMultilevel"/>
    <w:tmpl w:val="61B24B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>
    <w:nsid w:val="488145A3"/>
    <w:multiLevelType w:val="hybridMultilevel"/>
    <w:tmpl w:val="771CCD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49587EFB"/>
    <w:multiLevelType w:val="hybridMultilevel"/>
    <w:tmpl w:val="91D89E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>
    <w:nsid w:val="4B110078"/>
    <w:multiLevelType w:val="hybridMultilevel"/>
    <w:tmpl w:val="6BD2F0E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>
    <w:nsid w:val="4BD1574C"/>
    <w:multiLevelType w:val="hybridMultilevel"/>
    <w:tmpl w:val="6E64880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5">
    <w:nsid w:val="4C4B1E17"/>
    <w:multiLevelType w:val="hybridMultilevel"/>
    <w:tmpl w:val="646CD8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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86">
    <w:nsid w:val="4C9E1D39"/>
    <w:multiLevelType w:val="hybridMultilevel"/>
    <w:tmpl w:val="30E63AD8"/>
    <w:lvl w:ilvl="0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4CFF166E"/>
    <w:multiLevelType w:val="hybridMultilevel"/>
    <w:tmpl w:val="6C2C73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>
    <w:nsid w:val="4D003B6D"/>
    <w:multiLevelType w:val="hybridMultilevel"/>
    <w:tmpl w:val="02AAB1F0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9">
    <w:nsid w:val="4D324300"/>
    <w:multiLevelType w:val="hybridMultilevel"/>
    <w:tmpl w:val="16984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90">
    <w:nsid w:val="4E8C130B"/>
    <w:multiLevelType w:val="hybridMultilevel"/>
    <w:tmpl w:val="98883D16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1">
    <w:nsid w:val="4EF5595C"/>
    <w:multiLevelType w:val="hybridMultilevel"/>
    <w:tmpl w:val="DDE665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2">
    <w:nsid w:val="4F0B177C"/>
    <w:multiLevelType w:val="hybridMultilevel"/>
    <w:tmpl w:val="682A85EA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4FF81231"/>
    <w:multiLevelType w:val="hybridMultilevel"/>
    <w:tmpl w:val="FCB0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>
    <w:nsid w:val="511732F2"/>
    <w:multiLevelType w:val="hybridMultilevel"/>
    <w:tmpl w:val="21DC5E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51296A57"/>
    <w:multiLevelType w:val="hybridMultilevel"/>
    <w:tmpl w:val="64185B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6">
    <w:nsid w:val="51E6207D"/>
    <w:multiLevelType w:val="hybridMultilevel"/>
    <w:tmpl w:val="3A24090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7">
    <w:nsid w:val="52205D85"/>
    <w:multiLevelType w:val="hybridMultilevel"/>
    <w:tmpl w:val="1B502B7C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ascii="Arial" w:hAnsi="Arial" w:hint="default"/>
        <w:b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526A798B"/>
    <w:multiLevelType w:val="hybridMultilevel"/>
    <w:tmpl w:val="8D5803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>
    <w:nsid w:val="52984DA9"/>
    <w:multiLevelType w:val="hybridMultilevel"/>
    <w:tmpl w:val="5E6CAE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>
    <w:nsid w:val="54E17A40"/>
    <w:multiLevelType w:val="hybridMultilevel"/>
    <w:tmpl w:val="558C62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>
    <w:nsid w:val="551435FD"/>
    <w:multiLevelType w:val="hybridMultilevel"/>
    <w:tmpl w:val="B87CF5DC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84703BF8">
      <w:start w:val="1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2">
    <w:nsid w:val="55AC7C0E"/>
    <w:multiLevelType w:val="hybridMultilevel"/>
    <w:tmpl w:val="89A288DA"/>
    <w:lvl w:ilvl="0" w:tplc="FFFFFFFF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3">
    <w:nsid w:val="55CD64EB"/>
    <w:multiLevelType w:val="hybridMultilevel"/>
    <w:tmpl w:val="AFD2C060"/>
    <w:lvl w:ilvl="0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4">
    <w:nsid w:val="55FB3F61"/>
    <w:multiLevelType w:val="hybridMultilevel"/>
    <w:tmpl w:val="2AA2ED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5">
    <w:nsid w:val="56577F06"/>
    <w:multiLevelType w:val="hybridMultilevel"/>
    <w:tmpl w:val="CADCDCD8"/>
    <w:lvl w:ilvl="0" w:tplc="FFFFFFFF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6">
    <w:nsid w:val="566E0584"/>
    <w:multiLevelType w:val="hybridMultilevel"/>
    <w:tmpl w:val="FF7A9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>
    <w:nsid w:val="575A5DBA"/>
    <w:multiLevelType w:val="hybridMultilevel"/>
    <w:tmpl w:val="C6344A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576F77B1"/>
    <w:multiLevelType w:val="hybridMultilevel"/>
    <w:tmpl w:val="86780810"/>
    <w:lvl w:ilvl="0" w:tplc="560A27C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7D1417D"/>
    <w:multiLevelType w:val="hybridMultilevel"/>
    <w:tmpl w:val="297E5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>
    <w:nsid w:val="587E282B"/>
    <w:multiLevelType w:val="hybridMultilevel"/>
    <w:tmpl w:val="5148A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>
    <w:nsid w:val="59C35E9D"/>
    <w:multiLevelType w:val="hybridMultilevel"/>
    <w:tmpl w:val="D16CC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D85131C"/>
    <w:multiLevelType w:val="hybridMultilevel"/>
    <w:tmpl w:val="B164BE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5F8716B2"/>
    <w:multiLevelType w:val="hybridMultilevel"/>
    <w:tmpl w:val="D572F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4">
    <w:nsid w:val="61507923"/>
    <w:multiLevelType w:val="hybridMultilevel"/>
    <w:tmpl w:val="7550F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627E45C2"/>
    <w:multiLevelType w:val="hybridMultilevel"/>
    <w:tmpl w:val="BCDCBA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>
    <w:nsid w:val="63B86300"/>
    <w:multiLevelType w:val="hybridMultilevel"/>
    <w:tmpl w:val="0638F9F8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ascii="Arial" w:hAnsi="Arial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641962CB"/>
    <w:multiLevelType w:val="hybridMultilevel"/>
    <w:tmpl w:val="63B23FA0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color w:val="auto"/>
        <w:sz w:val="22"/>
        <w:szCs w:val="22"/>
      </w:r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8">
    <w:nsid w:val="64876B88"/>
    <w:multiLevelType w:val="hybridMultilevel"/>
    <w:tmpl w:val="5D888B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19">
    <w:nsid w:val="64FD08F0"/>
    <w:multiLevelType w:val="hybridMultilevel"/>
    <w:tmpl w:val="6DAE2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65391AA5"/>
    <w:multiLevelType w:val="hybridMultilevel"/>
    <w:tmpl w:val="EAF8D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>
    <w:nsid w:val="67B608FB"/>
    <w:multiLevelType w:val="hybridMultilevel"/>
    <w:tmpl w:val="849CB3C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2">
    <w:nsid w:val="67FE3A39"/>
    <w:multiLevelType w:val="hybridMultilevel"/>
    <w:tmpl w:val="FEC2FB94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ascii="Arial" w:hAnsi="Arial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684D0FF4"/>
    <w:multiLevelType w:val="hybridMultilevel"/>
    <w:tmpl w:val="19D42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4">
    <w:nsid w:val="68886921"/>
    <w:multiLevelType w:val="hybridMultilevel"/>
    <w:tmpl w:val="8F5AD910"/>
    <w:lvl w:ilvl="0">
      <w:start w:val="1"/>
      <w:numFmt w:val="upperRoman"/>
      <w:lvlText w:val="%1."/>
      <w:lvlJc w:val="right"/>
      <w:pPr>
        <w:tabs>
          <w:tab w:val="num" w:pos="630"/>
        </w:tabs>
        <w:ind w:left="630" w:hanging="18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b w:val="0"/>
        <w:bCs/>
        <w:i w:val="0"/>
        <w:sz w:val="20"/>
        <w:szCs w:val="24"/>
      </w:r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5">
    <w:nsid w:val="6C071EEE"/>
    <w:multiLevelType w:val="hybridMultilevel"/>
    <w:tmpl w:val="A0382CCE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6D3268ED"/>
    <w:multiLevelType w:val="hybridMultilevel"/>
    <w:tmpl w:val="DD661AE8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2">
      <w:start w:val="4"/>
      <w:numFmt w:val="upp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5"/>
      <w:numFmt w:val="upp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>
    <w:nsid w:val="6D937789"/>
    <w:multiLevelType w:val="hybridMultilevel"/>
    <w:tmpl w:val="3228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6E087978"/>
    <w:multiLevelType w:val="hybridMultilevel"/>
    <w:tmpl w:val="C680BC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>
    <w:nsid w:val="6F974326"/>
    <w:multiLevelType w:val="hybridMultilevel"/>
    <w:tmpl w:val="87DA52A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0">
    <w:nsid w:val="71261B68"/>
    <w:multiLevelType w:val="hybridMultilevel"/>
    <w:tmpl w:val="78F24D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72740F97"/>
    <w:multiLevelType w:val="hybridMultilevel"/>
    <w:tmpl w:val="83FAA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>
    <w:nsid w:val="73E2652B"/>
    <w:multiLevelType w:val="hybridMultilevel"/>
    <w:tmpl w:val="EB081A04"/>
    <w:lvl w:ilvl="0" w:tplc="FFFFFFFF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3">
    <w:nsid w:val="74676C54"/>
    <w:multiLevelType w:val="hybridMultilevel"/>
    <w:tmpl w:val="3BB4E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747C77D6"/>
    <w:multiLevelType w:val="hybridMultilevel"/>
    <w:tmpl w:val="06180FEA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5">
    <w:nsid w:val="761F4D47"/>
    <w:multiLevelType w:val="hybridMultilevel"/>
    <w:tmpl w:val="2EE452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6">
    <w:nsid w:val="76963A4B"/>
    <w:multiLevelType w:val="hybridMultilevel"/>
    <w:tmpl w:val="2284A55C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7">
    <w:nsid w:val="770B449E"/>
    <w:multiLevelType w:val="hybridMultilevel"/>
    <w:tmpl w:val="3BCE9C42"/>
    <w:lvl w:ilvl="0">
      <w:start w:val="3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138">
    <w:nsid w:val="773C03DF"/>
    <w:multiLevelType w:val="hybridMultilevel"/>
    <w:tmpl w:val="E5B02CC0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>
    <w:nsid w:val="780061C5"/>
    <w:multiLevelType w:val="hybridMultilevel"/>
    <w:tmpl w:val="624429FE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ascii="Arial" w:hAnsi="Arial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>
    <w:nsid w:val="79283804"/>
    <w:multiLevelType w:val="hybridMultilevel"/>
    <w:tmpl w:val="43D82FFE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1">
    <w:nsid w:val="7AB36FA1"/>
    <w:multiLevelType w:val="hybridMultilevel"/>
    <w:tmpl w:val="A058E5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2">
    <w:nsid w:val="7B3440E7"/>
    <w:multiLevelType w:val="hybridMultilevel"/>
    <w:tmpl w:val="2FDA4094"/>
    <w:lvl w:ilvl="0">
      <w:start w:val="1"/>
      <w:numFmt w:val="lowerLetter"/>
      <w:lvlText w:val="%1."/>
      <w:lvlJc w:val="left"/>
      <w:pPr>
        <w:tabs>
          <w:tab w:val="num" w:pos="1044"/>
        </w:tabs>
        <w:ind w:left="1044" w:hanging="360"/>
      </w:pPr>
      <w:rPr>
        <w:rFonts w:ascii="Arial" w:hAnsi="Arial" w:hint="default"/>
        <w:b w:val="0"/>
        <w:i w:val="0"/>
        <w:sz w:val="18"/>
      </w:rPr>
    </w:lvl>
    <w:lvl w:ilvl="1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43">
    <w:nsid w:val="7C452C0C"/>
    <w:multiLevelType w:val="hybridMultilevel"/>
    <w:tmpl w:val="5CEE82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>
    <w:nsid w:val="7C7B5A5D"/>
    <w:multiLevelType w:val="hybridMultilevel"/>
    <w:tmpl w:val="E2B84B8E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5">
    <w:nsid w:val="7D297294"/>
    <w:multiLevelType w:val="hybridMultilevel"/>
    <w:tmpl w:val="B3486F2E"/>
    <w:lvl w:ilvl="0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6">
    <w:nsid w:val="7E1C3B86"/>
    <w:multiLevelType w:val="hybridMultilevel"/>
    <w:tmpl w:val="AC7475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>
    <w:nsid w:val="7F2F0242"/>
    <w:multiLevelType w:val="hybridMultilevel"/>
    <w:tmpl w:val="54BAEFBE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8">
    <w:nsid w:val="7F6A6B68"/>
    <w:multiLevelType w:val="hybridMultilevel"/>
    <w:tmpl w:val="C70A6C94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149">
    <w:nsid w:val="7FD73782"/>
    <w:multiLevelType w:val="hybridMultilevel"/>
    <w:tmpl w:val="5238B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36"/>
  </w:num>
  <w:num w:numId="4">
    <w:abstractNumId w:val="87"/>
  </w:num>
  <w:num w:numId="5">
    <w:abstractNumId w:val="86"/>
  </w:num>
  <w:num w:numId="6">
    <w:abstractNumId w:val="97"/>
  </w:num>
  <w:num w:numId="7">
    <w:abstractNumId w:val="43"/>
  </w:num>
  <w:num w:numId="8">
    <w:abstractNumId w:val="58"/>
  </w:num>
  <w:num w:numId="9">
    <w:abstractNumId w:val="118"/>
  </w:num>
  <w:num w:numId="10">
    <w:abstractNumId w:val="82"/>
  </w:num>
  <w:num w:numId="11">
    <w:abstractNumId w:val="28"/>
  </w:num>
  <w:num w:numId="12">
    <w:abstractNumId w:val="98"/>
  </w:num>
  <w:num w:numId="13">
    <w:abstractNumId w:val="32"/>
  </w:num>
  <w:num w:numId="14">
    <w:abstractNumId w:val="47"/>
  </w:num>
  <w:num w:numId="15">
    <w:abstractNumId w:val="15"/>
  </w:num>
  <w:num w:numId="16">
    <w:abstractNumId w:val="57"/>
  </w:num>
  <w:num w:numId="17">
    <w:abstractNumId w:val="4"/>
  </w:num>
  <w:num w:numId="18">
    <w:abstractNumId w:val="30"/>
  </w:num>
  <w:num w:numId="19">
    <w:abstractNumId w:val="128"/>
  </w:num>
  <w:num w:numId="20">
    <w:abstractNumId w:val="99"/>
  </w:num>
  <w:num w:numId="21">
    <w:abstractNumId w:val="77"/>
  </w:num>
  <w:num w:numId="22">
    <w:abstractNumId w:val="60"/>
  </w:num>
  <w:num w:numId="23">
    <w:abstractNumId w:val="20"/>
  </w:num>
  <w:num w:numId="24">
    <w:abstractNumId w:val="81"/>
  </w:num>
  <w:num w:numId="25">
    <w:abstractNumId w:val="48"/>
  </w:num>
  <w:num w:numId="26">
    <w:abstractNumId w:val="23"/>
  </w:num>
  <w:num w:numId="27">
    <w:abstractNumId w:val="83"/>
  </w:num>
  <w:num w:numId="28">
    <w:abstractNumId w:val="94"/>
  </w:num>
  <w:num w:numId="29">
    <w:abstractNumId w:val="7"/>
  </w:num>
  <w:num w:numId="30">
    <w:abstractNumId w:val="33"/>
  </w:num>
  <w:num w:numId="31">
    <w:abstractNumId w:val="130"/>
  </w:num>
  <w:num w:numId="32">
    <w:abstractNumId w:val="26"/>
  </w:num>
  <w:num w:numId="33">
    <w:abstractNumId w:val="66"/>
  </w:num>
  <w:num w:numId="34">
    <w:abstractNumId w:val="114"/>
  </w:num>
  <w:num w:numId="35">
    <w:abstractNumId w:val="89"/>
  </w:num>
  <w:num w:numId="36">
    <w:abstractNumId w:val="85"/>
  </w:num>
  <w:num w:numId="37">
    <w:abstractNumId w:val="25"/>
  </w:num>
  <w:num w:numId="38">
    <w:abstractNumId w:val="135"/>
  </w:num>
  <w:num w:numId="39">
    <w:abstractNumId w:val="34"/>
  </w:num>
  <w:num w:numId="40">
    <w:abstractNumId w:val="134"/>
  </w:num>
  <w:num w:numId="41">
    <w:abstractNumId w:val="6"/>
  </w:num>
  <w:num w:numId="42">
    <w:abstractNumId w:val="78"/>
  </w:num>
  <w:num w:numId="43">
    <w:abstractNumId w:val="124"/>
  </w:num>
  <w:num w:numId="44">
    <w:abstractNumId w:val="95"/>
  </w:num>
  <w:num w:numId="45">
    <w:abstractNumId w:val="126"/>
  </w:num>
  <w:num w:numId="46">
    <w:abstractNumId w:val="50"/>
  </w:num>
  <w:num w:numId="47">
    <w:abstractNumId w:val="103"/>
  </w:num>
  <w:num w:numId="48">
    <w:abstractNumId w:val="74"/>
  </w:num>
  <w:num w:numId="49">
    <w:abstractNumId w:val="90"/>
  </w:num>
  <w:num w:numId="50">
    <w:abstractNumId w:val="101"/>
  </w:num>
  <w:num w:numId="51">
    <w:abstractNumId w:val="117"/>
  </w:num>
  <w:num w:numId="52">
    <w:abstractNumId w:val="67"/>
  </w:num>
  <w:num w:numId="53">
    <w:abstractNumId w:val="22"/>
  </w:num>
  <w:num w:numId="54">
    <w:abstractNumId w:val="116"/>
  </w:num>
  <w:num w:numId="55">
    <w:abstractNumId w:val="18"/>
  </w:num>
  <w:num w:numId="56">
    <w:abstractNumId w:val="52"/>
  </w:num>
  <w:num w:numId="57">
    <w:abstractNumId w:val="9"/>
  </w:num>
  <w:num w:numId="58">
    <w:abstractNumId w:val="122"/>
  </w:num>
  <w:num w:numId="59">
    <w:abstractNumId w:val="44"/>
  </w:num>
  <w:num w:numId="60">
    <w:abstractNumId w:val="138"/>
  </w:num>
  <w:num w:numId="61">
    <w:abstractNumId w:val="113"/>
  </w:num>
  <w:num w:numId="62">
    <w:abstractNumId w:val="3"/>
  </w:num>
  <w:num w:numId="63">
    <w:abstractNumId w:val="42"/>
  </w:num>
  <w:num w:numId="64">
    <w:abstractNumId w:val="12"/>
  </w:num>
  <w:num w:numId="65">
    <w:abstractNumId w:val="139"/>
  </w:num>
  <w:num w:numId="66">
    <w:abstractNumId w:val="11"/>
  </w:num>
  <w:num w:numId="67">
    <w:abstractNumId w:val="35"/>
  </w:num>
  <w:num w:numId="68">
    <w:abstractNumId w:val="93"/>
  </w:num>
  <w:num w:numId="69">
    <w:abstractNumId w:val="59"/>
  </w:num>
  <w:num w:numId="70">
    <w:abstractNumId w:val="8"/>
  </w:num>
  <w:num w:numId="71">
    <w:abstractNumId w:val="142"/>
  </w:num>
  <w:num w:numId="72">
    <w:abstractNumId w:val="73"/>
  </w:num>
  <w:num w:numId="73">
    <w:abstractNumId w:val="69"/>
  </w:num>
  <w:num w:numId="74">
    <w:abstractNumId w:val="107"/>
  </w:num>
  <w:num w:numId="75">
    <w:abstractNumId w:val="13"/>
  </w:num>
  <w:num w:numId="76">
    <w:abstractNumId w:val="5"/>
  </w:num>
  <w:num w:numId="77">
    <w:abstractNumId w:val="144"/>
  </w:num>
  <w:num w:numId="78">
    <w:abstractNumId w:val="49"/>
  </w:num>
  <w:num w:numId="79">
    <w:abstractNumId w:val="140"/>
  </w:num>
  <w:num w:numId="80">
    <w:abstractNumId w:val="92"/>
  </w:num>
  <w:num w:numId="81">
    <w:abstractNumId w:val="72"/>
  </w:num>
  <w:num w:numId="82">
    <w:abstractNumId w:val="54"/>
  </w:num>
  <w:num w:numId="83">
    <w:abstractNumId w:val="1"/>
  </w:num>
  <w:num w:numId="84">
    <w:abstractNumId w:val="56"/>
  </w:num>
  <w:num w:numId="85">
    <w:abstractNumId w:val="141"/>
  </w:num>
  <w:num w:numId="86">
    <w:abstractNumId w:val="84"/>
  </w:num>
  <w:num w:numId="87">
    <w:abstractNumId w:val="39"/>
  </w:num>
  <w:num w:numId="88">
    <w:abstractNumId w:val="38"/>
  </w:num>
  <w:num w:numId="89">
    <w:abstractNumId w:val="112"/>
  </w:num>
  <w:num w:numId="90">
    <w:abstractNumId w:val="121"/>
  </w:num>
  <w:num w:numId="91">
    <w:abstractNumId w:val="68"/>
  </w:num>
  <w:num w:numId="92">
    <w:abstractNumId w:val="88"/>
  </w:num>
  <w:num w:numId="93">
    <w:abstractNumId w:val="65"/>
  </w:num>
  <w:num w:numId="94">
    <w:abstractNumId w:val="91"/>
  </w:num>
  <w:num w:numId="95">
    <w:abstractNumId w:val="145"/>
  </w:num>
  <w:num w:numId="96">
    <w:abstractNumId w:val="55"/>
  </w:num>
  <w:num w:numId="97">
    <w:abstractNumId w:val="147"/>
  </w:num>
  <w:num w:numId="98">
    <w:abstractNumId w:val="137"/>
  </w:num>
  <w:num w:numId="99">
    <w:abstractNumId w:val="63"/>
  </w:num>
  <w:num w:numId="100">
    <w:abstractNumId w:val="76"/>
  </w:num>
  <w:num w:numId="101">
    <w:abstractNumId w:val="51"/>
  </w:num>
  <w:num w:numId="102">
    <w:abstractNumId w:val="102"/>
  </w:num>
  <w:num w:numId="103">
    <w:abstractNumId w:val="104"/>
  </w:num>
  <w:num w:numId="104">
    <w:abstractNumId w:val="123"/>
  </w:num>
  <w:num w:numId="105">
    <w:abstractNumId w:val="111"/>
  </w:num>
  <w:num w:numId="106">
    <w:abstractNumId w:val="149"/>
  </w:num>
  <w:num w:numId="107">
    <w:abstractNumId w:val="71"/>
  </w:num>
  <w:num w:numId="108">
    <w:abstractNumId w:val="108"/>
  </w:num>
  <w:num w:numId="109">
    <w:abstractNumId w:val="62"/>
  </w:num>
  <w:num w:numId="110">
    <w:abstractNumId w:val="16"/>
  </w:num>
  <w:num w:numId="111">
    <w:abstractNumId w:val="80"/>
  </w:num>
  <w:num w:numId="112">
    <w:abstractNumId w:val="70"/>
  </w:num>
  <w:num w:numId="113">
    <w:abstractNumId w:val="143"/>
  </w:num>
  <w:num w:numId="114">
    <w:abstractNumId w:val="29"/>
  </w:num>
  <w:num w:numId="115">
    <w:abstractNumId w:val="24"/>
  </w:num>
  <w:num w:numId="116">
    <w:abstractNumId w:val="109"/>
  </w:num>
  <w:num w:numId="117">
    <w:abstractNumId w:val="148"/>
  </w:num>
  <w:num w:numId="118">
    <w:abstractNumId w:val="75"/>
  </w:num>
  <w:num w:numId="119">
    <w:abstractNumId w:val="40"/>
  </w:num>
  <w:num w:numId="120">
    <w:abstractNumId w:val="79"/>
  </w:num>
  <w:num w:numId="121">
    <w:abstractNumId w:val="41"/>
  </w:num>
  <w:num w:numId="122">
    <w:abstractNumId w:val="100"/>
  </w:num>
  <w:num w:numId="123">
    <w:abstractNumId w:val="127"/>
  </w:num>
  <w:num w:numId="124">
    <w:abstractNumId w:val="106"/>
  </w:num>
  <w:num w:numId="125">
    <w:abstractNumId w:val="21"/>
  </w:num>
  <w:num w:numId="126">
    <w:abstractNumId w:val="19"/>
  </w:num>
  <w:num w:numId="127">
    <w:abstractNumId w:val="120"/>
  </w:num>
  <w:num w:numId="128">
    <w:abstractNumId w:val="115"/>
  </w:num>
  <w:num w:numId="129">
    <w:abstractNumId w:val="10"/>
  </w:num>
  <w:num w:numId="130">
    <w:abstractNumId w:val="119"/>
  </w:num>
  <w:num w:numId="131">
    <w:abstractNumId w:val="27"/>
  </w:num>
  <w:num w:numId="132">
    <w:abstractNumId w:val="125"/>
  </w:num>
  <w:num w:numId="133">
    <w:abstractNumId w:val="61"/>
  </w:num>
  <w:num w:numId="134">
    <w:abstractNumId w:val="131"/>
  </w:num>
  <w:num w:numId="135">
    <w:abstractNumId w:val="96"/>
  </w:num>
  <w:num w:numId="136">
    <w:abstractNumId w:val="129"/>
  </w:num>
  <w:num w:numId="137">
    <w:abstractNumId w:val="110"/>
  </w:num>
  <w:num w:numId="138">
    <w:abstractNumId w:val="45"/>
  </w:num>
  <w:num w:numId="139">
    <w:abstractNumId w:val="146"/>
  </w:num>
  <w:num w:numId="140">
    <w:abstractNumId w:val="36"/>
  </w:num>
  <w:num w:numId="141">
    <w:abstractNumId w:val="64"/>
  </w:num>
  <w:num w:numId="142">
    <w:abstractNumId w:val="105"/>
  </w:num>
  <w:num w:numId="143">
    <w:abstractNumId w:val="132"/>
  </w:num>
  <w:num w:numId="144">
    <w:abstractNumId w:val="133"/>
  </w:num>
  <w:num w:numId="145">
    <w:abstractNumId w:val="31"/>
  </w:num>
  <w:num w:numId="146">
    <w:abstractNumId w:val="46"/>
  </w:num>
  <w:num w:numId="147">
    <w:abstractNumId w:val="0"/>
  </w:num>
  <w:num w:numId="148">
    <w:abstractNumId w:val="53"/>
  </w:num>
  <w:num w:numId="149">
    <w:abstractNumId w:val="37"/>
  </w:num>
  <w:num w:numId="150">
    <w:abstractNumId w:val="17"/>
  </w:num>
  <w:numIdMacAtCleanup w:val="1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stylePaneFormatFilter w:val="3F01"/>
  <w:stylePaneSortMethod w:val="0000"/>
  <w:defaultTabStop w:val="720"/>
  <w:doNotHyphenateCaps/>
  <w:evenAndOddHeaders/>
  <w:drawingGridHorizontalSpacing w:val="100"/>
  <w:drawingGridVerticalSpacing w:val="120"/>
  <w:displayHorizontalDrawingGridEvery w:val="0"/>
  <w:displayVerticalDrawingGridEvery w:val="3"/>
  <w:characterSpacingControl w:val="compressPunctuation"/>
  <w:savePreviewPicture/>
  <w:hdrShapeDefaults>
    <o:shapedefaults v:ext="edit" spidmax="3074" fillcolor="black">
      <v:fill color="black"/>
      <v:stroke weight="0"/>
      <v:shadow color="#868686"/>
      <o:colormru v:ext="edit" colors="#92d050,#ff6,#9cf,#beff3b,#bdffbd,#a3f400,#3c3,#ffff4b"/>
    </o:shapedefaults>
  </w:hdrShapeDefaults>
  <w:footnotePr>
    <w:footnote w:id="-1"/>
    <w:footnote w:id="0"/>
  </w:footnotePr>
  <w:endnotePr>
    <w:endnote w:id="-1"/>
    <w:endnote w:id="0"/>
  </w:endnotePr>
  <w:compat/>
  <w:rsids>
    <w:rsidRoot w:val="00C20768"/>
    <w:rsid w:val="00007774"/>
    <w:rsid w:val="00017161"/>
    <w:rsid w:val="00043D94"/>
    <w:rsid w:val="00045552"/>
    <w:rsid w:val="00050642"/>
    <w:rsid w:val="000771AA"/>
    <w:rsid w:val="00087128"/>
    <w:rsid w:val="0010555C"/>
    <w:rsid w:val="001170BD"/>
    <w:rsid w:val="00163554"/>
    <w:rsid w:val="001A17CF"/>
    <w:rsid w:val="001D289D"/>
    <w:rsid w:val="0022370B"/>
    <w:rsid w:val="0024285A"/>
    <w:rsid w:val="00275A98"/>
    <w:rsid w:val="002D3C2A"/>
    <w:rsid w:val="002E0D3E"/>
    <w:rsid w:val="002E3485"/>
    <w:rsid w:val="002E7D6B"/>
    <w:rsid w:val="00331B1C"/>
    <w:rsid w:val="003401B4"/>
    <w:rsid w:val="00355E47"/>
    <w:rsid w:val="003839FD"/>
    <w:rsid w:val="0041538F"/>
    <w:rsid w:val="00416D87"/>
    <w:rsid w:val="004623DB"/>
    <w:rsid w:val="00472E4A"/>
    <w:rsid w:val="004A02C9"/>
    <w:rsid w:val="00536FC5"/>
    <w:rsid w:val="00537E78"/>
    <w:rsid w:val="0055121D"/>
    <w:rsid w:val="00551344"/>
    <w:rsid w:val="005B5CB7"/>
    <w:rsid w:val="00660BBD"/>
    <w:rsid w:val="00674831"/>
    <w:rsid w:val="006C22A4"/>
    <w:rsid w:val="006E1F22"/>
    <w:rsid w:val="006E4639"/>
    <w:rsid w:val="00712065"/>
    <w:rsid w:val="00713C95"/>
    <w:rsid w:val="007452B8"/>
    <w:rsid w:val="00750AD3"/>
    <w:rsid w:val="00771CBA"/>
    <w:rsid w:val="00785BDE"/>
    <w:rsid w:val="007B3891"/>
    <w:rsid w:val="007D08BF"/>
    <w:rsid w:val="007E1D8B"/>
    <w:rsid w:val="00841F59"/>
    <w:rsid w:val="008E4501"/>
    <w:rsid w:val="00906CEC"/>
    <w:rsid w:val="00921666"/>
    <w:rsid w:val="009706F8"/>
    <w:rsid w:val="009C1898"/>
    <w:rsid w:val="009F2FF7"/>
    <w:rsid w:val="009F6D0F"/>
    <w:rsid w:val="00A11C93"/>
    <w:rsid w:val="00A7254A"/>
    <w:rsid w:val="00A8749F"/>
    <w:rsid w:val="00A9464B"/>
    <w:rsid w:val="00AA5463"/>
    <w:rsid w:val="00AD3335"/>
    <w:rsid w:val="00AE0BBA"/>
    <w:rsid w:val="00B04373"/>
    <w:rsid w:val="00B04E80"/>
    <w:rsid w:val="00B24F15"/>
    <w:rsid w:val="00B87466"/>
    <w:rsid w:val="00CF2CF0"/>
    <w:rsid w:val="00E51F05"/>
    <w:rsid w:val="00EA51B0"/>
    <w:rsid w:val="00ED5A9C"/>
    <w:rsid w:val="00EF343C"/>
    <w:rsid w:val="00F53330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black">
      <v:fill color="black"/>
      <v:stroke weight="0"/>
      <v:shadow color="#868686"/>
      <o:colormru v:ext="edit" colors="#92d050,#ff6,#9cf,#beff3b,#bdffbd,#a3f400,#3c3,#ffff4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316B7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270"/>
      </w:tabs>
      <w:autoSpaceDE/>
      <w:autoSpaceDN/>
      <w:adjustRightInd/>
      <w:ind w:left="540"/>
      <w:outlineLvl w:val="0"/>
    </w:pPr>
    <w:rPr>
      <w:rFonts w:ascii="Arial" w:hAnsi="Arial"/>
      <w:b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/>
      <w:numPr>
        <w:numId w:val="5"/>
      </w:numPr>
      <w:tabs>
        <w:tab w:val="clear" w:pos="720"/>
        <w:tab w:val="num" w:pos="240"/>
      </w:tabs>
      <w:autoSpaceDE/>
      <w:autoSpaceDN/>
      <w:adjustRightInd/>
      <w:ind w:left="324" w:hanging="18"/>
      <w:outlineLvl w:val="1"/>
    </w:pPr>
    <w:rPr>
      <w:b/>
      <w:sz w:val="24"/>
      <w:szCs w:val="32"/>
    </w:rPr>
  </w:style>
  <w:style w:type="paragraph" w:styleId="Heading3">
    <w:name w:val="heading 3"/>
    <w:basedOn w:val="Normal"/>
    <w:next w:val="Normal"/>
    <w:qFormat/>
    <w:pPr>
      <w:keepNext/>
      <w:widowControl/>
      <w:autoSpaceDE/>
      <w:autoSpaceDN/>
      <w:adjustRightInd/>
      <w:jc w:val="center"/>
      <w:outlineLvl w:val="2"/>
    </w:pPr>
    <w:rPr>
      <w:rFonts w:ascii="Arial" w:hAnsi="Arial"/>
      <w:b/>
      <w:sz w:val="14"/>
      <w:szCs w:val="24"/>
    </w:rPr>
  </w:style>
  <w:style w:type="paragraph" w:styleId="Heading4">
    <w:name w:val="heading 4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widowControl/>
      <w:autoSpaceDE/>
      <w:autoSpaceDN/>
      <w:adjustRightInd/>
      <w:outlineLvl w:val="4"/>
    </w:pPr>
    <w:rPr>
      <w:rFonts w:ascii="Arial" w:hAnsi="Arial"/>
      <w:szCs w:val="24"/>
      <w:u w:val="single"/>
    </w:rPr>
  </w:style>
  <w:style w:type="paragraph" w:styleId="Heading6">
    <w:name w:val="heading 6"/>
    <w:basedOn w:val="Normal"/>
    <w:next w:val="Normal"/>
    <w:qFormat/>
    <w:pPr>
      <w:keepNext/>
      <w:widowControl/>
      <w:autoSpaceDE/>
      <w:autoSpaceDN/>
      <w:adjustRightInd/>
      <w:outlineLvl w:val="5"/>
    </w:pPr>
    <w:rPr>
      <w:rFonts w:ascii="Arial" w:hAnsi="Arial"/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ofContentsEntry">
    <w:name w:val="Table of Contents Entry"/>
    <w:basedOn w:val="Normal"/>
    <w:pPr>
      <w:numPr>
        <w:numId w:val="2"/>
      </w:numPr>
    </w:pPr>
  </w:style>
  <w:style w:type="character" w:styleId="CommentReference">
    <w:name w:val="annotation reference"/>
    <w:rsid w:val="00B24F15"/>
    <w:rPr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  <w:szCs w:val="16"/>
    </w:rPr>
  </w:style>
  <w:style w:type="character" w:customStyle="1" w:styleId="FooterChar">
    <w:name w:val="Footer Char"/>
    <w:rPr>
      <w:sz w:val="16"/>
      <w:szCs w:val="1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widowControl/>
      <w:autoSpaceDE/>
      <w:autoSpaceDN/>
      <w:adjustRightInd/>
      <w:jc w:val="center"/>
    </w:pPr>
    <w:rPr>
      <w:rFonts w:ascii="Times" w:eastAsia="Times" w:hAnsi="Times"/>
      <w:lang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widowControl/>
      <w:autoSpaceDE/>
      <w:autoSpaceDN/>
      <w:adjustRightInd/>
      <w:jc w:val="center"/>
    </w:pPr>
    <w:rPr>
      <w:rFonts w:ascii="Arial" w:hAnsi="Arial" w:cs="Arial"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pPr>
      <w:widowControl/>
      <w:autoSpaceDE/>
      <w:autoSpaceDN/>
      <w:adjustRightInd/>
      <w:ind w:left="29"/>
    </w:pPr>
    <w:rPr>
      <w:rFonts w:ascii="Arial" w:hAnsi="Arial"/>
      <w:b/>
      <w:szCs w:val="24"/>
      <w:lang/>
    </w:rPr>
  </w:style>
  <w:style w:type="paragraph" w:styleId="BlockText">
    <w:name w:val="Block Text"/>
    <w:basedOn w:val="Normal"/>
    <w:pPr>
      <w:widowControl/>
      <w:autoSpaceDE/>
      <w:autoSpaceDN/>
      <w:adjustRightInd/>
      <w:ind w:left="113" w:right="113"/>
    </w:pPr>
    <w:rPr>
      <w:rFonts w:ascii="Arial" w:hAnsi="Arial"/>
      <w:b/>
      <w:szCs w:val="24"/>
    </w:rPr>
  </w:style>
  <w:style w:type="paragraph" w:customStyle="1" w:styleId="Style1">
    <w:name w:val="Style1"/>
    <w:basedOn w:val="Normal"/>
    <w:pPr>
      <w:widowControl/>
      <w:autoSpaceDE/>
      <w:autoSpaceDN/>
      <w:adjustRightInd/>
      <w:spacing w:line="360" w:lineRule="auto"/>
    </w:pPr>
    <w:rPr>
      <w:sz w:val="24"/>
      <w:szCs w:val="24"/>
    </w:rPr>
  </w:style>
  <w:style w:type="paragraph" w:customStyle="1" w:styleId="Style2">
    <w:name w:val="Style2"/>
    <w:basedOn w:val="Normal"/>
    <w:next w:val="Normal"/>
    <w:pPr>
      <w:widowControl/>
      <w:autoSpaceDE/>
      <w:autoSpaceDN/>
      <w:adjustRightInd/>
    </w:pPr>
    <w:rPr>
      <w:sz w:val="24"/>
      <w:szCs w:val="24"/>
    </w:rPr>
  </w:style>
  <w:style w:type="paragraph" w:customStyle="1" w:styleId="Style3">
    <w:name w:val="Style3"/>
    <w:basedOn w:val="Normal"/>
    <w:pPr>
      <w:widowControl/>
      <w:autoSpaceDE/>
      <w:autoSpaceDN/>
      <w:adjustRightInd/>
    </w:pPr>
    <w:rPr>
      <w:rFonts w:ascii="Arial" w:hAnsi="Arial"/>
      <w:szCs w:val="24"/>
    </w:rPr>
  </w:style>
  <w:style w:type="paragraph" w:customStyle="1" w:styleId="Style4">
    <w:name w:val="Style4"/>
    <w:basedOn w:val="Heading2"/>
    <w:pPr>
      <w:numPr>
        <w:numId w:val="0"/>
      </w:numPr>
      <w:ind w:left="29"/>
    </w:pPr>
    <w:rPr>
      <w:rFonts w:ascii="Arial" w:hAnsi="Arial"/>
      <w:sz w:val="20"/>
      <w:szCs w:val="24"/>
    </w:rPr>
  </w:style>
  <w:style w:type="paragraph" w:customStyle="1" w:styleId="Style5">
    <w:name w:val="Style5"/>
    <w:basedOn w:val="Heading1"/>
    <w:pPr>
      <w:tabs>
        <w:tab w:val="clear" w:pos="270"/>
      </w:tabs>
      <w:ind w:left="0"/>
    </w:pPr>
    <w:rPr>
      <w:sz w:val="20"/>
    </w:rPr>
  </w:style>
  <w:style w:type="paragraph" w:customStyle="1" w:styleId="Style6">
    <w:name w:val="Style6"/>
    <w:basedOn w:val="Heading1"/>
    <w:pPr>
      <w:tabs>
        <w:tab w:val="clear" w:pos="270"/>
      </w:tabs>
      <w:ind w:left="29"/>
    </w:pPr>
    <w:rPr>
      <w:b w:val="0"/>
      <w:sz w:val="20"/>
    </w:rPr>
  </w:style>
  <w:style w:type="paragraph" w:customStyle="1" w:styleId="Style7">
    <w:name w:val="Style7"/>
    <w:basedOn w:val="Normal"/>
    <w:next w:val="Normal"/>
    <w:pPr>
      <w:widowControl/>
      <w:autoSpaceDE/>
      <w:autoSpaceDN/>
      <w:adjustRightInd/>
      <w:ind w:left="29"/>
    </w:pPr>
    <w:rPr>
      <w:rFonts w:ascii="Arial" w:hAnsi="Arial"/>
      <w:b/>
      <w:szCs w:val="24"/>
    </w:rPr>
  </w:style>
  <w:style w:type="paragraph" w:styleId="BalloonText">
    <w:name w:val="Balloon Text"/>
    <w:basedOn w:val="Normal"/>
    <w:semiHidden/>
    <w:unhideWhenUsed/>
    <w:pPr>
      <w:widowControl/>
      <w:autoSpaceDE/>
      <w:autoSpaceDN/>
      <w:adjustRightInd/>
    </w:pPr>
    <w:rPr>
      <w:rFonts w:cs="Tahoma"/>
      <w:sz w:val="16"/>
      <w:szCs w:val="16"/>
    </w:rPr>
  </w:style>
  <w:style w:type="character" w:customStyle="1" w:styleId="CharChar">
    <w:name w:val=" Char Char"/>
    <w:semiHidden/>
    <w:rPr>
      <w:rFonts w:ascii="Tahoma" w:hAnsi="Tahoma" w:cs="Tahoma"/>
      <w:sz w:val="16"/>
      <w:szCs w:val="16"/>
    </w:rPr>
  </w:style>
  <w:style w:type="character" w:customStyle="1" w:styleId="CharChar1">
    <w:name w:val=" Char Char1"/>
    <w:rPr>
      <w:sz w:val="24"/>
      <w:szCs w:val="24"/>
    </w:rPr>
  </w:style>
  <w:style w:type="paragraph" w:styleId="Subtitle">
    <w:name w:val="Subtitle"/>
    <w:basedOn w:val="Normal"/>
    <w:qFormat/>
    <w:pPr>
      <w:widowControl/>
      <w:autoSpaceDE/>
      <w:autoSpaceDN/>
      <w:adjustRightInd/>
      <w:ind w:right="-468"/>
      <w:jc w:val="center"/>
    </w:pPr>
    <w:rPr>
      <w:sz w:val="28"/>
      <w:szCs w:val="24"/>
    </w:rPr>
  </w:style>
  <w:style w:type="paragraph" w:customStyle="1" w:styleId="ColorfulList-Accent12">
    <w:name w:val="Colorful List - Accent 12"/>
    <w:basedOn w:val="Normal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Indent2">
    <w:name w:val="Body Text Indent 2"/>
    <w:basedOn w:val="Normal"/>
    <w:pPr>
      <w:widowControl/>
      <w:autoSpaceDE/>
      <w:autoSpaceDN/>
      <w:adjustRightInd/>
      <w:ind w:left="90"/>
    </w:pPr>
    <w:rPr>
      <w:rFonts w:ascii="Arial" w:hAnsi="Arial"/>
      <w:szCs w:val="24"/>
    </w:rPr>
  </w:style>
  <w:style w:type="character" w:styleId="Hyperlink">
    <w:name w:val="Hyperlink"/>
    <w:unhideWhenUsed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autoSpaceDE/>
      <w:autoSpaceDN/>
      <w:adjustRightInd/>
      <w:spacing w:after="120"/>
    </w:pPr>
    <w:rPr>
      <w:sz w:val="16"/>
      <w:szCs w:val="16"/>
    </w:rPr>
  </w:style>
  <w:style w:type="paragraph" w:customStyle="1" w:styleId="ColorfulList-Accent11">
    <w:name w:val="Colorful List - Accent 11"/>
    <w:basedOn w:val="Normal"/>
    <w:qFormat/>
    <w:pPr>
      <w:widowControl/>
      <w:autoSpaceDE/>
      <w:autoSpaceDN/>
      <w:adjustRightInd/>
      <w:ind w:left="720" w:right="288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qFormat/>
    <w:rPr>
      <w:b/>
      <w:bCs/>
    </w:rPr>
  </w:style>
  <w:style w:type="character" w:customStyle="1" w:styleId="HeaderChar">
    <w:name w:val="Header Char"/>
    <w:basedOn w:val="DefaultParagraphFont"/>
  </w:style>
  <w:style w:type="paragraph" w:styleId="MediumShading1-Accent2">
    <w:name w:val="Medium Shading 1 Accent 2"/>
    <w:semiHidden/>
    <w:qFormat/>
    <w:rPr>
      <w:rFonts w:ascii="Calibri" w:hAnsi="Calibri"/>
      <w:sz w:val="22"/>
      <w:szCs w:val="22"/>
    </w:rPr>
  </w:style>
  <w:style w:type="character" w:customStyle="1" w:styleId="NoSpacingChar">
    <w:name w:val="No Spacing Char"/>
    <w:rPr>
      <w:rFonts w:ascii="Calibri" w:hAnsi="Calibri"/>
      <w:noProof w:val="0"/>
      <w:sz w:val="22"/>
      <w:szCs w:val="22"/>
      <w:lang w:val="en-US" w:eastAsia="en-US" w:bidi="ar-SA"/>
    </w:rPr>
  </w:style>
  <w:style w:type="character" w:customStyle="1" w:styleId="BodyTextChar">
    <w:name w:val="Body Text Char"/>
    <w:link w:val="BodyText"/>
    <w:rsid w:val="00D15248"/>
    <w:rPr>
      <w:rFonts w:ascii="Times" w:eastAsia="Times" w:hAnsi="Times"/>
    </w:rPr>
  </w:style>
  <w:style w:type="character" w:customStyle="1" w:styleId="BodyTextIndentChar">
    <w:name w:val="Body Text Indent Char"/>
    <w:link w:val="BodyTextIndent"/>
    <w:rsid w:val="00D15248"/>
    <w:rPr>
      <w:rFonts w:ascii="Arial" w:hAnsi="Arial"/>
      <w:b/>
      <w:szCs w:val="24"/>
    </w:rPr>
  </w:style>
  <w:style w:type="paragraph" w:styleId="CommentText">
    <w:name w:val="annotation text"/>
    <w:basedOn w:val="Normal"/>
    <w:link w:val="CommentTextChar"/>
    <w:rsid w:val="00B24F15"/>
  </w:style>
  <w:style w:type="character" w:customStyle="1" w:styleId="CommentTextChar">
    <w:name w:val="Comment Text Char"/>
    <w:link w:val="CommentText"/>
    <w:rsid w:val="00B24F15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B24F15"/>
    <w:rPr>
      <w:b/>
      <w:bCs/>
    </w:rPr>
  </w:style>
  <w:style w:type="character" w:customStyle="1" w:styleId="CommentSubjectChar">
    <w:name w:val="Comment Subject Char"/>
    <w:link w:val="CommentSubject"/>
    <w:rsid w:val="00B24F15"/>
    <w:rPr>
      <w:rFonts w:ascii="Tahoma" w:hAnsi="Tahom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Fresno County Office of Education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 Hill</dc:creator>
  <cp:lastModifiedBy>Susan Belgrad</cp:lastModifiedBy>
  <cp:revision>2</cp:revision>
  <cp:lastPrinted>2014-06-11T01:41:00Z</cp:lastPrinted>
  <dcterms:created xsi:type="dcterms:W3CDTF">2015-01-31T20:22:00Z</dcterms:created>
  <dcterms:modified xsi:type="dcterms:W3CDTF">2015-01-31T20:22:00Z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