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61" w:rsidRPr="00AB74A0" w:rsidRDefault="00695061" w:rsidP="00695061">
      <w:pPr>
        <w:jc w:val="center"/>
        <w:rPr>
          <w:b/>
        </w:rPr>
      </w:pPr>
      <w:r w:rsidRPr="00AB74A0">
        <w:rPr>
          <w:b/>
          <w:sz w:val="32"/>
        </w:rPr>
        <w:t>EED 480   ACTIVITY ONE</w:t>
      </w:r>
    </w:p>
    <w:p w:rsidR="004D192E" w:rsidRPr="00AB74A0" w:rsidRDefault="00695061" w:rsidP="00695061">
      <w:pPr>
        <w:jc w:val="center"/>
        <w:rPr>
          <w:b/>
          <w:sz w:val="24"/>
        </w:rPr>
      </w:pPr>
      <w:r w:rsidRPr="00AB74A0">
        <w:rPr>
          <w:b/>
          <w:sz w:val="24"/>
        </w:rPr>
        <w:t>NATIONAL SOCIAL SCIENCE THEMES AND IMPORTANT GLOBAL ISSUES</w:t>
      </w:r>
    </w:p>
    <w:p w:rsidR="00695061" w:rsidRPr="00AB74A0" w:rsidRDefault="00695061" w:rsidP="00695061">
      <w:pPr>
        <w:rPr>
          <w:b/>
          <w:sz w:val="24"/>
        </w:rPr>
      </w:pPr>
      <w:r w:rsidRPr="00AB74A0">
        <w:rPr>
          <w:b/>
          <w:sz w:val="24"/>
        </w:rPr>
        <w:t>Directions: After you have received the two documents, your task will be to read</w:t>
      </w:r>
      <w:r w:rsidR="00FC2DCA" w:rsidRPr="00AB74A0">
        <w:rPr>
          <w:b/>
          <w:sz w:val="24"/>
        </w:rPr>
        <w:t xml:space="preserve"> the theme</w:t>
      </w:r>
      <w:r w:rsidRPr="00AB74A0">
        <w:rPr>
          <w:b/>
          <w:sz w:val="24"/>
        </w:rPr>
        <w:t>, research</w:t>
      </w:r>
      <w:r w:rsidR="00FC2DCA" w:rsidRPr="00AB74A0">
        <w:rPr>
          <w:b/>
          <w:sz w:val="24"/>
        </w:rPr>
        <w:t xml:space="preserve"> the global issue</w:t>
      </w:r>
      <w:r w:rsidRPr="00AB74A0">
        <w:rPr>
          <w:b/>
          <w:sz w:val="24"/>
        </w:rPr>
        <w:t xml:space="preserve"> and then present how </w:t>
      </w:r>
      <w:r w:rsidR="00FC2DCA" w:rsidRPr="00AB74A0">
        <w:rPr>
          <w:b/>
          <w:sz w:val="24"/>
        </w:rPr>
        <w:t>you think the</w:t>
      </w:r>
      <w:r w:rsidRPr="00AB74A0">
        <w:rPr>
          <w:b/>
          <w:sz w:val="24"/>
        </w:rPr>
        <w:t xml:space="preserve"> themes address the important elementary</w:t>
      </w:r>
      <w:r w:rsidR="00A14C8D" w:rsidRPr="00AB74A0">
        <w:rPr>
          <w:b/>
          <w:sz w:val="24"/>
        </w:rPr>
        <w:t>-</w:t>
      </w:r>
      <w:r w:rsidRPr="00AB74A0">
        <w:rPr>
          <w:b/>
          <w:sz w:val="24"/>
        </w:rPr>
        <w:t xml:space="preserve">school </w:t>
      </w:r>
      <w:r w:rsidR="00A14C8D" w:rsidRPr="00AB74A0">
        <w:rPr>
          <w:b/>
          <w:sz w:val="24"/>
        </w:rPr>
        <w:t xml:space="preserve">issues </w:t>
      </w:r>
      <w:r w:rsidR="00F82FE7" w:rsidRPr="00AB74A0">
        <w:rPr>
          <w:b/>
          <w:sz w:val="24"/>
        </w:rPr>
        <w:t>that</w:t>
      </w:r>
      <w:r w:rsidR="00E44911" w:rsidRPr="00AB74A0">
        <w:rPr>
          <w:b/>
          <w:sz w:val="24"/>
        </w:rPr>
        <w:t xml:space="preserve"> can</w:t>
      </w:r>
      <w:r w:rsidRPr="00AB74A0">
        <w:rPr>
          <w:b/>
          <w:sz w:val="24"/>
        </w:rPr>
        <w:t xml:space="preserve"> </w:t>
      </w:r>
      <w:r w:rsidR="00F82FE7" w:rsidRPr="00AB74A0">
        <w:rPr>
          <w:b/>
          <w:sz w:val="24"/>
        </w:rPr>
        <w:t>be addressed in</w:t>
      </w:r>
      <w:bookmarkStart w:id="0" w:name="_GoBack"/>
      <w:bookmarkEnd w:id="0"/>
      <w:r w:rsidRPr="00AB74A0">
        <w:rPr>
          <w:b/>
          <w:sz w:val="24"/>
        </w:rPr>
        <w:t xml:space="preserve"> the K-6 curricula. </w:t>
      </w:r>
      <w:r w:rsidR="00E44911" w:rsidRPr="00AB74A0">
        <w:rPr>
          <w:b/>
          <w:sz w:val="24"/>
        </w:rPr>
        <w:br/>
      </w:r>
      <w:r w:rsidRPr="00AB74A0">
        <w:rPr>
          <w:b/>
          <w:i/>
        </w:rPr>
        <w:t>Locate at least one key data source on the internet</w:t>
      </w:r>
      <w:r w:rsidR="00E44911" w:rsidRPr="00AB74A0">
        <w:rPr>
          <w:b/>
          <w:i/>
        </w:rPr>
        <w:t xml:space="preserve"> for your presentation</w:t>
      </w:r>
      <w:r w:rsidR="00E44911" w:rsidRPr="00AB74A0">
        <w:rPr>
          <w:b/>
          <w:sz w:val="24"/>
        </w:rPr>
        <w:t>.</w:t>
      </w:r>
    </w:p>
    <w:tbl>
      <w:tblPr>
        <w:tblStyle w:val="TableGrid"/>
        <w:tblW w:w="12690" w:type="dxa"/>
        <w:tblInd w:w="-342" w:type="dxa"/>
        <w:tblLook w:val="04A0"/>
      </w:tblPr>
      <w:tblGrid>
        <w:gridCol w:w="6570"/>
        <w:gridCol w:w="6120"/>
      </w:tblGrid>
      <w:tr w:rsidR="00695061" w:rsidRPr="00AB74A0" w:rsidTr="074AED99">
        <w:tc>
          <w:tcPr>
            <w:tcW w:w="6570" w:type="dxa"/>
          </w:tcPr>
          <w:p w:rsidR="00695061" w:rsidRPr="00AB74A0" w:rsidRDefault="00695061" w:rsidP="00FC2DCA">
            <w:pPr>
              <w:jc w:val="center"/>
              <w:rPr>
                <w:b/>
              </w:rPr>
            </w:pPr>
            <w:r w:rsidRPr="00AB74A0">
              <w:rPr>
                <w:b/>
              </w:rPr>
              <w:t xml:space="preserve">National Social Science </w:t>
            </w:r>
            <w:hyperlink r:id="rId8" w:history="1">
              <w:r w:rsidRPr="00AB74A0">
                <w:rPr>
                  <w:rStyle w:val="Hyperlink"/>
                  <w:b/>
                </w:rPr>
                <w:t>Theme</w:t>
              </w:r>
            </w:hyperlink>
          </w:p>
          <w:p w:rsidR="00E112F1" w:rsidRPr="00AB74A0" w:rsidRDefault="00E112F1" w:rsidP="00202AED">
            <w:pPr>
              <w:jc w:val="center"/>
              <w:rPr>
                <w:b/>
              </w:rPr>
            </w:pPr>
          </w:p>
        </w:tc>
        <w:tc>
          <w:tcPr>
            <w:tcW w:w="6120" w:type="dxa"/>
          </w:tcPr>
          <w:p w:rsidR="4DF85819" w:rsidRPr="00AB74A0" w:rsidRDefault="00695061" w:rsidP="00202AED">
            <w:pPr>
              <w:jc w:val="center"/>
              <w:rPr>
                <w:b/>
              </w:rPr>
            </w:pPr>
            <w:r w:rsidRPr="00AB74A0">
              <w:rPr>
                <w:b/>
                <w:bCs/>
              </w:rPr>
              <w:t>Important Global Issue</w:t>
            </w:r>
            <w:r w:rsidR="00640F37" w:rsidRPr="00AB74A0">
              <w:rPr>
                <w:b/>
                <w:bCs/>
              </w:rPr>
              <w:t>s and the Environment</w:t>
            </w:r>
          </w:p>
          <w:p w:rsidR="00640F37" w:rsidRPr="00AB74A0" w:rsidRDefault="00640F37" w:rsidP="00FC2DCA">
            <w:pPr>
              <w:jc w:val="center"/>
              <w:rPr>
                <w:b/>
              </w:rPr>
            </w:pPr>
          </w:p>
        </w:tc>
      </w:tr>
      <w:tr w:rsidR="00695061" w:rsidRPr="00AB74A0" w:rsidTr="074AED99">
        <w:tc>
          <w:tcPr>
            <w:tcW w:w="6570" w:type="dxa"/>
          </w:tcPr>
          <w:p w:rsidR="00695061" w:rsidRP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9" w:history="1">
              <w:r w:rsidR="00695061" w:rsidRPr="00AB74A0">
                <w:rPr>
                  <w:rStyle w:val="Hyperlink"/>
                  <w:b/>
                  <w:sz w:val="24"/>
                </w:rPr>
                <w:t>Culture</w:t>
              </w:r>
              <w:r w:rsidR="00202AED" w:rsidRPr="00AB74A0">
                <w:rPr>
                  <w:rStyle w:val="Hyperlink"/>
                  <w:b/>
                  <w:sz w:val="24"/>
                </w:rPr>
                <w:t xml:space="preserve"> </w:t>
              </w:r>
            </w:hyperlink>
            <w:r w:rsidR="00202AED" w:rsidRPr="00AB74A0">
              <w:rPr>
                <w:b/>
                <w:sz w:val="24"/>
              </w:rPr>
              <w:t xml:space="preserve"> </w:t>
            </w:r>
          </w:p>
          <w:p w:rsidR="00FE5752" w:rsidRPr="00AB74A0" w:rsidRDefault="00FE5752" w:rsidP="00FE5752">
            <w:pPr>
              <w:pStyle w:val="ListParagraph"/>
              <w:ind w:left="345"/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       ANUSH AND CLARISSA</w:t>
            </w:r>
          </w:p>
        </w:tc>
        <w:tc>
          <w:tcPr>
            <w:tcW w:w="6120" w:type="dxa"/>
          </w:tcPr>
          <w:p w:rsidR="00695061" w:rsidRPr="00AB74A0" w:rsidRDefault="00695061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Resettlement and Rehabilitation of People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</w:p>
        </w:tc>
      </w:tr>
      <w:tr w:rsidR="00695061" w:rsidRPr="00AB74A0" w:rsidTr="074AED99">
        <w:tc>
          <w:tcPr>
            <w:tcW w:w="6570" w:type="dxa"/>
          </w:tcPr>
          <w:p w:rsidR="00695061" w:rsidRPr="00AB74A0" w:rsidRDefault="0060299B" w:rsidP="00C53439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10" w:history="1">
              <w:r w:rsidR="00695061" w:rsidRPr="00AB74A0">
                <w:rPr>
                  <w:rStyle w:val="Hyperlink"/>
                  <w:b/>
                  <w:sz w:val="24"/>
                </w:rPr>
                <w:t>Time, Continuity and Change</w:t>
              </w:r>
            </w:hyperlink>
            <w:r w:rsidR="00C53439" w:rsidRPr="00AB74A0">
              <w:rPr>
                <w:b/>
                <w:sz w:val="24"/>
              </w:rPr>
              <w:br/>
              <w:t xml:space="preserve">      ASHLEY AND TAYLOR</w:t>
            </w:r>
          </w:p>
        </w:tc>
        <w:tc>
          <w:tcPr>
            <w:tcW w:w="6120" w:type="dxa"/>
          </w:tcPr>
          <w:p w:rsidR="00695061" w:rsidRPr="00AB74A0" w:rsidRDefault="00695061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Urban Problems Related to Energy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</w:p>
        </w:tc>
      </w:tr>
      <w:tr w:rsidR="00695061" w:rsidRPr="00AB74A0" w:rsidTr="074AED99">
        <w:tc>
          <w:tcPr>
            <w:tcW w:w="6570" w:type="dxa"/>
          </w:tcPr>
          <w:p w:rsidR="00695061" w:rsidRP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11" w:history="1">
              <w:r w:rsidR="00695061" w:rsidRPr="00AB74A0">
                <w:rPr>
                  <w:rStyle w:val="Hyperlink"/>
                  <w:b/>
                  <w:sz w:val="24"/>
                </w:rPr>
                <w:t>People, Places and Environment</w:t>
              </w:r>
            </w:hyperlink>
            <w:r w:rsidR="00FC2DCA" w:rsidRPr="00AB74A0">
              <w:rPr>
                <w:b/>
                <w:sz w:val="24"/>
              </w:rPr>
              <w:t xml:space="preserve"> </w:t>
            </w:r>
            <w:r w:rsidR="00FC2DCA" w:rsidRPr="00AB74A0">
              <w:rPr>
                <w:b/>
                <w:sz w:val="24"/>
              </w:rPr>
              <w:br/>
            </w:r>
            <w:r w:rsidR="007F0B58" w:rsidRPr="00AB74A0">
              <w:rPr>
                <w:b/>
                <w:sz w:val="24"/>
              </w:rPr>
              <w:t xml:space="preserve">       </w:t>
            </w:r>
            <w:r w:rsidR="00111199" w:rsidRPr="00AB74A0">
              <w:rPr>
                <w:b/>
                <w:sz w:val="24"/>
              </w:rPr>
              <w:t xml:space="preserve">-- </w:t>
            </w:r>
            <w:r w:rsidR="00FC2DCA" w:rsidRPr="00AB74A0">
              <w:rPr>
                <w:b/>
                <w:sz w:val="24"/>
              </w:rPr>
              <w:t xml:space="preserve"> Civic Ideals and Practices </w:t>
            </w:r>
          </w:p>
        </w:tc>
        <w:tc>
          <w:tcPr>
            <w:tcW w:w="6120" w:type="dxa"/>
          </w:tcPr>
          <w:p w:rsidR="00695061" w:rsidRPr="00AB74A0" w:rsidRDefault="00695061" w:rsidP="00695061">
            <w:pPr>
              <w:ind w:right="-194"/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From Uns</w:t>
            </w:r>
            <w:r w:rsidR="00111199" w:rsidRPr="00AB74A0">
              <w:rPr>
                <w:b/>
                <w:sz w:val="24"/>
              </w:rPr>
              <w:t>t</w:t>
            </w:r>
            <w:r w:rsidRPr="00AB74A0">
              <w:rPr>
                <w:b/>
                <w:sz w:val="24"/>
              </w:rPr>
              <w:t xml:space="preserve">able to Sustainable Development </w:t>
            </w:r>
          </w:p>
          <w:p w:rsidR="00FC2DCA" w:rsidRPr="00AB74A0" w:rsidRDefault="00FC2DCA" w:rsidP="00695061">
            <w:pPr>
              <w:ind w:right="-194"/>
              <w:rPr>
                <w:b/>
                <w:sz w:val="24"/>
              </w:rPr>
            </w:pPr>
          </w:p>
        </w:tc>
      </w:tr>
      <w:tr w:rsidR="00695061" w:rsidRPr="00AB74A0" w:rsidTr="074AED99">
        <w:tc>
          <w:tcPr>
            <w:tcW w:w="6570" w:type="dxa"/>
          </w:tcPr>
          <w:p w:rsidR="00695061" w:rsidRP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12" w:history="1">
              <w:r w:rsidR="004A6A3B" w:rsidRPr="00AB74A0">
                <w:rPr>
                  <w:rStyle w:val="Hyperlink"/>
                  <w:b/>
                  <w:sz w:val="24"/>
                </w:rPr>
                <w:t>Consumerism and Waste Production</w:t>
              </w:r>
            </w:hyperlink>
          </w:p>
          <w:p w:rsidR="004A6A3B" w:rsidRPr="00AB74A0" w:rsidRDefault="004A6A3B" w:rsidP="004A6A3B">
            <w:pPr>
              <w:pStyle w:val="ListParagraph"/>
              <w:ind w:left="345"/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       VANESSA AND CAMMI</w:t>
            </w:r>
          </w:p>
        </w:tc>
        <w:tc>
          <w:tcPr>
            <w:tcW w:w="6120" w:type="dxa"/>
          </w:tcPr>
          <w:p w:rsidR="00695061" w:rsidRPr="00AB74A0" w:rsidRDefault="00695061" w:rsidP="006459D7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Consumers and Waste Products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</w:p>
        </w:tc>
      </w:tr>
      <w:tr w:rsidR="00695061" w:rsidRPr="00AB74A0" w:rsidTr="074AED99">
        <w:tc>
          <w:tcPr>
            <w:tcW w:w="6570" w:type="dxa"/>
          </w:tcPr>
          <w:p w:rsidR="00695061" w:rsidRP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13" w:history="1">
              <w:r w:rsidR="00774151" w:rsidRPr="00AB74A0">
                <w:rPr>
                  <w:rStyle w:val="Hyperlink"/>
                  <w:b/>
                  <w:sz w:val="24"/>
                </w:rPr>
                <w:t xml:space="preserve">Individual Groups, </w:t>
              </w:r>
              <w:r w:rsidR="00695061" w:rsidRPr="00AB74A0">
                <w:rPr>
                  <w:rStyle w:val="Hyperlink"/>
                  <w:b/>
                  <w:sz w:val="24"/>
                </w:rPr>
                <w:t>Institutions</w:t>
              </w:r>
              <w:r w:rsidR="001674AD" w:rsidRPr="00AB74A0">
                <w:rPr>
                  <w:rStyle w:val="Hyperlink"/>
                  <w:b/>
                  <w:sz w:val="24"/>
                </w:rPr>
                <w:t xml:space="preserve"> </w:t>
              </w:r>
              <w:r w:rsidR="00774151" w:rsidRPr="00AB74A0">
                <w:rPr>
                  <w:rStyle w:val="Hyperlink"/>
                  <w:b/>
                  <w:sz w:val="24"/>
                </w:rPr>
                <w:t>and Waste</w:t>
              </w:r>
            </w:hyperlink>
          </w:p>
          <w:p w:rsidR="00774151" w:rsidRPr="00AB74A0" w:rsidRDefault="00774151" w:rsidP="00774151">
            <w:pPr>
              <w:pStyle w:val="ListParagraph"/>
              <w:ind w:left="345"/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       ANA AND RACHEL</w:t>
            </w:r>
          </w:p>
        </w:tc>
        <w:tc>
          <w:tcPr>
            <w:tcW w:w="6120" w:type="dxa"/>
          </w:tcPr>
          <w:p w:rsidR="00695061" w:rsidRPr="00AB74A0" w:rsidRDefault="00695061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Wasteland Reclamation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</w:p>
        </w:tc>
      </w:tr>
      <w:tr w:rsidR="00202AED" w:rsidRPr="00AB74A0" w:rsidTr="00F1135D">
        <w:trPr>
          <w:trHeight w:val="638"/>
        </w:trPr>
        <w:tc>
          <w:tcPr>
            <w:tcW w:w="6570" w:type="dxa"/>
          </w:tcPr>
          <w:p w:rsidR="00202AED" w:rsidRPr="00AB74A0" w:rsidRDefault="0060299B" w:rsidP="00955C3F">
            <w:pPr>
              <w:pStyle w:val="ListParagraph"/>
              <w:numPr>
                <w:ilvl w:val="0"/>
                <w:numId w:val="1"/>
              </w:numPr>
              <w:ind w:left="345" w:firstLine="0"/>
              <w:rPr>
                <w:b/>
                <w:sz w:val="24"/>
              </w:rPr>
            </w:pPr>
            <w:hyperlink r:id="rId14" w:history="1">
              <w:r w:rsidR="00202AED" w:rsidRPr="00AB74A0">
                <w:rPr>
                  <w:rStyle w:val="Hyperlink"/>
                  <w:b/>
                  <w:sz w:val="24"/>
                </w:rPr>
                <w:t>Power, Authority and Governance</w:t>
              </w:r>
              <w:r w:rsidR="00712EFB" w:rsidRPr="00AB74A0">
                <w:rPr>
                  <w:rStyle w:val="Hyperlink"/>
                  <w:b/>
                  <w:sz w:val="24"/>
                </w:rPr>
                <w:t xml:space="preserve"> Environmental Laws</w:t>
              </w:r>
            </w:hyperlink>
            <w:r w:rsidR="00955C3F" w:rsidRPr="00AB74A0">
              <w:rPr>
                <w:b/>
                <w:sz w:val="24"/>
              </w:rPr>
              <w:br/>
              <w:t xml:space="preserve">       JOCELYN and STEPHANIE</w:t>
            </w:r>
          </w:p>
        </w:tc>
        <w:tc>
          <w:tcPr>
            <w:tcW w:w="6120" w:type="dxa"/>
          </w:tcPr>
          <w:p w:rsidR="00202AED" w:rsidRPr="00AB74A0" w:rsidRDefault="00202AED" w:rsidP="006E489F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Environmental Laws </w:t>
            </w:r>
            <w:r w:rsidRPr="00AB74A0">
              <w:rPr>
                <w:b/>
                <w:sz w:val="24"/>
              </w:rPr>
              <w:br/>
            </w:r>
          </w:p>
        </w:tc>
      </w:tr>
      <w:tr w:rsidR="00695061" w:rsidRPr="00AB74A0" w:rsidTr="074AED99">
        <w:tc>
          <w:tcPr>
            <w:tcW w:w="6570" w:type="dxa"/>
          </w:tcPr>
          <w:p w:rsidR="00202AED" w:rsidRPr="00AB74A0" w:rsidRDefault="0060299B" w:rsidP="00202AED">
            <w:pPr>
              <w:pStyle w:val="ListParagraph"/>
              <w:numPr>
                <w:ilvl w:val="0"/>
                <w:numId w:val="1"/>
              </w:numPr>
              <w:ind w:left="345" w:hanging="90"/>
              <w:rPr>
                <w:b/>
                <w:sz w:val="24"/>
              </w:rPr>
            </w:pPr>
            <w:hyperlink r:id="rId15" w:history="1">
              <w:r w:rsidR="00695061" w:rsidRPr="00AB74A0">
                <w:rPr>
                  <w:rStyle w:val="Hyperlink"/>
                  <w:b/>
                  <w:sz w:val="24"/>
                </w:rPr>
                <w:t>Production, Distribution &amp; Consumption</w:t>
              </w:r>
            </w:hyperlink>
            <w:r w:rsidR="00202AED" w:rsidRPr="00AB74A0">
              <w:rPr>
                <w:b/>
                <w:sz w:val="24"/>
              </w:rPr>
              <w:t xml:space="preserve"> </w:t>
            </w:r>
            <w:r w:rsidR="00202AED" w:rsidRPr="00AB74A0">
              <w:rPr>
                <w:b/>
                <w:sz w:val="24"/>
              </w:rPr>
              <w:br/>
              <w:t xml:space="preserve">       EMILY AND YESENIA</w:t>
            </w:r>
          </w:p>
        </w:tc>
        <w:tc>
          <w:tcPr>
            <w:tcW w:w="6120" w:type="dxa"/>
          </w:tcPr>
          <w:p w:rsidR="00FC2DCA" w:rsidRPr="00AB74A0" w:rsidRDefault="00202AED" w:rsidP="00202AED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Enforcement of Environmental Legislation. Environmental Ethics, Issues and Solutions</w:t>
            </w:r>
          </w:p>
        </w:tc>
      </w:tr>
      <w:tr w:rsidR="00FC2DCA" w:rsidRPr="00AB74A0" w:rsidTr="074AED99">
        <w:tc>
          <w:tcPr>
            <w:tcW w:w="6570" w:type="dxa"/>
          </w:tcPr>
          <w:p w:rsidR="00505737" w:rsidRPr="00AB74A0" w:rsidRDefault="0060299B" w:rsidP="00FE5752">
            <w:pPr>
              <w:pStyle w:val="ListParagraph"/>
              <w:numPr>
                <w:ilvl w:val="0"/>
                <w:numId w:val="1"/>
              </w:numPr>
              <w:ind w:left="345" w:hanging="90"/>
              <w:rPr>
                <w:b/>
                <w:sz w:val="24"/>
              </w:rPr>
            </w:pPr>
            <w:hyperlink r:id="rId16" w:history="1">
              <w:r w:rsidR="00FC2DCA" w:rsidRPr="00AB74A0">
                <w:rPr>
                  <w:rStyle w:val="Hyperlink"/>
                  <w:b/>
                  <w:sz w:val="24"/>
                </w:rPr>
                <w:t>Science, Technology and Society</w:t>
              </w:r>
            </w:hyperlink>
            <w:r w:rsidR="00A038F5" w:rsidRPr="00AB74A0">
              <w:rPr>
                <w:b/>
                <w:sz w:val="24"/>
              </w:rPr>
              <w:t xml:space="preserve"> </w:t>
            </w:r>
            <w:r w:rsidR="00505737" w:rsidRPr="00AB74A0">
              <w:rPr>
                <w:b/>
                <w:sz w:val="24"/>
              </w:rPr>
              <w:br/>
            </w:r>
            <w:r w:rsidR="00505737" w:rsidRPr="00AB74A0">
              <w:rPr>
                <w:b/>
              </w:rPr>
              <w:t xml:space="preserve">        </w:t>
            </w:r>
            <w:r w:rsidR="00FE5752" w:rsidRPr="00AB74A0">
              <w:rPr>
                <w:b/>
              </w:rPr>
              <w:t>MIRIAM</w:t>
            </w:r>
            <w:r w:rsidR="00505737" w:rsidRPr="00AB74A0">
              <w:rPr>
                <w:b/>
              </w:rPr>
              <w:t xml:space="preserve"> AND  </w:t>
            </w:r>
            <w:r w:rsidR="00FE5752" w:rsidRPr="00AB74A0">
              <w:rPr>
                <w:b/>
              </w:rPr>
              <w:t>JENNIFER</w:t>
            </w:r>
          </w:p>
        </w:tc>
        <w:tc>
          <w:tcPr>
            <w:tcW w:w="6120" w:type="dxa"/>
          </w:tcPr>
          <w:p w:rsidR="00202AED" w:rsidRPr="00AB74A0" w:rsidRDefault="00202AED" w:rsidP="00202AED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Water Conservation, Rain Water Redirection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</w:p>
        </w:tc>
      </w:tr>
      <w:tr w:rsidR="00AB74A0" w:rsidRPr="00AB74A0" w:rsidTr="074AED99">
        <w:tc>
          <w:tcPr>
            <w:tcW w:w="6570" w:type="dxa"/>
          </w:tcPr>
          <w:p w:rsid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hanging="90"/>
              <w:rPr>
                <w:b/>
                <w:sz w:val="24"/>
              </w:rPr>
            </w:pPr>
            <w:hyperlink r:id="rId17" w:history="1">
              <w:r w:rsidR="00AB74A0" w:rsidRPr="00AB74A0">
                <w:rPr>
                  <w:rStyle w:val="Hyperlink"/>
                  <w:b/>
                  <w:sz w:val="24"/>
                </w:rPr>
                <w:t>CLIMATE Change: A Global Crisis</w:t>
              </w:r>
            </w:hyperlink>
          </w:p>
          <w:p w:rsidR="00AB74A0" w:rsidRPr="00AB74A0" w:rsidRDefault="00AB74A0" w:rsidP="00AB74A0">
            <w:pPr>
              <w:pStyle w:val="List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CRISTINA:</w:t>
            </w:r>
          </w:p>
        </w:tc>
        <w:tc>
          <w:tcPr>
            <w:tcW w:w="6120" w:type="dxa"/>
          </w:tcPr>
          <w:p w:rsidR="00AB74A0" w:rsidRPr="00AB74A0" w:rsidRDefault="00F1135D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Climate Change-Global</w:t>
            </w:r>
          </w:p>
        </w:tc>
      </w:tr>
      <w:tr w:rsidR="00FC2DCA" w:rsidRPr="00AB74A0" w:rsidTr="074AED99">
        <w:tc>
          <w:tcPr>
            <w:tcW w:w="6570" w:type="dxa"/>
          </w:tcPr>
          <w:p w:rsidR="00FC2DCA" w:rsidRPr="00AB74A0" w:rsidRDefault="0060299B" w:rsidP="00695061">
            <w:pPr>
              <w:pStyle w:val="ListParagraph"/>
              <w:numPr>
                <w:ilvl w:val="0"/>
                <w:numId w:val="1"/>
              </w:numPr>
              <w:ind w:left="345" w:hanging="90"/>
              <w:rPr>
                <w:b/>
                <w:sz w:val="24"/>
              </w:rPr>
            </w:pPr>
            <w:hyperlink r:id="rId18" w:history="1">
              <w:r w:rsidR="00955C3F" w:rsidRPr="00AB74A0">
                <w:rPr>
                  <w:rStyle w:val="Hyperlink"/>
                  <w:b/>
                  <w:sz w:val="24"/>
                </w:rPr>
                <w:t xml:space="preserve">Global Connections </w:t>
              </w:r>
            </w:hyperlink>
          </w:p>
          <w:p w:rsidR="00FE5752" w:rsidRPr="00AB74A0" w:rsidRDefault="00FE5752" w:rsidP="00FE5752">
            <w:pPr>
              <w:pStyle w:val="ListParagraph"/>
              <w:ind w:left="345"/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       DR. BELGRAD</w:t>
            </w:r>
          </w:p>
          <w:p w:rsidR="00FC2DCA" w:rsidRPr="00AB74A0" w:rsidRDefault="00FC2DCA" w:rsidP="00FC2DCA">
            <w:pPr>
              <w:pStyle w:val="ListParagraph"/>
              <w:ind w:left="345"/>
              <w:rPr>
                <w:b/>
                <w:sz w:val="24"/>
              </w:rPr>
            </w:pPr>
          </w:p>
        </w:tc>
        <w:tc>
          <w:tcPr>
            <w:tcW w:w="6120" w:type="dxa"/>
          </w:tcPr>
          <w:p w:rsidR="00FC2DCA" w:rsidRPr="00AB74A0" w:rsidRDefault="00FC2DCA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 xml:space="preserve">Warming       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Acid Rain</w:t>
            </w:r>
          </w:p>
          <w:p w:rsidR="00FC2DCA" w:rsidRPr="00AB74A0" w:rsidRDefault="00FC2DCA" w:rsidP="00695061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Ozone Depletion</w:t>
            </w:r>
          </w:p>
          <w:p w:rsidR="00FC2DCA" w:rsidRPr="00AB74A0" w:rsidRDefault="00FC2DCA" w:rsidP="00FC2DCA">
            <w:pPr>
              <w:rPr>
                <w:b/>
                <w:sz w:val="24"/>
              </w:rPr>
            </w:pPr>
            <w:r w:rsidRPr="00AB74A0">
              <w:rPr>
                <w:b/>
                <w:sz w:val="24"/>
              </w:rPr>
              <w:t>Nuclear Accidents</w:t>
            </w:r>
          </w:p>
        </w:tc>
      </w:tr>
      <w:tr w:rsidR="006D3B5D" w:rsidRPr="00AB74A0" w:rsidTr="074AED99">
        <w:tc>
          <w:tcPr>
            <w:tcW w:w="12690" w:type="dxa"/>
            <w:gridSpan w:val="2"/>
          </w:tcPr>
          <w:p w:rsidR="006D3B5D" w:rsidRPr="00AB74A0" w:rsidRDefault="006D3B5D" w:rsidP="00695061">
            <w:pPr>
              <w:rPr>
                <w:b/>
                <w:sz w:val="24"/>
              </w:rPr>
            </w:pPr>
          </w:p>
        </w:tc>
      </w:tr>
    </w:tbl>
    <w:p w:rsidR="00695061" w:rsidRPr="00AB74A0" w:rsidRDefault="00695061">
      <w:pPr>
        <w:rPr>
          <w:b/>
        </w:rPr>
      </w:pPr>
    </w:p>
    <w:sectPr w:rsidR="00695061" w:rsidRPr="00AB74A0" w:rsidSect="008B4608">
      <w:pgSz w:w="15840" w:h="12240" w:orient="landscape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FCE"/>
    <w:multiLevelType w:val="hybridMultilevel"/>
    <w:tmpl w:val="B8EC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95061"/>
    <w:rsid w:val="00111199"/>
    <w:rsid w:val="001674AD"/>
    <w:rsid w:val="00202AED"/>
    <w:rsid w:val="004A6A3B"/>
    <w:rsid w:val="004D192E"/>
    <w:rsid w:val="004F2E51"/>
    <w:rsid w:val="00505737"/>
    <w:rsid w:val="0052489E"/>
    <w:rsid w:val="00563754"/>
    <w:rsid w:val="0060299B"/>
    <w:rsid w:val="00640F37"/>
    <w:rsid w:val="006459D7"/>
    <w:rsid w:val="00695061"/>
    <w:rsid w:val="006D3B5D"/>
    <w:rsid w:val="006E489F"/>
    <w:rsid w:val="00712EFB"/>
    <w:rsid w:val="007531CA"/>
    <w:rsid w:val="00774151"/>
    <w:rsid w:val="007F0B58"/>
    <w:rsid w:val="008832F0"/>
    <w:rsid w:val="008B4608"/>
    <w:rsid w:val="00951652"/>
    <w:rsid w:val="00955C3F"/>
    <w:rsid w:val="009749ED"/>
    <w:rsid w:val="009E2394"/>
    <w:rsid w:val="00A038F5"/>
    <w:rsid w:val="00A14C8D"/>
    <w:rsid w:val="00AB74A0"/>
    <w:rsid w:val="00AF4EF4"/>
    <w:rsid w:val="00C10847"/>
    <w:rsid w:val="00C53439"/>
    <w:rsid w:val="00DE605C"/>
    <w:rsid w:val="00E01E7D"/>
    <w:rsid w:val="00E112F1"/>
    <w:rsid w:val="00E44911"/>
    <w:rsid w:val="00F1135D"/>
    <w:rsid w:val="00F71848"/>
    <w:rsid w:val="00F82FE7"/>
    <w:rsid w:val="00FC2DCA"/>
    <w:rsid w:val="00FE5752"/>
    <w:rsid w:val="074AED99"/>
    <w:rsid w:val="4DF8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95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12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1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A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tudies.org/standards/strands" TargetMode="External"/><Relationship Id="rId13" Type="http://schemas.openxmlformats.org/officeDocument/2006/relationships/hyperlink" Target="National%20Themes%20and%20Issues%20Assignment/Individuals%20Institutiions%20and%20Waste.pptx" TargetMode="External"/><Relationship Id="rId18" Type="http://schemas.openxmlformats.org/officeDocument/2006/relationships/hyperlink" Target="National%20Themes%20and%20Issues%20Assignment/Theme%2010%20and%20Climate%20Crisis%20Issu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National%20Themes%20and%20Issues%20Assignment/Consumerism%20and%20Waste%20Production.pptx" TargetMode="External"/><Relationship Id="rId17" Type="http://schemas.openxmlformats.org/officeDocument/2006/relationships/hyperlink" Target="National%20Themes%20and%20Issues%20Assignment/Flores%20Cristina%20Climate%20Change%20Infographic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National%20Themes%20and%20Issues%20Assignment/Theme%208%20Sceince%20and%20Technolog%20Jennifer%20and%20Miriam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National%20Themes%20and%20Issues%20Assignment/People.%20places%20environments_From%20unstable%20to%20sustainable%20development.pptx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Susan%20Belgrad\AppData\Roaming\Microsoft\Desktop\my%20webs\480%202020%20SPR\National%20Themes%20and%20Issues%20Assignment\Theme%207%20%20Production,%20Distribution,%20Consumption.pptx" TargetMode="External"/><Relationship Id="rId10" Type="http://schemas.openxmlformats.org/officeDocument/2006/relationships/hyperlink" Target="file:///C:\Users\Susan%20Belgrad\Desktop\my%20webs\480%202020%20SPR\National%20Themes%20and%20Issues%20Assignment\Timecontinuity%20and%20change%20Taylor%20and%20Ashley.ppt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National%20Themes%20and%20Issues%20Assignment/Culture%20Resettlement%20Rehabilitation.pptx" TargetMode="External"/><Relationship Id="rId14" Type="http://schemas.openxmlformats.org/officeDocument/2006/relationships/hyperlink" Target="National%20Themes%20and%20Issues%20Assignment/Power%20Authority%20Govern%20Environmental%20Law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13" ma:contentTypeDescription="Create a new document." ma:contentTypeScope="" ma:versionID="58c137cb62df10fb6ff032c621b0fe73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59b50bf1192bc756f4b3c84ceeeea4e3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BC0E2-EC94-4BA7-A157-4105F998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70D42-A9A5-47DF-916B-362346B08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28A07-383C-4EBF-9314-993D97D3D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Belgrad, Susan F</dc:creator>
  <cp:lastModifiedBy>Susan Belgrad</cp:lastModifiedBy>
  <cp:revision>6</cp:revision>
  <cp:lastPrinted>2019-08-27T20:28:00Z</cp:lastPrinted>
  <dcterms:created xsi:type="dcterms:W3CDTF">2019-08-27T20:04:00Z</dcterms:created>
  <dcterms:modified xsi:type="dcterms:W3CDTF">2020-02-04T17:31:00Z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