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6B82" w14:textId="0FB39DB1" w:rsidR="00320E8E" w:rsidRDefault="00670935">
      <w:pPr>
        <w:widowControl w:val="0"/>
        <w:tabs>
          <w:tab w:val="left" w:pos="720"/>
        </w:tabs>
      </w:pPr>
      <w:r w:rsidRPr="00003D8E">
        <w:rPr>
          <w:noProof/>
        </w:rPr>
        <w:drawing>
          <wp:inline distT="0" distB="0" distL="0" distR="0" wp14:anchorId="42D47764" wp14:editId="7D4486D6">
            <wp:extent cx="2286000" cy="342900"/>
            <wp:effectExtent l="0" t="0" r="0" b="0"/>
            <wp:docPr id="1" name="Picture 1" descr="CSUN Logo&#10;&#10;" title="CS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w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E8E">
        <w:fldChar w:fldCharType="begin"/>
      </w:r>
      <w:r w:rsidR="00320E8E">
        <w:instrText xml:space="preserve"> SEQ CHAPTER \h \r 1</w:instrText>
      </w:r>
      <w:r w:rsidR="00320E8E">
        <w:fldChar w:fldCharType="end"/>
      </w:r>
    </w:p>
    <w:p w14:paraId="516018CA" w14:textId="77777777" w:rsidR="00320E8E" w:rsidRDefault="00320E8E">
      <w:pPr>
        <w:widowControl w:val="0"/>
        <w:tabs>
          <w:tab w:val="left" w:pos="720"/>
        </w:tabs>
      </w:pPr>
    </w:p>
    <w:p w14:paraId="6EA3F0EB" w14:textId="77777777" w:rsidR="00320E8E" w:rsidRDefault="00320E8E">
      <w:pPr>
        <w:widowControl w:val="0"/>
        <w:tabs>
          <w:tab w:val="left" w:pos="720"/>
        </w:tabs>
      </w:pPr>
    </w:p>
    <w:p w14:paraId="225E6B06" w14:textId="77777777" w:rsidR="00C911F6" w:rsidRPr="00C911F6" w:rsidRDefault="00C911F6" w:rsidP="00C911F6">
      <w:pPr>
        <w:widowControl w:val="0"/>
        <w:tabs>
          <w:tab w:val="left" w:pos="720"/>
        </w:tabs>
        <w:jc w:val="center"/>
        <w:rPr>
          <w:b/>
        </w:rPr>
      </w:pPr>
      <w:r>
        <w:rPr>
          <w:b/>
        </w:rPr>
        <w:t>COMMITTEE REPORT OF ADOPTION OF POLICY RECOMMENDATION</w:t>
      </w:r>
    </w:p>
    <w:p w14:paraId="1B3C7E34" w14:textId="77777777" w:rsidR="00320E8E" w:rsidRDefault="00320E8E">
      <w:pPr>
        <w:widowControl w:val="0"/>
        <w:tabs>
          <w:tab w:val="left" w:pos="720"/>
        </w:tabs>
      </w:pPr>
    </w:p>
    <w:p w14:paraId="7AC24D21" w14:textId="3E0B5B1B" w:rsidR="00D8367D" w:rsidRPr="00D8367D" w:rsidRDefault="00D8367D">
      <w:pPr>
        <w:widowControl w:val="0"/>
        <w:tabs>
          <w:tab w:val="left" w:pos="720"/>
        </w:tabs>
      </w:pPr>
      <w:r>
        <w:rPr>
          <w:b/>
        </w:rPr>
        <w:t>DATE:</w:t>
      </w:r>
      <w:r w:rsidR="003F20AE">
        <w:rPr>
          <w:b/>
        </w:rPr>
        <w:t xml:space="preserve"> </w:t>
      </w:r>
      <w:r w:rsidRPr="00D8367D">
        <w:rPr>
          <w:i/>
        </w:rPr>
        <w:t>(insert date of policy submission)</w:t>
      </w:r>
    </w:p>
    <w:p w14:paraId="0B15ECB1" w14:textId="77777777" w:rsidR="00D8367D" w:rsidRDefault="00D8367D">
      <w:pPr>
        <w:widowControl w:val="0"/>
        <w:tabs>
          <w:tab w:val="left" w:pos="720"/>
        </w:tabs>
        <w:rPr>
          <w:b/>
        </w:rPr>
      </w:pPr>
    </w:p>
    <w:p w14:paraId="632605F6" w14:textId="7046E8B8" w:rsidR="00320E8E" w:rsidRDefault="00C911F6">
      <w:pPr>
        <w:widowControl w:val="0"/>
        <w:tabs>
          <w:tab w:val="left" w:pos="720"/>
        </w:tabs>
      </w:pPr>
      <w:r w:rsidRPr="00FB1A91">
        <w:rPr>
          <w:b/>
        </w:rPr>
        <w:t>TO:</w:t>
      </w:r>
      <w:r w:rsidR="003F20AE">
        <w:t xml:space="preserve"> </w:t>
      </w:r>
      <w:r w:rsidR="00FD7DC3" w:rsidRPr="00FD7DC3">
        <w:rPr>
          <w:i/>
        </w:rPr>
        <w:t>(insert name of Faculty President)</w:t>
      </w:r>
      <w:r w:rsidR="00FD7DC3">
        <w:t xml:space="preserve">, </w:t>
      </w:r>
      <w:r>
        <w:t>Faculty President</w:t>
      </w:r>
    </w:p>
    <w:p w14:paraId="44BF8908" w14:textId="77777777" w:rsidR="00C911F6" w:rsidRDefault="00C911F6">
      <w:pPr>
        <w:widowControl w:val="0"/>
        <w:tabs>
          <w:tab w:val="left" w:pos="720"/>
        </w:tabs>
      </w:pPr>
    </w:p>
    <w:p w14:paraId="02F8C982" w14:textId="6261BC02" w:rsidR="00C911F6" w:rsidRDefault="00C911F6">
      <w:pPr>
        <w:widowControl w:val="0"/>
        <w:tabs>
          <w:tab w:val="left" w:pos="720"/>
        </w:tabs>
      </w:pPr>
      <w:r w:rsidRPr="00FB1A91">
        <w:rPr>
          <w:b/>
        </w:rPr>
        <w:t>FROM:</w:t>
      </w:r>
      <w:r w:rsidR="003F20AE">
        <w:t xml:space="preserve"> </w:t>
      </w:r>
      <w:r w:rsidRPr="00C911F6">
        <w:rPr>
          <w:i/>
        </w:rPr>
        <w:t xml:space="preserve">(insert </w:t>
      </w:r>
      <w:r>
        <w:rPr>
          <w:i/>
        </w:rPr>
        <w:t xml:space="preserve">Name of </w:t>
      </w:r>
      <w:r w:rsidRPr="00C911F6">
        <w:rPr>
          <w:i/>
        </w:rPr>
        <w:t>Standing Committee</w:t>
      </w:r>
      <w:r>
        <w:rPr>
          <w:i/>
        </w:rPr>
        <w:t>)</w:t>
      </w:r>
    </w:p>
    <w:p w14:paraId="1D572C49" w14:textId="77777777" w:rsidR="00320E8E" w:rsidRDefault="00320E8E">
      <w:pPr>
        <w:widowControl w:val="0"/>
        <w:tabs>
          <w:tab w:val="left" w:pos="720"/>
        </w:tabs>
      </w:pPr>
    </w:p>
    <w:p w14:paraId="344ABEDE" w14:textId="45E5755F" w:rsidR="00320E8E" w:rsidRDefault="00C911F6">
      <w:pPr>
        <w:widowControl w:val="0"/>
        <w:tabs>
          <w:tab w:val="left" w:pos="720"/>
        </w:tabs>
        <w:rPr>
          <w:i/>
        </w:rPr>
      </w:pPr>
      <w:r w:rsidRPr="00FB1A91">
        <w:rPr>
          <w:b/>
        </w:rPr>
        <w:t>BY:</w:t>
      </w:r>
      <w:r w:rsidR="003F20AE">
        <w:t xml:space="preserve"> </w:t>
      </w:r>
      <w:r w:rsidRPr="00C911F6">
        <w:rPr>
          <w:i/>
        </w:rPr>
        <w:t>(insert name of Executive Secretary)</w:t>
      </w:r>
    </w:p>
    <w:p w14:paraId="32892D08" w14:textId="77777777" w:rsidR="000F757D" w:rsidRDefault="000F757D">
      <w:pPr>
        <w:widowControl w:val="0"/>
        <w:tabs>
          <w:tab w:val="left" w:pos="720"/>
        </w:tabs>
        <w:rPr>
          <w:i/>
        </w:rPr>
      </w:pPr>
    </w:p>
    <w:p w14:paraId="53915257" w14:textId="77777777" w:rsidR="000F757D" w:rsidRDefault="000F757D">
      <w:pPr>
        <w:widowControl w:val="0"/>
        <w:tabs>
          <w:tab w:val="left" w:pos="720"/>
        </w:tabs>
        <w:rPr>
          <w:i/>
        </w:rPr>
      </w:pPr>
      <w:r>
        <w:rPr>
          <w:i/>
        </w:rPr>
        <w:t xml:space="preserve">(Original document must include the signature of </w:t>
      </w:r>
      <w:r w:rsidR="00FB1A91">
        <w:rPr>
          <w:i/>
        </w:rPr>
        <w:t xml:space="preserve">the </w:t>
      </w:r>
      <w:r>
        <w:rPr>
          <w:i/>
        </w:rPr>
        <w:t>Executive Secretary.)</w:t>
      </w:r>
    </w:p>
    <w:p w14:paraId="0910A38F" w14:textId="77777777" w:rsidR="00C911F6" w:rsidRDefault="00C911F6">
      <w:pPr>
        <w:widowControl w:val="0"/>
        <w:tabs>
          <w:tab w:val="left" w:pos="720"/>
        </w:tabs>
        <w:rPr>
          <w:i/>
        </w:rPr>
      </w:pPr>
    </w:p>
    <w:p w14:paraId="5E5F5128" w14:textId="77777777" w:rsidR="00020D38" w:rsidRDefault="00020D38">
      <w:pPr>
        <w:widowControl w:val="0"/>
        <w:tabs>
          <w:tab w:val="left" w:pos="720"/>
        </w:tabs>
      </w:pPr>
      <w:r w:rsidRPr="00020D38">
        <w:rPr>
          <w:b/>
        </w:rPr>
        <w:t>Name of proposed policy:</w:t>
      </w:r>
    </w:p>
    <w:p w14:paraId="09B94BD1" w14:textId="77777777" w:rsidR="00020D38" w:rsidRDefault="00020D38">
      <w:pPr>
        <w:widowControl w:val="0"/>
        <w:tabs>
          <w:tab w:val="left" w:pos="720"/>
        </w:tabs>
      </w:pPr>
    </w:p>
    <w:p w14:paraId="249E5410" w14:textId="77777777" w:rsidR="00C911F6" w:rsidRDefault="00C911F6">
      <w:pPr>
        <w:widowControl w:val="0"/>
        <w:tabs>
          <w:tab w:val="left" w:pos="720"/>
        </w:tabs>
      </w:pPr>
      <w:r>
        <w:t>At its meeting on</w:t>
      </w:r>
      <w:r w:rsidRPr="00C911F6">
        <w:rPr>
          <w:i/>
        </w:rPr>
        <w:t xml:space="preserve"> (insert date of meeting</w:t>
      </w:r>
      <w:r>
        <w:rPr>
          <w:i/>
        </w:rPr>
        <w:t xml:space="preserve">), </w:t>
      </w:r>
      <w:r>
        <w:t>the Committee adopted a policy recommendation by passing the following motion:</w:t>
      </w:r>
    </w:p>
    <w:p w14:paraId="690BBA0F" w14:textId="77777777" w:rsidR="00C911F6" w:rsidRDefault="00C911F6">
      <w:pPr>
        <w:widowControl w:val="0"/>
        <w:tabs>
          <w:tab w:val="left" w:pos="720"/>
        </w:tabs>
      </w:pPr>
    </w:p>
    <w:p w14:paraId="01EDBFE6" w14:textId="77777777" w:rsidR="00C911F6" w:rsidRPr="00670935" w:rsidRDefault="00C911F6">
      <w:pPr>
        <w:widowControl w:val="0"/>
        <w:tabs>
          <w:tab w:val="left" w:pos="720"/>
        </w:tabs>
        <w:rPr>
          <w:b/>
          <w:i/>
        </w:rPr>
      </w:pPr>
      <w:r w:rsidRPr="00C911F6">
        <w:rPr>
          <w:b/>
        </w:rPr>
        <w:t xml:space="preserve">MSP: </w:t>
      </w:r>
      <w:r w:rsidR="00670935" w:rsidRPr="00670935">
        <w:rPr>
          <w:i/>
        </w:rPr>
        <w:t>(briefly describe the nature of the proposal)</w:t>
      </w:r>
    </w:p>
    <w:p w14:paraId="18E783FE" w14:textId="77777777" w:rsidR="00FA32C0" w:rsidRDefault="00FA32C0">
      <w:pPr>
        <w:widowControl w:val="0"/>
        <w:tabs>
          <w:tab w:val="left" w:pos="720"/>
        </w:tabs>
      </w:pPr>
    </w:p>
    <w:p w14:paraId="04BF6BEA" w14:textId="77777777" w:rsidR="00C911F6" w:rsidRDefault="00C911F6">
      <w:pPr>
        <w:widowControl w:val="0"/>
        <w:tabs>
          <w:tab w:val="left" w:pos="720"/>
        </w:tabs>
      </w:pPr>
    </w:p>
    <w:p w14:paraId="3E9BA2CF" w14:textId="77777777" w:rsidR="00574283" w:rsidRPr="00020D38" w:rsidRDefault="00574283" w:rsidP="00574283">
      <w:pPr>
        <w:widowControl w:val="0"/>
        <w:tabs>
          <w:tab w:val="left" w:pos="720"/>
        </w:tabs>
        <w:rPr>
          <w:b/>
        </w:rPr>
      </w:pPr>
      <w:r w:rsidRPr="00020D38">
        <w:rPr>
          <w:b/>
        </w:rPr>
        <w:t>Current policy</w:t>
      </w:r>
      <w:r w:rsidR="00EC241D">
        <w:rPr>
          <w:b/>
        </w:rPr>
        <w:t xml:space="preserve"> or catalog copy</w:t>
      </w:r>
      <w:r w:rsidRPr="00020D38">
        <w:rPr>
          <w:b/>
        </w:rPr>
        <w:t>:</w:t>
      </w:r>
    </w:p>
    <w:p w14:paraId="73C1BEE1" w14:textId="77777777" w:rsidR="00C911F6" w:rsidRDefault="00C911F6">
      <w:pPr>
        <w:widowControl w:val="0"/>
        <w:tabs>
          <w:tab w:val="left" w:pos="720"/>
        </w:tabs>
      </w:pPr>
    </w:p>
    <w:p w14:paraId="6AC4BC37" w14:textId="77777777" w:rsidR="00020D38" w:rsidRDefault="00020D38">
      <w:pPr>
        <w:widowControl w:val="0"/>
        <w:tabs>
          <w:tab w:val="left" w:pos="720"/>
        </w:tabs>
      </w:pPr>
    </w:p>
    <w:p w14:paraId="18757B33" w14:textId="50100E5D" w:rsidR="00574283" w:rsidRDefault="00574283" w:rsidP="00670935">
      <w:pPr>
        <w:widowControl w:val="0"/>
        <w:tabs>
          <w:tab w:val="left" w:pos="720"/>
        </w:tabs>
        <w:rPr>
          <w:b/>
        </w:rPr>
      </w:pPr>
      <w:r w:rsidRPr="00020D38">
        <w:rPr>
          <w:b/>
        </w:rPr>
        <w:t>Proposed policy</w:t>
      </w:r>
      <w:r w:rsidR="00EC241D">
        <w:rPr>
          <w:b/>
        </w:rPr>
        <w:t xml:space="preserve"> or catalog copy</w:t>
      </w:r>
      <w:r w:rsidR="00C858F8">
        <w:rPr>
          <w:b/>
        </w:rPr>
        <w:t xml:space="preserve">: </w:t>
      </w:r>
      <w:r w:rsidR="00864850">
        <w:rPr>
          <w:i/>
        </w:rPr>
        <w:t>(use strikethrough and underlining as described below</w:t>
      </w:r>
      <w:r w:rsidR="00C858F8" w:rsidRPr="00864850">
        <w:rPr>
          <w:i/>
        </w:rPr>
        <w:t>)</w:t>
      </w:r>
      <w:r w:rsidRPr="00020D38">
        <w:rPr>
          <w:b/>
        </w:rPr>
        <w:t xml:space="preserve"> </w:t>
      </w:r>
    </w:p>
    <w:p w14:paraId="434379C1" w14:textId="0EA2AD52" w:rsidR="00B65F26" w:rsidRDefault="00B65F26" w:rsidP="00574283">
      <w:pPr>
        <w:widowControl w:val="0"/>
        <w:tabs>
          <w:tab w:val="left" w:pos="720"/>
        </w:tabs>
        <w:rPr>
          <w:b/>
        </w:rPr>
      </w:pPr>
    </w:p>
    <w:p w14:paraId="17D26802" w14:textId="12EDEA28" w:rsidR="00C858F8" w:rsidRPr="00020D38" w:rsidRDefault="00C858F8" w:rsidP="00574283">
      <w:pPr>
        <w:widowControl w:val="0"/>
        <w:tabs>
          <w:tab w:val="left" w:pos="720"/>
        </w:tabs>
        <w:rPr>
          <w:b/>
        </w:rPr>
      </w:pPr>
      <w:r>
        <w:rPr>
          <w:b/>
        </w:rPr>
        <w:t xml:space="preserve">Clean version of </w:t>
      </w:r>
      <w:r w:rsidR="00670935">
        <w:rPr>
          <w:b/>
        </w:rPr>
        <w:t xml:space="preserve">proposed </w:t>
      </w:r>
      <w:r>
        <w:rPr>
          <w:b/>
        </w:rPr>
        <w:t>policy:</w:t>
      </w:r>
    </w:p>
    <w:p w14:paraId="1859B271" w14:textId="1A393CF2" w:rsidR="003F20AE" w:rsidRDefault="003F20AE">
      <w:pPr>
        <w:widowControl w:val="0"/>
        <w:tabs>
          <w:tab w:val="left" w:pos="720"/>
        </w:tabs>
        <w:rPr>
          <w:b/>
        </w:rPr>
      </w:pPr>
    </w:p>
    <w:p w14:paraId="74C77B54" w14:textId="77777777" w:rsidR="00020D38" w:rsidRPr="00670935" w:rsidRDefault="00EC241D">
      <w:pPr>
        <w:widowControl w:val="0"/>
        <w:tabs>
          <w:tab w:val="left" w:pos="720"/>
        </w:tabs>
        <w:rPr>
          <w:b/>
        </w:rPr>
      </w:pPr>
      <w:r w:rsidRPr="00EC241D">
        <w:rPr>
          <w:b/>
        </w:rPr>
        <w:t>Procedures (if applicable):</w:t>
      </w:r>
    </w:p>
    <w:p w14:paraId="23D33A68" w14:textId="77777777" w:rsidR="00EC241D" w:rsidRDefault="00EC241D">
      <w:pPr>
        <w:widowControl w:val="0"/>
        <w:tabs>
          <w:tab w:val="left" w:pos="720"/>
        </w:tabs>
        <w:rPr>
          <w:b/>
        </w:rPr>
      </w:pPr>
    </w:p>
    <w:p w14:paraId="7974801E" w14:textId="77777777" w:rsidR="00EC241D" w:rsidRDefault="00EC241D">
      <w:pPr>
        <w:widowControl w:val="0"/>
        <w:tabs>
          <w:tab w:val="left" w:pos="720"/>
        </w:tabs>
        <w:rPr>
          <w:b/>
        </w:rPr>
      </w:pPr>
    </w:p>
    <w:p w14:paraId="05640506" w14:textId="77777777" w:rsidR="00020D38" w:rsidRPr="002F30FE" w:rsidRDefault="00C911F6">
      <w:pPr>
        <w:widowControl w:val="0"/>
        <w:tabs>
          <w:tab w:val="left" w:pos="720"/>
        </w:tabs>
        <w:rPr>
          <w:b/>
        </w:rPr>
      </w:pPr>
      <w:r w:rsidRPr="00020D38">
        <w:rPr>
          <w:b/>
        </w:rPr>
        <w:t>Summary of Supporting Reasons:</w:t>
      </w:r>
    </w:p>
    <w:p w14:paraId="6921700C" w14:textId="77777777" w:rsidR="00320E8E" w:rsidRDefault="00320E8E">
      <w:pPr>
        <w:widowControl w:val="0"/>
        <w:tabs>
          <w:tab w:val="left" w:pos="720"/>
        </w:tabs>
      </w:pPr>
    </w:p>
    <w:p w14:paraId="617F0B24" w14:textId="77777777" w:rsidR="00864850" w:rsidRDefault="00864850">
      <w:pPr>
        <w:widowControl w:val="0"/>
        <w:tabs>
          <w:tab w:val="left" w:pos="720"/>
        </w:tabs>
      </w:pPr>
    </w:p>
    <w:p w14:paraId="37BCFA2D" w14:textId="79FF5838" w:rsidR="00864850" w:rsidRPr="00020D38" w:rsidRDefault="00864850" w:rsidP="00864850">
      <w:pPr>
        <w:widowControl w:val="0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How to use this form:</w:t>
      </w:r>
      <w:r w:rsidRPr="00020D38">
        <w:rPr>
          <w:b/>
          <w:u w:val="single"/>
        </w:rPr>
        <w:t xml:space="preserve">  </w:t>
      </w:r>
    </w:p>
    <w:p w14:paraId="67D65A26" w14:textId="0F33FE02" w:rsidR="00864850" w:rsidRPr="00020D38" w:rsidRDefault="00864850" w:rsidP="00864850">
      <w:pPr>
        <w:widowControl w:val="0"/>
        <w:tabs>
          <w:tab w:val="left" w:pos="720"/>
        </w:tabs>
        <w:rPr>
          <w:szCs w:val="24"/>
        </w:rPr>
      </w:pPr>
      <w:r>
        <w:rPr>
          <w:szCs w:val="24"/>
        </w:rPr>
        <w:t>1. U</w:t>
      </w:r>
      <w:r w:rsidRPr="00020D38">
        <w:rPr>
          <w:szCs w:val="24"/>
        </w:rPr>
        <w:t xml:space="preserve">se strikethrough </w:t>
      </w:r>
      <w:r>
        <w:rPr>
          <w:szCs w:val="24"/>
        </w:rPr>
        <w:t>to highlight text that will be</w:t>
      </w:r>
      <w:r w:rsidRPr="00020D38">
        <w:rPr>
          <w:szCs w:val="24"/>
        </w:rPr>
        <w:t xml:space="preserve"> deleted.  Example:  </w:t>
      </w:r>
      <w:r w:rsidRPr="00020D38">
        <w:rPr>
          <w:strike/>
          <w:szCs w:val="24"/>
        </w:rPr>
        <w:t>this text should be deleted</w:t>
      </w:r>
      <w:r>
        <w:rPr>
          <w:strike/>
          <w:szCs w:val="24"/>
        </w:rPr>
        <w:t>.</w:t>
      </w:r>
    </w:p>
    <w:p w14:paraId="254D60C9" w14:textId="48FC8D0F" w:rsidR="00864850" w:rsidRDefault="00864850" w:rsidP="00864850">
      <w:pPr>
        <w:widowControl w:val="0"/>
        <w:tabs>
          <w:tab w:val="left" w:pos="720"/>
        </w:tabs>
        <w:rPr>
          <w:szCs w:val="24"/>
        </w:rPr>
      </w:pPr>
      <w:r>
        <w:rPr>
          <w:szCs w:val="24"/>
        </w:rPr>
        <w:t xml:space="preserve">2. Use underlining to highlight text that will be added. </w:t>
      </w:r>
      <w:r w:rsidRPr="00020D38">
        <w:rPr>
          <w:szCs w:val="24"/>
        </w:rPr>
        <w:t xml:space="preserve">Example: </w:t>
      </w:r>
      <w:r w:rsidRPr="00020D38">
        <w:rPr>
          <w:szCs w:val="24"/>
          <w:u w:val="single"/>
        </w:rPr>
        <w:t xml:space="preserve">this </w:t>
      </w:r>
      <w:r>
        <w:rPr>
          <w:szCs w:val="24"/>
          <w:u w:val="single"/>
        </w:rPr>
        <w:t>text should be add</w:t>
      </w:r>
      <w:r w:rsidRPr="00020D38">
        <w:rPr>
          <w:szCs w:val="24"/>
          <w:u w:val="single"/>
        </w:rPr>
        <w:t>ed</w:t>
      </w:r>
      <w:r>
        <w:rPr>
          <w:szCs w:val="24"/>
        </w:rPr>
        <w:t>.</w:t>
      </w:r>
    </w:p>
    <w:p w14:paraId="2486D7F6" w14:textId="12D81D8D" w:rsidR="00864850" w:rsidRDefault="00864850" w:rsidP="00864850">
      <w:pPr>
        <w:widowControl w:val="0"/>
        <w:tabs>
          <w:tab w:val="left" w:pos="720"/>
        </w:tabs>
        <w:rPr>
          <w:szCs w:val="24"/>
        </w:rPr>
      </w:pPr>
      <w:r>
        <w:rPr>
          <w:szCs w:val="24"/>
        </w:rPr>
        <w:t>3. I</w:t>
      </w:r>
      <w:r w:rsidRPr="00020D38">
        <w:rPr>
          <w:szCs w:val="24"/>
        </w:rPr>
        <w:t xml:space="preserve">nsert comments in square brackets.  </w:t>
      </w:r>
      <w:r>
        <w:rPr>
          <w:szCs w:val="24"/>
        </w:rPr>
        <w:t>[like these]</w:t>
      </w:r>
    </w:p>
    <w:p w14:paraId="6417C325" w14:textId="77777777" w:rsidR="00864850" w:rsidRPr="00020D38" w:rsidRDefault="00864850" w:rsidP="00864850">
      <w:pPr>
        <w:widowControl w:val="0"/>
        <w:tabs>
          <w:tab w:val="left" w:pos="720"/>
        </w:tabs>
        <w:rPr>
          <w:szCs w:val="24"/>
        </w:rPr>
      </w:pPr>
      <w:r>
        <w:rPr>
          <w:szCs w:val="24"/>
        </w:rPr>
        <w:t xml:space="preserve">4. Attach additional pages </w:t>
      </w:r>
      <w:r w:rsidRPr="00020D38">
        <w:rPr>
          <w:szCs w:val="24"/>
        </w:rPr>
        <w:t>if necessary.</w:t>
      </w:r>
    </w:p>
    <w:p w14:paraId="07F25D2D" w14:textId="2160418F" w:rsidR="00864850" w:rsidRDefault="00864850" w:rsidP="00864850">
      <w:pPr>
        <w:pStyle w:val="Footer"/>
      </w:pPr>
      <w:r>
        <w:t xml:space="preserve">5. Delete these instructions before printing or saving your proposed policy change. </w:t>
      </w:r>
    </w:p>
    <w:p w14:paraId="4D8E4F86" w14:textId="26FB4906" w:rsidR="00864850" w:rsidRDefault="00864850" w:rsidP="00864850">
      <w:pPr>
        <w:pStyle w:val="Footer"/>
        <w:rPr>
          <w:sz w:val="20"/>
        </w:rPr>
      </w:pPr>
    </w:p>
    <w:p w14:paraId="61DB5E49" w14:textId="63B7669B" w:rsidR="00864850" w:rsidRPr="00864850" w:rsidRDefault="00B65F26" w:rsidP="00864850">
      <w:pPr>
        <w:pStyle w:val="Footer"/>
        <w:rPr>
          <w:sz w:val="20"/>
        </w:rPr>
      </w:pPr>
      <w:r>
        <w:rPr>
          <w:sz w:val="20"/>
        </w:rPr>
        <w:t>Form rev. 12/17/19</w:t>
      </w:r>
      <w:bookmarkStart w:id="0" w:name="_GoBack"/>
      <w:bookmarkEnd w:id="0"/>
    </w:p>
    <w:sectPr w:rsidR="00864850" w:rsidRPr="00864850" w:rsidSect="00C858F8">
      <w:footerReference w:type="default" r:id="rId7"/>
      <w:footnotePr>
        <w:numFmt w:val="lowerLetter"/>
      </w:footnotePr>
      <w:endnotePr>
        <w:numFmt w:val="lowerLetter"/>
      </w:endnotePr>
      <w:pgSz w:w="12240" w:h="15840" w:code="1"/>
      <w:pgMar w:top="720" w:right="1296" w:bottom="1152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7E48" w14:textId="77777777" w:rsidR="00825249" w:rsidRDefault="00825249">
      <w:r>
        <w:separator/>
      </w:r>
    </w:p>
  </w:endnote>
  <w:endnote w:type="continuationSeparator" w:id="0">
    <w:p w14:paraId="5E55B511" w14:textId="77777777" w:rsidR="00825249" w:rsidRDefault="0082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F357" w14:textId="77777777" w:rsidR="00116126" w:rsidRDefault="00116126" w:rsidP="00116126">
    <w:pPr>
      <w:widowControl w:val="0"/>
      <w:tabs>
        <w:tab w:val="left" w:pos="720"/>
      </w:tabs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8FD8" w14:textId="77777777" w:rsidR="00825249" w:rsidRDefault="00825249">
      <w:r>
        <w:separator/>
      </w:r>
    </w:p>
  </w:footnote>
  <w:footnote w:type="continuationSeparator" w:id="0">
    <w:p w14:paraId="61107908" w14:textId="77777777" w:rsidR="00825249" w:rsidRDefault="0082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88"/>
    <w:rsid w:val="00020D38"/>
    <w:rsid w:val="000F757D"/>
    <w:rsid w:val="00107673"/>
    <w:rsid w:val="00116126"/>
    <w:rsid w:val="001A770F"/>
    <w:rsid w:val="001E75D8"/>
    <w:rsid w:val="002208C0"/>
    <w:rsid w:val="002F30FE"/>
    <w:rsid w:val="00320E8E"/>
    <w:rsid w:val="003630DB"/>
    <w:rsid w:val="003B0646"/>
    <w:rsid w:val="003B3E26"/>
    <w:rsid w:val="003F20AE"/>
    <w:rsid w:val="00496B88"/>
    <w:rsid w:val="00516348"/>
    <w:rsid w:val="0053272D"/>
    <w:rsid w:val="00574283"/>
    <w:rsid w:val="00662E7A"/>
    <w:rsid w:val="00670935"/>
    <w:rsid w:val="00742AE7"/>
    <w:rsid w:val="00770F43"/>
    <w:rsid w:val="007D0BB8"/>
    <w:rsid w:val="00825249"/>
    <w:rsid w:val="00837110"/>
    <w:rsid w:val="00864850"/>
    <w:rsid w:val="00911ED9"/>
    <w:rsid w:val="00914ED1"/>
    <w:rsid w:val="00977102"/>
    <w:rsid w:val="00A03B55"/>
    <w:rsid w:val="00A7182E"/>
    <w:rsid w:val="00A755B7"/>
    <w:rsid w:val="00B54BED"/>
    <w:rsid w:val="00B65F26"/>
    <w:rsid w:val="00BA1A3B"/>
    <w:rsid w:val="00BE120C"/>
    <w:rsid w:val="00C858F8"/>
    <w:rsid w:val="00C911F6"/>
    <w:rsid w:val="00D35EAA"/>
    <w:rsid w:val="00D8367D"/>
    <w:rsid w:val="00D861D6"/>
    <w:rsid w:val="00D95FB8"/>
    <w:rsid w:val="00DD411A"/>
    <w:rsid w:val="00E3243F"/>
    <w:rsid w:val="00EC241D"/>
    <w:rsid w:val="00FA32C0"/>
    <w:rsid w:val="00FB1A91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BF88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</w:pPr>
    <w:rPr>
      <w:sz w:val="22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styleId="CommentReference">
    <w:name w:val="annotation reference"/>
    <w:semiHidden/>
    <w:rsid w:val="00020D38"/>
    <w:rPr>
      <w:sz w:val="16"/>
      <w:szCs w:val="16"/>
    </w:rPr>
  </w:style>
  <w:style w:type="paragraph" w:styleId="CommentText">
    <w:name w:val="annotation text"/>
    <w:basedOn w:val="Normal"/>
    <w:semiHidden/>
    <w:rsid w:val="00020D38"/>
    <w:rPr>
      <w:sz w:val="20"/>
    </w:rPr>
  </w:style>
  <w:style w:type="paragraph" w:styleId="CommentSubject">
    <w:name w:val="annotation subject"/>
    <w:basedOn w:val="CommentText"/>
    <w:next w:val="CommentText"/>
    <w:semiHidden/>
    <w:rsid w:val="00020D38"/>
    <w:rPr>
      <w:b/>
      <w:bCs/>
    </w:rPr>
  </w:style>
  <w:style w:type="paragraph" w:styleId="BalloonText">
    <w:name w:val="Balloon Text"/>
    <w:basedOn w:val="Normal"/>
    <w:semiHidden/>
    <w:rsid w:val="0002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6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6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Chandler</dc:creator>
  <cp:keywords/>
  <cp:lastModifiedBy>Wilson, Nicole</cp:lastModifiedBy>
  <cp:revision>13</cp:revision>
  <cp:lastPrinted>2016-05-06T20:06:00Z</cp:lastPrinted>
  <dcterms:created xsi:type="dcterms:W3CDTF">2019-12-17T20:43:00Z</dcterms:created>
  <dcterms:modified xsi:type="dcterms:W3CDTF">2019-12-17T20:49:00Z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