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D09" w:rsidRDefault="00384BF0" w:rsidP="006D3D63">
      <w:bookmarkStart w:id="0" w:name="_GoBack"/>
      <w:bookmarkEnd w:id="0"/>
      <w:r>
        <w:rPr>
          <w:noProof/>
        </w:rPr>
        <w:drawing>
          <wp:inline distT="0" distB="0" distL="0" distR="0">
            <wp:extent cx="2063750" cy="3365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3750" cy="336550"/>
                    </a:xfrm>
                    <a:prstGeom prst="rect">
                      <a:avLst/>
                    </a:prstGeom>
                    <a:noFill/>
                    <a:ln>
                      <a:noFill/>
                    </a:ln>
                  </pic:spPr>
                </pic:pic>
              </a:graphicData>
            </a:graphic>
          </wp:inline>
        </w:drawing>
      </w:r>
      <w:r w:rsidR="006D3D63">
        <w:t xml:space="preserve">                                                                             Academic Personnel &amp; Operations</w:t>
      </w:r>
    </w:p>
    <w:p w:rsidR="006D3D63" w:rsidRDefault="006D3D63" w:rsidP="006D3D63">
      <w:r>
        <w:t xml:space="preserve">                                                                                                                                         Office of Human Resources</w:t>
      </w:r>
    </w:p>
    <w:p w:rsidR="006D3D63" w:rsidRDefault="006D3D63" w:rsidP="006D3D63">
      <w:r>
        <w:t>____________________________________________________________________________________</w:t>
      </w:r>
    </w:p>
    <w:p w:rsidR="00012DF9" w:rsidRDefault="00B85302" w:rsidP="001335B7">
      <w:pPr>
        <w:pStyle w:val="Title"/>
      </w:pPr>
      <w:r w:rsidRPr="00B85302">
        <w:t>S</w:t>
      </w:r>
      <w:r w:rsidR="0023288A">
        <w:t>ummer</w:t>
      </w:r>
      <w:r w:rsidR="006D3D63">
        <w:t xml:space="preserve"> </w:t>
      </w:r>
      <w:r w:rsidR="0023288A">
        <w:t>Student</w:t>
      </w:r>
      <w:r w:rsidR="00762B86">
        <w:t xml:space="preserve"> Employee </w:t>
      </w:r>
      <w:r w:rsidR="0023288A">
        <w:t>FAQs</w:t>
      </w:r>
    </w:p>
    <w:p w:rsidR="00B85302" w:rsidRDefault="001335B7" w:rsidP="00012DF9">
      <w:pPr>
        <w:pStyle w:val="Title"/>
        <w:ind w:left="5760" w:firstLine="720"/>
      </w:pPr>
      <w:r>
        <w:t xml:space="preserve"> </w:t>
      </w:r>
    </w:p>
    <w:p w:rsidR="0023288A" w:rsidRDefault="0023288A" w:rsidP="00B85302"/>
    <w:p w:rsidR="0023288A" w:rsidRDefault="0023288A" w:rsidP="00B85302"/>
    <w:p w:rsidR="0023288A" w:rsidRPr="007B0B4B" w:rsidRDefault="0004545A" w:rsidP="0023288A">
      <w:pPr>
        <w:numPr>
          <w:ilvl w:val="0"/>
          <w:numId w:val="26"/>
        </w:numPr>
        <w:rPr>
          <w:rFonts w:ascii="Arial Narrow" w:hAnsi="Arial Narrow"/>
          <w:b/>
        </w:rPr>
      </w:pPr>
      <w:r>
        <w:rPr>
          <w:rFonts w:ascii="Arial Narrow" w:hAnsi="Arial Narrow"/>
          <w:b/>
          <w:bCs/>
        </w:rPr>
        <w:t xml:space="preserve">Where do I get the </w:t>
      </w:r>
      <w:r w:rsidR="0023288A" w:rsidRPr="0004545A">
        <w:rPr>
          <w:rFonts w:ascii="Arial Narrow" w:hAnsi="Arial Narrow"/>
          <w:b/>
          <w:bCs/>
          <w:i/>
        </w:rPr>
        <w:t>Hourly Student Employee Summe</w:t>
      </w:r>
      <w:r w:rsidR="00012DF9" w:rsidRPr="0004545A">
        <w:rPr>
          <w:rFonts w:ascii="Arial Narrow" w:hAnsi="Arial Narrow"/>
          <w:b/>
          <w:bCs/>
          <w:i/>
        </w:rPr>
        <w:t>r Form</w:t>
      </w:r>
      <w:r w:rsidR="00012DF9">
        <w:rPr>
          <w:rFonts w:ascii="Arial Narrow" w:hAnsi="Arial Narrow"/>
          <w:b/>
          <w:bCs/>
        </w:rPr>
        <w:t xml:space="preserve"> for a </w:t>
      </w:r>
      <w:r>
        <w:rPr>
          <w:rFonts w:ascii="Arial Narrow" w:hAnsi="Arial Narrow"/>
          <w:b/>
          <w:bCs/>
        </w:rPr>
        <w:t>s</w:t>
      </w:r>
      <w:r w:rsidR="00012DF9">
        <w:rPr>
          <w:rFonts w:ascii="Arial Narrow" w:hAnsi="Arial Narrow"/>
          <w:b/>
          <w:bCs/>
        </w:rPr>
        <w:t>tudent I plan to h</w:t>
      </w:r>
      <w:r w:rsidR="0023288A" w:rsidRPr="007B0B4B">
        <w:rPr>
          <w:rFonts w:ascii="Arial Narrow" w:hAnsi="Arial Narrow"/>
          <w:b/>
          <w:bCs/>
        </w:rPr>
        <w:t xml:space="preserve">ire </w:t>
      </w:r>
      <w:r>
        <w:rPr>
          <w:rFonts w:ascii="Arial Narrow" w:hAnsi="Arial Narrow"/>
          <w:b/>
          <w:bCs/>
        </w:rPr>
        <w:t xml:space="preserve">during </w:t>
      </w:r>
      <w:r w:rsidR="0023288A" w:rsidRPr="007B0B4B">
        <w:rPr>
          <w:rFonts w:ascii="Arial Narrow" w:hAnsi="Arial Narrow"/>
          <w:b/>
          <w:bCs/>
        </w:rPr>
        <w:t>Summer?</w:t>
      </w:r>
    </w:p>
    <w:p w:rsidR="0023288A" w:rsidRPr="00FC6934" w:rsidRDefault="0023288A" w:rsidP="00F82A51">
      <w:pPr>
        <w:numPr>
          <w:ilvl w:val="0"/>
          <w:numId w:val="27"/>
        </w:numPr>
        <w:rPr>
          <w:rFonts w:ascii="Arial Narrow" w:hAnsi="Arial Narrow"/>
          <w:bCs/>
          <w:iCs/>
        </w:rPr>
      </w:pPr>
      <w:r w:rsidRPr="00FC6934">
        <w:rPr>
          <w:rFonts w:ascii="Arial Narrow" w:hAnsi="Arial Narrow"/>
          <w:bCs/>
          <w:iCs/>
        </w:rPr>
        <w:t xml:space="preserve">Visit the </w:t>
      </w:r>
      <w:hyperlink r:id="rId8" w:history="1">
        <w:r w:rsidR="00E95CC2" w:rsidRPr="00D76F16">
          <w:rPr>
            <w:rStyle w:val="Hyperlink"/>
            <w:rFonts w:ascii="Arial Narrow" w:hAnsi="Arial Narrow"/>
            <w:bCs/>
            <w:iCs/>
          </w:rPr>
          <w:t>HR Toolkit</w:t>
        </w:r>
      </w:hyperlink>
      <w:r w:rsidR="00E95CC2">
        <w:rPr>
          <w:rFonts w:ascii="Arial Narrow" w:hAnsi="Arial Narrow"/>
          <w:bCs/>
          <w:iCs/>
        </w:rPr>
        <w:t xml:space="preserve"> </w:t>
      </w:r>
      <w:r w:rsidR="00F82A51">
        <w:rPr>
          <w:rFonts w:ascii="Arial Narrow" w:hAnsi="Arial Narrow"/>
          <w:bCs/>
          <w:iCs/>
        </w:rPr>
        <w:t xml:space="preserve">page on the </w:t>
      </w:r>
      <w:r w:rsidRPr="00FC6934">
        <w:rPr>
          <w:rFonts w:ascii="Arial Narrow" w:hAnsi="Arial Narrow"/>
          <w:bCs/>
          <w:iCs/>
        </w:rPr>
        <w:t>H</w:t>
      </w:r>
      <w:r w:rsidR="00F82A51">
        <w:rPr>
          <w:rFonts w:ascii="Arial Narrow" w:hAnsi="Arial Narrow"/>
          <w:bCs/>
          <w:iCs/>
        </w:rPr>
        <w:t>uman Resources</w:t>
      </w:r>
      <w:r w:rsidRPr="00FC6934">
        <w:rPr>
          <w:rFonts w:ascii="Arial Narrow" w:hAnsi="Arial Narrow"/>
          <w:bCs/>
          <w:iCs/>
        </w:rPr>
        <w:t xml:space="preserve"> Website</w:t>
      </w:r>
      <w:r w:rsidR="00F82A51">
        <w:rPr>
          <w:rFonts w:ascii="Arial Narrow" w:hAnsi="Arial Narrow"/>
          <w:bCs/>
          <w:iCs/>
        </w:rPr>
        <w:t>.</w:t>
      </w:r>
    </w:p>
    <w:p w:rsidR="0023288A" w:rsidRPr="00FC6934" w:rsidRDefault="0023288A" w:rsidP="00F82A51">
      <w:pPr>
        <w:ind w:left="720"/>
        <w:rPr>
          <w:rFonts w:ascii="Arial Narrow" w:hAnsi="Arial Narrow"/>
        </w:rPr>
      </w:pPr>
    </w:p>
    <w:p w:rsidR="0023288A" w:rsidRPr="007B0B4B" w:rsidRDefault="00E95CC2" w:rsidP="0023288A">
      <w:pPr>
        <w:numPr>
          <w:ilvl w:val="0"/>
          <w:numId w:val="26"/>
        </w:numPr>
        <w:rPr>
          <w:rFonts w:ascii="Arial Narrow" w:hAnsi="Arial Narrow"/>
          <w:b/>
        </w:rPr>
      </w:pPr>
      <w:r>
        <w:rPr>
          <w:rFonts w:ascii="Arial Narrow" w:hAnsi="Arial Narrow"/>
          <w:b/>
          <w:bCs/>
        </w:rPr>
        <w:t>Can I change my s</w:t>
      </w:r>
      <w:r w:rsidR="0023288A" w:rsidRPr="007B0B4B">
        <w:rPr>
          <w:rFonts w:ascii="Arial Narrow" w:hAnsi="Arial Narrow"/>
          <w:b/>
          <w:bCs/>
        </w:rPr>
        <w:t xml:space="preserve">tudent’s </w:t>
      </w:r>
      <w:r>
        <w:rPr>
          <w:rFonts w:ascii="Arial Narrow" w:hAnsi="Arial Narrow"/>
          <w:b/>
          <w:bCs/>
        </w:rPr>
        <w:t>s</w:t>
      </w:r>
      <w:r w:rsidR="0023288A" w:rsidRPr="007B0B4B">
        <w:rPr>
          <w:rFonts w:ascii="Arial Narrow" w:hAnsi="Arial Narrow"/>
          <w:b/>
          <w:bCs/>
        </w:rPr>
        <w:t xml:space="preserve">alary </w:t>
      </w:r>
      <w:r w:rsidR="00F47692">
        <w:rPr>
          <w:rFonts w:ascii="Arial Narrow" w:hAnsi="Arial Narrow"/>
          <w:b/>
          <w:bCs/>
        </w:rPr>
        <w:t xml:space="preserve">for the </w:t>
      </w:r>
      <w:r w:rsidR="00F47692" w:rsidRPr="00F47692">
        <w:rPr>
          <w:rFonts w:ascii="Arial Narrow" w:hAnsi="Arial Narrow"/>
          <w:b/>
          <w:bCs/>
        </w:rPr>
        <w:t>Summer</w:t>
      </w:r>
      <w:r w:rsidR="0023288A" w:rsidRPr="00F47692">
        <w:rPr>
          <w:rFonts w:ascii="Arial Narrow" w:hAnsi="Arial Narrow"/>
          <w:b/>
          <w:bCs/>
        </w:rPr>
        <w:t>?</w:t>
      </w:r>
    </w:p>
    <w:p w:rsidR="00F47692" w:rsidRPr="00F47692" w:rsidRDefault="00F47692" w:rsidP="00F47692">
      <w:pPr>
        <w:numPr>
          <w:ilvl w:val="0"/>
          <w:numId w:val="27"/>
        </w:numPr>
        <w:rPr>
          <w:rFonts w:ascii="Arial Narrow" w:hAnsi="Arial Narrow"/>
        </w:rPr>
      </w:pPr>
      <w:r>
        <w:rPr>
          <w:rFonts w:ascii="Arial Narrow" w:hAnsi="Arial Narrow"/>
          <w:bCs/>
          <w:i/>
          <w:iCs/>
        </w:rPr>
        <w:t xml:space="preserve">Only if the job is different during the Summer. Please refer to </w:t>
      </w:r>
      <w:hyperlink r:id="rId9" w:history="1">
        <w:r w:rsidR="00E11112" w:rsidRPr="007A13EF">
          <w:rPr>
            <w:rStyle w:val="Hyperlink"/>
            <w:rFonts w:ascii="Arial Narrow" w:hAnsi="Arial Narrow"/>
            <w:bCs/>
            <w:i/>
            <w:iCs/>
          </w:rPr>
          <w:t>Student Assistant / Federal Work-Study Compensation Plan</w:t>
        </w:r>
      </w:hyperlink>
      <w:r w:rsidR="00E11112">
        <w:rPr>
          <w:rFonts w:ascii="Arial Narrow" w:hAnsi="Arial Narrow"/>
          <w:bCs/>
          <w:i/>
          <w:iCs/>
        </w:rPr>
        <w:t xml:space="preserve">. Please note </w:t>
      </w:r>
      <w:r>
        <w:rPr>
          <w:rFonts w:ascii="Arial Narrow" w:hAnsi="Arial Narrow"/>
          <w:bCs/>
          <w:i/>
          <w:iCs/>
        </w:rPr>
        <w:t xml:space="preserve">departments must hire </w:t>
      </w:r>
      <w:r w:rsidR="00E11112">
        <w:rPr>
          <w:rFonts w:ascii="Arial Narrow" w:hAnsi="Arial Narrow"/>
          <w:bCs/>
          <w:i/>
          <w:iCs/>
        </w:rPr>
        <w:t xml:space="preserve">student(s) </w:t>
      </w:r>
      <w:r>
        <w:rPr>
          <w:rFonts w:ascii="Arial Narrow" w:hAnsi="Arial Narrow"/>
          <w:bCs/>
          <w:i/>
          <w:iCs/>
        </w:rPr>
        <w:t xml:space="preserve">back for Fall semester at </w:t>
      </w:r>
      <w:r w:rsidR="00366A0D">
        <w:rPr>
          <w:rFonts w:ascii="Arial Narrow" w:hAnsi="Arial Narrow"/>
          <w:bCs/>
          <w:i/>
          <w:iCs/>
        </w:rPr>
        <w:t xml:space="preserve">the </w:t>
      </w:r>
      <w:r>
        <w:rPr>
          <w:rFonts w:ascii="Arial Narrow" w:hAnsi="Arial Narrow"/>
          <w:bCs/>
          <w:i/>
          <w:iCs/>
        </w:rPr>
        <w:t>correct salary.</w:t>
      </w:r>
    </w:p>
    <w:p w:rsidR="0023288A" w:rsidRPr="00FC6934" w:rsidRDefault="00F47692" w:rsidP="00F47692">
      <w:pPr>
        <w:rPr>
          <w:rFonts w:ascii="Arial Narrow" w:hAnsi="Arial Narrow"/>
        </w:rPr>
      </w:pPr>
      <w:r w:rsidRPr="00FC6934">
        <w:rPr>
          <w:rFonts w:ascii="Arial Narrow" w:hAnsi="Arial Narrow"/>
        </w:rPr>
        <w:t xml:space="preserve"> </w:t>
      </w:r>
    </w:p>
    <w:p w:rsidR="0023288A" w:rsidRPr="007B0B4B" w:rsidRDefault="0023288A" w:rsidP="0023288A">
      <w:pPr>
        <w:numPr>
          <w:ilvl w:val="0"/>
          <w:numId w:val="26"/>
        </w:numPr>
        <w:rPr>
          <w:rFonts w:ascii="Arial Narrow" w:hAnsi="Arial Narrow"/>
          <w:b/>
        </w:rPr>
      </w:pPr>
      <w:r w:rsidRPr="007B0B4B">
        <w:rPr>
          <w:rFonts w:ascii="Arial Narrow" w:hAnsi="Arial Narrow"/>
          <w:b/>
          <w:bCs/>
        </w:rPr>
        <w:t>There are students on my list who haven’t worked lately</w:t>
      </w:r>
      <w:r w:rsidR="007A13EF">
        <w:rPr>
          <w:rFonts w:ascii="Arial Narrow" w:hAnsi="Arial Narrow"/>
          <w:b/>
          <w:bCs/>
        </w:rPr>
        <w:t xml:space="preserve"> as well as students that will not be working during Summer</w:t>
      </w:r>
      <w:r w:rsidRPr="007B0B4B">
        <w:rPr>
          <w:rFonts w:ascii="Arial Narrow" w:hAnsi="Arial Narrow"/>
          <w:b/>
          <w:bCs/>
        </w:rPr>
        <w:t>.  What should I do?</w:t>
      </w:r>
      <w:r w:rsidR="007A13EF">
        <w:rPr>
          <w:rFonts w:ascii="Arial Narrow" w:hAnsi="Arial Narrow"/>
          <w:b/>
          <w:bCs/>
        </w:rPr>
        <w:t xml:space="preserve"> </w:t>
      </w:r>
    </w:p>
    <w:p w:rsidR="0023288A" w:rsidRPr="00FC6934" w:rsidRDefault="0023288A" w:rsidP="00F82A51">
      <w:pPr>
        <w:numPr>
          <w:ilvl w:val="0"/>
          <w:numId w:val="27"/>
        </w:numPr>
        <w:rPr>
          <w:rFonts w:ascii="Arial Narrow" w:hAnsi="Arial Narrow"/>
          <w:bCs/>
          <w:i/>
          <w:iCs/>
        </w:rPr>
      </w:pPr>
      <w:r w:rsidRPr="00FC6934">
        <w:rPr>
          <w:rFonts w:ascii="Arial Narrow" w:hAnsi="Arial Narrow"/>
          <w:bCs/>
          <w:i/>
          <w:iCs/>
        </w:rPr>
        <w:t>HR will terminate all active 1870 students</w:t>
      </w:r>
      <w:r w:rsidR="00B0748B">
        <w:rPr>
          <w:rFonts w:ascii="Arial Narrow" w:hAnsi="Arial Narrow"/>
          <w:bCs/>
          <w:i/>
          <w:iCs/>
        </w:rPr>
        <w:t xml:space="preserve"> with an effect</w:t>
      </w:r>
      <w:r w:rsidR="00384BF0">
        <w:rPr>
          <w:rFonts w:ascii="Arial Narrow" w:hAnsi="Arial Narrow"/>
          <w:bCs/>
          <w:i/>
          <w:iCs/>
        </w:rPr>
        <w:t>ive date of the first day in the June pay period</w:t>
      </w:r>
      <w:r w:rsidRPr="00FC6934">
        <w:rPr>
          <w:rFonts w:ascii="Arial Narrow" w:hAnsi="Arial Narrow"/>
          <w:bCs/>
          <w:i/>
          <w:iCs/>
        </w:rPr>
        <w:t>.</w:t>
      </w:r>
      <w:r w:rsidR="00F82A51">
        <w:rPr>
          <w:rFonts w:ascii="Arial Narrow" w:hAnsi="Arial Narrow"/>
          <w:bCs/>
          <w:i/>
          <w:iCs/>
        </w:rPr>
        <w:t xml:space="preserve"> If the student is an</w:t>
      </w:r>
      <w:r w:rsidRPr="00FC6934">
        <w:rPr>
          <w:rFonts w:ascii="Arial Narrow" w:hAnsi="Arial Narrow"/>
          <w:bCs/>
          <w:i/>
          <w:iCs/>
        </w:rPr>
        <w:t xml:space="preserve"> ISA</w:t>
      </w:r>
      <w:r w:rsidR="00F82A51">
        <w:rPr>
          <w:rFonts w:ascii="Arial Narrow" w:hAnsi="Arial Narrow"/>
          <w:bCs/>
          <w:i/>
          <w:iCs/>
        </w:rPr>
        <w:t xml:space="preserve"> (1150/1152)</w:t>
      </w:r>
      <w:r w:rsidRPr="00FC6934">
        <w:rPr>
          <w:rFonts w:ascii="Arial Narrow" w:hAnsi="Arial Narrow"/>
          <w:bCs/>
          <w:i/>
          <w:iCs/>
        </w:rPr>
        <w:t xml:space="preserve">, </w:t>
      </w:r>
      <w:r w:rsidR="00F82A51">
        <w:rPr>
          <w:rFonts w:ascii="Arial Narrow" w:hAnsi="Arial Narrow"/>
          <w:bCs/>
          <w:i/>
          <w:iCs/>
        </w:rPr>
        <w:t xml:space="preserve">or an </w:t>
      </w:r>
      <w:r w:rsidRPr="00FC6934">
        <w:rPr>
          <w:rFonts w:ascii="Arial Narrow" w:hAnsi="Arial Narrow"/>
          <w:bCs/>
          <w:i/>
          <w:iCs/>
        </w:rPr>
        <w:t>N</w:t>
      </w:r>
      <w:r w:rsidR="003C4FDD">
        <w:rPr>
          <w:rFonts w:ascii="Arial Narrow" w:hAnsi="Arial Narrow"/>
          <w:bCs/>
          <w:i/>
          <w:iCs/>
        </w:rPr>
        <w:t>CS</w:t>
      </w:r>
      <w:r w:rsidR="00F82A51">
        <w:rPr>
          <w:rFonts w:ascii="Arial Narrow" w:hAnsi="Arial Narrow"/>
          <w:bCs/>
          <w:i/>
          <w:iCs/>
        </w:rPr>
        <w:t xml:space="preserve"> (1868), the department m</w:t>
      </w:r>
      <w:r w:rsidRPr="00FC6934">
        <w:rPr>
          <w:rFonts w:ascii="Arial Narrow" w:hAnsi="Arial Narrow"/>
          <w:bCs/>
          <w:i/>
          <w:iCs/>
        </w:rPr>
        <w:t xml:space="preserve">ust terminate by </w:t>
      </w:r>
      <w:r w:rsidR="00F82A51">
        <w:rPr>
          <w:rFonts w:ascii="Arial Narrow" w:hAnsi="Arial Narrow"/>
          <w:bCs/>
          <w:i/>
          <w:iCs/>
        </w:rPr>
        <w:t>student position.</w:t>
      </w:r>
      <w:r w:rsidR="007A13EF">
        <w:rPr>
          <w:rFonts w:ascii="Arial Narrow" w:hAnsi="Arial Narrow"/>
          <w:bCs/>
          <w:i/>
          <w:iCs/>
        </w:rPr>
        <w:t xml:space="preserve"> If student</w:t>
      </w:r>
      <w:r w:rsidR="004B4445">
        <w:rPr>
          <w:rFonts w:ascii="Arial Narrow" w:hAnsi="Arial Narrow"/>
          <w:bCs/>
          <w:i/>
          <w:iCs/>
        </w:rPr>
        <w:t>(</w:t>
      </w:r>
      <w:r w:rsidR="007A13EF">
        <w:rPr>
          <w:rFonts w:ascii="Arial Narrow" w:hAnsi="Arial Narrow"/>
          <w:bCs/>
          <w:i/>
          <w:iCs/>
        </w:rPr>
        <w:t>s</w:t>
      </w:r>
      <w:r w:rsidR="004B4445">
        <w:rPr>
          <w:rFonts w:ascii="Arial Narrow" w:hAnsi="Arial Narrow"/>
          <w:bCs/>
          <w:i/>
          <w:iCs/>
        </w:rPr>
        <w:t>)</w:t>
      </w:r>
      <w:r w:rsidR="007A13EF">
        <w:rPr>
          <w:rFonts w:ascii="Arial Narrow" w:hAnsi="Arial Narrow"/>
          <w:bCs/>
          <w:i/>
          <w:iCs/>
        </w:rPr>
        <w:t xml:space="preserve"> return for Fall, hiring departments must process the re-hire.</w:t>
      </w:r>
    </w:p>
    <w:p w:rsidR="0023288A" w:rsidRPr="00FC6934" w:rsidRDefault="0023288A" w:rsidP="0023288A">
      <w:pPr>
        <w:ind w:left="360"/>
        <w:rPr>
          <w:rFonts w:ascii="Arial Narrow" w:hAnsi="Arial Narrow"/>
        </w:rPr>
      </w:pPr>
    </w:p>
    <w:p w:rsidR="0023288A" w:rsidRPr="007B0B4B" w:rsidRDefault="0023288A" w:rsidP="0023288A">
      <w:pPr>
        <w:numPr>
          <w:ilvl w:val="0"/>
          <w:numId w:val="26"/>
        </w:numPr>
        <w:rPr>
          <w:rFonts w:ascii="Arial Narrow" w:hAnsi="Arial Narrow"/>
          <w:b/>
        </w:rPr>
      </w:pPr>
      <w:r w:rsidRPr="007B0B4B">
        <w:rPr>
          <w:rFonts w:ascii="Arial Narrow" w:hAnsi="Arial Narrow"/>
          <w:b/>
          <w:bCs/>
        </w:rPr>
        <w:t>Can I hire a student who officially graduates this Spring?</w:t>
      </w:r>
    </w:p>
    <w:p w:rsidR="0023288A" w:rsidRPr="00FC6934" w:rsidRDefault="0023288A" w:rsidP="00F82A51">
      <w:pPr>
        <w:numPr>
          <w:ilvl w:val="0"/>
          <w:numId w:val="27"/>
        </w:numPr>
        <w:rPr>
          <w:rFonts w:ascii="Arial Narrow" w:hAnsi="Arial Narrow"/>
        </w:rPr>
      </w:pPr>
      <w:r w:rsidRPr="00FC6934">
        <w:rPr>
          <w:rFonts w:ascii="Arial Narrow" w:hAnsi="Arial Narrow"/>
          <w:bCs/>
          <w:i/>
          <w:iCs/>
        </w:rPr>
        <w:t>Only if the student is continuing in the Fall semester as graduate studen</w:t>
      </w:r>
      <w:r w:rsidR="00E11112">
        <w:rPr>
          <w:rFonts w:ascii="Arial Narrow" w:hAnsi="Arial Narrow"/>
          <w:bCs/>
          <w:i/>
          <w:iCs/>
        </w:rPr>
        <w:t>t</w:t>
      </w:r>
      <w:r w:rsidR="00944634">
        <w:rPr>
          <w:rFonts w:ascii="Arial Narrow" w:hAnsi="Arial Narrow"/>
          <w:bCs/>
          <w:i/>
          <w:iCs/>
        </w:rPr>
        <w:t xml:space="preserve"> </w:t>
      </w:r>
      <w:r w:rsidR="00E11112">
        <w:rPr>
          <w:rFonts w:ascii="Arial Narrow" w:hAnsi="Arial Narrow"/>
          <w:bCs/>
          <w:i/>
          <w:iCs/>
        </w:rPr>
        <w:t xml:space="preserve">and the hiring department has confirmed </w:t>
      </w:r>
      <w:r w:rsidR="000B2DF1">
        <w:rPr>
          <w:rFonts w:ascii="Arial Narrow" w:hAnsi="Arial Narrow"/>
          <w:bCs/>
          <w:i/>
          <w:iCs/>
        </w:rPr>
        <w:t xml:space="preserve">the student’s </w:t>
      </w:r>
      <w:r w:rsidR="00E11112">
        <w:rPr>
          <w:rFonts w:ascii="Arial Narrow" w:hAnsi="Arial Narrow"/>
          <w:bCs/>
          <w:i/>
          <w:iCs/>
        </w:rPr>
        <w:t>acceptance into the graduate</w:t>
      </w:r>
      <w:r w:rsidR="000B2DF1">
        <w:rPr>
          <w:rFonts w:ascii="Arial Narrow" w:hAnsi="Arial Narrow"/>
          <w:bCs/>
          <w:i/>
          <w:iCs/>
        </w:rPr>
        <w:t xml:space="preserve"> program.</w:t>
      </w:r>
    </w:p>
    <w:p w:rsidR="0023288A" w:rsidRPr="00FC6934" w:rsidRDefault="0023288A" w:rsidP="00B85302">
      <w:pPr>
        <w:rPr>
          <w:rFonts w:ascii="Arial Narrow" w:hAnsi="Arial Narrow"/>
        </w:rPr>
      </w:pPr>
    </w:p>
    <w:p w:rsidR="0023288A" w:rsidRPr="007B0B4B" w:rsidRDefault="0023288A" w:rsidP="0023288A">
      <w:pPr>
        <w:numPr>
          <w:ilvl w:val="0"/>
          <w:numId w:val="26"/>
        </w:numPr>
        <w:rPr>
          <w:rFonts w:ascii="Arial Narrow" w:hAnsi="Arial Narrow"/>
          <w:b/>
        </w:rPr>
      </w:pPr>
      <w:r w:rsidRPr="007B0B4B">
        <w:rPr>
          <w:rFonts w:ascii="Arial Narrow" w:hAnsi="Arial Narrow"/>
          <w:b/>
          <w:bCs/>
        </w:rPr>
        <w:t xml:space="preserve">Does enrollment through the Tseng College count towards summer hiring, FICA Tax Exemption? </w:t>
      </w:r>
    </w:p>
    <w:p w:rsidR="0023288A" w:rsidRPr="00FC6934" w:rsidRDefault="00F82A51" w:rsidP="00F82A51">
      <w:pPr>
        <w:numPr>
          <w:ilvl w:val="0"/>
          <w:numId w:val="27"/>
        </w:numPr>
        <w:rPr>
          <w:rFonts w:ascii="Arial Narrow" w:hAnsi="Arial Narrow"/>
          <w:bCs/>
        </w:rPr>
      </w:pPr>
      <w:r>
        <w:rPr>
          <w:rFonts w:ascii="Arial Narrow" w:hAnsi="Arial Narrow"/>
          <w:bCs/>
        </w:rPr>
        <w:t xml:space="preserve">Only if the program through </w:t>
      </w:r>
      <w:r w:rsidR="0023288A" w:rsidRPr="00FC6934">
        <w:rPr>
          <w:rFonts w:ascii="Arial Narrow" w:hAnsi="Arial Narrow"/>
          <w:bCs/>
        </w:rPr>
        <w:t xml:space="preserve">Tseng College is towards a matriculating CSUN </w:t>
      </w:r>
      <w:r w:rsidR="004B4445">
        <w:rPr>
          <w:rFonts w:ascii="Arial Narrow" w:hAnsi="Arial Narrow"/>
          <w:bCs/>
        </w:rPr>
        <w:t>d</w:t>
      </w:r>
      <w:r w:rsidR="0023288A" w:rsidRPr="00FC6934">
        <w:rPr>
          <w:rFonts w:ascii="Arial Narrow" w:hAnsi="Arial Narrow"/>
          <w:bCs/>
        </w:rPr>
        <w:t>egree</w:t>
      </w:r>
      <w:r>
        <w:rPr>
          <w:rFonts w:ascii="Arial Narrow" w:hAnsi="Arial Narrow"/>
          <w:bCs/>
        </w:rPr>
        <w:t>.</w:t>
      </w:r>
    </w:p>
    <w:p w:rsidR="0023288A" w:rsidRPr="00FC6934" w:rsidRDefault="0023288A" w:rsidP="0023288A">
      <w:pPr>
        <w:ind w:left="360"/>
        <w:rPr>
          <w:rFonts w:ascii="Arial Narrow" w:hAnsi="Arial Narrow"/>
        </w:rPr>
      </w:pPr>
    </w:p>
    <w:p w:rsidR="0023288A" w:rsidRPr="007B0B4B" w:rsidRDefault="0023288A" w:rsidP="0023288A">
      <w:pPr>
        <w:numPr>
          <w:ilvl w:val="0"/>
          <w:numId w:val="26"/>
        </w:numPr>
        <w:rPr>
          <w:rFonts w:ascii="Arial Narrow" w:hAnsi="Arial Narrow"/>
          <w:b/>
        </w:rPr>
      </w:pPr>
      <w:r w:rsidRPr="007B0B4B">
        <w:rPr>
          <w:rFonts w:ascii="Arial Narrow" w:hAnsi="Arial Narrow"/>
          <w:b/>
          <w:bCs/>
        </w:rPr>
        <w:t>My student assistant graduates in May, but is starting a</w:t>
      </w:r>
      <w:r w:rsidR="00F82A51">
        <w:rPr>
          <w:rFonts w:ascii="Arial Narrow" w:hAnsi="Arial Narrow"/>
          <w:b/>
          <w:bCs/>
        </w:rPr>
        <w:t>n</w:t>
      </w:r>
      <w:r w:rsidRPr="007B0B4B">
        <w:rPr>
          <w:rFonts w:ascii="Arial Narrow" w:hAnsi="Arial Narrow"/>
          <w:b/>
          <w:bCs/>
        </w:rPr>
        <w:t xml:space="preserve"> MA program through Tseng College. Can I keep him</w:t>
      </w:r>
      <w:r w:rsidR="00F82A51">
        <w:rPr>
          <w:rFonts w:ascii="Arial Narrow" w:hAnsi="Arial Narrow"/>
          <w:b/>
          <w:bCs/>
        </w:rPr>
        <w:t>/her</w:t>
      </w:r>
      <w:r w:rsidRPr="007B0B4B">
        <w:rPr>
          <w:rFonts w:ascii="Arial Narrow" w:hAnsi="Arial Narrow"/>
          <w:b/>
          <w:bCs/>
        </w:rPr>
        <w:t xml:space="preserve"> hired as a student beyond </w:t>
      </w:r>
      <w:r w:rsidR="00384BF0">
        <w:rPr>
          <w:rFonts w:ascii="Arial Narrow" w:hAnsi="Arial Narrow"/>
          <w:b/>
          <w:bCs/>
        </w:rPr>
        <w:t>the end of the semester</w:t>
      </w:r>
      <w:r w:rsidRPr="007B0B4B">
        <w:rPr>
          <w:rFonts w:ascii="Arial Narrow" w:hAnsi="Arial Narrow"/>
          <w:b/>
          <w:bCs/>
        </w:rPr>
        <w:t xml:space="preserve">? </w:t>
      </w:r>
    </w:p>
    <w:p w:rsidR="0023288A" w:rsidRPr="00FC6934" w:rsidRDefault="0023288A" w:rsidP="00F82A51">
      <w:pPr>
        <w:numPr>
          <w:ilvl w:val="0"/>
          <w:numId w:val="27"/>
        </w:numPr>
        <w:rPr>
          <w:rFonts w:ascii="Arial Narrow" w:hAnsi="Arial Narrow"/>
          <w:bCs/>
        </w:rPr>
      </w:pPr>
      <w:r w:rsidRPr="00FC6934">
        <w:rPr>
          <w:rFonts w:ascii="Arial Narrow" w:hAnsi="Arial Narrow"/>
          <w:bCs/>
        </w:rPr>
        <w:t xml:space="preserve">Only if the program through Tseng College is towards a matriculating CSUN </w:t>
      </w:r>
      <w:r w:rsidR="004B4445">
        <w:rPr>
          <w:rFonts w:ascii="Arial Narrow" w:hAnsi="Arial Narrow"/>
          <w:bCs/>
        </w:rPr>
        <w:t>d</w:t>
      </w:r>
      <w:r w:rsidRPr="00FC6934">
        <w:rPr>
          <w:rFonts w:ascii="Arial Narrow" w:hAnsi="Arial Narrow"/>
          <w:bCs/>
        </w:rPr>
        <w:t>egree</w:t>
      </w:r>
      <w:r w:rsidR="00F82A51">
        <w:rPr>
          <w:rFonts w:ascii="Arial Narrow" w:hAnsi="Arial Narrow"/>
          <w:bCs/>
        </w:rPr>
        <w:t>.</w:t>
      </w:r>
    </w:p>
    <w:p w:rsidR="0023288A" w:rsidRPr="00FC6934" w:rsidRDefault="0023288A" w:rsidP="0023288A">
      <w:pPr>
        <w:ind w:left="360"/>
        <w:rPr>
          <w:rFonts w:ascii="Arial Narrow" w:hAnsi="Arial Narrow"/>
        </w:rPr>
      </w:pPr>
    </w:p>
    <w:p w:rsidR="0023288A" w:rsidRPr="007B0B4B" w:rsidRDefault="0023288A" w:rsidP="0023288A">
      <w:pPr>
        <w:numPr>
          <w:ilvl w:val="0"/>
          <w:numId w:val="26"/>
        </w:numPr>
        <w:rPr>
          <w:rFonts w:ascii="Arial Narrow" w:hAnsi="Arial Narrow"/>
          <w:b/>
        </w:rPr>
      </w:pPr>
      <w:r w:rsidRPr="007B0B4B">
        <w:rPr>
          <w:rFonts w:ascii="Arial Narrow" w:hAnsi="Arial Narrow"/>
          <w:b/>
          <w:bCs/>
        </w:rPr>
        <w:t>My student just enrolled in Session 3, can I correct the job code from 1874 to 1870?</w:t>
      </w:r>
    </w:p>
    <w:p w:rsidR="0023288A" w:rsidRPr="00FC6934" w:rsidRDefault="0023288A" w:rsidP="00F82A51">
      <w:pPr>
        <w:numPr>
          <w:ilvl w:val="0"/>
          <w:numId w:val="27"/>
        </w:numPr>
        <w:rPr>
          <w:rFonts w:ascii="Arial Narrow" w:hAnsi="Arial Narrow"/>
          <w:bCs/>
        </w:rPr>
      </w:pPr>
      <w:r w:rsidRPr="00FC6934">
        <w:rPr>
          <w:rFonts w:ascii="Arial Narrow" w:hAnsi="Arial Narrow"/>
          <w:bCs/>
        </w:rPr>
        <w:t>No</w:t>
      </w:r>
      <w:r w:rsidR="00F82A51">
        <w:rPr>
          <w:rFonts w:ascii="Arial Narrow" w:hAnsi="Arial Narrow"/>
          <w:bCs/>
        </w:rPr>
        <w:t>.  A s</w:t>
      </w:r>
      <w:r w:rsidRPr="00FC6934">
        <w:rPr>
          <w:rFonts w:ascii="Arial Narrow" w:hAnsi="Arial Narrow"/>
          <w:bCs/>
        </w:rPr>
        <w:t>tudent</w:t>
      </w:r>
      <w:r w:rsidR="00F82A51">
        <w:rPr>
          <w:rFonts w:ascii="Arial Narrow" w:hAnsi="Arial Narrow"/>
          <w:bCs/>
        </w:rPr>
        <w:t>’s summer</w:t>
      </w:r>
      <w:r w:rsidRPr="00FC6934">
        <w:rPr>
          <w:rFonts w:ascii="Arial Narrow" w:hAnsi="Arial Narrow"/>
          <w:bCs/>
        </w:rPr>
        <w:t xml:space="preserve"> status </w:t>
      </w:r>
      <w:r w:rsidR="00F82A51">
        <w:rPr>
          <w:rFonts w:ascii="Arial Narrow" w:hAnsi="Arial Narrow"/>
          <w:bCs/>
        </w:rPr>
        <w:t xml:space="preserve">will not change </w:t>
      </w:r>
      <w:r w:rsidRPr="00FC6934">
        <w:rPr>
          <w:rFonts w:ascii="Arial Narrow" w:hAnsi="Arial Narrow"/>
          <w:bCs/>
        </w:rPr>
        <w:t>mid-summer</w:t>
      </w:r>
      <w:r w:rsidR="00F82A51">
        <w:rPr>
          <w:rFonts w:ascii="Arial Narrow" w:hAnsi="Arial Narrow"/>
          <w:bCs/>
        </w:rPr>
        <w:t>.</w:t>
      </w:r>
    </w:p>
    <w:p w:rsidR="0023288A" w:rsidRPr="00FC6934" w:rsidRDefault="0023288A" w:rsidP="0023288A">
      <w:pPr>
        <w:ind w:left="360"/>
        <w:rPr>
          <w:rFonts w:ascii="Arial Narrow" w:hAnsi="Arial Narrow"/>
        </w:rPr>
      </w:pPr>
    </w:p>
    <w:p w:rsidR="0023288A" w:rsidRPr="007B0B4B" w:rsidRDefault="0023288A" w:rsidP="0023288A">
      <w:pPr>
        <w:numPr>
          <w:ilvl w:val="0"/>
          <w:numId w:val="26"/>
        </w:numPr>
        <w:rPr>
          <w:rFonts w:ascii="Arial Narrow" w:hAnsi="Arial Narrow"/>
          <w:b/>
        </w:rPr>
      </w:pPr>
      <w:r w:rsidRPr="007B0B4B">
        <w:rPr>
          <w:rFonts w:ascii="Arial Narrow" w:hAnsi="Arial Narrow"/>
          <w:b/>
          <w:bCs/>
        </w:rPr>
        <w:t xml:space="preserve">How does my student request a refund of PST monies? </w:t>
      </w:r>
    </w:p>
    <w:p w:rsidR="0023288A" w:rsidRPr="00FC6934" w:rsidRDefault="0023288A" w:rsidP="00F82A51">
      <w:pPr>
        <w:numPr>
          <w:ilvl w:val="0"/>
          <w:numId w:val="27"/>
        </w:numPr>
        <w:rPr>
          <w:rFonts w:ascii="Arial Narrow" w:hAnsi="Arial Narrow"/>
        </w:rPr>
      </w:pPr>
      <w:r w:rsidRPr="00FC6934">
        <w:rPr>
          <w:rFonts w:ascii="Arial Narrow" w:hAnsi="Arial Narrow"/>
          <w:bCs/>
        </w:rPr>
        <w:t xml:space="preserve">Provide this link to your </w:t>
      </w:r>
      <w:proofErr w:type="gramStart"/>
      <w:r w:rsidRPr="00FC6934">
        <w:rPr>
          <w:rFonts w:ascii="Arial Narrow" w:hAnsi="Arial Narrow"/>
          <w:bCs/>
        </w:rPr>
        <w:t>student :</w:t>
      </w:r>
      <w:proofErr w:type="gramEnd"/>
      <w:r w:rsidRPr="00FC6934">
        <w:rPr>
          <w:rFonts w:ascii="Arial Narrow" w:hAnsi="Arial Narrow"/>
          <w:bCs/>
        </w:rPr>
        <w:t xml:space="preserve"> </w:t>
      </w:r>
      <w:hyperlink r:id="rId10" w:history="1">
        <w:r w:rsidRPr="00FC6934">
          <w:rPr>
            <w:rStyle w:val="Hyperlink"/>
            <w:rFonts w:ascii="Arial Narrow" w:hAnsi="Arial Narrow"/>
          </w:rPr>
          <w:t>https://www.savingsplusnow.com/pst/plans/whats_pst.html</w:t>
        </w:r>
      </w:hyperlink>
    </w:p>
    <w:p w:rsidR="0023288A" w:rsidRPr="00FC6934" w:rsidRDefault="0023288A" w:rsidP="00B85302">
      <w:pPr>
        <w:rPr>
          <w:rFonts w:ascii="Arial Narrow" w:hAnsi="Arial Narrow"/>
        </w:rPr>
      </w:pPr>
    </w:p>
    <w:p w:rsidR="0023288A" w:rsidRPr="007B0B4B" w:rsidRDefault="000E2466" w:rsidP="0023288A">
      <w:pPr>
        <w:pStyle w:val="ListParagraph"/>
        <w:numPr>
          <w:ilvl w:val="0"/>
          <w:numId w:val="26"/>
        </w:numPr>
        <w:rPr>
          <w:rFonts w:ascii="Arial Narrow" w:hAnsi="Arial Narrow"/>
          <w:b/>
          <w:sz w:val="24"/>
          <w:szCs w:val="24"/>
        </w:rPr>
      </w:pPr>
      <w:r>
        <w:rPr>
          <w:rFonts w:ascii="Arial Narrow" w:hAnsi="Arial Narrow"/>
          <w:b/>
          <w:sz w:val="24"/>
          <w:szCs w:val="24"/>
        </w:rPr>
        <w:t xml:space="preserve">How do I transition an active Work Study </w:t>
      </w:r>
      <w:r w:rsidR="00253569">
        <w:rPr>
          <w:rFonts w:ascii="Arial Narrow" w:hAnsi="Arial Narrow"/>
          <w:b/>
          <w:sz w:val="24"/>
          <w:szCs w:val="24"/>
        </w:rPr>
        <w:t xml:space="preserve">student </w:t>
      </w:r>
      <w:r w:rsidR="00582E55">
        <w:rPr>
          <w:rFonts w:ascii="Arial Narrow" w:hAnsi="Arial Narrow"/>
          <w:b/>
          <w:sz w:val="24"/>
          <w:szCs w:val="24"/>
        </w:rPr>
        <w:t>(job code 1871)</w:t>
      </w:r>
      <w:r w:rsidR="00253569">
        <w:rPr>
          <w:rFonts w:ascii="Arial Narrow" w:hAnsi="Arial Narrow"/>
          <w:b/>
          <w:sz w:val="24"/>
          <w:szCs w:val="24"/>
        </w:rPr>
        <w:t xml:space="preserve"> to</w:t>
      </w:r>
      <w:r w:rsidR="00582E55">
        <w:rPr>
          <w:rFonts w:ascii="Arial Narrow" w:hAnsi="Arial Narrow"/>
          <w:b/>
          <w:sz w:val="24"/>
          <w:szCs w:val="24"/>
        </w:rPr>
        <w:t xml:space="preserve"> Student Assistant (</w:t>
      </w:r>
      <w:r w:rsidR="00253569">
        <w:rPr>
          <w:rFonts w:ascii="Arial Narrow" w:hAnsi="Arial Narrow"/>
          <w:b/>
          <w:sz w:val="24"/>
          <w:szCs w:val="24"/>
        </w:rPr>
        <w:t>1870</w:t>
      </w:r>
      <w:r w:rsidR="00582E55">
        <w:rPr>
          <w:rFonts w:ascii="Arial Narrow" w:hAnsi="Arial Narrow"/>
          <w:b/>
          <w:sz w:val="24"/>
          <w:szCs w:val="24"/>
        </w:rPr>
        <w:t>)</w:t>
      </w:r>
      <w:r w:rsidR="00253569">
        <w:rPr>
          <w:rFonts w:ascii="Arial Narrow" w:hAnsi="Arial Narrow"/>
          <w:b/>
          <w:sz w:val="24"/>
          <w:szCs w:val="24"/>
        </w:rPr>
        <w:t xml:space="preserve"> and</w:t>
      </w:r>
      <w:r w:rsidR="00582E55">
        <w:rPr>
          <w:rFonts w:ascii="Arial Narrow" w:hAnsi="Arial Narrow"/>
          <w:b/>
          <w:sz w:val="24"/>
          <w:szCs w:val="24"/>
        </w:rPr>
        <w:t xml:space="preserve"> Taxable Student Assistant (</w:t>
      </w:r>
      <w:r w:rsidR="00253569">
        <w:rPr>
          <w:rFonts w:ascii="Arial Narrow" w:hAnsi="Arial Narrow"/>
          <w:b/>
          <w:sz w:val="24"/>
          <w:szCs w:val="24"/>
        </w:rPr>
        <w:t>1874</w:t>
      </w:r>
      <w:r w:rsidR="00582E55">
        <w:rPr>
          <w:rFonts w:ascii="Arial Narrow" w:hAnsi="Arial Narrow"/>
          <w:b/>
          <w:sz w:val="24"/>
          <w:szCs w:val="24"/>
        </w:rPr>
        <w:t xml:space="preserve">) </w:t>
      </w:r>
      <w:r w:rsidR="00253569">
        <w:rPr>
          <w:rFonts w:ascii="Arial Narrow" w:hAnsi="Arial Narrow"/>
          <w:b/>
          <w:sz w:val="24"/>
          <w:szCs w:val="24"/>
        </w:rPr>
        <w:t xml:space="preserve">during Summer employment?  </w:t>
      </w:r>
    </w:p>
    <w:p w:rsidR="0023288A" w:rsidRDefault="0023288A" w:rsidP="00F82A51">
      <w:pPr>
        <w:numPr>
          <w:ilvl w:val="0"/>
          <w:numId w:val="27"/>
        </w:numPr>
        <w:rPr>
          <w:rFonts w:ascii="Arial Narrow" w:hAnsi="Arial Narrow"/>
        </w:rPr>
      </w:pPr>
      <w:r w:rsidRPr="00FC6934">
        <w:rPr>
          <w:rFonts w:ascii="Arial Narrow" w:hAnsi="Arial Narrow"/>
        </w:rPr>
        <w:t>All Work Study jobs</w:t>
      </w:r>
      <w:r w:rsidR="00582E55">
        <w:rPr>
          <w:rFonts w:ascii="Arial Narrow" w:hAnsi="Arial Narrow"/>
        </w:rPr>
        <w:t xml:space="preserve"> (1871)</w:t>
      </w:r>
      <w:r w:rsidRPr="00FC6934">
        <w:rPr>
          <w:rFonts w:ascii="Arial Narrow" w:hAnsi="Arial Narrow"/>
        </w:rPr>
        <w:t xml:space="preserve"> will be terminated as of </w:t>
      </w:r>
      <w:r w:rsidR="00384BF0">
        <w:rPr>
          <w:rFonts w:ascii="Arial Narrow" w:hAnsi="Arial Narrow"/>
        </w:rPr>
        <w:t>May 15th</w:t>
      </w:r>
      <w:r w:rsidRPr="00FC6934">
        <w:rPr>
          <w:rFonts w:ascii="Arial Narrow" w:hAnsi="Arial Narrow"/>
        </w:rPr>
        <w:t xml:space="preserve"> by HR. You can decide when you want to hire (or rehire if an 1870 job already exist in the same department). For example, it would be common for </w:t>
      </w:r>
      <w:r w:rsidR="00582E55">
        <w:rPr>
          <w:rFonts w:ascii="Arial Narrow" w:hAnsi="Arial Narrow"/>
        </w:rPr>
        <w:t xml:space="preserve">the hiring department </w:t>
      </w:r>
      <w:r w:rsidRPr="00FC6934">
        <w:rPr>
          <w:rFonts w:ascii="Arial Narrow" w:hAnsi="Arial Narrow"/>
        </w:rPr>
        <w:t>to hire/rehire as 1870 effective</w:t>
      </w:r>
      <w:r w:rsidR="00384BF0">
        <w:rPr>
          <w:rFonts w:ascii="Arial Narrow" w:hAnsi="Arial Narrow"/>
        </w:rPr>
        <w:t xml:space="preserve"> the following day </w:t>
      </w:r>
      <w:r w:rsidRPr="00FC6934">
        <w:rPr>
          <w:rFonts w:ascii="Arial Narrow" w:hAnsi="Arial Narrow"/>
        </w:rPr>
        <w:t>if he/she continues working through end of semester. If the student plans to attend Fall semester and is enrolled in less than ½ time this summer, or not enrolled, then hire as 1874 effective</w:t>
      </w:r>
      <w:r w:rsidR="00D76F16">
        <w:rPr>
          <w:rFonts w:ascii="Arial Narrow" w:hAnsi="Arial Narrow"/>
        </w:rPr>
        <w:t xml:space="preserve"> the</w:t>
      </w:r>
      <w:r w:rsidRPr="00FC6934">
        <w:rPr>
          <w:rFonts w:ascii="Arial Narrow" w:hAnsi="Arial Narrow"/>
        </w:rPr>
        <w:t xml:space="preserve"> </w:t>
      </w:r>
      <w:r w:rsidR="00384BF0">
        <w:rPr>
          <w:rFonts w:ascii="Arial Narrow" w:hAnsi="Arial Narrow"/>
        </w:rPr>
        <w:t>first day of June pay period</w:t>
      </w:r>
      <w:r w:rsidR="00667C02">
        <w:rPr>
          <w:rFonts w:ascii="Arial Narrow" w:hAnsi="Arial Narrow"/>
        </w:rPr>
        <w:t xml:space="preserve">. As of </w:t>
      </w:r>
      <w:r w:rsidR="00384BF0">
        <w:rPr>
          <w:rFonts w:ascii="Arial Narrow" w:hAnsi="Arial Narrow"/>
        </w:rPr>
        <w:t>first day of August pay period,</w:t>
      </w:r>
      <w:r w:rsidRPr="00FC6934">
        <w:rPr>
          <w:rFonts w:ascii="Arial Narrow" w:hAnsi="Arial Narrow"/>
        </w:rPr>
        <w:t xml:space="preserve"> you may rehire as 1870. Rehire as 1871 must be effective</w:t>
      </w:r>
      <w:r w:rsidR="00D76F16">
        <w:rPr>
          <w:rFonts w:ascii="Arial Narrow" w:hAnsi="Arial Narrow"/>
        </w:rPr>
        <w:t xml:space="preserve"> the</w:t>
      </w:r>
      <w:r w:rsidRPr="00FC6934">
        <w:rPr>
          <w:rFonts w:ascii="Arial Narrow" w:hAnsi="Arial Narrow"/>
        </w:rPr>
        <w:t xml:space="preserve"> </w:t>
      </w:r>
      <w:r w:rsidR="00384BF0">
        <w:rPr>
          <w:rFonts w:ascii="Arial Narrow" w:hAnsi="Arial Narrow"/>
        </w:rPr>
        <w:t>first day of August pay period</w:t>
      </w:r>
      <w:r w:rsidRPr="00FC6934">
        <w:rPr>
          <w:rFonts w:ascii="Arial Narrow" w:hAnsi="Arial Narrow"/>
        </w:rPr>
        <w:t xml:space="preserve"> and </w:t>
      </w:r>
      <w:r w:rsidR="00582E55">
        <w:rPr>
          <w:rFonts w:ascii="Arial Narrow" w:hAnsi="Arial Narrow"/>
        </w:rPr>
        <w:t xml:space="preserve">Work Study </w:t>
      </w:r>
      <w:r w:rsidRPr="00FC6934">
        <w:rPr>
          <w:rFonts w:ascii="Arial Narrow" w:hAnsi="Arial Narrow"/>
        </w:rPr>
        <w:t xml:space="preserve">authorization is required. </w:t>
      </w:r>
    </w:p>
    <w:p w:rsidR="00E6792B" w:rsidRDefault="00E6792B" w:rsidP="00E6792B">
      <w:pPr>
        <w:rPr>
          <w:rFonts w:ascii="Arial Narrow" w:hAnsi="Arial Narrow"/>
        </w:rPr>
      </w:pPr>
    </w:p>
    <w:p w:rsidR="0023288A" w:rsidRPr="00FC6934" w:rsidRDefault="0023288A" w:rsidP="0023288A">
      <w:pPr>
        <w:rPr>
          <w:rFonts w:ascii="Arial Narrow" w:hAnsi="Arial Narrow"/>
        </w:rPr>
      </w:pPr>
    </w:p>
    <w:p w:rsidR="0023288A" w:rsidRPr="007B0B4B" w:rsidRDefault="0023288A" w:rsidP="0023288A">
      <w:pPr>
        <w:pStyle w:val="ListParagraph"/>
        <w:numPr>
          <w:ilvl w:val="0"/>
          <w:numId w:val="26"/>
        </w:numPr>
        <w:rPr>
          <w:rFonts w:ascii="Arial Narrow" w:hAnsi="Arial Narrow"/>
          <w:b/>
          <w:sz w:val="24"/>
          <w:szCs w:val="24"/>
        </w:rPr>
      </w:pPr>
      <w:r w:rsidRPr="007B0B4B">
        <w:rPr>
          <w:rFonts w:ascii="Arial Narrow" w:hAnsi="Arial Narrow"/>
          <w:b/>
          <w:sz w:val="24"/>
          <w:szCs w:val="24"/>
        </w:rPr>
        <w:lastRenderedPageBreak/>
        <w:t>When the student is filling out the summer employment form, do we need approval to hire them BEFORE they fill it out, or does this form serve as an approval request?</w:t>
      </w:r>
    </w:p>
    <w:p w:rsidR="0023288A" w:rsidRPr="00F82A51" w:rsidRDefault="00F82A51" w:rsidP="0023288A">
      <w:pPr>
        <w:numPr>
          <w:ilvl w:val="0"/>
          <w:numId w:val="27"/>
        </w:numPr>
        <w:rPr>
          <w:rFonts w:ascii="Arial Narrow" w:hAnsi="Arial Narrow"/>
        </w:rPr>
      </w:pPr>
      <w:r w:rsidRPr="00F82A51">
        <w:rPr>
          <w:rFonts w:ascii="Arial Narrow" w:hAnsi="Arial Narrow"/>
        </w:rPr>
        <w:t>Having t</w:t>
      </w:r>
      <w:r w:rsidR="0023288A" w:rsidRPr="00F82A51">
        <w:rPr>
          <w:rFonts w:ascii="Arial Narrow" w:hAnsi="Arial Narrow"/>
        </w:rPr>
        <w:t>h</w:t>
      </w:r>
      <w:r w:rsidRPr="00F82A51">
        <w:rPr>
          <w:rFonts w:ascii="Arial Narrow" w:hAnsi="Arial Narrow"/>
        </w:rPr>
        <w:t xml:space="preserve">e student complete a summer employment form does not represent an offer of employment. </w:t>
      </w:r>
      <w:r>
        <w:rPr>
          <w:rFonts w:ascii="Arial Narrow" w:hAnsi="Arial Narrow"/>
        </w:rPr>
        <w:t>It is suggested that you obtain information on your summer student hiring budget as early as possible.</w:t>
      </w:r>
      <w:r w:rsidRPr="00F82A51">
        <w:rPr>
          <w:rFonts w:ascii="Arial Narrow" w:hAnsi="Arial Narrow"/>
        </w:rPr>
        <w:t xml:space="preserve"> </w:t>
      </w:r>
    </w:p>
    <w:p w:rsidR="0023288A" w:rsidRPr="00FC6934" w:rsidRDefault="0023288A" w:rsidP="0023288A">
      <w:pPr>
        <w:rPr>
          <w:rFonts w:ascii="Arial Narrow" w:hAnsi="Arial Narrow"/>
        </w:rPr>
      </w:pPr>
    </w:p>
    <w:p w:rsidR="0023288A" w:rsidRPr="00FC6934" w:rsidRDefault="0023288A" w:rsidP="0023288A">
      <w:pPr>
        <w:rPr>
          <w:rFonts w:ascii="Arial Narrow" w:hAnsi="Arial Narrow"/>
        </w:rPr>
      </w:pPr>
    </w:p>
    <w:p w:rsidR="007B0B4B" w:rsidRDefault="007B0B4B" w:rsidP="007B0B4B">
      <w:pPr>
        <w:numPr>
          <w:ilvl w:val="0"/>
          <w:numId w:val="26"/>
        </w:numPr>
        <w:rPr>
          <w:rFonts w:ascii="Arial Narrow" w:hAnsi="Arial Narrow"/>
          <w:b/>
        </w:rPr>
      </w:pPr>
      <w:r w:rsidRPr="007B0B4B">
        <w:rPr>
          <w:rFonts w:ascii="Arial Narrow" w:hAnsi="Arial Narrow"/>
          <w:b/>
        </w:rPr>
        <w:t xml:space="preserve">Our student assistant will be graduating this summer. He wants to work this summer at CSUN but he is taking his last two classes at </w:t>
      </w:r>
      <w:r w:rsidR="00223539">
        <w:rPr>
          <w:rFonts w:ascii="Arial Narrow" w:hAnsi="Arial Narrow"/>
          <w:b/>
        </w:rPr>
        <w:t>a c</w:t>
      </w:r>
      <w:r w:rsidRPr="007B0B4B">
        <w:rPr>
          <w:rFonts w:ascii="Arial Narrow" w:hAnsi="Arial Narrow"/>
          <w:b/>
        </w:rPr>
        <w:t xml:space="preserve">ommunity </w:t>
      </w:r>
      <w:r w:rsidR="00223539">
        <w:rPr>
          <w:rFonts w:ascii="Arial Narrow" w:hAnsi="Arial Narrow"/>
          <w:b/>
        </w:rPr>
        <w:t>c</w:t>
      </w:r>
      <w:r w:rsidRPr="007B0B4B">
        <w:rPr>
          <w:rFonts w:ascii="Arial Narrow" w:hAnsi="Arial Narrow"/>
          <w:b/>
        </w:rPr>
        <w:t>ollege. Which status for summer employment should he check off?</w:t>
      </w:r>
    </w:p>
    <w:p w:rsidR="007B0B4B" w:rsidRDefault="007B0B4B" w:rsidP="00012DF9">
      <w:pPr>
        <w:numPr>
          <w:ilvl w:val="0"/>
          <w:numId w:val="27"/>
        </w:numPr>
        <w:rPr>
          <w:rFonts w:ascii="Arial Narrow" w:hAnsi="Arial Narrow"/>
        </w:rPr>
      </w:pPr>
      <w:r>
        <w:rPr>
          <w:rFonts w:ascii="Arial Narrow" w:hAnsi="Arial Narrow"/>
        </w:rPr>
        <w:t>Summer enrollment is limited to CSU, Northridge</w:t>
      </w:r>
      <w:r w:rsidR="004B4445">
        <w:rPr>
          <w:rFonts w:ascii="Arial Narrow" w:hAnsi="Arial Narrow"/>
        </w:rPr>
        <w:t xml:space="preserve"> students</w:t>
      </w:r>
      <w:r>
        <w:rPr>
          <w:rFonts w:ascii="Arial Narrow" w:hAnsi="Arial Narrow"/>
        </w:rPr>
        <w:t xml:space="preserve"> with an exception of enrollment through Tseng College only if the program is towards a matriculating CSUN degree. Otherwise, student cannot work beyond </w:t>
      </w:r>
      <w:r w:rsidR="00384BF0">
        <w:rPr>
          <w:rFonts w:ascii="Arial Narrow" w:hAnsi="Arial Narrow"/>
        </w:rPr>
        <w:t>the end of the semester</w:t>
      </w:r>
      <w:r>
        <w:rPr>
          <w:rFonts w:ascii="Arial Narrow" w:hAnsi="Arial Narrow"/>
        </w:rPr>
        <w:t xml:space="preserve"> in a student classification. Status 3 should be checked off as appropriate. </w:t>
      </w:r>
    </w:p>
    <w:p w:rsidR="004B4445" w:rsidRPr="00FC6934" w:rsidRDefault="004B4445" w:rsidP="00012DF9">
      <w:pPr>
        <w:numPr>
          <w:ilvl w:val="0"/>
          <w:numId w:val="27"/>
        </w:numPr>
        <w:rPr>
          <w:rFonts w:ascii="Arial Narrow" w:hAnsi="Arial Narrow"/>
        </w:rPr>
      </w:pPr>
      <w:r>
        <w:rPr>
          <w:rFonts w:ascii="Arial Narrow" w:hAnsi="Arial Narrow"/>
        </w:rPr>
        <w:t>If the “Graduating” student is taking a final course at CSUN during the summer, then they are considered a continuing student.</w:t>
      </w:r>
    </w:p>
    <w:p w:rsidR="0023288A" w:rsidRDefault="0023288A" w:rsidP="00B85302">
      <w:pPr>
        <w:rPr>
          <w:rFonts w:ascii="Arial Narrow" w:hAnsi="Arial Narrow"/>
        </w:rPr>
      </w:pPr>
    </w:p>
    <w:p w:rsidR="00424E3A" w:rsidRPr="00E6792B" w:rsidRDefault="00424E3A" w:rsidP="00424E3A">
      <w:pPr>
        <w:numPr>
          <w:ilvl w:val="0"/>
          <w:numId w:val="26"/>
        </w:numPr>
        <w:rPr>
          <w:rFonts w:ascii="Arial Narrow" w:hAnsi="Arial Narrow"/>
          <w:b/>
        </w:rPr>
      </w:pPr>
      <w:r w:rsidRPr="00E6792B">
        <w:rPr>
          <w:rFonts w:ascii="Arial Narrow" w:hAnsi="Arial Narrow"/>
          <w:b/>
        </w:rPr>
        <w:t xml:space="preserve">When is our department receiving the Hourly Student Employee Summer Forms from HR? </w:t>
      </w:r>
    </w:p>
    <w:p w:rsidR="00424E3A" w:rsidRPr="00E6792B" w:rsidRDefault="00012DF9" w:rsidP="00012DF9">
      <w:pPr>
        <w:numPr>
          <w:ilvl w:val="0"/>
          <w:numId w:val="27"/>
        </w:numPr>
        <w:rPr>
          <w:rFonts w:ascii="Arial Narrow" w:hAnsi="Arial Narrow"/>
        </w:rPr>
      </w:pPr>
      <w:r w:rsidRPr="00E6792B">
        <w:rPr>
          <w:rFonts w:ascii="Arial Narrow" w:hAnsi="Arial Narrow"/>
        </w:rPr>
        <w:t xml:space="preserve">You can </w:t>
      </w:r>
      <w:r w:rsidR="00424E3A" w:rsidRPr="00E6792B">
        <w:rPr>
          <w:rFonts w:ascii="Arial Narrow" w:hAnsi="Arial Narrow"/>
        </w:rPr>
        <w:t xml:space="preserve">access the </w:t>
      </w:r>
      <w:r w:rsidR="00424E3A" w:rsidRPr="00E6792B">
        <w:rPr>
          <w:rFonts w:ascii="Arial Narrow" w:hAnsi="Arial Narrow"/>
          <w:i/>
        </w:rPr>
        <w:t>Hourly Student Employee Summer Form</w:t>
      </w:r>
      <w:r w:rsidR="00424E3A" w:rsidRPr="00E6792B">
        <w:rPr>
          <w:rFonts w:ascii="Arial Narrow" w:hAnsi="Arial Narrow"/>
        </w:rPr>
        <w:t xml:space="preserve"> directly from the HR website</w:t>
      </w:r>
      <w:r w:rsidR="00E6792B">
        <w:rPr>
          <w:rFonts w:ascii="Arial Narrow" w:hAnsi="Arial Narrow"/>
        </w:rPr>
        <w:t>.</w:t>
      </w:r>
    </w:p>
    <w:p w:rsidR="00031A11" w:rsidRDefault="00031A11" w:rsidP="00031A11">
      <w:pPr>
        <w:rPr>
          <w:rFonts w:ascii="Arial Narrow" w:hAnsi="Arial Narrow"/>
        </w:rPr>
      </w:pPr>
    </w:p>
    <w:p w:rsidR="00031A11" w:rsidRPr="00031A11" w:rsidRDefault="00031A11" w:rsidP="00031A11">
      <w:pPr>
        <w:numPr>
          <w:ilvl w:val="0"/>
          <w:numId w:val="26"/>
        </w:numPr>
        <w:rPr>
          <w:rFonts w:ascii="Arial Narrow" w:hAnsi="Arial Narrow"/>
          <w:b/>
        </w:rPr>
      </w:pPr>
      <w:r w:rsidRPr="00031A11">
        <w:rPr>
          <w:rFonts w:ascii="Arial Narrow" w:hAnsi="Arial Narrow"/>
          <w:b/>
        </w:rPr>
        <w:t xml:space="preserve">What is the first day a </w:t>
      </w:r>
      <w:r w:rsidRPr="00031A11">
        <w:rPr>
          <w:rFonts w:ascii="Arial Narrow" w:hAnsi="Arial Narrow"/>
          <w:b/>
          <w:u w:val="single"/>
        </w:rPr>
        <w:t>new</w:t>
      </w:r>
      <w:r w:rsidRPr="00031A11">
        <w:rPr>
          <w:rFonts w:ascii="Arial Narrow" w:hAnsi="Arial Narrow"/>
          <w:b/>
        </w:rPr>
        <w:t xml:space="preserve"> student can begin working? </w:t>
      </w:r>
    </w:p>
    <w:p w:rsidR="003124F2" w:rsidRDefault="00031A11" w:rsidP="00031A11">
      <w:pPr>
        <w:numPr>
          <w:ilvl w:val="1"/>
          <w:numId w:val="26"/>
        </w:numPr>
        <w:rPr>
          <w:rFonts w:ascii="Arial Narrow" w:hAnsi="Arial Narrow"/>
        </w:rPr>
      </w:pPr>
      <w:r>
        <w:rPr>
          <w:rFonts w:ascii="Arial Narrow" w:hAnsi="Arial Narrow"/>
        </w:rPr>
        <w:t xml:space="preserve">New students can begin working the first day of the August pay period. A new student is defined as newly admitted to CSUN (freshman or transfer). </w:t>
      </w:r>
      <w:r w:rsidR="004B4445">
        <w:rPr>
          <w:rFonts w:ascii="Arial Narrow" w:hAnsi="Arial Narrow"/>
        </w:rPr>
        <w:t>A new s</w:t>
      </w:r>
      <w:r>
        <w:rPr>
          <w:rFonts w:ascii="Arial Narrow" w:hAnsi="Arial Narrow"/>
        </w:rPr>
        <w:t>tudent must complete the sign-in process with HR</w:t>
      </w:r>
      <w:r w:rsidR="004B4445">
        <w:rPr>
          <w:rFonts w:ascii="Arial Narrow" w:hAnsi="Arial Narrow"/>
        </w:rPr>
        <w:t xml:space="preserve"> on or before the first day of employment</w:t>
      </w:r>
      <w:r>
        <w:rPr>
          <w:rFonts w:ascii="Arial Narrow" w:hAnsi="Arial Narrow"/>
        </w:rPr>
        <w:t>.</w:t>
      </w:r>
    </w:p>
    <w:p w:rsidR="00031A11" w:rsidRDefault="00031A11" w:rsidP="003124F2">
      <w:pPr>
        <w:rPr>
          <w:rFonts w:ascii="Arial Narrow" w:hAnsi="Arial Narrow"/>
        </w:rPr>
      </w:pPr>
      <w:r>
        <w:rPr>
          <w:rFonts w:ascii="Arial Narrow" w:hAnsi="Arial Narrow"/>
        </w:rPr>
        <w:t xml:space="preserve"> </w:t>
      </w:r>
    </w:p>
    <w:p w:rsidR="003124F2" w:rsidRPr="006E6A3E" w:rsidRDefault="003124F2" w:rsidP="003124F2">
      <w:pPr>
        <w:numPr>
          <w:ilvl w:val="0"/>
          <w:numId w:val="26"/>
        </w:numPr>
        <w:rPr>
          <w:rFonts w:ascii="Arial Narrow" w:hAnsi="Arial Narrow"/>
          <w:b/>
        </w:rPr>
      </w:pPr>
      <w:r w:rsidRPr="006E6A3E">
        <w:rPr>
          <w:rFonts w:ascii="Arial Narrow" w:hAnsi="Arial Narrow"/>
          <w:b/>
        </w:rPr>
        <w:t>I am going to hire my current 1874 Taxable Student Assistant as a Work S</w:t>
      </w:r>
      <w:r w:rsidR="00D832D3">
        <w:rPr>
          <w:rFonts w:ascii="Arial Narrow" w:hAnsi="Arial Narrow"/>
          <w:b/>
        </w:rPr>
        <w:t>tudy student starting August 1</w:t>
      </w:r>
      <w:r w:rsidR="00D832D3" w:rsidRPr="00D832D3">
        <w:rPr>
          <w:rFonts w:ascii="Arial Narrow" w:hAnsi="Arial Narrow"/>
          <w:b/>
          <w:vertAlign w:val="superscript"/>
        </w:rPr>
        <w:t>st</w:t>
      </w:r>
      <w:r w:rsidR="00D832D3">
        <w:rPr>
          <w:rFonts w:ascii="Arial Narrow" w:hAnsi="Arial Narrow"/>
          <w:b/>
        </w:rPr>
        <w:t xml:space="preserve">. Will </w:t>
      </w:r>
      <w:r w:rsidRPr="006E6A3E">
        <w:rPr>
          <w:rFonts w:ascii="Arial Narrow" w:hAnsi="Arial Narrow"/>
          <w:b/>
        </w:rPr>
        <w:t xml:space="preserve">the student’s hours worked for the month of August be paid from WS award? If so, can the student continue working 40 hours per week until school starts? </w:t>
      </w:r>
    </w:p>
    <w:p w:rsidR="00424E3A" w:rsidRDefault="006E6A3E" w:rsidP="006E6A3E">
      <w:pPr>
        <w:numPr>
          <w:ilvl w:val="1"/>
          <w:numId w:val="26"/>
        </w:numPr>
        <w:rPr>
          <w:rFonts w:ascii="Arial Narrow" w:hAnsi="Arial Narrow"/>
        </w:rPr>
      </w:pPr>
      <w:r>
        <w:rPr>
          <w:rFonts w:ascii="Arial Narrow" w:hAnsi="Arial Narrow"/>
        </w:rPr>
        <w:t xml:space="preserve">Continuing </w:t>
      </w:r>
      <w:r w:rsidR="00E6792B">
        <w:rPr>
          <w:rFonts w:ascii="Arial Narrow" w:hAnsi="Arial Narrow"/>
        </w:rPr>
        <w:t>Work Study (</w:t>
      </w:r>
      <w:r>
        <w:rPr>
          <w:rFonts w:ascii="Arial Narrow" w:hAnsi="Arial Narrow"/>
        </w:rPr>
        <w:t>WS</w:t>
      </w:r>
      <w:r w:rsidR="00E6792B">
        <w:rPr>
          <w:rFonts w:ascii="Arial Narrow" w:hAnsi="Arial Narrow"/>
        </w:rPr>
        <w:t>)</w:t>
      </w:r>
      <w:r>
        <w:rPr>
          <w:rFonts w:ascii="Arial Narrow" w:hAnsi="Arial Narrow"/>
        </w:rPr>
        <w:t xml:space="preserve"> students must have met certain conditions as part of their WS Award. These include completion of FAFSA, meeting satisfactory academic progress and </w:t>
      </w:r>
      <w:r w:rsidR="00D832D3">
        <w:rPr>
          <w:rFonts w:ascii="Arial Narrow" w:hAnsi="Arial Narrow"/>
        </w:rPr>
        <w:t xml:space="preserve">meet </w:t>
      </w:r>
      <w:r>
        <w:rPr>
          <w:rFonts w:ascii="Arial Narrow" w:hAnsi="Arial Narrow"/>
        </w:rPr>
        <w:t xml:space="preserve">Pell </w:t>
      </w:r>
      <w:r w:rsidR="00D832D3">
        <w:rPr>
          <w:rFonts w:ascii="Arial Narrow" w:hAnsi="Arial Narrow"/>
        </w:rPr>
        <w:t xml:space="preserve">Grant </w:t>
      </w:r>
      <w:r>
        <w:rPr>
          <w:rFonts w:ascii="Arial Narrow" w:hAnsi="Arial Narrow"/>
        </w:rPr>
        <w:t>eligib</w:t>
      </w:r>
      <w:r w:rsidR="00D832D3">
        <w:rPr>
          <w:rFonts w:ascii="Arial Narrow" w:hAnsi="Arial Narrow"/>
        </w:rPr>
        <w:t xml:space="preserve">ility. </w:t>
      </w:r>
      <w:r>
        <w:rPr>
          <w:rFonts w:ascii="Arial Narrow" w:hAnsi="Arial Narrow"/>
        </w:rPr>
        <w:t xml:space="preserve">As a rule of thumb, </w:t>
      </w:r>
      <w:r w:rsidR="00D832D3">
        <w:rPr>
          <w:rFonts w:ascii="Arial Narrow" w:hAnsi="Arial Narrow"/>
        </w:rPr>
        <w:t xml:space="preserve">hiring </w:t>
      </w:r>
      <w:r>
        <w:rPr>
          <w:rFonts w:ascii="Arial Narrow" w:hAnsi="Arial Narrow"/>
        </w:rPr>
        <w:t xml:space="preserve">departments should obtain confirmation of </w:t>
      </w:r>
      <w:r w:rsidR="00D832D3">
        <w:rPr>
          <w:rFonts w:ascii="Arial Narrow" w:hAnsi="Arial Narrow"/>
        </w:rPr>
        <w:t xml:space="preserve">the </w:t>
      </w:r>
      <w:r>
        <w:rPr>
          <w:rFonts w:ascii="Arial Narrow" w:hAnsi="Arial Narrow"/>
        </w:rPr>
        <w:t xml:space="preserve">student’s WS award </w:t>
      </w:r>
      <w:r w:rsidRPr="006E6A3E">
        <w:rPr>
          <w:rFonts w:ascii="Arial Narrow" w:hAnsi="Arial Narrow"/>
          <w:u w:val="single"/>
        </w:rPr>
        <w:t>prior to hiring (</w:t>
      </w:r>
      <w:r w:rsidR="00D832D3">
        <w:rPr>
          <w:rFonts w:ascii="Arial Narrow" w:hAnsi="Arial Narrow"/>
          <w:u w:val="single"/>
        </w:rPr>
        <w:t xml:space="preserve">or </w:t>
      </w:r>
      <w:r w:rsidRPr="006E6A3E">
        <w:rPr>
          <w:rFonts w:ascii="Arial Narrow" w:hAnsi="Arial Narrow"/>
          <w:u w:val="single"/>
        </w:rPr>
        <w:t>rehiring</w:t>
      </w:r>
      <w:r w:rsidR="00E6792B">
        <w:rPr>
          <w:rFonts w:ascii="Arial Narrow" w:hAnsi="Arial Narrow"/>
        </w:rPr>
        <w:t>) into a WS Job Code</w:t>
      </w:r>
      <w:r>
        <w:rPr>
          <w:rFonts w:ascii="Arial Narrow" w:hAnsi="Arial Narrow"/>
        </w:rPr>
        <w:t xml:space="preserve">. Hours reported under </w:t>
      </w:r>
      <w:r w:rsidR="00E6792B">
        <w:rPr>
          <w:rFonts w:ascii="Arial Narrow" w:hAnsi="Arial Narrow"/>
        </w:rPr>
        <w:t>WS job code</w:t>
      </w:r>
      <w:r>
        <w:rPr>
          <w:rFonts w:ascii="Arial Narrow" w:hAnsi="Arial Narrow"/>
        </w:rPr>
        <w:t xml:space="preserve"> will be from his/her award. The student can continue working 40 hours per week until </w:t>
      </w:r>
      <w:r w:rsidR="004B4445">
        <w:rPr>
          <w:rFonts w:ascii="Arial Narrow" w:hAnsi="Arial Narrow"/>
        </w:rPr>
        <w:t>start of the academic calendar.</w:t>
      </w:r>
      <w:r>
        <w:rPr>
          <w:rFonts w:ascii="Arial Narrow" w:hAnsi="Arial Narrow"/>
        </w:rPr>
        <w:t xml:space="preserve"> </w:t>
      </w:r>
    </w:p>
    <w:p w:rsidR="007A3338" w:rsidRDefault="007A3338" w:rsidP="007A3338">
      <w:pPr>
        <w:ind w:left="1440"/>
        <w:rPr>
          <w:rFonts w:ascii="Arial Narrow" w:hAnsi="Arial Narrow"/>
        </w:rPr>
      </w:pPr>
    </w:p>
    <w:p w:rsidR="007A3338" w:rsidRPr="00384BF0" w:rsidRDefault="007A3338" w:rsidP="007A3338">
      <w:pPr>
        <w:numPr>
          <w:ilvl w:val="0"/>
          <w:numId w:val="26"/>
        </w:numPr>
        <w:rPr>
          <w:rFonts w:ascii="Arial Narrow" w:hAnsi="Arial Narrow"/>
          <w:b/>
        </w:rPr>
      </w:pPr>
      <w:r w:rsidRPr="00384BF0">
        <w:rPr>
          <w:rFonts w:ascii="Arial Narrow" w:hAnsi="Arial Narrow"/>
          <w:b/>
        </w:rPr>
        <w:t>I have a student who is taking 6 units in summer Session 3, will they be able to work 40 hours before their session starts</w:t>
      </w:r>
      <w:r w:rsidR="00384BF0" w:rsidRPr="00384BF0">
        <w:rPr>
          <w:rFonts w:ascii="Arial Narrow" w:hAnsi="Arial Narrow"/>
          <w:b/>
        </w:rPr>
        <w:t>?</w:t>
      </w:r>
    </w:p>
    <w:p w:rsidR="00012DF9" w:rsidRPr="00C70174" w:rsidRDefault="007A3338" w:rsidP="00424E3A">
      <w:pPr>
        <w:numPr>
          <w:ilvl w:val="1"/>
          <w:numId w:val="26"/>
        </w:numPr>
        <w:rPr>
          <w:rFonts w:ascii="Arial Narrow" w:hAnsi="Arial Narrow"/>
        </w:rPr>
      </w:pPr>
      <w:r w:rsidRPr="007A3338">
        <w:rPr>
          <w:rFonts w:ascii="Arial Narrow" w:hAnsi="Arial Narrow"/>
        </w:rPr>
        <w:t>Summer enrollment is cumulative. Therefore, max hours would be 20</w:t>
      </w:r>
      <w:r w:rsidR="00384BF0">
        <w:rPr>
          <w:rFonts w:ascii="Arial Narrow" w:hAnsi="Arial Narrow"/>
        </w:rPr>
        <w:t xml:space="preserve"> per </w:t>
      </w:r>
      <w:r w:rsidRPr="007A3338">
        <w:rPr>
          <w:rFonts w:ascii="Arial Narrow" w:hAnsi="Arial Narrow"/>
        </w:rPr>
        <w:t xml:space="preserve">week based on </w:t>
      </w:r>
      <w:proofErr w:type="gramStart"/>
      <w:r w:rsidRPr="007A3338">
        <w:rPr>
          <w:rFonts w:ascii="Arial Narrow" w:hAnsi="Arial Narrow"/>
        </w:rPr>
        <w:t>6 unit</w:t>
      </w:r>
      <w:proofErr w:type="gramEnd"/>
      <w:r w:rsidRPr="007A3338">
        <w:rPr>
          <w:rFonts w:ascii="Arial Narrow" w:hAnsi="Arial Narrow"/>
        </w:rPr>
        <w:t xml:space="preserve"> enrollment.</w:t>
      </w:r>
    </w:p>
    <w:sectPr w:rsidR="00012DF9" w:rsidRPr="00C70174" w:rsidSect="00012DF9">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4A5" w:rsidRDefault="00CE04A5" w:rsidP="00012DF9">
      <w:r>
        <w:separator/>
      </w:r>
    </w:p>
  </w:endnote>
  <w:endnote w:type="continuationSeparator" w:id="0">
    <w:p w:rsidR="00CE04A5" w:rsidRDefault="00CE04A5" w:rsidP="00012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DF9" w:rsidRDefault="00012DF9" w:rsidP="00012DF9">
    <w:pPr>
      <w:rPr>
        <w:rFonts w:ascii="Arial Narrow" w:hAnsi="Arial Narrow"/>
      </w:rPr>
    </w:pPr>
  </w:p>
  <w:p w:rsidR="00012DF9" w:rsidRPr="0023288A" w:rsidRDefault="00012DF9" w:rsidP="00012DF9">
    <w:pPr>
      <w:rPr>
        <w:rFonts w:ascii="Arial Narrow" w:hAnsi="Arial Narrow"/>
      </w:rPr>
    </w:pPr>
    <w:r>
      <w:rPr>
        <w:rFonts w:ascii="Arial Narrow" w:hAnsi="Arial Narrow"/>
      </w:rPr>
      <w:t xml:space="preserve">(Rev. </w:t>
    </w:r>
    <w:r w:rsidR="00C70174">
      <w:rPr>
        <w:rFonts w:ascii="Arial Narrow" w:hAnsi="Arial Narrow"/>
      </w:rPr>
      <w:t>05/27/2021</w:t>
    </w:r>
    <w:r>
      <w:rPr>
        <w:rFonts w:ascii="Arial Narrow" w:hAnsi="Arial Narrow"/>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4A5" w:rsidRDefault="00CE04A5" w:rsidP="00012DF9">
      <w:r>
        <w:separator/>
      </w:r>
    </w:p>
  </w:footnote>
  <w:footnote w:type="continuationSeparator" w:id="0">
    <w:p w:rsidR="00CE04A5" w:rsidRDefault="00CE04A5" w:rsidP="00012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EAF5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61224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AC42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05ED6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D83A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5463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F32F0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0C03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DCD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4C24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34595"/>
    <w:multiLevelType w:val="hybridMultilevel"/>
    <w:tmpl w:val="49801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281F57"/>
    <w:multiLevelType w:val="hybridMultilevel"/>
    <w:tmpl w:val="2B28E2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80732B"/>
    <w:multiLevelType w:val="hybridMultilevel"/>
    <w:tmpl w:val="8D34A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2CF0B95"/>
    <w:multiLevelType w:val="multilevel"/>
    <w:tmpl w:val="FE360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382B57"/>
    <w:multiLevelType w:val="hybridMultilevel"/>
    <w:tmpl w:val="EA6E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246F1E"/>
    <w:multiLevelType w:val="hybridMultilevel"/>
    <w:tmpl w:val="1F54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E178D"/>
    <w:multiLevelType w:val="hybridMultilevel"/>
    <w:tmpl w:val="96104774"/>
    <w:lvl w:ilvl="0" w:tplc="89145E4A">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BA33CC"/>
    <w:multiLevelType w:val="hybridMultilevel"/>
    <w:tmpl w:val="AA0A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0A186C"/>
    <w:multiLevelType w:val="multilevel"/>
    <w:tmpl w:val="158C2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367874"/>
    <w:multiLevelType w:val="hybridMultilevel"/>
    <w:tmpl w:val="B4687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9F5184"/>
    <w:multiLevelType w:val="multilevel"/>
    <w:tmpl w:val="0C08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A42E69"/>
    <w:multiLevelType w:val="hybridMultilevel"/>
    <w:tmpl w:val="6D08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484106"/>
    <w:multiLevelType w:val="hybridMultilevel"/>
    <w:tmpl w:val="80BE9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720E76"/>
    <w:multiLevelType w:val="multilevel"/>
    <w:tmpl w:val="ED52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CE3544"/>
    <w:multiLevelType w:val="multilevel"/>
    <w:tmpl w:val="8506C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830DEC"/>
    <w:multiLevelType w:val="hybridMultilevel"/>
    <w:tmpl w:val="9A66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AD64D1"/>
    <w:multiLevelType w:val="multilevel"/>
    <w:tmpl w:val="E8162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0"/>
  </w:num>
  <w:num w:numId="13">
    <w:abstractNumId w:val="24"/>
  </w:num>
  <w:num w:numId="14">
    <w:abstractNumId w:val="13"/>
  </w:num>
  <w:num w:numId="15">
    <w:abstractNumId w:val="26"/>
  </w:num>
  <w:num w:numId="16">
    <w:abstractNumId w:val="23"/>
  </w:num>
  <w:num w:numId="17">
    <w:abstractNumId w:val="25"/>
  </w:num>
  <w:num w:numId="18">
    <w:abstractNumId w:val="14"/>
  </w:num>
  <w:num w:numId="19">
    <w:abstractNumId w:val="17"/>
  </w:num>
  <w:num w:numId="20">
    <w:abstractNumId w:val="21"/>
  </w:num>
  <w:num w:numId="21">
    <w:abstractNumId w:val="19"/>
  </w:num>
  <w:num w:numId="22">
    <w:abstractNumId w:val="10"/>
  </w:num>
  <w:num w:numId="23">
    <w:abstractNumId w:val="22"/>
  </w:num>
  <w:num w:numId="24">
    <w:abstractNumId w:val="15"/>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5D9"/>
    <w:rsid w:val="00012DF9"/>
    <w:rsid w:val="0002433D"/>
    <w:rsid w:val="00026F69"/>
    <w:rsid w:val="00031A11"/>
    <w:rsid w:val="0004545A"/>
    <w:rsid w:val="000536AB"/>
    <w:rsid w:val="000B2DE7"/>
    <w:rsid w:val="000B2DF1"/>
    <w:rsid w:val="000C7D09"/>
    <w:rsid w:val="000E2466"/>
    <w:rsid w:val="0011414E"/>
    <w:rsid w:val="001335B7"/>
    <w:rsid w:val="00190746"/>
    <w:rsid w:val="001A03BB"/>
    <w:rsid w:val="00223539"/>
    <w:rsid w:val="0023288A"/>
    <w:rsid w:val="00240718"/>
    <w:rsid w:val="00253569"/>
    <w:rsid w:val="00280D50"/>
    <w:rsid w:val="002A55D9"/>
    <w:rsid w:val="002C340F"/>
    <w:rsid w:val="002D3103"/>
    <w:rsid w:val="002D7AD0"/>
    <w:rsid w:val="00301E8F"/>
    <w:rsid w:val="003124F2"/>
    <w:rsid w:val="00366A0D"/>
    <w:rsid w:val="00383E59"/>
    <w:rsid w:val="00384BF0"/>
    <w:rsid w:val="00386390"/>
    <w:rsid w:val="00386C0F"/>
    <w:rsid w:val="0039500F"/>
    <w:rsid w:val="003C4FDD"/>
    <w:rsid w:val="00424E3A"/>
    <w:rsid w:val="004604C5"/>
    <w:rsid w:val="004B4137"/>
    <w:rsid w:val="004B4445"/>
    <w:rsid w:val="004C0821"/>
    <w:rsid w:val="004D3665"/>
    <w:rsid w:val="00530083"/>
    <w:rsid w:val="00582E55"/>
    <w:rsid w:val="005E6562"/>
    <w:rsid w:val="005F3D6D"/>
    <w:rsid w:val="005F6C3D"/>
    <w:rsid w:val="006048D9"/>
    <w:rsid w:val="0063439D"/>
    <w:rsid w:val="00637233"/>
    <w:rsid w:val="0064317B"/>
    <w:rsid w:val="00667C02"/>
    <w:rsid w:val="006A64EA"/>
    <w:rsid w:val="006D3D63"/>
    <w:rsid w:val="006D773D"/>
    <w:rsid w:val="006E23FD"/>
    <w:rsid w:val="006E6A3E"/>
    <w:rsid w:val="0070377A"/>
    <w:rsid w:val="00762B86"/>
    <w:rsid w:val="007A13EF"/>
    <w:rsid w:val="007A3338"/>
    <w:rsid w:val="007A7710"/>
    <w:rsid w:val="007B0B4B"/>
    <w:rsid w:val="007D425E"/>
    <w:rsid w:val="007F7470"/>
    <w:rsid w:val="00806E97"/>
    <w:rsid w:val="00824782"/>
    <w:rsid w:val="008B22AF"/>
    <w:rsid w:val="008C7E8A"/>
    <w:rsid w:val="00944634"/>
    <w:rsid w:val="00965BC8"/>
    <w:rsid w:val="00A01009"/>
    <w:rsid w:val="00A45D96"/>
    <w:rsid w:val="00B0748B"/>
    <w:rsid w:val="00B378B0"/>
    <w:rsid w:val="00B85302"/>
    <w:rsid w:val="00C564FC"/>
    <w:rsid w:val="00C70174"/>
    <w:rsid w:val="00CE04A5"/>
    <w:rsid w:val="00D32D56"/>
    <w:rsid w:val="00D47272"/>
    <w:rsid w:val="00D72839"/>
    <w:rsid w:val="00D76F16"/>
    <w:rsid w:val="00D832D3"/>
    <w:rsid w:val="00E11112"/>
    <w:rsid w:val="00E55C4D"/>
    <w:rsid w:val="00E6792B"/>
    <w:rsid w:val="00E95CC2"/>
    <w:rsid w:val="00ED1877"/>
    <w:rsid w:val="00F27434"/>
    <w:rsid w:val="00F47692"/>
    <w:rsid w:val="00F530C8"/>
    <w:rsid w:val="00F82A51"/>
    <w:rsid w:val="00FB480D"/>
    <w:rsid w:val="00FC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AD192-F489-488C-8F57-DB1089FF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lsdException w:name="footer" w:semiHidden="1" w:uiPriority="99" w:unhideWhenUsed="1"/>
    <w:lsdException w:name="caption" w:semiHidden="1" w:unhideWhenUsed="1" w:qFormat="1"/>
    <w:lsdException w:name="Title" w:qFormat="1"/>
    <w:lsdException w:name="Default Paragraph Font" w:semiHidden="1" w:unhideWhenUsed="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7D09"/>
    <w:rPr>
      <w:rFonts w:ascii="Calibri" w:hAnsi="Calibri"/>
      <w:sz w:val="24"/>
      <w:szCs w:val="24"/>
    </w:rPr>
  </w:style>
  <w:style w:type="paragraph" w:styleId="Heading1">
    <w:name w:val="heading 1"/>
    <w:basedOn w:val="Normal"/>
    <w:next w:val="Normal"/>
    <w:link w:val="Heading1Char"/>
    <w:qFormat/>
    <w:rsid w:val="0063439D"/>
    <w:pPr>
      <w:keepNext/>
      <w:spacing w:before="240" w:after="60"/>
      <w:outlineLvl w:val="0"/>
    </w:pPr>
    <w:rPr>
      <w:rFonts w:ascii="Arial" w:eastAsia="Times New Roman" w:hAnsi="Arial" w:cs="Arial"/>
      <w:b/>
      <w:bCs/>
      <w:color w:val="800000"/>
      <w:kern w:val="32"/>
      <w:sz w:val="32"/>
      <w:szCs w:val="32"/>
    </w:rPr>
  </w:style>
  <w:style w:type="paragraph" w:styleId="Heading2">
    <w:name w:val="heading 2"/>
    <w:basedOn w:val="Normal"/>
    <w:next w:val="Normal"/>
    <w:link w:val="Heading2Char"/>
    <w:qFormat/>
    <w:rsid w:val="000C7D09"/>
    <w:pPr>
      <w:keepNext/>
      <w:spacing w:before="240" w:after="60"/>
      <w:outlineLvl w:val="1"/>
    </w:pPr>
    <w:rPr>
      <w:rFonts w:eastAsia="Times New Roman" w:cs="Arial"/>
      <w:b/>
      <w:bCs/>
      <w:iCs/>
      <w:color w:val="A50021"/>
      <w:szCs w:val="28"/>
    </w:rPr>
  </w:style>
  <w:style w:type="paragraph" w:styleId="Heading3">
    <w:name w:val="heading 3"/>
    <w:basedOn w:val="Normal"/>
    <w:next w:val="Normal"/>
    <w:link w:val="Heading3Char"/>
    <w:uiPriority w:val="9"/>
    <w:qFormat/>
    <w:rsid w:val="0063439D"/>
    <w:pPr>
      <w:keepNext/>
      <w:spacing w:before="240" w:after="60"/>
      <w:ind w:left="720"/>
      <w:outlineLvl w:val="2"/>
    </w:pPr>
    <w:rPr>
      <w:rFonts w:ascii="Arial" w:eastAsia="Times New Roman" w:hAnsi="Arial" w:cs="Arial"/>
      <w:b/>
      <w:bCs/>
      <w:szCs w:val="26"/>
    </w:rPr>
  </w:style>
  <w:style w:type="paragraph" w:styleId="Heading4">
    <w:name w:val="heading 4"/>
    <w:basedOn w:val="Normal"/>
    <w:link w:val="Heading4Char"/>
    <w:uiPriority w:val="9"/>
    <w:qFormat/>
    <w:rsid w:val="000C7D09"/>
    <w:pPr>
      <w:spacing w:before="100" w:beforeAutospacing="1" w:after="100" w:afterAutospacing="1"/>
      <w:outlineLvl w:val="3"/>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3439D"/>
    <w:rPr>
      <w:rFonts w:ascii="Arial" w:eastAsia="Times New Roman" w:hAnsi="Arial" w:cs="Arial"/>
      <w:b/>
      <w:bCs/>
      <w:color w:val="800000"/>
      <w:kern w:val="32"/>
      <w:sz w:val="32"/>
      <w:szCs w:val="32"/>
    </w:rPr>
  </w:style>
  <w:style w:type="character" w:customStyle="1" w:styleId="Heading2Char">
    <w:name w:val="Heading 2 Char"/>
    <w:link w:val="Heading2"/>
    <w:rsid w:val="000C7D09"/>
    <w:rPr>
      <w:rFonts w:ascii="Calibri" w:eastAsia="Times New Roman" w:hAnsi="Calibri" w:cs="Arial"/>
      <w:b/>
      <w:bCs/>
      <w:iCs/>
      <w:color w:val="A50021"/>
      <w:sz w:val="24"/>
      <w:szCs w:val="28"/>
    </w:rPr>
  </w:style>
  <w:style w:type="character" w:customStyle="1" w:styleId="Heading3Char">
    <w:name w:val="Heading 3 Char"/>
    <w:link w:val="Heading3"/>
    <w:uiPriority w:val="9"/>
    <w:rsid w:val="0063439D"/>
    <w:rPr>
      <w:rFonts w:ascii="Arial" w:eastAsia="Times New Roman" w:hAnsi="Arial" w:cs="Arial"/>
      <w:b/>
      <w:bCs/>
      <w:sz w:val="24"/>
      <w:szCs w:val="26"/>
    </w:rPr>
  </w:style>
  <w:style w:type="paragraph" w:styleId="Header">
    <w:name w:val="header"/>
    <w:basedOn w:val="Normal"/>
    <w:link w:val="HeaderChar"/>
    <w:uiPriority w:val="99"/>
    <w:rsid w:val="0063439D"/>
    <w:pPr>
      <w:tabs>
        <w:tab w:val="center" w:pos="4320"/>
        <w:tab w:val="right" w:pos="8640"/>
      </w:tabs>
    </w:pPr>
    <w:rPr>
      <w:rFonts w:eastAsia="Times New Roman"/>
    </w:rPr>
  </w:style>
  <w:style w:type="character" w:customStyle="1" w:styleId="HeaderChar">
    <w:name w:val="Header Char"/>
    <w:link w:val="Header"/>
    <w:uiPriority w:val="99"/>
    <w:rsid w:val="0063439D"/>
    <w:rPr>
      <w:rFonts w:ascii="Verdana" w:eastAsia="Times New Roman" w:hAnsi="Verdana" w:cs="Times New Roman"/>
      <w:sz w:val="20"/>
      <w:szCs w:val="24"/>
    </w:rPr>
  </w:style>
  <w:style w:type="paragraph" w:styleId="Footer">
    <w:name w:val="footer"/>
    <w:basedOn w:val="Normal"/>
    <w:link w:val="FooterChar"/>
    <w:uiPriority w:val="99"/>
    <w:rsid w:val="0063439D"/>
    <w:pPr>
      <w:tabs>
        <w:tab w:val="center" w:pos="4320"/>
        <w:tab w:val="right" w:pos="8640"/>
      </w:tabs>
    </w:pPr>
    <w:rPr>
      <w:rFonts w:eastAsia="Times New Roman"/>
    </w:rPr>
  </w:style>
  <w:style w:type="character" w:customStyle="1" w:styleId="FooterChar">
    <w:name w:val="Footer Char"/>
    <w:link w:val="Footer"/>
    <w:uiPriority w:val="99"/>
    <w:rsid w:val="0063439D"/>
    <w:rPr>
      <w:rFonts w:ascii="Verdana" w:eastAsia="Times New Roman" w:hAnsi="Verdana" w:cs="Times New Roman"/>
      <w:sz w:val="20"/>
      <w:szCs w:val="24"/>
    </w:rPr>
  </w:style>
  <w:style w:type="paragraph" w:styleId="Caption">
    <w:name w:val="caption"/>
    <w:basedOn w:val="Normal"/>
    <w:next w:val="Normal"/>
    <w:qFormat/>
    <w:rsid w:val="0063439D"/>
    <w:rPr>
      <w:rFonts w:eastAsia="Times New Roman"/>
      <w:b/>
      <w:bCs/>
      <w:szCs w:val="20"/>
    </w:rPr>
  </w:style>
  <w:style w:type="paragraph" w:styleId="BalloonText">
    <w:name w:val="Balloon Text"/>
    <w:basedOn w:val="Normal"/>
    <w:link w:val="BalloonTextChar"/>
    <w:rsid w:val="0063439D"/>
    <w:rPr>
      <w:rFonts w:ascii="Tahoma" w:eastAsia="Times New Roman" w:hAnsi="Tahoma" w:cs="Tahoma"/>
      <w:sz w:val="16"/>
      <w:szCs w:val="16"/>
    </w:rPr>
  </w:style>
  <w:style w:type="character" w:customStyle="1" w:styleId="BalloonTextChar">
    <w:name w:val="Balloon Text Char"/>
    <w:link w:val="BalloonText"/>
    <w:rsid w:val="0063439D"/>
    <w:rPr>
      <w:rFonts w:ascii="Tahoma" w:eastAsia="Times New Roman" w:hAnsi="Tahoma" w:cs="Tahoma"/>
      <w:sz w:val="16"/>
      <w:szCs w:val="16"/>
    </w:rPr>
  </w:style>
  <w:style w:type="paragraph" w:customStyle="1" w:styleId="Graphic">
    <w:name w:val="Graphic"/>
    <w:basedOn w:val="Normal"/>
    <w:qFormat/>
    <w:rsid w:val="0063439D"/>
    <w:rPr>
      <w:rFonts w:eastAsia="Times New Roman"/>
    </w:rPr>
  </w:style>
  <w:style w:type="paragraph" w:styleId="Title">
    <w:name w:val="Title"/>
    <w:basedOn w:val="Normal"/>
    <w:next w:val="Normal"/>
    <w:link w:val="TitleChar"/>
    <w:qFormat/>
    <w:rsid w:val="000C7D09"/>
    <w:pPr>
      <w:spacing w:before="240" w:after="60"/>
      <w:jc w:val="center"/>
      <w:outlineLvl w:val="0"/>
    </w:pPr>
    <w:rPr>
      <w:rFonts w:ascii="Verdana" w:eastAsia="Times New Roman" w:hAnsi="Verdana"/>
      <w:b/>
      <w:bCs/>
      <w:kern w:val="28"/>
      <w:szCs w:val="32"/>
    </w:rPr>
  </w:style>
  <w:style w:type="character" w:customStyle="1" w:styleId="TitleChar">
    <w:name w:val="Title Char"/>
    <w:link w:val="Title"/>
    <w:rsid w:val="000C7D09"/>
    <w:rPr>
      <w:rFonts w:ascii="Verdana" w:eastAsia="Times New Roman" w:hAnsi="Verdana" w:cs="Times New Roman"/>
      <w:b/>
      <w:bCs/>
      <w:kern w:val="28"/>
      <w:sz w:val="24"/>
      <w:szCs w:val="32"/>
    </w:rPr>
  </w:style>
  <w:style w:type="character" w:customStyle="1" w:styleId="Heading4Char">
    <w:name w:val="Heading 4 Char"/>
    <w:link w:val="Heading4"/>
    <w:uiPriority w:val="9"/>
    <w:rsid w:val="000C7D09"/>
    <w:rPr>
      <w:rFonts w:eastAsia="Times New Roman"/>
      <w:b/>
      <w:bCs/>
      <w:sz w:val="24"/>
      <w:szCs w:val="24"/>
    </w:rPr>
  </w:style>
  <w:style w:type="paragraph" w:styleId="NormalWeb">
    <w:name w:val="Normal (Web)"/>
    <w:basedOn w:val="Normal"/>
    <w:uiPriority w:val="99"/>
    <w:unhideWhenUsed/>
    <w:rsid w:val="000C7D09"/>
    <w:pPr>
      <w:spacing w:before="100" w:beforeAutospacing="1" w:after="100" w:afterAutospacing="1"/>
    </w:pPr>
    <w:rPr>
      <w:rFonts w:ascii="Times New Roman" w:eastAsia="Times New Roman" w:hAnsi="Times New Roman"/>
    </w:rPr>
  </w:style>
  <w:style w:type="character" w:styleId="Strong">
    <w:name w:val="Strong"/>
    <w:uiPriority w:val="22"/>
    <w:qFormat/>
    <w:rsid w:val="000C7D09"/>
    <w:rPr>
      <w:b/>
      <w:bCs/>
    </w:rPr>
  </w:style>
  <w:style w:type="character" w:styleId="Hyperlink">
    <w:name w:val="Hyperlink"/>
    <w:uiPriority w:val="99"/>
    <w:unhideWhenUsed/>
    <w:rsid w:val="000C7D09"/>
    <w:rPr>
      <w:rFonts w:ascii="Calibri" w:hAnsi="Calibri"/>
      <w:color w:val="0000FF"/>
      <w:sz w:val="24"/>
      <w:u w:val="single"/>
    </w:rPr>
  </w:style>
  <w:style w:type="paragraph" w:styleId="ListParagraph">
    <w:name w:val="List Paragraph"/>
    <w:basedOn w:val="Normal"/>
    <w:uiPriority w:val="34"/>
    <w:qFormat/>
    <w:rsid w:val="0023288A"/>
    <w:pPr>
      <w:ind w:left="720"/>
    </w:pPr>
    <w:rPr>
      <w:sz w:val="22"/>
      <w:szCs w:val="22"/>
    </w:rPr>
  </w:style>
  <w:style w:type="character" w:styleId="FollowedHyperlink">
    <w:name w:val="FollowedHyperlink"/>
    <w:rsid w:val="00253569"/>
    <w:rPr>
      <w:color w:val="800080"/>
      <w:u w:val="single"/>
    </w:rPr>
  </w:style>
  <w:style w:type="character" w:styleId="UnresolvedMention">
    <w:name w:val="Unresolved Mention"/>
    <w:basedOn w:val="DefaultParagraphFont"/>
    <w:uiPriority w:val="99"/>
    <w:semiHidden/>
    <w:unhideWhenUsed/>
    <w:rsid w:val="00D76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006874">
      <w:bodyDiv w:val="1"/>
      <w:marLeft w:val="0"/>
      <w:marRight w:val="0"/>
      <w:marTop w:val="0"/>
      <w:marBottom w:val="0"/>
      <w:divBdr>
        <w:top w:val="none" w:sz="0" w:space="0" w:color="auto"/>
        <w:left w:val="none" w:sz="0" w:space="0" w:color="auto"/>
        <w:bottom w:val="none" w:sz="0" w:space="0" w:color="auto"/>
        <w:right w:val="none" w:sz="0" w:space="0" w:color="auto"/>
      </w:divBdr>
    </w:div>
    <w:div w:id="1182083796">
      <w:bodyDiv w:val="1"/>
      <w:marLeft w:val="0"/>
      <w:marRight w:val="0"/>
      <w:marTop w:val="0"/>
      <w:marBottom w:val="0"/>
      <w:divBdr>
        <w:top w:val="none" w:sz="0" w:space="0" w:color="auto"/>
        <w:left w:val="none" w:sz="0" w:space="0" w:color="auto"/>
        <w:bottom w:val="none" w:sz="0" w:space="0" w:color="auto"/>
        <w:right w:val="none" w:sz="0" w:space="0" w:color="auto"/>
      </w:divBdr>
    </w:div>
    <w:div w:id="1296252900">
      <w:bodyDiv w:val="1"/>
      <w:marLeft w:val="0"/>
      <w:marRight w:val="0"/>
      <w:marTop w:val="0"/>
      <w:marBottom w:val="0"/>
      <w:divBdr>
        <w:top w:val="none" w:sz="0" w:space="0" w:color="auto"/>
        <w:left w:val="none" w:sz="0" w:space="0" w:color="auto"/>
        <w:bottom w:val="none" w:sz="0" w:space="0" w:color="auto"/>
        <w:right w:val="none" w:sz="0" w:space="0" w:color="auto"/>
      </w:divBdr>
    </w:div>
    <w:div w:id="1733650166">
      <w:bodyDiv w:val="1"/>
      <w:marLeft w:val="0"/>
      <w:marRight w:val="0"/>
      <w:marTop w:val="0"/>
      <w:marBottom w:val="0"/>
      <w:divBdr>
        <w:top w:val="none" w:sz="0" w:space="0" w:color="auto"/>
        <w:left w:val="none" w:sz="0" w:space="0" w:color="auto"/>
        <w:bottom w:val="none" w:sz="0" w:space="0" w:color="auto"/>
        <w:right w:val="none" w:sz="0" w:space="0" w:color="auto"/>
      </w:divBdr>
    </w:div>
    <w:div w:id="207319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sun.edu/hr/hr-toolk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avingsplusnow.com/pst/plans/whats_pst.html" TargetMode="External"/><Relationship Id="rId4" Type="http://schemas.openxmlformats.org/officeDocument/2006/relationships/webSettings" Target="webSettings.xml"/><Relationship Id="rId9" Type="http://schemas.openxmlformats.org/officeDocument/2006/relationships/hyperlink" Target="http://www.csun.edu/careers/student-assistant-compensation-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CSUN</Company>
  <LinksUpToDate>false</LinksUpToDate>
  <CharactersWithSpaces>5685</CharactersWithSpaces>
  <SharedDoc>false</SharedDoc>
  <HLinks>
    <vt:vector size="12" baseType="variant">
      <vt:variant>
        <vt:i4>3604573</vt:i4>
      </vt:variant>
      <vt:variant>
        <vt:i4>3</vt:i4>
      </vt:variant>
      <vt:variant>
        <vt:i4>0</vt:i4>
      </vt:variant>
      <vt:variant>
        <vt:i4>5</vt:i4>
      </vt:variant>
      <vt:variant>
        <vt:lpwstr>https://www.savingsplusnow.com/pst/plans/whats_pst.html</vt:lpwstr>
      </vt:variant>
      <vt:variant>
        <vt:lpwstr/>
      </vt:variant>
      <vt:variant>
        <vt:i4>7929979</vt:i4>
      </vt:variant>
      <vt:variant>
        <vt:i4>0</vt:i4>
      </vt:variant>
      <vt:variant>
        <vt:i4>0</vt:i4>
      </vt:variant>
      <vt:variant>
        <vt:i4>5</vt:i4>
      </vt:variant>
      <vt:variant>
        <vt:lpwstr>http://www.csun.edu/careers/student-assistant-compensation-plan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ssnyder</dc:creator>
  <cp:keywords/>
  <cp:lastModifiedBy>Bond, Amelia Maria</cp:lastModifiedBy>
  <cp:revision>2</cp:revision>
  <cp:lastPrinted>2014-05-13T15:12:00Z</cp:lastPrinted>
  <dcterms:created xsi:type="dcterms:W3CDTF">2023-05-05T16:37:00Z</dcterms:created>
  <dcterms:modified xsi:type="dcterms:W3CDTF">2023-05-05T16:37:00Z</dcterms:modified>
</cp:coreProperties>
</file>