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4FD2D5BE"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6703E3">
        <w:rPr>
          <w:rFonts w:ascii="Arial" w:hAnsi="Arial" w:cs="Arial"/>
          <w:b/>
          <w:sz w:val="20"/>
        </w:rPr>
        <w:t xml:space="preserve">Spring </w:t>
      </w:r>
      <w:r w:rsidR="005C2412">
        <w:rPr>
          <w:rFonts w:ascii="Arial" w:hAnsi="Arial" w:cs="Arial"/>
          <w:b/>
          <w:sz w:val="20"/>
        </w:rPr>
        <w:t>202</w:t>
      </w:r>
      <w:r w:rsidR="006703E3">
        <w:rPr>
          <w:rFonts w:ascii="Arial" w:hAnsi="Arial" w:cs="Arial"/>
          <w:b/>
          <w:sz w:val="20"/>
        </w:rPr>
        <w:t>3</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553B1AE4" w14:textId="77777777" w:rsidR="005C2412" w:rsidRDefault="005C2412" w:rsidP="005C2412"/>
          <w:p w14:paraId="383DD5D7" w14:textId="4A8716DC" w:rsidR="00DB6633" w:rsidRDefault="005C2412" w:rsidP="005C2412">
            <w:pPr>
              <w:tabs>
                <w:tab w:val="left" w:pos="3490"/>
              </w:tabs>
              <w:jc w:val="both"/>
              <w:rPr>
                <w:rFonts w:ascii="Arial" w:hAnsi="Arial" w:cs="Arial"/>
                <w:b/>
                <w:sz w:val="20"/>
              </w:rPr>
            </w:pPr>
            <w:r>
              <w:rPr>
                <w:rFonts w:ascii="Arial" w:hAnsi="Arial" w:cs="Arial"/>
                <w:b/>
                <w:sz w:val="20"/>
              </w:rPr>
              <w:tab/>
            </w:r>
          </w:p>
          <w:p w14:paraId="3741786A" w14:textId="77777777" w:rsidR="00DB6633" w:rsidRDefault="00DB6633" w:rsidP="00DB6633">
            <w:pPr>
              <w:jc w:val="both"/>
              <w:rPr>
                <w:rFonts w:ascii="Arial" w:hAnsi="Arial" w:cs="Arial"/>
                <w:b/>
                <w:sz w:val="20"/>
              </w:rPr>
            </w:pPr>
          </w:p>
          <w:p w14:paraId="65B55625" w14:textId="77777777" w:rsidR="004A66E7" w:rsidRPr="00112E6F" w:rsidRDefault="004A66E7" w:rsidP="001B1A65">
            <w:pPr>
              <w:jc w:val="both"/>
              <w:rPr>
                <w:rFonts w:ascii="Arial" w:hAnsi="Arial" w:cs="Arial"/>
                <w:color w:val="0000FF"/>
                <w:sz w:val="20"/>
                <w:u w:val="single"/>
              </w:rPr>
            </w:pPr>
          </w:p>
        </w:tc>
      </w:tr>
    </w:tbl>
    <w:p w14:paraId="127A69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D1FEE47"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4D050B16" w14:textId="66D34FF7" w:rsidR="00916A99" w:rsidRPr="00112E6F" w:rsidRDefault="00916A99" w:rsidP="00916A9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0F4CB674" w14:textId="21AF174E"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5AD90522" w14:textId="551DD97C" w:rsidR="005C2412" w:rsidRPr="00112E6F" w:rsidRDefault="00F37B28"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3C2FFB0B">
                <wp:simplePos x="0" y="0"/>
                <wp:positionH relativeFrom="column">
                  <wp:posOffset>6350</wp:posOffset>
                </wp:positionH>
                <wp:positionV relativeFrom="paragraph">
                  <wp:posOffset>228600</wp:posOffset>
                </wp:positionV>
                <wp:extent cx="2133600" cy="24130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13000"/>
                        </a:xfrm>
                        <a:prstGeom prst="rect">
                          <a:avLst/>
                        </a:prstGeom>
                        <a:solidFill>
                          <a:srgbClr val="FFFFFF"/>
                        </a:solidFill>
                        <a:ln w="9525">
                          <a:solidFill>
                            <a:srgbClr val="000000"/>
                          </a:solidFill>
                          <a:miter lim="800000"/>
                          <a:headEnd/>
                          <a:tailEnd/>
                        </a:ln>
                      </wps:spPr>
                      <wps:txbx>
                        <w:txbxContent>
                          <w:p w14:paraId="44D7938F" w14:textId="77777777" w:rsidR="00F37B28" w:rsidRPr="00201DED"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Pr>
                                <w:rFonts w:asciiTheme="minorHAnsi" w:hAnsiTheme="minorHAnsi" w:cstheme="minorHAnsi"/>
                                <w:b/>
                                <w:szCs w:val="24"/>
                              </w:rPr>
                              <w:t>QS 151</w:t>
                            </w:r>
                            <w:r w:rsidRPr="00201DED">
                              <w:rPr>
                                <w:rFonts w:asciiTheme="minorHAnsi" w:hAnsiTheme="minorHAnsi" w:cstheme="minorHAnsi"/>
                                <w:b/>
                                <w:szCs w:val="24"/>
                              </w:rPr>
                              <w:tab/>
                            </w:r>
                          </w:p>
                          <w:p w14:paraId="1D44A2E1" w14:textId="77777777" w:rsidR="00F37B28" w:rsidRPr="00201DED"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Fundamentals of Public Speaking</w:t>
                            </w:r>
                          </w:p>
                          <w:p w14:paraId="6D29419D" w14:textId="77777777" w:rsidR="00F37B28"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color w:val="4C4C4C"/>
                                <w:sz w:val="21"/>
                                <w:szCs w:val="21"/>
                                <w:shd w:val="clear" w:color="auto" w:fill="FFFFFF"/>
                              </w:rPr>
                            </w:pPr>
                          </w:p>
                          <w:p w14:paraId="62C726DC" w14:textId="77777777" w:rsidR="00F37B28"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This course provides an introduction to the principles of public speaking and a forum for practicing those skills with attention to issues and contexts of significance to LGBTQIA communities. Students learn how effective speeches are conceived, prepared and delivered.</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5pt;margin-top:18pt;width:168pt;height:1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">
                <v:textbox>
                  <w:txbxContent>
                    <w:p w14:paraId="44D7938F" w14:textId="77777777" w:rsidR="00F37B28" w:rsidRPr="00201DED"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Pr>
                          <w:rFonts w:asciiTheme="minorHAnsi" w:hAnsiTheme="minorHAnsi" w:cstheme="minorHAnsi"/>
                          <w:b/>
                          <w:szCs w:val="24"/>
                        </w:rPr>
                        <w:t>QS 151</w:t>
                      </w:r>
                      <w:r w:rsidRPr="00201DED">
                        <w:rPr>
                          <w:rFonts w:asciiTheme="minorHAnsi" w:hAnsiTheme="minorHAnsi" w:cstheme="minorHAnsi"/>
                          <w:b/>
                          <w:szCs w:val="24"/>
                        </w:rPr>
                        <w:tab/>
                      </w:r>
                    </w:p>
                    <w:p w14:paraId="1D44A2E1" w14:textId="77777777" w:rsidR="00F37B28" w:rsidRPr="00201DED"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Fundamentals of Public Speaking</w:t>
                      </w:r>
                    </w:p>
                    <w:p w14:paraId="6D29419D" w14:textId="77777777" w:rsidR="00F37B28"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color w:val="4C4C4C"/>
                          <w:sz w:val="21"/>
                          <w:szCs w:val="21"/>
                          <w:shd w:val="clear" w:color="auto" w:fill="FFFFFF"/>
                        </w:rPr>
                      </w:pPr>
                    </w:p>
                    <w:p w14:paraId="62C726DC" w14:textId="77777777" w:rsidR="00F37B28"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 xml:space="preserve">This course </w:t>
                      </w:r>
                      <w:proofErr w:type="gramStart"/>
                      <w:r>
                        <w:rPr>
                          <w:rFonts w:ascii="Helvetica" w:hAnsi="Helvetica" w:cs="Helvetica"/>
                          <w:color w:val="4C4C4C"/>
                          <w:sz w:val="21"/>
                          <w:szCs w:val="21"/>
                          <w:shd w:val="clear" w:color="auto" w:fill="FFFFFF"/>
                        </w:rPr>
                        <w:t>provides an introduction to</w:t>
                      </w:r>
                      <w:proofErr w:type="gramEnd"/>
                      <w:r>
                        <w:rPr>
                          <w:rFonts w:ascii="Helvetica" w:hAnsi="Helvetica" w:cs="Helvetica"/>
                          <w:color w:val="4C4C4C"/>
                          <w:sz w:val="21"/>
                          <w:szCs w:val="21"/>
                          <w:shd w:val="clear" w:color="auto" w:fill="FFFFFF"/>
                        </w:rPr>
                        <w:t xml:space="preserve"> the principles of public speaking and a forum for practicing those skills with attention to issues and contexts of significance to LGBTQIA communities. Students learn how effective speeches are conceived, </w:t>
                      </w:r>
                      <w:proofErr w:type="gramStart"/>
                      <w:r>
                        <w:rPr>
                          <w:rFonts w:ascii="Helvetica" w:hAnsi="Helvetica" w:cs="Helvetica"/>
                          <w:color w:val="4C4C4C"/>
                          <w:sz w:val="21"/>
                          <w:szCs w:val="21"/>
                          <w:shd w:val="clear" w:color="auto" w:fill="FFFFFF"/>
                        </w:rPr>
                        <w:t>prepared</w:t>
                      </w:r>
                      <w:proofErr w:type="gramEnd"/>
                      <w:r>
                        <w:rPr>
                          <w:rFonts w:ascii="Helvetica" w:hAnsi="Helvetica" w:cs="Helvetica"/>
                          <w:color w:val="4C4C4C"/>
                          <w:sz w:val="21"/>
                          <w:szCs w:val="21"/>
                          <w:shd w:val="clear" w:color="auto" w:fill="FFFFFF"/>
                        </w:rPr>
                        <w:t xml:space="preserve"> and delivered.</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0"/>
        </w:rPr>
        <w:tab/>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month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">
                <v:textbo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23247A2" w14:textId="77777777" w:rsidR="005C2412" w:rsidRDefault="005C2412" w:rsidP="00E46D42">
      <w:pPr>
        <w:ind w:left="90" w:right="90"/>
        <w:jc w:val="both"/>
        <w:rPr>
          <w:rFonts w:ascii="Arial" w:hAnsi="Arial" w:cs="Arial"/>
          <w:b/>
          <w:sz w:val="20"/>
        </w:rPr>
      </w:pPr>
    </w:p>
    <w:p w14:paraId="461E7277" w14:textId="77777777" w:rsidR="005C2412" w:rsidRDefault="005C2412" w:rsidP="00E46D42">
      <w:pPr>
        <w:ind w:left="90" w:right="90"/>
        <w:jc w:val="both"/>
        <w:rPr>
          <w:rFonts w:ascii="Arial" w:hAnsi="Arial" w:cs="Arial"/>
          <w:b/>
          <w:sz w:val="20"/>
        </w:rPr>
      </w:pPr>
    </w:p>
    <w:p w14:paraId="19437916" w14:textId="77777777" w:rsidR="005C2412" w:rsidRDefault="005C2412" w:rsidP="00E46D42">
      <w:pPr>
        <w:ind w:left="90" w:right="90"/>
        <w:jc w:val="both"/>
        <w:rPr>
          <w:rFonts w:ascii="Arial" w:hAnsi="Arial" w:cs="Arial"/>
          <w:b/>
          <w:sz w:val="20"/>
        </w:rPr>
      </w:pPr>
    </w:p>
    <w:p w14:paraId="04D72871" w14:textId="77777777" w:rsidR="005C2412" w:rsidRDefault="005C2412" w:rsidP="00E46D42">
      <w:pPr>
        <w:ind w:left="90" w:right="90"/>
        <w:jc w:val="both"/>
        <w:rPr>
          <w:rFonts w:ascii="Arial" w:hAnsi="Arial" w:cs="Arial"/>
          <w:b/>
          <w:sz w:val="20"/>
        </w:rPr>
      </w:pPr>
    </w:p>
    <w:p w14:paraId="598C8186" w14:textId="77777777" w:rsidR="005C2412" w:rsidRDefault="005C2412" w:rsidP="00E46D42">
      <w:pPr>
        <w:ind w:left="90" w:right="90"/>
        <w:jc w:val="both"/>
        <w:rPr>
          <w:rFonts w:ascii="Arial" w:hAnsi="Arial" w:cs="Arial"/>
          <w:b/>
          <w:sz w:val="20"/>
        </w:rPr>
      </w:pPr>
    </w:p>
    <w:p w14:paraId="23277CEC" w14:textId="77777777" w:rsidR="005C2412" w:rsidRDefault="005C2412" w:rsidP="00E46D42">
      <w:pPr>
        <w:ind w:left="90" w:right="90"/>
        <w:jc w:val="both"/>
        <w:rPr>
          <w:rFonts w:ascii="Arial" w:hAnsi="Arial" w:cs="Arial"/>
          <w:b/>
          <w:sz w:val="20"/>
        </w:rPr>
      </w:pPr>
    </w:p>
    <w:p w14:paraId="642FE02E" w14:textId="036663B7" w:rsidR="005C2412" w:rsidRDefault="005C2412" w:rsidP="00E46D42">
      <w:pPr>
        <w:ind w:left="90" w:right="90"/>
        <w:jc w:val="both"/>
        <w:rPr>
          <w:rFonts w:ascii="Arial" w:hAnsi="Arial" w:cs="Arial"/>
          <w:b/>
          <w:sz w:val="20"/>
        </w:rPr>
      </w:pPr>
    </w:p>
    <w:p w14:paraId="0A0C1BFB" w14:textId="77777777" w:rsidR="005C2412" w:rsidRDefault="005C2412" w:rsidP="00E46D42">
      <w:pPr>
        <w:ind w:left="90"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lastRenderedPageBreak/>
        <w:t>Application Process:</w:t>
      </w:r>
    </w:p>
    <w:p w14:paraId="47EA3C8E" w14:textId="77777777" w:rsidR="005C2412" w:rsidRPr="001B1A65" w:rsidRDefault="005C2412" w:rsidP="005C2412">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433A6B">
        <w:rPr>
          <w:rFonts w:ascii="Arial" w:hAnsi="Arial" w:cs="Arial"/>
          <w:sz w:val="20"/>
        </w:rPr>
        <w:t xml:space="preserve">current c.v. or resume and a cover letter that describes the applicants contributions to diversity and designates specific courses or areas they are interested in teaching and, whenever possible, times available for teaching assignments. The </w:t>
      </w:r>
      <w:r>
        <w:rPr>
          <w:rFonts w:ascii="Arial" w:hAnsi="Arial" w:cs="Arial"/>
          <w:sz w:val="20"/>
        </w:rPr>
        <w:t xml:space="preserve">c.v. or </w:t>
      </w:r>
      <w:r w:rsidRPr="00433A6B">
        <w:rPr>
          <w:rFonts w:ascii="Arial" w:hAnsi="Arial" w:cs="Arial"/>
          <w:sz w:val="20"/>
        </w:rPr>
        <w:t>resume should include educational background, prior teaching experience, evidence of scholarship, and/or related professional experience</w:t>
      </w:r>
      <w:r>
        <w:rPr>
          <w:rFonts w:ascii="Arial" w:hAnsi="Arial" w:cs="Arial"/>
          <w:sz w:val="20"/>
        </w:rPr>
        <w:t xml:space="preserve"> and indicate how those qualifications relate to the specific courses designated</w:t>
      </w:r>
      <w:r w:rsidRPr="00433A6B">
        <w:rPr>
          <w:rFonts w:ascii="Arial" w:hAnsi="Arial" w:cs="Arial"/>
          <w:sz w:val="20"/>
        </w:rPr>
        <w:t>.</w:t>
      </w:r>
    </w:p>
    <w:p w14:paraId="2C4B32C3" w14:textId="77777777" w:rsidR="00E46D42" w:rsidRPr="001B1A65" w:rsidRDefault="00E46D42" w:rsidP="00E46D42">
      <w:pPr>
        <w:ind w:left="180" w:right="90"/>
        <w:jc w:val="both"/>
        <w:rPr>
          <w:rFonts w:ascii="Arial" w:hAnsi="Arial" w:cs="Arial"/>
          <w:sz w:val="20"/>
        </w:rPr>
      </w:pPr>
    </w:p>
    <w:p w14:paraId="4C41683C" w14:textId="16EB6E30" w:rsidR="00E46D42" w:rsidRPr="00112E6F" w:rsidRDefault="00E46D42" w:rsidP="006703E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r>
    </w:p>
    <w:p w14:paraId="17E6BB94" w14:textId="77777777" w:rsidR="005049EE" w:rsidRDefault="005C2412" w:rsidP="006703E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2"/>
        </w:rPr>
      </w:pPr>
      <w:r>
        <w:rPr>
          <w:rFonts w:ascii="Arial" w:hAnsi="Arial" w:cs="Arial"/>
          <w:b/>
          <w:sz w:val="22"/>
        </w:rPr>
        <w:t xml:space="preserve"> </w:t>
      </w:r>
    </w:p>
    <w:p w14:paraId="04489E4B" w14:textId="147AFAD4" w:rsidR="00E46D42" w:rsidRPr="00112E6F" w:rsidRDefault="007743AB" w:rsidP="006703E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2"/>
        </w:rPr>
      </w:pPr>
      <w:r>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00435209">
        <w:rPr>
          <w:rFonts w:ascii="Arial" w:hAnsi="Arial" w:cs="Arial"/>
          <w:b/>
          <w:sz w:val="22"/>
        </w:rPr>
        <w:t>: November 7</w:t>
      </w:r>
      <w:r w:rsidR="003D7361">
        <w:rPr>
          <w:rFonts w:ascii="Arial" w:hAnsi="Arial" w:cs="Arial"/>
          <w:b/>
          <w:sz w:val="22"/>
        </w:rPr>
        <w:t>th</w:t>
      </w:r>
      <w:r w:rsidR="00435209">
        <w:rPr>
          <w:rFonts w:ascii="Arial" w:hAnsi="Arial" w:cs="Arial"/>
          <w:b/>
          <w:sz w:val="22"/>
        </w:rPr>
        <w:t>, 2022</w:t>
      </w:r>
      <w:r w:rsidR="00E46D42" w:rsidRPr="00112E6F">
        <w:rPr>
          <w:rFonts w:ascii="Arial" w:hAnsi="Arial" w:cs="Arial"/>
          <w:b/>
          <w:sz w:val="22"/>
        </w:rPr>
        <w:t xml:space="preserve">  </w:t>
      </w:r>
      <w:r w:rsidR="00E46D42"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595EC8D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244B0E36" w14:textId="77777777" w:rsidR="005A488B" w:rsidRPr="00112E6F" w:rsidRDefault="005A488B" w:rsidP="00E46D42">
      <w:pPr>
        <w:ind w:left="90" w:right="90"/>
        <w:jc w:val="both"/>
        <w:rPr>
          <w:rFonts w:ascii="Arial" w:hAnsi="Arial" w:cs="Arial"/>
          <w:sz w:val="20"/>
        </w:rPr>
      </w:pPr>
    </w:p>
    <w:p w14:paraId="1D715543" w14:textId="77777777" w:rsidR="005C2412" w:rsidRPr="007631BA" w:rsidRDefault="004764FC" w:rsidP="005C2412">
      <w:pPr>
        <w:ind w:left="90" w:right="90"/>
        <w:jc w:val="both"/>
        <w:rPr>
          <w:rFonts w:ascii="Arial" w:hAnsi="Arial" w:cs="Arial"/>
          <w:b/>
          <w:bCs/>
          <w:sz w:val="20"/>
        </w:rPr>
      </w:pPr>
      <w:hyperlink r:id="rId12" w:history="1">
        <w:r w:rsidR="005C2412" w:rsidRPr="00417385">
          <w:rPr>
            <w:rStyle w:val="Hyperlink"/>
          </w:rPr>
          <w:t>reyna.kennedy@csun.edu</w:t>
        </w:r>
      </w:hyperlink>
      <w:r w:rsidR="005C2412">
        <w:t xml:space="preserve"> </w:t>
      </w:r>
    </w:p>
    <w:p w14:paraId="1FE0B1DA" w14:textId="77777777" w:rsidR="005C2412" w:rsidRDefault="005C2412" w:rsidP="005C2412">
      <w:pPr>
        <w:ind w:left="90" w:right="90"/>
        <w:jc w:val="both"/>
        <w:rPr>
          <w:rFonts w:ascii="Arial" w:hAnsi="Arial" w:cs="Arial"/>
          <w:b/>
          <w:bCs/>
          <w:sz w:val="20"/>
        </w:rPr>
      </w:pPr>
      <w:r w:rsidRPr="00677A0D">
        <w:rPr>
          <w:rFonts w:ascii="Arial" w:hAnsi="Arial" w:cs="Arial"/>
          <w:b/>
          <w:bCs/>
          <w:sz w:val="20"/>
        </w:rPr>
        <w:t>Queer Studies Program</w:t>
      </w:r>
    </w:p>
    <w:p w14:paraId="0A13A8C1" w14:textId="77777777" w:rsidR="005C2412" w:rsidRPr="00433A6B" w:rsidRDefault="005C2412" w:rsidP="005C2412">
      <w:pPr>
        <w:ind w:left="90" w:right="90"/>
        <w:jc w:val="both"/>
        <w:rPr>
          <w:rFonts w:ascii="Arial" w:hAnsi="Arial" w:cs="Arial"/>
          <w:sz w:val="20"/>
        </w:rPr>
      </w:pPr>
      <w:r>
        <w:rPr>
          <w:rFonts w:ascii="Arial" w:hAnsi="Arial" w:cs="Arial"/>
          <w:b/>
          <w:bCs/>
          <w:sz w:val="20"/>
        </w:rPr>
        <w:t>California State University, Northridge</w:t>
      </w:r>
    </w:p>
    <w:p w14:paraId="6E6CF300" w14:textId="55E5ADA5" w:rsidR="009A4D43" w:rsidRPr="00112E6F" w:rsidRDefault="009A4D43"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77777777"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7E93241E"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00CE7E1E">
              <w:rPr>
                <w:rFonts w:ascii="Arial" w:hAnsi="Arial" w:cs="Arial"/>
                <w:sz w:val="20"/>
                <w:shd w:val="clear" w:color="auto" w:fill="FFFFFF"/>
              </w:rPr>
              <w:t>Queer Studies Program at (818)677-6762</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CC4C" w14:textId="77777777" w:rsidR="004764FC" w:rsidRDefault="004764FC">
      <w:r>
        <w:separator/>
      </w:r>
    </w:p>
  </w:endnote>
  <w:endnote w:type="continuationSeparator" w:id="0">
    <w:p w14:paraId="72B6FBE8" w14:textId="77777777" w:rsidR="004764FC" w:rsidRDefault="0047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53B" w14:textId="6FFA496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1460" w14:textId="77777777" w:rsidR="004764FC" w:rsidRDefault="004764FC">
      <w:r>
        <w:separator/>
      </w:r>
    </w:p>
  </w:footnote>
  <w:footnote w:type="continuationSeparator" w:id="0">
    <w:p w14:paraId="0E2ADC46" w14:textId="77777777" w:rsidR="004764FC" w:rsidRDefault="0047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D7361"/>
    <w:rsid w:val="003E4888"/>
    <w:rsid w:val="003F58F6"/>
    <w:rsid w:val="003F6F01"/>
    <w:rsid w:val="004118D7"/>
    <w:rsid w:val="004246B6"/>
    <w:rsid w:val="00431C32"/>
    <w:rsid w:val="00435209"/>
    <w:rsid w:val="00456121"/>
    <w:rsid w:val="00457B7F"/>
    <w:rsid w:val="004623A8"/>
    <w:rsid w:val="00463BCF"/>
    <w:rsid w:val="00463C97"/>
    <w:rsid w:val="0046540D"/>
    <w:rsid w:val="00470003"/>
    <w:rsid w:val="004764FC"/>
    <w:rsid w:val="004823EC"/>
    <w:rsid w:val="00493010"/>
    <w:rsid w:val="00495243"/>
    <w:rsid w:val="00496286"/>
    <w:rsid w:val="004A66E7"/>
    <w:rsid w:val="004B0FC3"/>
    <w:rsid w:val="004C7F06"/>
    <w:rsid w:val="004D1CDB"/>
    <w:rsid w:val="004D3AFC"/>
    <w:rsid w:val="004F0011"/>
    <w:rsid w:val="004F261A"/>
    <w:rsid w:val="005049EE"/>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3E3"/>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37B28"/>
    <w:rsid w:val="00F4229A"/>
    <w:rsid w:val="00F42D69"/>
    <w:rsid w:val="00F64CAB"/>
    <w:rsid w:val="00F71CD3"/>
    <w:rsid w:val="00F76F61"/>
    <w:rsid w:val="00F82FB8"/>
    <w:rsid w:val="00F83705"/>
    <w:rsid w:val="00FA715B"/>
    <w:rsid w:val="00FB087E"/>
    <w:rsid w:val="00FC299D"/>
    <w:rsid w:val="00FD2F79"/>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156-DB93-4693-A157-8C6AD0C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4759</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Campos-Kennedy, Reyna</cp:lastModifiedBy>
  <cp:revision>8</cp:revision>
  <cp:lastPrinted>2017-05-31T23:04:00Z</cp:lastPrinted>
  <dcterms:created xsi:type="dcterms:W3CDTF">2022-02-16T22:53:00Z</dcterms:created>
  <dcterms:modified xsi:type="dcterms:W3CDTF">2022-09-26T18:34:00Z</dcterms:modified>
</cp:coreProperties>
</file>