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F7" w:rsidRPr="00F61BB2" w:rsidRDefault="00B560F7">
      <w:pPr>
        <w:widowControl/>
        <w:rPr>
          <w:rFonts w:ascii="Calibri" w:hAnsi="Calibri"/>
          <w:b/>
          <w:bCs/>
          <w:sz w:val="24"/>
          <w:szCs w:val="24"/>
        </w:rPr>
      </w:pPr>
      <w:bookmarkStart w:id="0" w:name="_GoBack"/>
      <w:bookmarkEnd w:id="0"/>
    </w:p>
    <w:p w:rsidR="00B560F7" w:rsidRPr="00F61BB2" w:rsidRDefault="00B560F7">
      <w:pPr>
        <w:widowControl/>
        <w:jc w:val="center"/>
        <w:rPr>
          <w:rFonts w:ascii="Calibri" w:hAnsi="Calibri"/>
          <w:b/>
          <w:bCs/>
          <w:sz w:val="24"/>
          <w:szCs w:val="24"/>
        </w:rPr>
      </w:pPr>
      <w:r w:rsidRPr="00F61BB2">
        <w:rPr>
          <w:rFonts w:ascii="Calibri" w:hAnsi="Calibri"/>
          <w:b/>
          <w:bCs/>
          <w:sz w:val="24"/>
          <w:szCs w:val="24"/>
        </w:rPr>
        <w:t>Program Review Procedures</w:t>
      </w:r>
    </w:p>
    <w:p w:rsidR="00B560F7" w:rsidRPr="00F61BB2" w:rsidRDefault="00B560F7">
      <w:pPr>
        <w:widowControl/>
        <w:rPr>
          <w:rFonts w:ascii="Calibri" w:hAnsi="Calibri"/>
          <w:b/>
          <w:bCs/>
          <w:sz w:val="24"/>
          <w:szCs w:val="24"/>
        </w:rPr>
      </w:pPr>
    </w:p>
    <w:p w:rsidR="00B560F7" w:rsidRPr="00F61BB2" w:rsidRDefault="00B560F7">
      <w:pPr>
        <w:widowControl/>
        <w:rPr>
          <w:rFonts w:ascii="Calibri" w:hAnsi="Calibri"/>
          <w:sz w:val="24"/>
          <w:szCs w:val="24"/>
          <w:u w:val="double"/>
        </w:rPr>
      </w:pP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r w:rsidRPr="00F61BB2">
        <w:rPr>
          <w:rFonts w:ascii="Calibri" w:hAnsi="Calibri"/>
          <w:sz w:val="24"/>
          <w:szCs w:val="24"/>
          <w:u w:val="double"/>
        </w:rPr>
        <w:tab/>
      </w:r>
    </w:p>
    <w:p w:rsidR="00B560F7" w:rsidRPr="00F61BB2" w:rsidRDefault="00B560F7">
      <w:pPr>
        <w:widowControl/>
        <w:rPr>
          <w:rFonts w:ascii="Calibri" w:hAnsi="Calibri"/>
          <w:sz w:val="24"/>
          <w:szCs w:val="24"/>
        </w:rPr>
      </w:pPr>
    </w:p>
    <w:p w:rsidR="00B560F7" w:rsidRPr="00F61BB2" w:rsidRDefault="00B560F7">
      <w:pPr>
        <w:widowControl/>
        <w:jc w:val="center"/>
        <w:rPr>
          <w:rFonts w:ascii="Calibri" w:hAnsi="Calibri"/>
          <w:sz w:val="24"/>
          <w:szCs w:val="24"/>
        </w:rPr>
      </w:pPr>
      <w:r w:rsidRPr="00F61BB2">
        <w:rPr>
          <w:rFonts w:ascii="Calibri" w:hAnsi="Calibri"/>
          <w:b/>
          <w:bCs/>
          <w:sz w:val="24"/>
          <w:szCs w:val="24"/>
        </w:rPr>
        <w:t>Introduction</w:t>
      </w:r>
    </w:p>
    <w:p w:rsidR="00B560F7" w:rsidRPr="00F61BB2" w:rsidRDefault="00B560F7">
      <w:pPr>
        <w:widowControl/>
        <w:rPr>
          <w:rFonts w:ascii="Calibri" w:hAnsi="Calibri"/>
          <w:sz w:val="24"/>
          <w:szCs w:val="24"/>
        </w:rPr>
      </w:pPr>
    </w:p>
    <w:p w:rsidR="004D5584" w:rsidRPr="00F61BB2" w:rsidRDefault="004D5584" w:rsidP="004D5584">
      <w:pPr>
        <w:widowControl/>
        <w:rPr>
          <w:rFonts w:ascii="Calibri" w:hAnsi="Calibri"/>
          <w:sz w:val="24"/>
          <w:szCs w:val="24"/>
        </w:rPr>
      </w:pPr>
      <w:r w:rsidRPr="00F61BB2">
        <w:rPr>
          <w:rFonts w:ascii="Calibri" w:hAnsi="Calibri"/>
          <w:sz w:val="24"/>
          <w:szCs w:val="24"/>
        </w:rPr>
        <w:t xml:space="preserve">Program review policy in the California State University originates from </w:t>
      </w:r>
      <w:hyperlink r:id="rId7" w:history="1">
        <w:r w:rsidRPr="00F61BB2">
          <w:rPr>
            <w:rStyle w:val="Hyperlink"/>
            <w:rFonts w:ascii="Calibri" w:hAnsi="Calibri"/>
            <w:sz w:val="24"/>
            <w:szCs w:val="24"/>
          </w:rPr>
          <w:t>Board of Trustee p</w:t>
        </w:r>
        <w:r w:rsidRPr="00F61BB2">
          <w:rPr>
            <w:rStyle w:val="Hyperlink"/>
            <w:rFonts w:ascii="Calibri" w:hAnsi="Calibri"/>
            <w:sz w:val="24"/>
            <w:szCs w:val="24"/>
          </w:rPr>
          <w:t>o</w:t>
        </w:r>
        <w:r w:rsidRPr="00F61BB2">
          <w:rPr>
            <w:rStyle w:val="Hyperlink"/>
            <w:rFonts w:ascii="Calibri" w:hAnsi="Calibri"/>
            <w:sz w:val="24"/>
            <w:szCs w:val="24"/>
          </w:rPr>
          <w:t>licy</w:t>
        </w:r>
      </w:hyperlink>
      <w:r w:rsidRPr="00F61BB2">
        <w:rPr>
          <w:rFonts w:ascii="Calibri" w:hAnsi="Calibri"/>
          <w:sz w:val="24"/>
          <w:szCs w:val="24"/>
        </w:rPr>
        <w:t xml:space="preserve"> as found in the Chancellor's Memorandum AP 71-32, "Program Review Policy:  Review of Existing Programs.”  Campuses are called to establish formal “program performance review procedures for all existing undergraduate and graduate programs” (paragraph 1).  The goal is to use quantitative and qualitative data to assess the viability of each program and to maintain and strengthen the quality of academic offerings.  An annual resolution by the Board of Trustees states "that a formal review of existing degree curricula continue to be conducted annually by the campuses as a part of the overall academic planning process" (paragraph 1).  </w:t>
      </w:r>
    </w:p>
    <w:p w:rsidR="00B560F7" w:rsidRPr="00F61BB2" w:rsidRDefault="00B560F7">
      <w:pPr>
        <w:widowControl/>
        <w:rPr>
          <w:rFonts w:ascii="Calibri" w:hAnsi="Calibri"/>
          <w:sz w:val="24"/>
          <w:szCs w:val="24"/>
        </w:rPr>
      </w:pPr>
    </w:p>
    <w:p w:rsidR="00B560F7" w:rsidRPr="00F61BB2" w:rsidRDefault="00E04C63">
      <w:pPr>
        <w:widowControl/>
        <w:rPr>
          <w:rFonts w:ascii="Calibri" w:hAnsi="Calibri" w:cs="Times New Roman"/>
          <w:sz w:val="24"/>
          <w:szCs w:val="24"/>
        </w:rPr>
      </w:pPr>
      <w:r w:rsidRPr="00F61BB2">
        <w:rPr>
          <w:rFonts w:ascii="Calibri" w:hAnsi="Calibri"/>
          <w:sz w:val="24"/>
          <w:szCs w:val="24"/>
        </w:rPr>
        <w:t>T</w:t>
      </w:r>
      <w:r w:rsidR="00B560F7" w:rsidRPr="00F61BB2">
        <w:rPr>
          <w:rFonts w:ascii="Calibri" w:hAnsi="Calibri"/>
          <w:sz w:val="24"/>
          <w:szCs w:val="24"/>
        </w:rPr>
        <w:t>he major purpose of program review is to ensure the highest quality educational programs</w:t>
      </w:r>
      <w:r w:rsidRPr="00F61BB2">
        <w:rPr>
          <w:rFonts w:ascii="Calibri" w:hAnsi="Calibri"/>
          <w:sz w:val="24"/>
          <w:szCs w:val="24"/>
        </w:rPr>
        <w:t xml:space="preserve">.  </w:t>
      </w:r>
      <w:r w:rsidR="00E86D0C" w:rsidRPr="00F61BB2">
        <w:rPr>
          <w:rFonts w:ascii="Calibri" w:hAnsi="Calibri"/>
          <w:sz w:val="24"/>
          <w:szCs w:val="24"/>
        </w:rPr>
        <w:t xml:space="preserve">Program review focuses on the review of each degree and the related courses in the department; thus, information for the review must be clearly described for each degree.  </w:t>
      </w:r>
      <w:r w:rsidRPr="00F61BB2">
        <w:rPr>
          <w:rFonts w:ascii="Calibri" w:hAnsi="Calibri"/>
          <w:sz w:val="24"/>
          <w:szCs w:val="24"/>
        </w:rPr>
        <w:t>The</w:t>
      </w:r>
      <w:r w:rsidR="00B560F7" w:rsidRPr="00F61BB2">
        <w:rPr>
          <w:rFonts w:ascii="Calibri" w:hAnsi="Calibri"/>
          <w:sz w:val="24"/>
          <w:szCs w:val="24"/>
        </w:rPr>
        <w:t xml:space="preserve"> program review process </w:t>
      </w:r>
      <w:r w:rsidR="004653FC" w:rsidRPr="00F61BB2">
        <w:rPr>
          <w:rFonts w:ascii="Calibri" w:hAnsi="Calibri"/>
          <w:sz w:val="24"/>
          <w:szCs w:val="24"/>
        </w:rPr>
        <w:t>should foster departmental self-reflection and creative problem-</w:t>
      </w:r>
      <w:r w:rsidR="00B0059E" w:rsidRPr="00F61BB2">
        <w:rPr>
          <w:rFonts w:ascii="Calibri" w:hAnsi="Calibri"/>
          <w:sz w:val="24"/>
          <w:szCs w:val="24"/>
        </w:rPr>
        <w:t>solving</w:t>
      </w:r>
      <w:r w:rsidR="00B560F7" w:rsidRPr="00F61BB2">
        <w:rPr>
          <w:rFonts w:ascii="Calibri" w:hAnsi="Calibri"/>
          <w:sz w:val="24"/>
          <w:szCs w:val="24"/>
        </w:rPr>
        <w:t xml:space="preserve"> about </w:t>
      </w:r>
      <w:r w:rsidRPr="00F61BB2">
        <w:rPr>
          <w:rFonts w:ascii="Calibri" w:hAnsi="Calibri"/>
          <w:sz w:val="24"/>
          <w:szCs w:val="24"/>
        </w:rPr>
        <w:t xml:space="preserve">the overall program including </w:t>
      </w:r>
      <w:r w:rsidR="004653FC" w:rsidRPr="00F61BB2">
        <w:rPr>
          <w:rFonts w:ascii="Calibri" w:hAnsi="Calibri"/>
          <w:sz w:val="24"/>
          <w:szCs w:val="24"/>
        </w:rPr>
        <w:t xml:space="preserve">its </w:t>
      </w:r>
      <w:r w:rsidR="009859AB" w:rsidRPr="00F61BB2">
        <w:rPr>
          <w:rFonts w:ascii="Calibri" w:hAnsi="Calibri"/>
          <w:sz w:val="24"/>
          <w:szCs w:val="24"/>
        </w:rPr>
        <w:t xml:space="preserve">students, </w:t>
      </w:r>
      <w:r w:rsidR="000F2DDF" w:rsidRPr="00F61BB2">
        <w:rPr>
          <w:rFonts w:ascii="Calibri" w:hAnsi="Calibri"/>
          <w:sz w:val="24"/>
          <w:szCs w:val="24"/>
        </w:rPr>
        <w:t xml:space="preserve">faculty, </w:t>
      </w:r>
      <w:r w:rsidRPr="00F61BB2">
        <w:rPr>
          <w:rFonts w:ascii="Calibri" w:hAnsi="Calibri"/>
          <w:sz w:val="24"/>
          <w:szCs w:val="24"/>
        </w:rPr>
        <w:t xml:space="preserve">curriculum, </w:t>
      </w:r>
      <w:r w:rsidR="004653FC" w:rsidRPr="00F61BB2">
        <w:rPr>
          <w:rFonts w:ascii="Calibri" w:hAnsi="Calibri"/>
          <w:sz w:val="24"/>
          <w:szCs w:val="24"/>
        </w:rPr>
        <w:t xml:space="preserve">resources, and actions taken to “close </w:t>
      </w:r>
      <w:r w:rsidRPr="00F61BB2">
        <w:rPr>
          <w:rFonts w:ascii="Calibri" w:hAnsi="Calibri"/>
          <w:sz w:val="24"/>
          <w:szCs w:val="24"/>
        </w:rPr>
        <w:t>the loop</w:t>
      </w:r>
      <w:r w:rsidR="004653FC" w:rsidRPr="00F61BB2">
        <w:rPr>
          <w:rFonts w:ascii="Calibri" w:hAnsi="Calibri"/>
          <w:sz w:val="24"/>
          <w:szCs w:val="24"/>
        </w:rPr>
        <w:t>”</w:t>
      </w:r>
      <w:r w:rsidRPr="00F61BB2">
        <w:rPr>
          <w:rFonts w:ascii="Calibri" w:hAnsi="Calibri"/>
          <w:sz w:val="24"/>
          <w:szCs w:val="24"/>
        </w:rPr>
        <w:t xml:space="preserve"> </w:t>
      </w:r>
      <w:r w:rsidR="004653FC" w:rsidRPr="00F61BB2">
        <w:rPr>
          <w:rFonts w:ascii="Calibri" w:hAnsi="Calibri"/>
          <w:sz w:val="24"/>
          <w:szCs w:val="24"/>
        </w:rPr>
        <w:t>based on assessment data</w:t>
      </w:r>
      <w:r w:rsidR="00B560F7" w:rsidRPr="00F61BB2">
        <w:rPr>
          <w:rFonts w:ascii="Calibri" w:hAnsi="Calibri"/>
          <w:sz w:val="24"/>
          <w:szCs w:val="24"/>
        </w:rPr>
        <w:t xml:space="preserve">.  </w:t>
      </w:r>
      <w:r w:rsidR="009859AB" w:rsidRPr="00F61BB2">
        <w:rPr>
          <w:rFonts w:ascii="Calibri" w:hAnsi="Calibri"/>
          <w:sz w:val="24"/>
          <w:szCs w:val="24"/>
        </w:rPr>
        <w:t xml:space="preserve">The general climate of the </w:t>
      </w:r>
      <w:r w:rsidR="004D5584" w:rsidRPr="00F61BB2">
        <w:rPr>
          <w:rFonts w:ascii="Calibri" w:hAnsi="Calibri"/>
          <w:sz w:val="24"/>
          <w:szCs w:val="24"/>
        </w:rPr>
        <w:t xml:space="preserve">department and </w:t>
      </w:r>
      <w:r w:rsidR="009859AB" w:rsidRPr="00F61BB2">
        <w:rPr>
          <w:rFonts w:ascii="Calibri" w:hAnsi="Calibri"/>
          <w:sz w:val="24"/>
          <w:szCs w:val="24"/>
        </w:rPr>
        <w:t xml:space="preserve">key strengths and challenges </w:t>
      </w:r>
      <w:r w:rsidR="004D5584" w:rsidRPr="00F61BB2">
        <w:rPr>
          <w:rFonts w:ascii="Calibri" w:hAnsi="Calibri"/>
          <w:sz w:val="24"/>
          <w:szCs w:val="24"/>
        </w:rPr>
        <w:t xml:space="preserve">of the program </w:t>
      </w:r>
      <w:r w:rsidR="009859AB" w:rsidRPr="00F61BB2">
        <w:rPr>
          <w:rFonts w:ascii="Calibri" w:hAnsi="Calibri"/>
          <w:sz w:val="24"/>
          <w:szCs w:val="24"/>
        </w:rPr>
        <w:t xml:space="preserve">should be identified in an effort to make improvements.  </w:t>
      </w:r>
      <w:r w:rsidR="00B560F7" w:rsidRPr="00F61BB2">
        <w:rPr>
          <w:rFonts w:ascii="Calibri" w:hAnsi="Calibri"/>
          <w:sz w:val="24"/>
          <w:szCs w:val="24"/>
        </w:rPr>
        <w:t>This process should promote positive and forward-looking change in academic programs</w:t>
      </w:r>
      <w:r w:rsidR="00B0059E" w:rsidRPr="00F61BB2">
        <w:rPr>
          <w:rFonts w:ascii="Calibri" w:hAnsi="Calibri"/>
          <w:sz w:val="24"/>
          <w:szCs w:val="24"/>
        </w:rPr>
        <w:t xml:space="preserve">, typically on a </w:t>
      </w:r>
      <w:r w:rsidR="00E4127A">
        <w:rPr>
          <w:rFonts w:ascii="Calibri" w:hAnsi="Calibri"/>
          <w:sz w:val="24"/>
          <w:szCs w:val="24"/>
        </w:rPr>
        <w:t>seven</w:t>
      </w:r>
      <w:r w:rsidRPr="00F61BB2">
        <w:rPr>
          <w:rFonts w:ascii="Calibri" w:hAnsi="Calibri"/>
          <w:sz w:val="24"/>
          <w:szCs w:val="24"/>
        </w:rPr>
        <w:t>-year</w:t>
      </w:r>
      <w:r w:rsidR="00B0059E" w:rsidRPr="00F61BB2">
        <w:rPr>
          <w:rFonts w:ascii="Calibri" w:hAnsi="Calibri"/>
          <w:sz w:val="24"/>
          <w:szCs w:val="24"/>
        </w:rPr>
        <w:t xml:space="preserve"> cycle</w:t>
      </w:r>
      <w:r w:rsidR="00B560F7" w:rsidRPr="00F61BB2">
        <w:rPr>
          <w:rFonts w:ascii="Calibri" w:hAnsi="Calibri"/>
          <w:sz w:val="24"/>
          <w:szCs w:val="24"/>
        </w:rPr>
        <w:t xml:space="preserve">.  </w:t>
      </w:r>
      <w:r w:rsidR="001A51CC" w:rsidRPr="00F61BB2">
        <w:rPr>
          <w:rFonts w:ascii="Calibri" w:hAnsi="Calibri"/>
          <w:sz w:val="24"/>
          <w:szCs w:val="24"/>
        </w:rPr>
        <w:t xml:space="preserve">It </w:t>
      </w:r>
      <w:r w:rsidR="00B560F7" w:rsidRPr="00F61BB2">
        <w:rPr>
          <w:rFonts w:ascii="Calibri" w:hAnsi="Calibri"/>
          <w:sz w:val="24"/>
          <w:szCs w:val="24"/>
        </w:rPr>
        <w:t>should utilize internal and external resources effectively and should be integrated into academic planning and assessment.</w:t>
      </w:r>
      <w:r w:rsidR="009A3494" w:rsidRPr="00F61BB2">
        <w:rPr>
          <w:rFonts w:ascii="Calibri" w:hAnsi="Calibri"/>
          <w:sz w:val="24"/>
          <w:szCs w:val="24"/>
        </w:rPr>
        <w:t xml:space="preserve"> </w:t>
      </w:r>
      <w:r w:rsidR="00CC4FEF" w:rsidRPr="00F61BB2">
        <w:rPr>
          <w:rFonts w:ascii="Calibri" w:hAnsi="Calibri" w:cs="Times New Roman"/>
          <w:sz w:val="24"/>
          <w:szCs w:val="24"/>
        </w:rPr>
        <w:t xml:space="preserve">The program review should also include </w:t>
      </w:r>
      <w:r w:rsidR="00BE11BA" w:rsidRPr="00F61BB2">
        <w:rPr>
          <w:rFonts w:ascii="Calibri" w:hAnsi="Calibri" w:cs="Times New Roman"/>
          <w:sz w:val="24"/>
          <w:szCs w:val="24"/>
        </w:rPr>
        <w:t xml:space="preserve">discussion </w:t>
      </w:r>
      <w:r w:rsidR="00A910C7" w:rsidRPr="00F61BB2">
        <w:rPr>
          <w:rFonts w:ascii="Calibri" w:hAnsi="Calibri" w:cs="Times New Roman"/>
          <w:sz w:val="24"/>
          <w:szCs w:val="24"/>
        </w:rPr>
        <w:t xml:space="preserve">of </w:t>
      </w:r>
      <w:r w:rsidR="00CC4FEF" w:rsidRPr="00F61BB2">
        <w:rPr>
          <w:rFonts w:ascii="Calibri" w:hAnsi="Calibri" w:cs="Times New Roman"/>
          <w:sz w:val="24"/>
          <w:szCs w:val="24"/>
        </w:rPr>
        <w:t>general education cours</w:t>
      </w:r>
      <w:r w:rsidR="00C5287B" w:rsidRPr="00F61BB2">
        <w:rPr>
          <w:rFonts w:ascii="Calibri" w:hAnsi="Calibri" w:cs="Times New Roman"/>
          <w:sz w:val="24"/>
          <w:szCs w:val="24"/>
        </w:rPr>
        <w:t xml:space="preserve">es offered by the department.  </w:t>
      </w:r>
      <w:r w:rsidR="00A4146C" w:rsidRPr="00F61BB2">
        <w:rPr>
          <w:rFonts w:ascii="Calibri" w:hAnsi="Calibri" w:cs="Times New Roman"/>
          <w:sz w:val="24"/>
          <w:szCs w:val="24"/>
        </w:rPr>
        <w:t>If the department/program offers certificates</w:t>
      </w:r>
      <w:r w:rsidR="00BB4862" w:rsidRPr="00F61BB2">
        <w:rPr>
          <w:rFonts w:ascii="Calibri" w:hAnsi="Calibri" w:cs="Times New Roman"/>
          <w:sz w:val="24"/>
          <w:szCs w:val="24"/>
        </w:rPr>
        <w:t>,</w:t>
      </w:r>
      <w:r w:rsidR="00A4146C" w:rsidRPr="00F61BB2">
        <w:rPr>
          <w:rFonts w:ascii="Calibri" w:hAnsi="Calibri" w:cs="Times New Roman"/>
          <w:sz w:val="24"/>
          <w:szCs w:val="24"/>
        </w:rPr>
        <w:t xml:space="preserve"> these need to be reviewed a</w:t>
      </w:r>
      <w:r w:rsidR="00A41380">
        <w:rPr>
          <w:rFonts w:ascii="Calibri" w:hAnsi="Calibri" w:cs="Times New Roman"/>
          <w:sz w:val="24"/>
          <w:szCs w:val="24"/>
        </w:rPr>
        <w:t>s</w:t>
      </w:r>
      <w:r w:rsidR="00BB4862" w:rsidRPr="00F61BB2">
        <w:rPr>
          <w:rFonts w:ascii="Calibri" w:hAnsi="Calibri" w:cs="Times New Roman"/>
          <w:sz w:val="24"/>
          <w:szCs w:val="24"/>
        </w:rPr>
        <w:t xml:space="preserve"> part of the program review</w:t>
      </w:r>
      <w:r w:rsidR="009859AB" w:rsidRPr="00F61BB2">
        <w:rPr>
          <w:rFonts w:ascii="Calibri" w:hAnsi="Calibri" w:cs="Times New Roman"/>
          <w:sz w:val="24"/>
          <w:szCs w:val="24"/>
        </w:rPr>
        <w:t xml:space="preserve"> process.  Note:  </w:t>
      </w:r>
      <w:r w:rsidR="008C4878" w:rsidRPr="00F61BB2">
        <w:rPr>
          <w:rFonts w:ascii="Calibri" w:hAnsi="Calibri" w:cs="Times New Roman"/>
          <w:sz w:val="24"/>
          <w:szCs w:val="24"/>
        </w:rPr>
        <w:t xml:space="preserve">A </w:t>
      </w:r>
      <w:r w:rsidR="009859AB" w:rsidRPr="00F61BB2">
        <w:rPr>
          <w:rFonts w:ascii="Calibri" w:hAnsi="Calibri" w:cs="Times New Roman"/>
          <w:sz w:val="24"/>
          <w:szCs w:val="24"/>
        </w:rPr>
        <w:t xml:space="preserve">self-study and </w:t>
      </w:r>
      <w:r w:rsidR="008C4878" w:rsidRPr="00F61BB2">
        <w:rPr>
          <w:rFonts w:ascii="Calibri" w:hAnsi="Calibri" w:cs="Times New Roman"/>
          <w:sz w:val="24"/>
          <w:szCs w:val="24"/>
        </w:rPr>
        <w:t xml:space="preserve">subsequent </w:t>
      </w:r>
      <w:r w:rsidR="009859AB" w:rsidRPr="00F61BB2">
        <w:rPr>
          <w:rFonts w:ascii="Calibri" w:hAnsi="Calibri" w:cs="Times New Roman"/>
          <w:sz w:val="24"/>
          <w:szCs w:val="24"/>
        </w:rPr>
        <w:t>program review by an outside accreditation body</w:t>
      </w:r>
      <w:r w:rsidR="008C4878" w:rsidRPr="00F61BB2">
        <w:rPr>
          <w:rFonts w:ascii="Calibri" w:hAnsi="Calibri" w:cs="Times New Roman"/>
          <w:sz w:val="24"/>
          <w:szCs w:val="24"/>
        </w:rPr>
        <w:t xml:space="preserve"> in the discipline will be ac</w:t>
      </w:r>
      <w:r w:rsidR="009859AB" w:rsidRPr="00F61BB2">
        <w:rPr>
          <w:rFonts w:ascii="Calibri" w:hAnsi="Calibri" w:cs="Times New Roman"/>
          <w:sz w:val="24"/>
          <w:szCs w:val="24"/>
        </w:rPr>
        <w:t>cepted as a program review</w:t>
      </w:r>
      <w:r w:rsidR="008C4878" w:rsidRPr="00F61BB2">
        <w:rPr>
          <w:rFonts w:ascii="Calibri" w:hAnsi="Calibri" w:cs="Times New Roman"/>
          <w:sz w:val="24"/>
          <w:szCs w:val="24"/>
        </w:rPr>
        <w:t xml:space="preserve"> if that body grants accreditation to that degree</w:t>
      </w:r>
      <w:r w:rsidR="009859AB" w:rsidRPr="00F61BB2">
        <w:rPr>
          <w:rFonts w:ascii="Calibri" w:hAnsi="Calibri" w:cs="Times New Roman"/>
          <w:sz w:val="24"/>
          <w:szCs w:val="24"/>
        </w:rPr>
        <w:t xml:space="preserve">.  </w:t>
      </w:r>
    </w:p>
    <w:p w:rsidR="009859AB" w:rsidRPr="00F61BB2" w:rsidRDefault="009859AB">
      <w:pPr>
        <w:widowControl/>
        <w:rPr>
          <w:rFonts w:ascii="Calibri" w:hAnsi="Calibri" w:cs="Times New Roman"/>
          <w:sz w:val="24"/>
          <w:szCs w:val="24"/>
        </w:rPr>
      </w:pPr>
    </w:p>
    <w:p w:rsidR="00B560F7" w:rsidRPr="00F61BB2" w:rsidRDefault="00B560F7">
      <w:pPr>
        <w:widowControl/>
        <w:jc w:val="center"/>
        <w:rPr>
          <w:rFonts w:ascii="Calibri" w:hAnsi="Calibri"/>
          <w:sz w:val="24"/>
          <w:szCs w:val="24"/>
        </w:rPr>
      </w:pPr>
      <w:r w:rsidRPr="00F61BB2">
        <w:rPr>
          <w:rFonts w:ascii="Calibri" w:hAnsi="Calibri"/>
          <w:b/>
          <w:bCs/>
          <w:sz w:val="24"/>
          <w:szCs w:val="24"/>
        </w:rPr>
        <w:t>The Program Review Process</w:t>
      </w:r>
    </w:p>
    <w:p w:rsidR="00CC4FEF" w:rsidRPr="00F61BB2" w:rsidRDefault="00CC4FEF">
      <w:pPr>
        <w:widowControl/>
        <w:rPr>
          <w:rFonts w:ascii="Calibri" w:hAnsi="Calibri"/>
          <w:sz w:val="24"/>
          <w:szCs w:val="24"/>
        </w:rPr>
      </w:pPr>
    </w:p>
    <w:p w:rsidR="009A3494" w:rsidRPr="00F61BB2" w:rsidRDefault="00C5287B">
      <w:pPr>
        <w:widowControl/>
        <w:rPr>
          <w:rFonts w:ascii="Calibri" w:hAnsi="Calibri"/>
          <w:sz w:val="24"/>
          <w:szCs w:val="24"/>
        </w:rPr>
      </w:pPr>
      <w:r w:rsidRPr="00F61BB2">
        <w:rPr>
          <w:rFonts w:ascii="Calibri" w:hAnsi="Calibri"/>
          <w:sz w:val="24"/>
          <w:szCs w:val="24"/>
        </w:rPr>
        <w:t>The p</w:t>
      </w:r>
      <w:r w:rsidR="009A3494" w:rsidRPr="00F61BB2">
        <w:rPr>
          <w:rFonts w:ascii="Calibri" w:hAnsi="Calibri"/>
          <w:sz w:val="24"/>
          <w:szCs w:val="24"/>
        </w:rPr>
        <w:t xml:space="preserve">rogram review </w:t>
      </w:r>
      <w:r w:rsidR="00CC4FEF" w:rsidRPr="00F61BB2">
        <w:rPr>
          <w:rFonts w:ascii="Calibri" w:hAnsi="Calibri"/>
          <w:sz w:val="24"/>
          <w:szCs w:val="24"/>
        </w:rPr>
        <w:t xml:space="preserve">cycle </w:t>
      </w:r>
      <w:r w:rsidR="009A3494" w:rsidRPr="00F61BB2">
        <w:rPr>
          <w:rFonts w:ascii="Calibri" w:hAnsi="Calibri"/>
          <w:sz w:val="24"/>
          <w:szCs w:val="24"/>
        </w:rPr>
        <w:t xml:space="preserve">consists of </w:t>
      </w:r>
      <w:r w:rsidRPr="00F61BB2">
        <w:rPr>
          <w:rFonts w:ascii="Calibri" w:hAnsi="Calibri"/>
          <w:sz w:val="24"/>
          <w:szCs w:val="24"/>
        </w:rPr>
        <w:t xml:space="preserve">the </w:t>
      </w:r>
      <w:r w:rsidR="00CC4FEF" w:rsidRPr="00F61BB2">
        <w:rPr>
          <w:rFonts w:ascii="Calibri" w:hAnsi="Calibri"/>
          <w:sz w:val="24"/>
          <w:szCs w:val="24"/>
        </w:rPr>
        <w:t>following</w:t>
      </w:r>
      <w:r w:rsidR="009A3494" w:rsidRPr="00F61BB2">
        <w:rPr>
          <w:rFonts w:ascii="Calibri" w:hAnsi="Calibri"/>
          <w:sz w:val="24"/>
          <w:szCs w:val="24"/>
        </w:rPr>
        <w:t>:  a sel</w:t>
      </w:r>
      <w:r w:rsidRPr="00F61BB2">
        <w:rPr>
          <w:rFonts w:ascii="Calibri" w:hAnsi="Calibri"/>
          <w:sz w:val="24"/>
          <w:szCs w:val="24"/>
        </w:rPr>
        <w:t>f-study, an external review, a Memorandum of Understanding (</w:t>
      </w:r>
      <w:r w:rsidR="009A3494" w:rsidRPr="00F61BB2">
        <w:rPr>
          <w:rFonts w:ascii="Calibri" w:hAnsi="Calibri"/>
          <w:sz w:val="24"/>
          <w:szCs w:val="24"/>
        </w:rPr>
        <w:t>MOU</w:t>
      </w:r>
      <w:r w:rsidRPr="00F61BB2">
        <w:rPr>
          <w:rFonts w:ascii="Calibri" w:hAnsi="Calibri"/>
          <w:sz w:val="24"/>
          <w:szCs w:val="24"/>
        </w:rPr>
        <w:t>)</w:t>
      </w:r>
      <w:r w:rsidR="009A3494" w:rsidRPr="00F61BB2">
        <w:rPr>
          <w:rFonts w:ascii="Calibri" w:hAnsi="Calibri"/>
          <w:sz w:val="24"/>
          <w:szCs w:val="24"/>
        </w:rPr>
        <w:t xml:space="preserve"> meeting, and an MOU.  The MOU outlines an action plan, </w:t>
      </w:r>
      <w:r w:rsidR="00CC4FEF" w:rsidRPr="00F61BB2">
        <w:rPr>
          <w:rFonts w:ascii="Calibri" w:hAnsi="Calibri"/>
          <w:sz w:val="24"/>
          <w:szCs w:val="24"/>
        </w:rPr>
        <w:t xml:space="preserve">which is </w:t>
      </w:r>
      <w:r w:rsidR="009A3494" w:rsidRPr="00F61BB2">
        <w:rPr>
          <w:rFonts w:ascii="Calibri" w:hAnsi="Calibri"/>
          <w:sz w:val="24"/>
          <w:szCs w:val="24"/>
        </w:rPr>
        <w:t>reviewed yearly, until the next self-study is written.</w:t>
      </w:r>
    </w:p>
    <w:p w:rsidR="009A3494" w:rsidRPr="00F61BB2" w:rsidRDefault="009A3494">
      <w:pPr>
        <w:widowControl/>
        <w:rPr>
          <w:rFonts w:ascii="Calibri" w:hAnsi="Calibri"/>
          <w:sz w:val="24"/>
          <w:szCs w:val="24"/>
        </w:rPr>
      </w:pPr>
    </w:p>
    <w:p w:rsidR="00B560F7" w:rsidRPr="00F61BB2" w:rsidRDefault="00B560F7">
      <w:pPr>
        <w:widowControl/>
        <w:rPr>
          <w:rFonts w:ascii="Calibri" w:hAnsi="Calibri"/>
          <w:sz w:val="24"/>
          <w:szCs w:val="24"/>
        </w:rPr>
      </w:pPr>
      <w:r w:rsidRPr="00F61BB2">
        <w:rPr>
          <w:rFonts w:ascii="Calibri" w:hAnsi="Calibri"/>
          <w:sz w:val="24"/>
          <w:szCs w:val="24"/>
        </w:rPr>
        <w:t>1.</w:t>
      </w:r>
      <w:r w:rsidRPr="00F61BB2">
        <w:rPr>
          <w:rFonts w:ascii="Calibri" w:hAnsi="Calibri"/>
          <w:sz w:val="24"/>
          <w:szCs w:val="24"/>
        </w:rPr>
        <w:tab/>
      </w:r>
      <w:r w:rsidRPr="00F61BB2">
        <w:rPr>
          <w:rFonts w:ascii="Calibri" w:hAnsi="Calibri"/>
          <w:b/>
          <w:bCs/>
          <w:sz w:val="24"/>
          <w:szCs w:val="24"/>
        </w:rPr>
        <w:t>Calendar</w:t>
      </w:r>
    </w:p>
    <w:p w:rsidR="00B560F7" w:rsidRPr="00F61BB2" w:rsidRDefault="00B560F7">
      <w:pPr>
        <w:widowControl/>
        <w:rPr>
          <w:rFonts w:ascii="Calibri" w:hAnsi="Calibri"/>
          <w:sz w:val="24"/>
          <w:szCs w:val="24"/>
        </w:rPr>
      </w:pPr>
    </w:p>
    <w:p w:rsidR="00166C36" w:rsidRPr="00F61BB2" w:rsidRDefault="00B560F7" w:rsidP="00166C36">
      <w:pPr>
        <w:widowControl/>
        <w:ind w:left="720"/>
        <w:rPr>
          <w:rFonts w:ascii="Calibri" w:hAnsi="Calibri"/>
          <w:sz w:val="24"/>
          <w:szCs w:val="24"/>
        </w:rPr>
      </w:pPr>
      <w:r w:rsidRPr="00F61BB2">
        <w:rPr>
          <w:rFonts w:ascii="Calibri" w:hAnsi="Calibri"/>
          <w:sz w:val="24"/>
          <w:szCs w:val="24"/>
        </w:rPr>
        <w:t xml:space="preserve">The </w:t>
      </w:r>
      <w:r w:rsidR="005216F0" w:rsidRPr="00F61BB2">
        <w:rPr>
          <w:rFonts w:ascii="Calibri" w:hAnsi="Calibri"/>
          <w:sz w:val="24"/>
          <w:szCs w:val="24"/>
        </w:rPr>
        <w:t>Vice-Provost</w:t>
      </w:r>
      <w:r w:rsidRPr="00F61BB2">
        <w:rPr>
          <w:rFonts w:ascii="Calibri" w:hAnsi="Calibri"/>
          <w:sz w:val="24"/>
          <w:szCs w:val="24"/>
        </w:rPr>
        <w:t xml:space="preserve"> </w:t>
      </w:r>
      <w:r w:rsidR="001A51CC" w:rsidRPr="00F61BB2">
        <w:rPr>
          <w:rFonts w:ascii="Calibri" w:hAnsi="Calibri"/>
          <w:sz w:val="24"/>
          <w:szCs w:val="24"/>
        </w:rPr>
        <w:t xml:space="preserve">consults </w:t>
      </w:r>
      <w:r w:rsidRPr="00F61BB2">
        <w:rPr>
          <w:rFonts w:ascii="Calibri" w:hAnsi="Calibri"/>
          <w:sz w:val="24"/>
          <w:szCs w:val="24"/>
        </w:rPr>
        <w:t xml:space="preserve">with the </w:t>
      </w:r>
      <w:r w:rsidR="004D5584" w:rsidRPr="00F61BB2">
        <w:rPr>
          <w:rFonts w:ascii="Calibri" w:hAnsi="Calibri"/>
          <w:sz w:val="24"/>
          <w:szCs w:val="24"/>
        </w:rPr>
        <w:t xml:space="preserve">Associate Vice-President of Undergraduate Studies, </w:t>
      </w:r>
      <w:r w:rsidRPr="00F61BB2">
        <w:rPr>
          <w:rFonts w:ascii="Calibri" w:hAnsi="Calibri"/>
          <w:sz w:val="24"/>
          <w:szCs w:val="24"/>
        </w:rPr>
        <w:t xml:space="preserve">Associate Vice President of </w:t>
      </w:r>
      <w:r w:rsidR="002B1AA8" w:rsidRPr="00F61BB2">
        <w:rPr>
          <w:rFonts w:ascii="Calibri" w:hAnsi="Calibri"/>
          <w:sz w:val="24"/>
          <w:szCs w:val="24"/>
        </w:rPr>
        <w:t>Research and Graduate Studies</w:t>
      </w:r>
      <w:r w:rsidRPr="00F61BB2">
        <w:rPr>
          <w:rFonts w:ascii="Calibri" w:hAnsi="Calibri"/>
          <w:sz w:val="24"/>
          <w:szCs w:val="24"/>
        </w:rPr>
        <w:t xml:space="preserve">, Deans, Associate Deans and the Department Chairs/Program Coordinators (hereafter "Chairs") </w:t>
      </w:r>
      <w:r w:rsidR="001A51CC" w:rsidRPr="00F61BB2">
        <w:rPr>
          <w:rFonts w:ascii="Calibri" w:hAnsi="Calibri"/>
          <w:sz w:val="24"/>
          <w:szCs w:val="24"/>
        </w:rPr>
        <w:t xml:space="preserve">to </w:t>
      </w:r>
      <w:r w:rsidRPr="00F61BB2">
        <w:rPr>
          <w:rFonts w:ascii="Calibri" w:hAnsi="Calibri"/>
          <w:sz w:val="24"/>
          <w:szCs w:val="24"/>
        </w:rPr>
        <w:t xml:space="preserve">establish a program review calendar.  The calendar will ensure that reviews, beginning with the </w:t>
      </w:r>
      <w:r w:rsidRPr="00F61BB2">
        <w:rPr>
          <w:rFonts w:ascii="Calibri" w:hAnsi="Calibri"/>
          <w:sz w:val="24"/>
          <w:szCs w:val="24"/>
        </w:rPr>
        <w:lastRenderedPageBreak/>
        <w:t xml:space="preserve">creation of a self-study document, will occur at least every </w:t>
      </w:r>
      <w:r w:rsidR="001D4800">
        <w:rPr>
          <w:rFonts w:ascii="Calibri" w:hAnsi="Calibri"/>
          <w:sz w:val="24"/>
          <w:szCs w:val="24"/>
        </w:rPr>
        <w:t>seven</w:t>
      </w:r>
      <w:r w:rsidRPr="00F61BB2">
        <w:rPr>
          <w:rFonts w:ascii="Calibri" w:hAnsi="Calibri"/>
          <w:sz w:val="24"/>
          <w:szCs w:val="24"/>
        </w:rPr>
        <w:t xml:space="preserve"> years and that they can be completed in a timely manner.  The calendar will be reviewed every November/December as part of the annual request </w:t>
      </w:r>
      <w:r w:rsidR="004653FC" w:rsidRPr="00F61BB2">
        <w:rPr>
          <w:rFonts w:ascii="Calibri" w:hAnsi="Calibri"/>
          <w:sz w:val="24"/>
          <w:szCs w:val="24"/>
        </w:rPr>
        <w:t>from</w:t>
      </w:r>
      <w:r w:rsidRPr="00F61BB2">
        <w:rPr>
          <w:rFonts w:ascii="Calibri" w:hAnsi="Calibri"/>
          <w:sz w:val="24"/>
          <w:szCs w:val="24"/>
        </w:rPr>
        <w:t xml:space="preserve"> the Chancellor’s Office for</w:t>
      </w:r>
      <w:r w:rsidR="00854915" w:rsidRPr="00F61BB2">
        <w:rPr>
          <w:rFonts w:ascii="Calibri" w:hAnsi="Calibri"/>
          <w:sz w:val="24"/>
          <w:szCs w:val="24"/>
        </w:rPr>
        <w:t xml:space="preserve"> an update of the Academic Plan. </w:t>
      </w:r>
    </w:p>
    <w:p w:rsidR="00854915" w:rsidRPr="00F61BB2" w:rsidRDefault="00854915" w:rsidP="00166C36">
      <w:pPr>
        <w:widowControl/>
        <w:ind w:left="720"/>
        <w:rPr>
          <w:rFonts w:ascii="Calibri" w:hAnsi="Calibri"/>
          <w:sz w:val="24"/>
          <w:szCs w:val="24"/>
        </w:rPr>
      </w:pPr>
    </w:p>
    <w:p w:rsidR="00B560F7" w:rsidRPr="00F61BB2" w:rsidRDefault="003766EC" w:rsidP="00166C36">
      <w:pPr>
        <w:widowControl/>
        <w:rPr>
          <w:rFonts w:ascii="Calibri" w:hAnsi="Calibri"/>
          <w:sz w:val="24"/>
          <w:szCs w:val="24"/>
        </w:rPr>
      </w:pPr>
      <w:r w:rsidRPr="00F61BB2">
        <w:rPr>
          <w:rFonts w:ascii="Calibri" w:hAnsi="Calibri"/>
          <w:sz w:val="24"/>
          <w:szCs w:val="24"/>
        </w:rPr>
        <w:t>2</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Data from Institutional Research</w:t>
      </w:r>
    </w:p>
    <w:p w:rsidR="00B560F7" w:rsidRPr="00F61BB2" w:rsidRDefault="00B560F7">
      <w:pPr>
        <w:widowControl/>
        <w:rPr>
          <w:rFonts w:ascii="Calibri" w:hAnsi="Calibri"/>
          <w:sz w:val="24"/>
          <w:szCs w:val="24"/>
        </w:rPr>
      </w:pPr>
    </w:p>
    <w:p w:rsidR="001A51CC" w:rsidRPr="00F61BB2" w:rsidRDefault="001A51CC" w:rsidP="00D35962">
      <w:pPr>
        <w:widowControl/>
        <w:ind w:left="720"/>
        <w:rPr>
          <w:rFonts w:ascii="Calibri" w:hAnsi="Calibri"/>
          <w:sz w:val="24"/>
          <w:szCs w:val="24"/>
        </w:rPr>
      </w:pPr>
      <w:r w:rsidRPr="00F61BB2">
        <w:rPr>
          <w:rFonts w:ascii="Calibri" w:hAnsi="Calibri"/>
          <w:sz w:val="24"/>
          <w:szCs w:val="24"/>
        </w:rPr>
        <w:t xml:space="preserve">Once the self-study commences, data from the Institutional Research (IR) </w:t>
      </w:r>
      <w:r w:rsidR="001D4800">
        <w:rPr>
          <w:rFonts w:ascii="Calibri" w:hAnsi="Calibri"/>
          <w:sz w:val="24"/>
          <w:szCs w:val="24"/>
        </w:rPr>
        <w:t>needs to be incorporated. D</w:t>
      </w:r>
      <w:r w:rsidRPr="00F61BB2">
        <w:rPr>
          <w:rFonts w:ascii="Calibri" w:hAnsi="Calibri"/>
          <w:sz w:val="24"/>
          <w:szCs w:val="24"/>
        </w:rPr>
        <w:t xml:space="preserve">ata can be found </w:t>
      </w:r>
      <w:r w:rsidR="0023291E" w:rsidRPr="00F61BB2">
        <w:rPr>
          <w:rFonts w:ascii="Calibri" w:hAnsi="Calibri"/>
          <w:sz w:val="24"/>
          <w:szCs w:val="24"/>
        </w:rPr>
        <w:t>on the portal in the section Data Spectrum at CSUN Counts and CSU Student Success Dashboard, also</w:t>
      </w:r>
      <w:r w:rsidR="004653FC" w:rsidRPr="00F61BB2">
        <w:rPr>
          <w:rFonts w:ascii="Calibri" w:hAnsi="Calibri"/>
          <w:sz w:val="24"/>
          <w:szCs w:val="24"/>
        </w:rPr>
        <w:t xml:space="preserve"> </w:t>
      </w:r>
      <w:r w:rsidR="0023291E" w:rsidRPr="00F61BB2">
        <w:rPr>
          <w:rFonts w:ascii="Calibri" w:hAnsi="Calibri"/>
          <w:sz w:val="24"/>
          <w:szCs w:val="24"/>
        </w:rPr>
        <w:t>through</w:t>
      </w:r>
      <w:r w:rsidRPr="00F61BB2">
        <w:rPr>
          <w:rFonts w:ascii="Calibri" w:hAnsi="Calibri"/>
          <w:sz w:val="24"/>
          <w:szCs w:val="24"/>
        </w:rPr>
        <w:t xml:space="preserve"> the </w:t>
      </w:r>
      <w:hyperlink r:id="rId8" w:history="1">
        <w:r w:rsidRPr="00F61BB2">
          <w:rPr>
            <w:rStyle w:val="Hyperlink"/>
            <w:rFonts w:ascii="Calibri" w:hAnsi="Calibri"/>
            <w:sz w:val="24"/>
            <w:szCs w:val="24"/>
          </w:rPr>
          <w:t xml:space="preserve">IR </w:t>
        </w:r>
        <w:r w:rsidRPr="00F61BB2">
          <w:rPr>
            <w:rStyle w:val="Hyperlink"/>
            <w:rFonts w:ascii="Calibri" w:hAnsi="Calibri"/>
            <w:sz w:val="24"/>
            <w:szCs w:val="24"/>
          </w:rPr>
          <w:t>w</w:t>
        </w:r>
        <w:r w:rsidRPr="00F61BB2">
          <w:rPr>
            <w:rStyle w:val="Hyperlink"/>
            <w:rFonts w:ascii="Calibri" w:hAnsi="Calibri"/>
            <w:sz w:val="24"/>
            <w:szCs w:val="24"/>
          </w:rPr>
          <w:t>ebsite</w:t>
        </w:r>
      </w:hyperlink>
      <w:r w:rsidR="004653FC" w:rsidRPr="00F61BB2">
        <w:rPr>
          <w:rFonts w:ascii="Calibri" w:hAnsi="Calibri"/>
          <w:sz w:val="24"/>
          <w:szCs w:val="24"/>
        </w:rPr>
        <w:t xml:space="preserve">. </w:t>
      </w:r>
    </w:p>
    <w:p w:rsidR="001A51CC" w:rsidRPr="00F61BB2" w:rsidRDefault="001A51CC" w:rsidP="00D35962">
      <w:pPr>
        <w:widowControl/>
        <w:ind w:left="720"/>
        <w:rPr>
          <w:rFonts w:ascii="Calibri" w:hAnsi="Calibri"/>
          <w:sz w:val="24"/>
          <w:szCs w:val="24"/>
        </w:rPr>
      </w:pPr>
    </w:p>
    <w:p w:rsidR="001D4800" w:rsidRDefault="003766EC" w:rsidP="001D4800">
      <w:pPr>
        <w:widowControl/>
        <w:rPr>
          <w:rFonts w:ascii="Calibri" w:hAnsi="Calibri"/>
          <w:sz w:val="24"/>
          <w:szCs w:val="24"/>
        </w:rPr>
      </w:pPr>
      <w:r w:rsidRPr="00F61BB2">
        <w:rPr>
          <w:rFonts w:ascii="Calibri" w:hAnsi="Calibri"/>
          <w:sz w:val="24"/>
          <w:szCs w:val="24"/>
        </w:rPr>
        <w:t>3</w:t>
      </w:r>
      <w:r w:rsidR="00B560F7" w:rsidRPr="00F61BB2">
        <w:rPr>
          <w:rFonts w:ascii="Calibri" w:hAnsi="Calibri"/>
          <w:sz w:val="24"/>
          <w:szCs w:val="24"/>
        </w:rPr>
        <w:t>.</w:t>
      </w:r>
      <w:r w:rsidR="00B560F7" w:rsidRPr="00F61BB2">
        <w:rPr>
          <w:rFonts w:ascii="Calibri" w:hAnsi="Calibri"/>
          <w:sz w:val="24"/>
          <w:szCs w:val="24"/>
        </w:rPr>
        <w:tab/>
      </w:r>
      <w:r w:rsidR="007F5264" w:rsidRPr="00F61BB2">
        <w:rPr>
          <w:rFonts w:ascii="Calibri" w:hAnsi="Calibri"/>
          <w:b/>
          <w:bCs/>
          <w:sz w:val="24"/>
          <w:szCs w:val="24"/>
        </w:rPr>
        <w:t>Self-</w:t>
      </w:r>
      <w:r w:rsidR="00B560F7" w:rsidRPr="00F61BB2">
        <w:rPr>
          <w:rFonts w:ascii="Calibri" w:hAnsi="Calibri"/>
          <w:b/>
          <w:bCs/>
          <w:sz w:val="24"/>
          <w:szCs w:val="24"/>
        </w:rPr>
        <w:t>Study</w:t>
      </w:r>
    </w:p>
    <w:p w:rsidR="001D4800" w:rsidRDefault="001D4800" w:rsidP="001D4800">
      <w:pPr>
        <w:widowControl/>
        <w:rPr>
          <w:rFonts w:ascii="Calibri" w:hAnsi="Calibri"/>
          <w:sz w:val="24"/>
          <w:szCs w:val="24"/>
        </w:rPr>
      </w:pPr>
    </w:p>
    <w:p w:rsidR="00B560F7" w:rsidRPr="00F61BB2" w:rsidRDefault="001B479E" w:rsidP="001D4800">
      <w:pPr>
        <w:widowControl/>
        <w:ind w:left="720"/>
        <w:rPr>
          <w:rFonts w:ascii="Calibri" w:hAnsi="Calibri"/>
          <w:sz w:val="24"/>
          <w:szCs w:val="24"/>
        </w:rPr>
      </w:pPr>
      <w:r w:rsidRPr="00F61BB2">
        <w:rPr>
          <w:rFonts w:ascii="Calibri" w:hAnsi="Calibri"/>
          <w:sz w:val="24"/>
          <w:szCs w:val="24"/>
        </w:rPr>
        <w:t xml:space="preserve">The Program Review Coordinator in the Office of Academic Assessment and Program Review monitors the process of writing the self-study and offers consultation services and any help needed to complete the self-study.  </w:t>
      </w:r>
      <w:r w:rsidR="001D4800" w:rsidRPr="00F61BB2">
        <w:rPr>
          <w:rFonts w:ascii="Calibri" w:hAnsi="Calibri"/>
          <w:sz w:val="24"/>
          <w:szCs w:val="24"/>
        </w:rPr>
        <w:t>See the Self-Study Gu</w:t>
      </w:r>
      <w:r w:rsidR="001D4800" w:rsidRPr="00F61BB2">
        <w:rPr>
          <w:rFonts w:ascii="Calibri" w:hAnsi="Calibri"/>
          <w:sz w:val="24"/>
          <w:szCs w:val="24"/>
        </w:rPr>
        <w:t>i</w:t>
      </w:r>
      <w:r w:rsidR="001D4800" w:rsidRPr="00F61BB2">
        <w:rPr>
          <w:rFonts w:ascii="Calibri" w:hAnsi="Calibri"/>
          <w:sz w:val="24"/>
          <w:szCs w:val="24"/>
        </w:rPr>
        <w:t>d</w:t>
      </w:r>
      <w:r w:rsidR="001D4800" w:rsidRPr="00F61BB2">
        <w:rPr>
          <w:rFonts w:ascii="Calibri" w:hAnsi="Calibri"/>
          <w:sz w:val="24"/>
          <w:szCs w:val="24"/>
        </w:rPr>
        <w:t xml:space="preserve">elines.  </w:t>
      </w:r>
    </w:p>
    <w:p w:rsidR="00B560F7" w:rsidRPr="00F61BB2" w:rsidRDefault="00B560F7">
      <w:pPr>
        <w:widowControl/>
        <w:rPr>
          <w:rFonts w:ascii="Calibri" w:hAnsi="Calibri"/>
          <w:sz w:val="24"/>
          <w:szCs w:val="24"/>
        </w:rPr>
      </w:pPr>
    </w:p>
    <w:p w:rsidR="00B560F7" w:rsidRPr="00F61BB2" w:rsidRDefault="00C17223" w:rsidP="00C17223">
      <w:pPr>
        <w:widowControl/>
        <w:rPr>
          <w:rFonts w:ascii="Calibri" w:hAnsi="Calibri"/>
          <w:sz w:val="24"/>
          <w:szCs w:val="24"/>
        </w:rPr>
      </w:pPr>
      <w:r w:rsidRPr="00F61BB2">
        <w:rPr>
          <w:rFonts w:ascii="Calibri" w:hAnsi="Calibri"/>
          <w:bCs/>
          <w:sz w:val="24"/>
          <w:szCs w:val="24"/>
        </w:rPr>
        <w:t>4.</w:t>
      </w:r>
      <w:r w:rsidRPr="00F61BB2">
        <w:rPr>
          <w:rFonts w:ascii="Calibri" w:hAnsi="Calibri"/>
          <w:b/>
          <w:bCs/>
          <w:sz w:val="24"/>
          <w:szCs w:val="24"/>
        </w:rPr>
        <w:tab/>
      </w:r>
      <w:r w:rsidR="00B560F7" w:rsidRPr="00F61BB2">
        <w:rPr>
          <w:rFonts w:ascii="Calibri" w:hAnsi="Calibri"/>
          <w:b/>
          <w:bCs/>
          <w:sz w:val="24"/>
          <w:szCs w:val="24"/>
        </w:rPr>
        <w:t>Faculty Participation</w:t>
      </w:r>
    </w:p>
    <w:p w:rsidR="00B560F7" w:rsidRPr="00F61BB2" w:rsidRDefault="00B560F7">
      <w:pPr>
        <w:widowControl/>
        <w:rPr>
          <w:rFonts w:ascii="Calibri" w:hAnsi="Calibri"/>
          <w:sz w:val="24"/>
          <w:szCs w:val="24"/>
        </w:rPr>
      </w:pPr>
    </w:p>
    <w:p w:rsidR="00B560F7" w:rsidRPr="00F61BB2" w:rsidRDefault="00B560F7">
      <w:pPr>
        <w:widowControl/>
        <w:ind w:left="720"/>
        <w:rPr>
          <w:rFonts w:ascii="Calibri" w:hAnsi="Calibri"/>
          <w:sz w:val="24"/>
          <w:szCs w:val="24"/>
        </w:rPr>
      </w:pPr>
      <w:r w:rsidRPr="00F61BB2">
        <w:rPr>
          <w:rFonts w:ascii="Calibri" w:hAnsi="Calibri"/>
          <w:sz w:val="24"/>
          <w:szCs w:val="24"/>
        </w:rPr>
        <w:t xml:space="preserve">The </w:t>
      </w:r>
      <w:r w:rsidR="004653FC" w:rsidRPr="00F61BB2">
        <w:rPr>
          <w:rFonts w:ascii="Calibri" w:hAnsi="Calibri"/>
          <w:sz w:val="24"/>
          <w:szCs w:val="24"/>
        </w:rPr>
        <w:t>Department Chair with the help of the</w:t>
      </w:r>
      <w:r w:rsidR="00C1251A" w:rsidRPr="00F61BB2">
        <w:rPr>
          <w:rFonts w:ascii="Calibri" w:hAnsi="Calibri"/>
          <w:sz w:val="24"/>
          <w:szCs w:val="24"/>
        </w:rPr>
        <w:t xml:space="preserve"> </w:t>
      </w:r>
      <w:r w:rsidR="004653FC" w:rsidRPr="00F61BB2">
        <w:rPr>
          <w:rFonts w:ascii="Calibri" w:hAnsi="Calibri"/>
          <w:sz w:val="24"/>
          <w:szCs w:val="24"/>
        </w:rPr>
        <w:t>Program Review Coordinator</w:t>
      </w:r>
      <w:r w:rsidR="001A51CC" w:rsidRPr="00F61BB2">
        <w:rPr>
          <w:rFonts w:ascii="Calibri" w:hAnsi="Calibri"/>
          <w:sz w:val="24"/>
          <w:szCs w:val="24"/>
        </w:rPr>
        <w:t xml:space="preserve"> collaborates with the faculty to prepare the self-study</w:t>
      </w:r>
      <w:r w:rsidRPr="00F61BB2">
        <w:rPr>
          <w:rFonts w:ascii="Calibri" w:hAnsi="Calibri"/>
          <w:sz w:val="24"/>
          <w:szCs w:val="24"/>
        </w:rPr>
        <w:t xml:space="preserve">.  </w:t>
      </w:r>
      <w:r w:rsidR="005C0C59" w:rsidRPr="00F61BB2">
        <w:rPr>
          <w:rFonts w:ascii="Calibri" w:hAnsi="Calibri"/>
          <w:sz w:val="24"/>
          <w:szCs w:val="24"/>
        </w:rPr>
        <w:t>Tenure-track f</w:t>
      </w:r>
      <w:r w:rsidR="00905D50" w:rsidRPr="00F61BB2">
        <w:rPr>
          <w:rFonts w:ascii="Calibri" w:hAnsi="Calibri"/>
          <w:sz w:val="24"/>
          <w:szCs w:val="24"/>
        </w:rPr>
        <w:t xml:space="preserve">aculty are expected to be given an active role in the development of the self-study.  </w:t>
      </w:r>
      <w:r w:rsidRPr="00F61BB2">
        <w:rPr>
          <w:rFonts w:ascii="Calibri" w:hAnsi="Calibri"/>
          <w:sz w:val="24"/>
          <w:szCs w:val="24"/>
        </w:rPr>
        <w:t xml:space="preserve">Each </w:t>
      </w:r>
      <w:r w:rsidR="005C0C59" w:rsidRPr="00F61BB2">
        <w:rPr>
          <w:rFonts w:ascii="Calibri" w:hAnsi="Calibri"/>
          <w:sz w:val="24"/>
          <w:szCs w:val="24"/>
        </w:rPr>
        <w:t xml:space="preserve">tenure-track </w:t>
      </w:r>
      <w:r w:rsidRPr="00F61BB2">
        <w:rPr>
          <w:rFonts w:ascii="Calibri" w:hAnsi="Calibri"/>
          <w:sz w:val="24"/>
          <w:szCs w:val="24"/>
        </w:rPr>
        <w:t xml:space="preserve">faculty member will receive a copy of the self-study guidelines.  A draft of the self-study will be distributed to </w:t>
      </w:r>
      <w:r w:rsidR="005C0C59" w:rsidRPr="00F61BB2">
        <w:rPr>
          <w:rFonts w:ascii="Calibri" w:hAnsi="Calibri"/>
          <w:sz w:val="24"/>
          <w:szCs w:val="24"/>
        </w:rPr>
        <w:t xml:space="preserve">tenure-track </w:t>
      </w:r>
      <w:r w:rsidR="00C17223" w:rsidRPr="00F61BB2">
        <w:rPr>
          <w:rFonts w:ascii="Calibri" w:hAnsi="Calibri"/>
          <w:sz w:val="24"/>
          <w:szCs w:val="24"/>
        </w:rPr>
        <w:t>faculty</w:t>
      </w:r>
      <w:r w:rsidRPr="00F61BB2">
        <w:rPr>
          <w:rFonts w:ascii="Calibri" w:hAnsi="Calibri"/>
          <w:sz w:val="24"/>
          <w:szCs w:val="24"/>
        </w:rPr>
        <w:t xml:space="preserve"> for review prior to formal </w:t>
      </w:r>
      <w:r w:rsidR="00C17223" w:rsidRPr="00F61BB2">
        <w:rPr>
          <w:rFonts w:ascii="Calibri" w:hAnsi="Calibri"/>
          <w:sz w:val="24"/>
          <w:szCs w:val="24"/>
        </w:rPr>
        <w:t xml:space="preserve">approval.  </w:t>
      </w:r>
      <w:r w:rsidR="001A51CC" w:rsidRPr="00F61BB2">
        <w:rPr>
          <w:rFonts w:ascii="Calibri" w:hAnsi="Calibri"/>
          <w:sz w:val="24"/>
          <w:szCs w:val="24"/>
        </w:rPr>
        <w:t xml:space="preserve">Upon </w:t>
      </w:r>
      <w:r w:rsidR="008A4405" w:rsidRPr="00F61BB2">
        <w:rPr>
          <w:rFonts w:ascii="Calibri" w:hAnsi="Calibri"/>
          <w:sz w:val="24"/>
          <w:szCs w:val="24"/>
        </w:rPr>
        <w:t xml:space="preserve">department-level </w:t>
      </w:r>
      <w:r w:rsidR="001A51CC" w:rsidRPr="00F61BB2">
        <w:rPr>
          <w:rFonts w:ascii="Calibri" w:hAnsi="Calibri"/>
          <w:sz w:val="24"/>
          <w:szCs w:val="24"/>
        </w:rPr>
        <w:t xml:space="preserve">approval, the self-study is forwarded to the </w:t>
      </w:r>
      <w:r w:rsidR="00385D39" w:rsidRPr="00F61BB2">
        <w:rPr>
          <w:rFonts w:ascii="Calibri" w:hAnsi="Calibri"/>
          <w:sz w:val="24"/>
          <w:szCs w:val="24"/>
        </w:rPr>
        <w:t>C</w:t>
      </w:r>
      <w:r w:rsidR="001A51CC" w:rsidRPr="00F61BB2">
        <w:rPr>
          <w:rFonts w:ascii="Calibri" w:hAnsi="Calibri"/>
          <w:sz w:val="24"/>
          <w:szCs w:val="24"/>
        </w:rPr>
        <w:t>ollege for approval from the Dean.</w:t>
      </w:r>
    </w:p>
    <w:p w:rsidR="00B560F7" w:rsidRPr="00F61BB2" w:rsidRDefault="00B560F7">
      <w:pPr>
        <w:widowControl/>
        <w:rPr>
          <w:rFonts w:ascii="Calibri" w:hAnsi="Calibri"/>
          <w:sz w:val="24"/>
          <w:szCs w:val="24"/>
        </w:rPr>
      </w:pPr>
    </w:p>
    <w:p w:rsidR="00B560F7" w:rsidRPr="00F61BB2" w:rsidRDefault="00B560F7">
      <w:pPr>
        <w:widowControl/>
        <w:ind w:left="720"/>
        <w:rPr>
          <w:rFonts w:ascii="Calibri" w:hAnsi="Calibri"/>
          <w:sz w:val="24"/>
          <w:szCs w:val="24"/>
        </w:rPr>
      </w:pPr>
      <w:r w:rsidRPr="00F61BB2">
        <w:rPr>
          <w:rFonts w:ascii="Calibri" w:hAnsi="Calibri"/>
          <w:sz w:val="24"/>
          <w:szCs w:val="24"/>
        </w:rPr>
        <w:t xml:space="preserve">(Note:  In recognition of the fact that the proper preparation of the self-study requires extensive use of faculty and/or Chair time it is </w:t>
      </w:r>
      <w:r w:rsidR="00047F97" w:rsidRPr="00F61BB2">
        <w:rPr>
          <w:rFonts w:ascii="Calibri" w:hAnsi="Calibri"/>
          <w:sz w:val="24"/>
          <w:szCs w:val="24"/>
        </w:rPr>
        <w:t xml:space="preserve">strongly </w:t>
      </w:r>
      <w:r w:rsidRPr="00F61BB2">
        <w:rPr>
          <w:rFonts w:ascii="Calibri" w:hAnsi="Calibri"/>
          <w:sz w:val="24"/>
          <w:szCs w:val="24"/>
        </w:rPr>
        <w:t xml:space="preserve">recommended that the </w:t>
      </w:r>
      <w:r w:rsidR="00FC372C" w:rsidRPr="00F61BB2">
        <w:rPr>
          <w:rFonts w:ascii="Calibri" w:hAnsi="Calibri"/>
          <w:sz w:val="24"/>
          <w:szCs w:val="24"/>
        </w:rPr>
        <w:t>C</w:t>
      </w:r>
      <w:r w:rsidRPr="00F61BB2">
        <w:rPr>
          <w:rFonts w:ascii="Calibri" w:hAnsi="Calibri"/>
          <w:sz w:val="24"/>
          <w:szCs w:val="24"/>
        </w:rPr>
        <w:t>ollege</w:t>
      </w:r>
      <w:r w:rsidR="00FC372C" w:rsidRPr="00F61BB2">
        <w:rPr>
          <w:rFonts w:ascii="Calibri" w:hAnsi="Calibri"/>
          <w:sz w:val="24"/>
          <w:szCs w:val="24"/>
        </w:rPr>
        <w:t xml:space="preserve"> and University</w:t>
      </w:r>
      <w:r w:rsidRPr="00F61BB2">
        <w:rPr>
          <w:rFonts w:ascii="Calibri" w:hAnsi="Calibri"/>
          <w:sz w:val="24"/>
          <w:szCs w:val="24"/>
        </w:rPr>
        <w:t xml:space="preserve"> </w:t>
      </w:r>
      <w:r w:rsidR="00047F97" w:rsidRPr="00F61BB2">
        <w:rPr>
          <w:rFonts w:ascii="Calibri" w:hAnsi="Calibri"/>
          <w:sz w:val="24"/>
          <w:szCs w:val="24"/>
        </w:rPr>
        <w:t xml:space="preserve">provide </w:t>
      </w:r>
      <w:r w:rsidRPr="00F61BB2">
        <w:rPr>
          <w:rFonts w:ascii="Calibri" w:hAnsi="Calibri"/>
          <w:sz w:val="24"/>
          <w:szCs w:val="24"/>
        </w:rPr>
        <w:t xml:space="preserve">reassigned time to the </w:t>
      </w:r>
      <w:r w:rsidR="00B0059E" w:rsidRPr="00F61BB2">
        <w:rPr>
          <w:rFonts w:ascii="Calibri" w:hAnsi="Calibri"/>
          <w:sz w:val="24"/>
          <w:szCs w:val="24"/>
        </w:rPr>
        <w:t>program</w:t>
      </w:r>
      <w:r w:rsidRPr="00F61BB2">
        <w:rPr>
          <w:rFonts w:ascii="Calibri" w:hAnsi="Calibri"/>
          <w:sz w:val="24"/>
          <w:szCs w:val="24"/>
        </w:rPr>
        <w:t xml:space="preserve"> for this purpose.)</w:t>
      </w:r>
    </w:p>
    <w:p w:rsidR="00B560F7" w:rsidRPr="00F61BB2" w:rsidRDefault="00B560F7">
      <w:pPr>
        <w:widowControl/>
        <w:rPr>
          <w:rFonts w:ascii="Calibri" w:hAnsi="Calibri"/>
          <w:sz w:val="24"/>
          <w:szCs w:val="24"/>
        </w:rPr>
      </w:pPr>
    </w:p>
    <w:p w:rsidR="00B560F7" w:rsidRDefault="00C72A6A">
      <w:pPr>
        <w:widowControl/>
        <w:ind w:left="720"/>
        <w:rPr>
          <w:rFonts w:ascii="Calibri" w:hAnsi="Calibri"/>
          <w:sz w:val="24"/>
          <w:szCs w:val="24"/>
        </w:rPr>
      </w:pPr>
      <w:r w:rsidRPr="00F61BB2">
        <w:rPr>
          <w:rFonts w:ascii="Calibri" w:hAnsi="Calibri"/>
          <w:sz w:val="24"/>
          <w:szCs w:val="24"/>
        </w:rPr>
        <w:t>The</w:t>
      </w:r>
      <w:r w:rsidR="00B560F7" w:rsidRPr="00F61BB2">
        <w:rPr>
          <w:rFonts w:ascii="Calibri" w:hAnsi="Calibri"/>
          <w:sz w:val="24"/>
          <w:szCs w:val="24"/>
        </w:rPr>
        <w:t xml:space="preserve"> </w:t>
      </w:r>
      <w:r w:rsidR="004C0A50">
        <w:rPr>
          <w:rFonts w:ascii="Calibri" w:hAnsi="Calibri"/>
          <w:sz w:val="24"/>
          <w:szCs w:val="24"/>
        </w:rPr>
        <w:t xml:space="preserve">College </w:t>
      </w:r>
      <w:r w:rsidR="00B560F7" w:rsidRPr="00F61BB2">
        <w:rPr>
          <w:rFonts w:ascii="Calibri" w:hAnsi="Calibri"/>
          <w:sz w:val="24"/>
          <w:szCs w:val="24"/>
        </w:rPr>
        <w:t>govern</w:t>
      </w:r>
      <w:r w:rsidR="00662506" w:rsidRPr="00F61BB2">
        <w:rPr>
          <w:rFonts w:ascii="Calibri" w:hAnsi="Calibri"/>
          <w:sz w:val="24"/>
          <w:szCs w:val="24"/>
        </w:rPr>
        <w:t xml:space="preserve">ing or advisory body will review </w:t>
      </w:r>
      <w:r w:rsidR="00385D39" w:rsidRPr="00F61BB2">
        <w:rPr>
          <w:rFonts w:ascii="Calibri" w:hAnsi="Calibri"/>
          <w:sz w:val="24"/>
          <w:szCs w:val="24"/>
        </w:rPr>
        <w:t>the self-</w:t>
      </w:r>
      <w:r w:rsidR="005036CA" w:rsidRPr="00F61BB2">
        <w:rPr>
          <w:rFonts w:ascii="Calibri" w:hAnsi="Calibri"/>
          <w:sz w:val="24"/>
          <w:szCs w:val="24"/>
        </w:rPr>
        <w:t xml:space="preserve">study and </w:t>
      </w:r>
      <w:r w:rsidR="00385D39" w:rsidRPr="00F61BB2">
        <w:rPr>
          <w:rFonts w:ascii="Calibri" w:hAnsi="Calibri"/>
          <w:sz w:val="24"/>
          <w:szCs w:val="24"/>
        </w:rPr>
        <w:t xml:space="preserve">related </w:t>
      </w:r>
      <w:r w:rsidR="005036CA" w:rsidRPr="00F61BB2">
        <w:rPr>
          <w:rFonts w:ascii="Calibri" w:hAnsi="Calibri"/>
          <w:sz w:val="24"/>
          <w:szCs w:val="24"/>
        </w:rPr>
        <w:t>program review documents</w:t>
      </w:r>
      <w:r w:rsidRPr="00F61BB2">
        <w:rPr>
          <w:rFonts w:ascii="Calibri" w:hAnsi="Calibri"/>
          <w:sz w:val="24"/>
          <w:szCs w:val="24"/>
        </w:rPr>
        <w:t xml:space="preserve"> if there are not any tenure-track faculty in a program</w:t>
      </w:r>
      <w:r w:rsidR="005036CA" w:rsidRPr="00F61BB2">
        <w:rPr>
          <w:rFonts w:ascii="Calibri" w:hAnsi="Calibri"/>
          <w:sz w:val="24"/>
          <w:szCs w:val="24"/>
        </w:rPr>
        <w:t xml:space="preserve">. </w:t>
      </w:r>
    </w:p>
    <w:p w:rsidR="00E4127A" w:rsidRPr="00F61BB2" w:rsidRDefault="00E4127A" w:rsidP="00A41380">
      <w:pPr>
        <w:widowControl/>
        <w:rPr>
          <w:rFonts w:ascii="Calibri" w:hAnsi="Calibri"/>
          <w:sz w:val="24"/>
          <w:szCs w:val="24"/>
        </w:rPr>
      </w:pPr>
    </w:p>
    <w:p w:rsidR="00B560F7" w:rsidRPr="00F61BB2" w:rsidRDefault="00B560F7">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5</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Participation of EPC and GSC Representatives</w:t>
      </w:r>
    </w:p>
    <w:p w:rsidR="004D2901" w:rsidRPr="00F61BB2" w:rsidRDefault="004D2901">
      <w:pPr>
        <w:widowControl/>
        <w:rPr>
          <w:rFonts w:ascii="Calibri" w:hAnsi="Calibri"/>
          <w:sz w:val="24"/>
          <w:szCs w:val="24"/>
        </w:rPr>
      </w:pPr>
    </w:p>
    <w:p w:rsidR="004D2901" w:rsidRPr="00F61BB2" w:rsidRDefault="00854915">
      <w:pPr>
        <w:widowControl/>
        <w:ind w:left="720"/>
        <w:rPr>
          <w:rFonts w:ascii="Calibri" w:hAnsi="Calibri"/>
          <w:sz w:val="24"/>
          <w:szCs w:val="24"/>
        </w:rPr>
      </w:pPr>
      <w:r w:rsidRPr="00F61BB2">
        <w:rPr>
          <w:rFonts w:ascii="Calibri" w:hAnsi="Calibri"/>
          <w:sz w:val="24"/>
          <w:szCs w:val="24"/>
        </w:rPr>
        <w:t>The Educational Policies Committee (</w:t>
      </w:r>
      <w:r w:rsidR="00B560F7" w:rsidRPr="00F61BB2">
        <w:rPr>
          <w:rFonts w:ascii="Calibri" w:hAnsi="Calibri"/>
          <w:sz w:val="24"/>
          <w:szCs w:val="24"/>
        </w:rPr>
        <w:t>EPC</w:t>
      </w:r>
      <w:r w:rsidR="000F2DDF" w:rsidRPr="00F61BB2">
        <w:rPr>
          <w:rFonts w:ascii="Calibri" w:hAnsi="Calibri"/>
          <w:sz w:val="24"/>
          <w:szCs w:val="24"/>
        </w:rPr>
        <w:t>)</w:t>
      </w:r>
      <w:r w:rsidR="00B560F7" w:rsidRPr="00F61BB2">
        <w:rPr>
          <w:rFonts w:ascii="Calibri" w:hAnsi="Calibri"/>
          <w:sz w:val="24"/>
          <w:szCs w:val="24"/>
        </w:rPr>
        <w:t xml:space="preserve"> and </w:t>
      </w:r>
      <w:r w:rsidRPr="00F61BB2">
        <w:rPr>
          <w:rFonts w:ascii="Calibri" w:hAnsi="Calibri"/>
          <w:sz w:val="24"/>
          <w:szCs w:val="24"/>
        </w:rPr>
        <w:t>the Graduate Studies Committee (</w:t>
      </w:r>
      <w:r w:rsidR="00B560F7" w:rsidRPr="00F61BB2">
        <w:rPr>
          <w:rFonts w:ascii="Calibri" w:hAnsi="Calibri"/>
          <w:sz w:val="24"/>
          <w:szCs w:val="24"/>
        </w:rPr>
        <w:t>GSC</w:t>
      </w:r>
      <w:r w:rsidRPr="00F61BB2">
        <w:rPr>
          <w:rFonts w:ascii="Calibri" w:hAnsi="Calibri"/>
          <w:sz w:val="24"/>
          <w:szCs w:val="24"/>
        </w:rPr>
        <w:t>)</w:t>
      </w:r>
      <w:r w:rsidR="00B560F7" w:rsidRPr="00F61BB2">
        <w:rPr>
          <w:rFonts w:ascii="Calibri" w:hAnsi="Calibri"/>
          <w:sz w:val="24"/>
          <w:szCs w:val="24"/>
        </w:rPr>
        <w:t xml:space="preserve"> (if the </w:t>
      </w:r>
      <w:r w:rsidR="00B0059E" w:rsidRPr="00F61BB2">
        <w:rPr>
          <w:rFonts w:ascii="Calibri" w:hAnsi="Calibri"/>
          <w:sz w:val="24"/>
          <w:szCs w:val="24"/>
        </w:rPr>
        <w:t>program</w:t>
      </w:r>
      <w:r w:rsidR="00B560F7" w:rsidRPr="00F61BB2">
        <w:rPr>
          <w:rFonts w:ascii="Calibri" w:hAnsi="Calibri"/>
          <w:sz w:val="24"/>
          <w:szCs w:val="24"/>
        </w:rPr>
        <w:t xml:space="preserve"> being reviewed includes a graduate program) </w:t>
      </w:r>
      <w:r w:rsidR="005036CA" w:rsidRPr="00F61BB2">
        <w:rPr>
          <w:rFonts w:ascii="Calibri" w:hAnsi="Calibri"/>
          <w:sz w:val="24"/>
          <w:szCs w:val="24"/>
        </w:rPr>
        <w:t>will each appoint a present or former member as</w:t>
      </w:r>
      <w:r w:rsidR="00B560F7" w:rsidRPr="00F61BB2">
        <w:rPr>
          <w:rFonts w:ascii="Calibri" w:hAnsi="Calibri"/>
          <w:sz w:val="24"/>
          <w:szCs w:val="24"/>
        </w:rPr>
        <w:t xml:space="preserve"> a representative to participate in the program review process.  </w:t>
      </w:r>
      <w:r w:rsidR="004D2901" w:rsidRPr="00F61BB2">
        <w:rPr>
          <w:rFonts w:ascii="Calibri" w:hAnsi="Calibri"/>
          <w:sz w:val="24"/>
          <w:szCs w:val="24"/>
        </w:rPr>
        <w:t xml:space="preserve">In the event that a program being reviewed is solely a graduate program without undergraduate course offerings, only the GSC will appoint a representative to participate in the process.  </w:t>
      </w:r>
    </w:p>
    <w:p w:rsidR="004D2901" w:rsidRPr="00F61BB2" w:rsidRDefault="004D2901">
      <w:pPr>
        <w:widowControl/>
        <w:ind w:left="720"/>
        <w:rPr>
          <w:rFonts w:ascii="Calibri" w:hAnsi="Calibri"/>
          <w:sz w:val="24"/>
          <w:szCs w:val="24"/>
        </w:rPr>
      </w:pPr>
    </w:p>
    <w:p w:rsidR="00B560F7" w:rsidRPr="00F61BB2" w:rsidRDefault="00B560F7">
      <w:pPr>
        <w:widowControl/>
        <w:ind w:left="720"/>
        <w:rPr>
          <w:rFonts w:ascii="Calibri" w:hAnsi="Calibri"/>
          <w:sz w:val="24"/>
          <w:szCs w:val="24"/>
        </w:rPr>
      </w:pPr>
      <w:r w:rsidRPr="00F61BB2">
        <w:rPr>
          <w:rFonts w:ascii="Calibri" w:hAnsi="Calibri"/>
          <w:sz w:val="24"/>
          <w:szCs w:val="24"/>
        </w:rPr>
        <w:lastRenderedPageBreak/>
        <w:t xml:space="preserve">Normally these representatives will be selected from </w:t>
      </w:r>
      <w:r w:rsidR="00B0059E" w:rsidRPr="00F61BB2">
        <w:rPr>
          <w:rFonts w:ascii="Calibri" w:hAnsi="Calibri"/>
          <w:sz w:val="24"/>
          <w:szCs w:val="24"/>
        </w:rPr>
        <w:t>program</w:t>
      </w:r>
      <w:r w:rsidRPr="00F61BB2">
        <w:rPr>
          <w:rFonts w:ascii="Calibri" w:hAnsi="Calibri"/>
          <w:sz w:val="24"/>
          <w:szCs w:val="24"/>
        </w:rPr>
        <w:t xml:space="preserve">s outside of the college of the </w:t>
      </w:r>
      <w:r w:rsidR="00B0059E" w:rsidRPr="00F61BB2">
        <w:rPr>
          <w:rFonts w:ascii="Calibri" w:hAnsi="Calibri"/>
          <w:sz w:val="24"/>
          <w:szCs w:val="24"/>
        </w:rPr>
        <w:t>program</w:t>
      </w:r>
      <w:r w:rsidRPr="00F61BB2">
        <w:rPr>
          <w:rFonts w:ascii="Calibri" w:hAnsi="Calibri"/>
          <w:sz w:val="24"/>
          <w:szCs w:val="24"/>
        </w:rPr>
        <w:t xml:space="preserve"> being reviewed.  These representatives will be provided with a copy of the </w:t>
      </w:r>
      <w:r w:rsidR="00B0059E" w:rsidRPr="00F61BB2">
        <w:rPr>
          <w:rFonts w:ascii="Calibri" w:hAnsi="Calibri"/>
          <w:sz w:val="24"/>
          <w:szCs w:val="24"/>
        </w:rPr>
        <w:t>program</w:t>
      </w:r>
      <w:r w:rsidRPr="00F61BB2">
        <w:rPr>
          <w:rFonts w:ascii="Calibri" w:hAnsi="Calibri"/>
          <w:sz w:val="24"/>
          <w:szCs w:val="24"/>
        </w:rPr>
        <w:t xml:space="preserve">'s self-study.  They will also be invited to the exit meeting </w:t>
      </w:r>
      <w:r w:rsidR="005276A1" w:rsidRPr="00F61BB2">
        <w:rPr>
          <w:rFonts w:ascii="Calibri" w:hAnsi="Calibri"/>
          <w:sz w:val="24"/>
          <w:szCs w:val="24"/>
        </w:rPr>
        <w:t xml:space="preserve">along </w:t>
      </w:r>
      <w:r w:rsidRPr="00F61BB2">
        <w:rPr>
          <w:rFonts w:ascii="Calibri" w:hAnsi="Calibri"/>
          <w:sz w:val="24"/>
          <w:szCs w:val="24"/>
        </w:rPr>
        <w:t>with the</w:t>
      </w:r>
      <w:r w:rsidR="008A4405" w:rsidRPr="00F61BB2">
        <w:rPr>
          <w:rFonts w:ascii="Calibri" w:hAnsi="Calibri"/>
          <w:sz w:val="24"/>
          <w:szCs w:val="24"/>
        </w:rPr>
        <w:t xml:space="preserve"> </w:t>
      </w:r>
      <w:r w:rsidRPr="00F61BB2">
        <w:rPr>
          <w:rFonts w:ascii="Calibri" w:hAnsi="Calibri"/>
          <w:sz w:val="24"/>
          <w:szCs w:val="24"/>
        </w:rPr>
        <w:t>external reviewers and possibly</w:t>
      </w:r>
      <w:r w:rsidRPr="00F61BB2">
        <w:rPr>
          <w:rFonts w:ascii="Calibri" w:hAnsi="Calibri"/>
          <w:b/>
          <w:sz w:val="24"/>
          <w:szCs w:val="24"/>
        </w:rPr>
        <w:t xml:space="preserve"> </w:t>
      </w:r>
      <w:r w:rsidRPr="00F61BB2">
        <w:rPr>
          <w:rFonts w:ascii="Calibri" w:hAnsi="Calibri"/>
          <w:sz w:val="24"/>
          <w:szCs w:val="24"/>
        </w:rPr>
        <w:t>other</w:t>
      </w:r>
      <w:r w:rsidRPr="00F61BB2">
        <w:rPr>
          <w:rFonts w:ascii="Calibri" w:hAnsi="Calibri"/>
          <w:i/>
          <w:sz w:val="24"/>
          <w:szCs w:val="24"/>
        </w:rPr>
        <w:t xml:space="preserve"> </w:t>
      </w:r>
      <w:r w:rsidRPr="00F61BB2">
        <w:rPr>
          <w:rFonts w:ascii="Calibri" w:hAnsi="Calibri"/>
          <w:sz w:val="24"/>
          <w:szCs w:val="24"/>
        </w:rPr>
        <w:t xml:space="preserve">meetings.  EPC and GSC representatives will receive copies of the reviewers' final report and will be invited to attend the final </w:t>
      </w:r>
      <w:r w:rsidR="00837BD0" w:rsidRPr="00F61BB2">
        <w:rPr>
          <w:rFonts w:ascii="Calibri" w:hAnsi="Calibri"/>
          <w:sz w:val="24"/>
          <w:szCs w:val="24"/>
        </w:rPr>
        <w:t xml:space="preserve">MOU </w:t>
      </w:r>
      <w:r w:rsidR="00B84D7C">
        <w:rPr>
          <w:rFonts w:ascii="Calibri" w:hAnsi="Calibri"/>
          <w:sz w:val="24"/>
          <w:szCs w:val="24"/>
        </w:rPr>
        <w:t>meeting convened by the Vice Provost</w:t>
      </w:r>
      <w:r w:rsidR="00E111E4" w:rsidRPr="00F61BB2">
        <w:rPr>
          <w:rFonts w:ascii="Calibri" w:hAnsi="Calibri"/>
          <w:sz w:val="24"/>
          <w:szCs w:val="24"/>
        </w:rPr>
        <w:t xml:space="preserve"> </w:t>
      </w:r>
      <w:r w:rsidRPr="00F61BB2">
        <w:rPr>
          <w:rFonts w:ascii="Calibri" w:hAnsi="Calibri"/>
          <w:sz w:val="24"/>
          <w:szCs w:val="24"/>
        </w:rPr>
        <w:t>to di</w:t>
      </w:r>
      <w:r w:rsidR="005036CA" w:rsidRPr="00F61BB2">
        <w:rPr>
          <w:rFonts w:ascii="Calibri" w:hAnsi="Calibri"/>
          <w:sz w:val="24"/>
          <w:szCs w:val="24"/>
        </w:rPr>
        <w:t>scuss this final report. T</w:t>
      </w:r>
      <w:r w:rsidRPr="00F61BB2">
        <w:rPr>
          <w:rFonts w:ascii="Calibri" w:hAnsi="Calibri"/>
          <w:sz w:val="24"/>
          <w:szCs w:val="24"/>
        </w:rPr>
        <w:t>he review process is completed with the circulation of the Final Memorandum of Understanding</w:t>
      </w:r>
      <w:r w:rsidR="0056119B" w:rsidRPr="00F61BB2">
        <w:rPr>
          <w:rFonts w:ascii="Calibri" w:hAnsi="Calibri"/>
          <w:sz w:val="24"/>
          <w:szCs w:val="24"/>
        </w:rPr>
        <w:t xml:space="preserve"> (MOU)</w:t>
      </w:r>
      <w:r w:rsidR="005036CA" w:rsidRPr="00F61BB2">
        <w:rPr>
          <w:rFonts w:ascii="Calibri" w:hAnsi="Calibri"/>
          <w:sz w:val="24"/>
          <w:szCs w:val="24"/>
        </w:rPr>
        <w:t>. At this time</w:t>
      </w:r>
      <w:r w:rsidRPr="00F61BB2">
        <w:rPr>
          <w:rFonts w:ascii="Calibri" w:hAnsi="Calibri"/>
          <w:sz w:val="24"/>
          <w:szCs w:val="24"/>
        </w:rPr>
        <w:t xml:space="preserve"> the EPC and GSC representatives will share the relevant curriculum recommendations with their respective committees.</w:t>
      </w:r>
    </w:p>
    <w:p w:rsidR="003766EC" w:rsidRPr="00F61BB2" w:rsidRDefault="003766EC">
      <w:pPr>
        <w:widowControl/>
        <w:ind w:left="720"/>
        <w:rPr>
          <w:rFonts w:ascii="Calibri" w:hAnsi="Calibri"/>
          <w:b/>
          <w:sz w:val="24"/>
          <w:szCs w:val="24"/>
        </w:rPr>
      </w:pPr>
    </w:p>
    <w:p w:rsidR="00B560F7" w:rsidRPr="00F61BB2" w:rsidRDefault="00C17223">
      <w:pPr>
        <w:widowControl/>
        <w:rPr>
          <w:rFonts w:ascii="Calibri" w:hAnsi="Calibri"/>
          <w:b/>
          <w:sz w:val="24"/>
          <w:szCs w:val="24"/>
        </w:rPr>
      </w:pPr>
      <w:r w:rsidRPr="00F61BB2">
        <w:rPr>
          <w:rFonts w:ascii="Calibri" w:hAnsi="Calibri"/>
          <w:sz w:val="24"/>
          <w:szCs w:val="24"/>
        </w:rPr>
        <w:t>6</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College</w:t>
      </w:r>
      <w:r w:rsidR="00854915" w:rsidRPr="00F61BB2">
        <w:rPr>
          <w:rFonts w:ascii="Calibri" w:hAnsi="Calibri"/>
          <w:sz w:val="24"/>
          <w:szCs w:val="24"/>
        </w:rPr>
        <w:t>-</w:t>
      </w:r>
      <w:r w:rsidR="00B560F7" w:rsidRPr="00F61BB2">
        <w:rPr>
          <w:rFonts w:ascii="Calibri" w:hAnsi="Calibri"/>
          <w:b/>
          <w:bCs/>
          <w:sz w:val="24"/>
          <w:szCs w:val="24"/>
        </w:rPr>
        <w:t>Level Review</w:t>
      </w:r>
    </w:p>
    <w:p w:rsidR="00B560F7" w:rsidRPr="00F61BB2" w:rsidRDefault="00B560F7">
      <w:pPr>
        <w:widowControl/>
        <w:rPr>
          <w:rFonts w:ascii="Calibri" w:hAnsi="Calibri"/>
          <w:sz w:val="24"/>
          <w:szCs w:val="24"/>
        </w:rPr>
      </w:pPr>
    </w:p>
    <w:p w:rsidR="008C4878" w:rsidRPr="00F61BB2" w:rsidRDefault="00B560F7">
      <w:pPr>
        <w:widowControl/>
        <w:ind w:left="720"/>
        <w:rPr>
          <w:rFonts w:ascii="Calibri" w:hAnsi="Calibri"/>
          <w:sz w:val="24"/>
          <w:szCs w:val="24"/>
        </w:rPr>
      </w:pPr>
      <w:r w:rsidRPr="00F61BB2">
        <w:rPr>
          <w:rFonts w:ascii="Calibri" w:hAnsi="Calibri"/>
          <w:sz w:val="24"/>
          <w:szCs w:val="24"/>
        </w:rPr>
        <w:t>Each college will review the self-study within its curriculum review and/or planning structur</w:t>
      </w:r>
      <w:r w:rsidR="000E17D5">
        <w:rPr>
          <w:rFonts w:ascii="Calibri" w:hAnsi="Calibri"/>
          <w:sz w:val="24"/>
          <w:szCs w:val="24"/>
        </w:rPr>
        <w:t>e, for example, via its</w:t>
      </w:r>
      <w:r w:rsidRPr="00F61BB2">
        <w:rPr>
          <w:rFonts w:ascii="Calibri" w:hAnsi="Calibri"/>
          <w:sz w:val="24"/>
          <w:szCs w:val="24"/>
        </w:rPr>
        <w:t xml:space="preserve"> Academic Council, Academic Planning Committee, etc.  </w:t>
      </w:r>
    </w:p>
    <w:p w:rsidR="00B560F7" w:rsidRPr="00F61BB2" w:rsidRDefault="00B560F7">
      <w:pPr>
        <w:widowControl/>
        <w:ind w:left="720"/>
        <w:rPr>
          <w:rFonts w:ascii="Calibri" w:hAnsi="Calibri"/>
          <w:sz w:val="24"/>
          <w:szCs w:val="24"/>
        </w:rPr>
      </w:pPr>
      <w:r w:rsidRPr="00F61BB2">
        <w:rPr>
          <w:rFonts w:ascii="Calibri" w:hAnsi="Calibri"/>
          <w:sz w:val="24"/>
          <w:szCs w:val="24"/>
        </w:rPr>
        <w:t xml:space="preserve">It is the function of the college review committee to evaluate the departmental self-study in accordance with the established guidelines and to determine whether the department has adequately and realistically conducted its self-study.  The college committee may require </w:t>
      </w:r>
      <w:r w:rsidR="00854915" w:rsidRPr="00F61BB2">
        <w:rPr>
          <w:rFonts w:ascii="Calibri" w:hAnsi="Calibri"/>
          <w:sz w:val="24"/>
          <w:szCs w:val="24"/>
        </w:rPr>
        <w:t xml:space="preserve">clarification or </w:t>
      </w:r>
      <w:r w:rsidRPr="00F61BB2">
        <w:rPr>
          <w:rFonts w:ascii="Calibri" w:hAnsi="Calibri"/>
          <w:sz w:val="24"/>
          <w:szCs w:val="24"/>
        </w:rPr>
        <w:t>additional information</w:t>
      </w:r>
      <w:r w:rsidR="005276A1" w:rsidRPr="00F61BB2">
        <w:rPr>
          <w:rFonts w:ascii="Calibri" w:hAnsi="Calibri"/>
          <w:sz w:val="24"/>
          <w:szCs w:val="24"/>
        </w:rPr>
        <w:t xml:space="preserve"> </w:t>
      </w:r>
      <w:r w:rsidR="00854915" w:rsidRPr="00F61BB2">
        <w:rPr>
          <w:rFonts w:ascii="Calibri" w:hAnsi="Calibri"/>
          <w:sz w:val="24"/>
          <w:szCs w:val="24"/>
        </w:rPr>
        <w:t>in</w:t>
      </w:r>
      <w:r w:rsidR="005276A1" w:rsidRPr="00F61BB2">
        <w:rPr>
          <w:rFonts w:ascii="Calibri" w:hAnsi="Calibri"/>
          <w:sz w:val="24"/>
          <w:szCs w:val="24"/>
        </w:rPr>
        <w:t xml:space="preserve"> the self-study</w:t>
      </w:r>
      <w:r w:rsidRPr="00F61BB2">
        <w:rPr>
          <w:rFonts w:ascii="Calibri" w:hAnsi="Calibri"/>
          <w:sz w:val="24"/>
          <w:szCs w:val="24"/>
        </w:rPr>
        <w:t xml:space="preserve">.  The college review committee and Dean should ensure that the </w:t>
      </w:r>
      <w:r w:rsidR="00B0059E" w:rsidRPr="00F61BB2">
        <w:rPr>
          <w:rFonts w:ascii="Calibri" w:hAnsi="Calibri"/>
          <w:sz w:val="24"/>
          <w:szCs w:val="24"/>
        </w:rPr>
        <w:t>program</w:t>
      </w:r>
      <w:r w:rsidRPr="00F61BB2">
        <w:rPr>
          <w:rFonts w:ascii="Calibri" w:hAnsi="Calibri"/>
          <w:sz w:val="24"/>
          <w:szCs w:val="24"/>
        </w:rPr>
        <w:t xml:space="preserve"> self-study is comprehensive and accurate before submission to </w:t>
      </w:r>
      <w:r w:rsidR="00854915" w:rsidRPr="00F61BB2">
        <w:rPr>
          <w:rFonts w:ascii="Calibri" w:hAnsi="Calibri"/>
          <w:sz w:val="24"/>
          <w:szCs w:val="24"/>
        </w:rPr>
        <w:t>the Office of Academic Assessment and Program Review</w:t>
      </w:r>
      <w:r w:rsidRPr="00F61BB2">
        <w:rPr>
          <w:rFonts w:ascii="Calibri" w:hAnsi="Calibri"/>
          <w:sz w:val="24"/>
          <w:szCs w:val="24"/>
        </w:rPr>
        <w:t xml:space="preserve">.  If in their opinion the self-study is deficient, the Dean will require the self-study to be revised or rewritten.  </w:t>
      </w:r>
    </w:p>
    <w:p w:rsidR="00B560F7" w:rsidRPr="00F61BB2" w:rsidRDefault="00B560F7">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7</w:t>
      </w:r>
      <w:r w:rsidR="00B560F7" w:rsidRPr="00F61BB2">
        <w:rPr>
          <w:rFonts w:ascii="Calibri" w:hAnsi="Calibri"/>
          <w:sz w:val="24"/>
          <w:szCs w:val="24"/>
        </w:rPr>
        <w:t>.</w:t>
      </w:r>
      <w:r w:rsidR="00B560F7" w:rsidRPr="00F61BB2">
        <w:rPr>
          <w:rFonts w:ascii="Calibri" w:hAnsi="Calibri"/>
          <w:sz w:val="24"/>
          <w:szCs w:val="24"/>
        </w:rPr>
        <w:tab/>
      </w:r>
      <w:r w:rsidR="00E4127A">
        <w:rPr>
          <w:rFonts w:ascii="Calibri" w:hAnsi="Calibri"/>
          <w:b/>
          <w:bCs/>
          <w:sz w:val="24"/>
          <w:szCs w:val="24"/>
        </w:rPr>
        <w:t>External Review</w:t>
      </w:r>
    </w:p>
    <w:p w:rsidR="00B560F7" w:rsidRPr="00F61BB2" w:rsidRDefault="00B560F7">
      <w:pPr>
        <w:widowControl/>
        <w:rPr>
          <w:rFonts w:ascii="Calibri" w:hAnsi="Calibri"/>
          <w:sz w:val="24"/>
          <w:szCs w:val="24"/>
        </w:rPr>
      </w:pPr>
    </w:p>
    <w:p w:rsidR="00B560F7" w:rsidRPr="00F61BB2" w:rsidRDefault="00B560F7" w:rsidP="00173DD7">
      <w:pPr>
        <w:widowControl/>
        <w:ind w:left="720"/>
        <w:rPr>
          <w:rFonts w:ascii="Calibri" w:hAnsi="Calibri"/>
          <w:sz w:val="24"/>
          <w:szCs w:val="24"/>
        </w:rPr>
      </w:pPr>
      <w:r w:rsidRPr="00896273">
        <w:rPr>
          <w:rFonts w:ascii="Calibri" w:hAnsi="Calibri"/>
          <w:sz w:val="24"/>
          <w:szCs w:val="24"/>
        </w:rPr>
        <w:t xml:space="preserve">The </w:t>
      </w:r>
      <w:r w:rsidR="00A847E9" w:rsidRPr="00896273">
        <w:rPr>
          <w:rFonts w:ascii="Calibri" w:hAnsi="Calibri"/>
          <w:sz w:val="24"/>
          <w:szCs w:val="24"/>
        </w:rPr>
        <w:t xml:space="preserve">Department faculty and Chairperson </w:t>
      </w:r>
      <w:r w:rsidR="004D00F2" w:rsidRPr="00896273">
        <w:rPr>
          <w:rFonts w:ascii="Calibri" w:hAnsi="Calibri"/>
          <w:sz w:val="24"/>
          <w:szCs w:val="24"/>
        </w:rPr>
        <w:t>decide</w:t>
      </w:r>
      <w:r w:rsidR="00F137D0" w:rsidRPr="00896273">
        <w:rPr>
          <w:rFonts w:ascii="Calibri" w:hAnsi="Calibri"/>
          <w:sz w:val="24"/>
          <w:szCs w:val="24"/>
        </w:rPr>
        <w:t xml:space="preserve"> on a ranked list of </w:t>
      </w:r>
      <w:r w:rsidR="00A847E9" w:rsidRPr="00896273">
        <w:rPr>
          <w:rFonts w:ascii="Calibri" w:hAnsi="Calibri"/>
          <w:sz w:val="24"/>
          <w:szCs w:val="24"/>
        </w:rPr>
        <w:t xml:space="preserve">at least 6 </w:t>
      </w:r>
      <w:r w:rsidR="00A66361" w:rsidRPr="00896273">
        <w:rPr>
          <w:rFonts w:ascii="Calibri" w:hAnsi="Calibri"/>
          <w:sz w:val="24"/>
          <w:szCs w:val="24"/>
        </w:rPr>
        <w:t xml:space="preserve">potential, suitable </w:t>
      </w:r>
      <w:r w:rsidR="00A847E9" w:rsidRPr="00896273">
        <w:rPr>
          <w:rFonts w:ascii="Calibri" w:hAnsi="Calibri"/>
          <w:sz w:val="24"/>
          <w:szCs w:val="24"/>
        </w:rPr>
        <w:t>external reviewers (including contact in</w:t>
      </w:r>
      <w:r w:rsidR="00F25BAE" w:rsidRPr="00896273">
        <w:rPr>
          <w:rFonts w:ascii="Calibri" w:hAnsi="Calibri"/>
          <w:sz w:val="24"/>
          <w:szCs w:val="24"/>
        </w:rPr>
        <w:t>formation and vitae</w:t>
      </w:r>
      <w:r w:rsidR="00A847E9" w:rsidRPr="00896273">
        <w:rPr>
          <w:rFonts w:ascii="Calibri" w:hAnsi="Calibri"/>
          <w:sz w:val="24"/>
          <w:szCs w:val="24"/>
        </w:rPr>
        <w:t>)</w:t>
      </w:r>
      <w:r w:rsidR="00F137D0" w:rsidRPr="00896273">
        <w:rPr>
          <w:rFonts w:ascii="Calibri" w:hAnsi="Calibri"/>
          <w:sz w:val="24"/>
          <w:szCs w:val="24"/>
        </w:rPr>
        <w:t>.</w:t>
      </w:r>
      <w:r w:rsidR="00F137D0" w:rsidRPr="00F61BB2">
        <w:rPr>
          <w:rFonts w:ascii="Calibri" w:hAnsi="Calibri"/>
          <w:sz w:val="24"/>
          <w:szCs w:val="24"/>
        </w:rPr>
        <w:t xml:space="preserve">  Normally, the external review team </w:t>
      </w:r>
      <w:r w:rsidR="00E4127A">
        <w:rPr>
          <w:rFonts w:ascii="Calibri" w:hAnsi="Calibri"/>
          <w:sz w:val="24"/>
          <w:szCs w:val="24"/>
        </w:rPr>
        <w:t xml:space="preserve">will </w:t>
      </w:r>
      <w:r w:rsidR="00F137D0" w:rsidRPr="00F61BB2">
        <w:rPr>
          <w:rFonts w:ascii="Calibri" w:hAnsi="Calibri"/>
          <w:sz w:val="24"/>
          <w:szCs w:val="24"/>
        </w:rPr>
        <w:t>consists</w:t>
      </w:r>
      <w:r w:rsidR="00E4127A">
        <w:rPr>
          <w:rFonts w:ascii="Calibri" w:hAnsi="Calibri"/>
          <w:sz w:val="24"/>
          <w:szCs w:val="24"/>
        </w:rPr>
        <w:t xml:space="preserve"> of 1 external reviewer who visits the campus for one day.  The</w:t>
      </w:r>
      <w:r w:rsidR="00F137D0" w:rsidRPr="00F61BB2">
        <w:rPr>
          <w:rFonts w:ascii="Calibri" w:hAnsi="Calibri"/>
          <w:sz w:val="24"/>
          <w:szCs w:val="24"/>
        </w:rPr>
        <w:t xml:space="preserve"> reviewer should represent a CSU campus.  The list is sent to the College Dean for approval.  Once the Dean approves the list, the Department Chairperson sends the list to the </w:t>
      </w:r>
      <w:r w:rsidR="00A847E9" w:rsidRPr="00F61BB2">
        <w:rPr>
          <w:rFonts w:ascii="Calibri" w:hAnsi="Calibri"/>
          <w:sz w:val="24"/>
          <w:szCs w:val="24"/>
        </w:rPr>
        <w:t xml:space="preserve">Program Review Coordinator in the Office of Academic Assessment and Program Review.  </w:t>
      </w:r>
      <w:r w:rsidR="00F137D0" w:rsidRPr="00F61BB2">
        <w:rPr>
          <w:rFonts w:ascii="Calibri" w:hAnsi="Calibri"/>
          <w:sz w:val="24"/>
          <w:szCs w:val="24"/>
        </w:rPr>
        <w:t>The Program Review Coordinator sends the list to the Vice-Prov</w:t>
      </w:r>
      <w:r w:rsidR="005216F0" w:rsidRPr="00F61BB2">
        <w:rPr>
          <w:rFonts w:ascii="Calibri" w:hAnsi="Calibri"/>
          <w:sz w:val="24"/>
          <w:szCs w:val="24"/>
        </w:rPr>
        <w:t>ost</w:t>
      </w:r>
      <w:r w:rsidR="00F137D0" w:rsidRPr="00F61BB2">
        <w:rPr>
          <w:rFonts w:ascii="Calibri" w:hAnsi="Calibri"/>
          <w:sz w:val="24"/>
          <w:szCs w:val="24"/>
        </w:rPr>
        <w:t xml:space="preserve"> who may ask to consult with the Department concerning the list.  </w:t>
      </w:r>
      <w:r w:rsidR="00A66361" w:rsidRPr="00F61BB2">
        <w:rPr>
          <w:rFonts w:ascii="Calibri" w:hAnsi="Calibri"/>
          <w:sz w:val="24"/>
          <w:szCs w:val="24"/>
        </w:rPr>
        <w:t xml:space="preserve">The Program Review Coordinator invites the reviewers to campus based upon ranking, expenses, and their availability.  </w:t>
      </w:r>
    </w:p>
    <w:p w:rsidR="00905D50" w:rsidRPr="00F61BB2" w:rsidRDefault="00905D50" w:rsidP="004D00F2">
      <w:pPr>
        <w:widowControl/>
        <w:rPr>
          <w:rFonts w:ascii="Calibri" w:hAnsi="Calibri"/>
          <w:strike/>
          <w:sz w:val="24"/>
          <w:szCs w:val="24"/>
        </w:rPr>
      </w:pPr>
    </w:p>
    <w:p w:rsidR="00B560F7" w:rsidRDefault="00B560F7">
      <w:pPr>
        <w:widowControl/>
        <w:ind w:left="720"/>
        <w:rPr>
          <w:rFonts w:ascii="Calibri" w:hAnsi="Calibri"/>
          <w:sz w:val="24"/>
          <w:szCs w:val="24"/>
        </w:rPr>
      </w:pPr>
      <w:r w:rsidRPr="00F61BB2">
        <w:rPr>
          <w:rFonts w:ascii="Calibri" w:hAnsi="Calibri"/>
          <w:sz w:val="24"/>
          <w:szCs w:val="24"/>
        </w:rPr>
        <w:t>In conducting the review process</w:t>
      </w:r>
      <w:r w:rsidR="008D3F4F" w:rsidRPr="00F61BB2">
        <w:rPr>
          <w:rFonts w:ascii="Calibri" w:hAnsi="Calibri"/>
          <w:sz w:val="24"/>
          <w:szCs w:val="24"/>
        </w:rPr>
        <w:t>,</w:t>
      </w:r>
      <w:r w:rsidRPr="00F61BB2">
        <w:rPr>
          <w:rFonts w:ascii="Calibri" w:hAnsi="Calibri"/>
          <w:sz w:val="24"/>
          <w:szCs w:val="24"/>
        </w:rPr>
        <w:t xml:space="preserve"> the </w:t>
      </w:r>
      <w:r w:rsidR="00837BD0" w:rsidRPr="00F61BB2">
        <w:rPr>
          <w:rFonts w:ascii="Calibri" w:hAnsi="Calibri"/>
          <w:sz w:val="24"/>
          <w:szCs w:val="24"/>
        </w:rPr>
        <w:t xml:space="preserve">external </w:t>
      </w:r>
      <w:r w:rsidR="00E4127A">
        <w:rPr>
          <w:rFonts w:ascii="Calibri" w:hAnsi="Calibri"/>
          <w:sz w:val="24"/>
          <w:szCs w:val="24"/>
        </w:rPr>
        <w:t>reviewer</w:t>
      </w:r>
      <w:r w:rsidRPr="00F61BB2">
        <w:rPr>
          <w:rFonts w:ascii="Calibri" w:hAnsi="Calibri"/>
          <w:sz w:val="24"/>
          <w:szCs w:val="24"/>
        </w:rPr>
        <w:t xml:space="preserve"> will respond to the self-study, consult with the </w:t>
      </w:r>
      <w:r w:rsidR="00B0059E" w:rsidRPr="00F61BB2">
        <w:rPr>
          <w:rFonts w:ascii="Calibri" w:hAnsi="Calibri"/>
          <w:sz w:val="24"/>
          <w:szCs w:val="24"/>
        </w:rPr>
        <w:t>program</w:t>
      </w:r>
      <w:r w:rsidRPr="00F61BB2">
        <w:rPr>
          <w:rFonts w:ascii="Calibri" w:hAnsi="Calibri"/>
          <w:sz w:val="24"/>
          <w:szCs w:val="24"/>
        </w:rPr>
        <w:t xml:space="preserve">, college, and others in the university, evaluate the </w:t>
      </w:r>
      <w:r w:rsidR="00B0059E" w:rsidRPr="00F61BB2">
        <w:rPr>
          <w:rFonts w:ascii="Calibri" w:hAnsi="Calibri"/>
          <w:sz w:val="24"/>
          <w:szCs w:val="24"/>
        </w:rPr>
        <w:t>program</w:t>
      </w:r>
      <w:r w:rsidRPr="00F61BB2">
        <w:rPr>
          <w:rFonts w:ascii="Calibri" w:hAnsi="Calibri"/>
          <w:sz w:val="24"/>
          <w:szCs w:val="24"/>
        </w:rPr>
        <w:t>, and submit recommendations.</w:t>
      </w:r>
      <w:r w:rsidR="00E53EA2" w:rsidRPr="00F61BB2">
        <w:rPr>
          <w:rFonts w:ascii="Calibri" w:hAnsi="Calibri"/>
          <w:sz w:val="24"/>
          <w:szCs w:val="24"/>
        </w:rPr>
        <w:t xml:space="preserve"> (See </w:t>
      </w:r>
      <w:hyperlink r:id="rId9" w:history="1">
        <w:r w:rsidR="001376F9" w:rsidRPr="00F61BB2">
          <w:rPr>
            <w:rStyle w:val="Hyperlink"/>
            <w:rFonts w:ascii="Calibri" w:hAnsi="Calibri"/>
            <w:sz w:val="24"/>
            <w:szCs w:val="24"/>
          </w:rPr>
          <w:t>Guidelines for External Reviewers’ Campus Visit</w:t>
        </w:r>
      </w:hyperlink>
      <w:r w:rsidR="001376F9" w:rsidRPr="00F61BB2">
        <w:rPr>
          <w:rFonts w:ascii="Calibri" w:hAnsi="Calibri"/>
          <w:sz w:val="24"/>
          <w:szCs w:val="24"/>
        </w:rPr>
        <w:t>.)</w:t>
      </w:r>
    </w:p>
    <w:p w:rsidR="00A41380" w:rsidRPr="00F61BB2" w:rsidRDefault="00A41380">
      <w:pPr>
        <w:widowControl/>
        <w:ind w:left="720"/>
        <w:rPr>
          <w:rFonts w:ascii="Calibri" w:hAnsi="Calibri"/>
          <w:sz w:val="24"/>
          <w:szCs w:val="24"/>
        </w:rPr>
      </w:pPr>
    </w:p>
    <w:p w:rsidR="00B560F7" w:rsidRDefault="00B560F7">
      <w:pPr>
        <w:widowControl/>
        <w:rPr>
          <w:rFonts w:ascii="Calibri" w:hAnsi="Calibri"/>
          <w:sz w:val="24"/>
          <w:szCs w:val="24"/>
        </w:rPr>
      </w:pPr>
    </w:p>
    <w:p w:rsidR="00A73C1A" w:rsidRDefault="00A73C1A">
      <w:pPr>
        <w:widowControl/>
        <w:rPr>
          <w:rFonts w:ascii="Calibri" w:hAnsi="Calibri"/>
          <w:sz w:val="24"/>
          <w:szCs w:val="24"/>
        </w:rPr>
      </w:pPr>
    </w:p>
    <w:p w:rsidR="00A73C1A" w:rsidRDefault="00A73C1A">
      <w:pPr>
        <w:widowControl/>
        <w:rPr>
          <w:rFonts w:ascii="Calibri" w:hAnsi="Calibri"/>
          <w:sz w:val="24"/>
          <w:szCs w:val="24"/>
        </w:rPr>
      </w:pPr>
    </w:p>
    <w:p w:rsidR="00A73C1A" w:rsidRPr="00F61BB2" w:rsidRDefault="00A73C1A">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lastRenderedPageBreak/>
        <w:t>8</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 xml:space="preserve">Coordination of </w:t>
      </w:r>
      <w:r w:rsidR="00837BD0" w:rsidRPr="00F61BB2">
        <w:rPr>
          <w:rFonts w:ascii="Calibri" w:hAnsi="Calibri"/>
          <w:b/>
          <w:bCs/>
          <w:sz w:val="24"/>
          <w:szCs w:val="24"/>
        </w:rPr>
        <w:t xml:space="preserve">External </w:t>
      </w:r>
      <w:r w:rsidR="00B560F7" w:rsidRPr="00F61BB2">
        <w:rPr>
          <w:rFonts w:ascii="Calibri" w:hAnsi="Calibri"/>
          <w:b/>
          <w:bCs/>
          <w:sz w:val="24"/>
          <w:szCs w:val="24"/>
        </w:rPr>
        <w:t>Review Team's Visit</w:t>
      </w:r>
    </w:p>
    <w:p w:rsidR="00B560F7" w:rsidRPr="00F61BB2" w:rsidRDefault="00B560F7">
      <w:pPr>
        <w:widowControl/>
        <w:rPr>
          <w:rFonts w:ascii="Calibri" w:hAnsi="Calibri"/>
          <w:sz w:val="24"/>
          <w:szCs w:val="24"/>
        </w:rPr>
      </w:pPr>
    </w:p>
    <w:p w:rsidR="00782C59" w:rsidRPr="00F61BB2" w:rsidRDefault="00B560F7" w:rsidP="0011009E">
      <w:pPr>
        <w:widowControl/>
        <w:ind w:left="720"/>
        <w:rPr>
          <w:rFonts w:ascii="Calibri" w:hAnsi="Calibri"/>
          <w:color w:val="5B9BD5"/>
          <w:sz w:val="24"/>
          <w:szCs w:val="24"/>
        </w:rPr>
      </w:pPr>
      <w:r w:rsidRPr="00F61BB2">
        <w:rPr>
          <w:rFonts w:ascii="Calibri" w:hAnsi="Calibri"/>
          <w:sz w:val="24"/>
          <w:szCs w:val="24"/>
        </w:rPr>
        <w:t xml:space="preserve">The Office of </w:t>
      </w:r>
      <w:r w:rsidR="00120142" w:rsidRPr="00F61BB2">
        <w:rPr>
          <w:rFonts w:ascii="Calibri" w:hAnsi="Calibri"/>
          <w:sz w:val="24"/>
          <w:szCs w:val="24"/>
        </w:rPr>
        <w:t xml:space="preserve">Academic </w:t>
      </w:r>
      <w:r w:rsidR="00837BD0" w:rsidRPr="00F61BB2">
        <w:rPr>
          <w:rFonts w:ascii="Calibri" w:hAnsi="Calibri"/>
          <w:sz w:val="24"/>
          <w:szCs w:val="24"/>
        </w:rPr>
        <w:t>Assessment and Program Review</w:t>
      </w:r>
      <w:r w:rsidR="002F7D9D" w:rsidRPr="00F61BB2">
        <w:rPr>
          <w:rFonts w:ascii="Calibri" w:hAnsi="Calibri"/>
          <w:sz w:val="24"/>
          <w:szCs w:val="24"/>
        </w:rPr>
        <w:t xml:space="preserve"> together with the department/program</w:t>
      </w:r>
      <w:r w:rsidRPr="00F61BB2">
        <w:rPr>
          <w:rFonts w:ascii="Calibri" w:hAnsi="Calibri"/>
          <w:sz w:val="24"/>
          <w:szCs w:val="24"/>
        </w:rPr>
        <w:t xml:space="preserve"> coordinate</w:t>
      </w:r>
      <w:r w:rsidR="00120142" w:rsidRPr="00F61BB2">
        <w:rPr>
          <w:rFonts w:ascii="Calibri" w:hAnsi="Calibri"/>
          <w:sz w:val="24"/>
          <w:szCs w:val="24"/>
        </w:rPr>
        <w:t>s</w:t>
      </w:r>
      <w:r w:rsidRPr="00F61BB2">
        <w:rPr>
          <w:rFonts w:ascii="Calibri" w:hAnsi="Calibri"/>
          <w:sz w:val="24"/>
          <w:szCs w:val="24"/>
        </w:rPr>
        <w:t xml:space="preserve"> the on</w:t>
      </w:r>
      <w:r w:rsidR="00E4127A">
        <w:rPr>
          <w:rFonts w:ascii="Calibri" w:hAnsi="Calibri"/>
          <w:sz w:val="24"/>
          <w:szCs w:val="24"/>
        </w:rPr>
        <w:t>-campus visit of the reviewer</w:t>
      </w:r>
      <w:r w:rsidR="00BE2084" w:rsidRPr="00F61BB2">
        <w:rPr>
          <w:rFonts w:ascii="Calibri" w:hAnsi="Calibri"/>
          <w:sz w:val="24"/>
          <w:szCs w:val="24"/>
        </w:rPr>
        <w:t>.</w:t>
      </w:r>
      <w:r w:rsidR="002F7D9D" w:rsidRPr="00F61BB2">
        <w:rPr>
          <w:rFonts w:ascii="Calibri" w:hAnsi="Calibri"/>
          <w:sz w:val="24"/>
          <w:szCs w:val="24"/>
        </w:rPr>
        <w:t xml:space="preserve"> </w:t>
      </w:r>
      <w:r w:rsidR="00790FBD" w:rsidRPr="00F61BB2">
        <w:rPr>
          <w:rFonts w:ascii="Calibri" w:hAnsi="Calibri"/>
          <w:sz w:val="24"/>
          <w:szCs w:val="24"/>
        </w:rPr>
        <w:t>The department/program will develop a</w:t>
      </w:r>
      <w:r w:rsidR="002F7D9D" w:rsidRPr="00F61BB2">
        <w:rPr>
          <w:rFonts w:ascii="Calibri" w:hAnsi="Calibri"/>
          <w:sz w:val="24"/>
          <w:szCs w:val="24"/>
        </w:rPr>
        <w:t xml:space="preserve"> schedule of face-to-face meetings</w:t>
      </w:r>
      <w:r w:rsidR="008A374C">
        <w:rPr>
          <w:rFonts w:ascii="Calibri" w:hAnsi="Calibri"/>
          <w:sz w:val="24"/>
          <w:szCs w:val="24"/>
        </w:rPr>
        <w:t>, other than those meetings fixed by the University</w:t>
      </w:r>
      <w:r w:rsidR="002F7D9D" w:rsidRPr="00F61BB2">
        <w:rPr>
          <w:rFonts w:ascii="Calibri" w:hAnsi="Calibri"/>
          <w:sz w:val="24"/>
          <w:szCs w:val="24"/>
        </w:rPr>
        <w:t>. The schedule of mee</w:t>
      </w:r>
      <w:r w:rsidR="00E4127A">
        <w:rPr>
          <w:rFonts w:ascii="Calibri" w:hAnsi="Calibri"/>
          <w:sz w:val="24"/>
          <w:szCs w:val="24"/>
        </w:rPr>
        <w:t>tings for the external reviewer</w:t>
      </w:r>
      <w:r w:rsidR="002F7D9D" w:rsidRPr="00F61BB2">
        <w:rPr>
          <w:rFonts w:ascii="Calibri" w:hAnsi="Calibri"/>
          <w:sz w:val="24"/>
          <w:szCs w:val="24"/>
        </w:rPr>
        <w:t xml:space="preserve"> will</w:t>
      </w:r>
      <w:r w:rsidR="001376F9" w:rsidRPr="00F61BB2">
        <w:rPr>
          <w:rFonts w:ascii="Calibri" w:hAnsi="Calibri"/>
          <w:sz w:val="24"/>
          <w:szCs w:val="24"/>
        </w:rPr>
        <w:t xml:space="preserve"> </w:t>
      </w:r>
      <w:r w:rsidR="002F7D9D" w:rsidRPr="00F61BB2">
        <w:rPr>
          <w:rFonts w:ascii="Calibri" w:hAnsi="Calibri"/>
          <w:sz w:val="24"/>
          <w:szCs w:val="24"/>
        </w:rPr>
        <w:t>include</w:t>
      </w:r>
      <w:r w:rsidR="00173DD7" w:rsidRPr="00F61BB2">
        <w:rPr>
          <w:rFonts w:ascii="Calibri" w:hAnsi="Calibri"/>
          <w:sz w:val="24"/>
          <w:szCs w:val="24"/>
        </w:rPr>
        <w:t xml:space="preserve"> the </w:t>
      </w:r>
      <w:r w:rsidR="008F7BB6">
        <w:rPr>
          <w:rFonts w:ascii="Calibri" w:hAnsi="Calibri"/>
          <w:sz w:val="24"/>
          <w:szCs w:val="24"/>
        </w:rPr>
        <w:t xml:space="preserve">Senior </w:t>
      </w:r>
      <w:r w:rsidR="00B84D7C">
        <w:rPr>
          <w:rFonts w:ascii="Calibri" w:hAnsi="Calibri"/>
          <w:sz w:val="24"/>
          <w:szCs w:val="24"/>
        </w:rPr>
        <w:t>Director of Institutional Research</w:t>
      </w:r>
      <w:r w:rsidR="00964B80" w:rsidRPr="00F61BB2">
        <w:rPr>
          <w:rFonts w:ascii="Calibri" w:hAnsi="Calibri"/>
          <w:sz w:val="24"/>
          <w:szCs w:val="24"/>
        </w:rPr>
        <w:t>, Associate Vice-President</w:t>
      </w:r>
      <w:r w:rsidR="00120142" w:rsidRPr="00F61BB2">
        <w:rPr>
          <w:rFonts w:ascii="Calibri" w:hAnsi="Calibri"/>
          <w:sz w:val="24"/>
          <w:szCs w:val="24"/>
        </w:rPr>
        <w:t xml:space="preserve"> of Undergraduate Studies, Associate Vice</w:t>
      </w:r>
      <w:r w:rsidR="00964B80" w:rsidRPr="00F61BB2">
        <w:rPr>
          <w:rFonts w:ascii="Calibri" w:hAnsi="Calibri"/>
          <w:sz w:val="24"/>
          <w:szCs w:val="24"/>
        </w:rPr>
        <w:t>-</w:t>
      </w:r>
      <w:r w:rsidR="00120142" w:rsidRPr="00F61BB2">
        <w:rPr>
          <w:rFonts w:ascii="Calibri" w:hAnsi="Calibri"/>
          <w:sz w:val="24"/>
          <w:szCs w:val="24"/>
        </w:rPr>
        <w:t>President of Research and Graduate Studies (if applicable), Dean, Associate Dean, Chair</w:t>
      </w:r>
      <w:r w:rsidR="00964B80" w:rsidRPr="00F61BB2">
        <w:rPr>
          <w:rFonts w:ascii="Calibri" w:hAnsi="Calibri"/>
          <w:sz w:val="24"/>
          <w:szCs w:val="24"/>
        </w:rPr>
        <w:t xml:space="preserve">, EPC representative, and GSC representative </w:t>
      </w:r>
      <w:r w:rsidR="00173DD7" w:rsidRPr="00F61BB2">
        <w:rPr>
          <w:rFonts w:ascii="Calibri" w:hAnsi="Calibri"/>
          <w:sz w:val="24"/>
          <w:szCs w:val="24"/>
        </w:rPr>
        <w:t>(</w:t>
      </w:r>
      <w:r w:rsidR="00964B80" w:rsidRPr="00F61BB2">
        <w:rPr>
          <w:rFonts w:ascii="Calibri" w:hAnsi="Calibri"/>
          <w:sz w:val="24"/>
          <w:szCs w:val="24"/>
        </w:rPr>
        <w:t>if applicable</w:t>
      </w:r>
      <w:r w:rsidR="00120142" w:rsidRPr="00F61BB2">
        <w:rPr>
          <w:rFonts w:ascii="Calibri" w:hAnsi="Calibri"/>
          <w:sz w:val="24"/>
          <w:szCs w:val="24"/>
        </w:rPr>
        <w:t>)</w:t>
      </w:r>
      <w:r w:rsidR="002F7D9D" w:rsidRPr="00F61BB2">
        <w:rPr>
          <w:rFonts w:ascii="Calibri" w:hAnsi="Calibri"/>
          <w:sz w:val="24"/>
          <w:szCs w:val="24"/>
        </w:rPr>
        <w:t xml:space="preserve">, students, faculty, staff, </w:t>
      </w:r>
      <w:r w:rsidR="001376F9" w:rsidRPr="00F61BB2">
        <w:rPr>
          <w:rFonts w:ascii="Calibri" w:hAnsi="Calibri"/>
          <w:sz w:val="24"/>
          <w:szCs w:val="24"/>
        </w:rPr>
        <w:t>and th</w:t>
      </w:r>
      <w:r w:rsidR="00964B80" w:rsidRPr="00F61BB2">
        <w:rPr>
          <w:rFonts w:ascii="Calibri" w:hAnsi="Calibri"/>
          <w:sz w:val="24"/>
          <w:szCs w:val="24"/>
        </w:rPr>
        <w:t xml:space="preserve">e exit meeting. </w:t>
      </w:r>
    </w:p>
    <w:p w:rsidR="00782C59" w:rsidRPr="00F61BB2" w:rsidRDefault="00782C59">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9</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 xml:space="preserve">Initial Response to </w:t>
      </w:r>
      <w:r w:rsidR="00C92A9A" w:rsidRPr="00F61BB2">
        <w:rPr>
          <w:rFonts w:ascii="Calibri" w:hAnsi="Calibri"/>
          <w:b/>
          <w:bCs/>
          <w:sz w:val="24"/>
          <w:szCs w:val="24"/>
        </w:rPr>
        <w:t xml:space="preserve">External </w:t>
      </w:r>
      <w:r w:rsidR="00B560F7" w:rsidRPr="00F61BB2">
        <w:rPr>
          <w:rFonts w:ascii="Calibri" w:hAnsi="Calibri"/>
          <w:b/>
          <w:bCs/>
          <w:sz w:val="24"/>
          <w:szCs w:val="24"/>
        </w:rPr>
        <w:t>Review Team's Report</w:t>
      </w:r>
    </w:p>
    <w:p w:rsidR="00B560F7" w:rsidRPr="00F61BB2" w:rsidRDefault="00B560F7">
      <w:pPr>
        <w:widowControl/>
        <w:rPr>
          <w:rFonts w:ascii="Calibri" w:hAnsi="Calibri"/>
          <w:sz w:val="24"/>
          <w:szCs w:val="24"/>
        </w:rPr>
      </w:pPr>
    </w:p>
    <w:p w:rsidR="00B560F7" w:rsidRPr="00F61BB2" w:rsidRDefault="00120142" w:rsidP="0011009E">
      <w:pPr>
        <w:widowControl/>
        <w:ind w:left="720"/>
        <w:rPr>
          <w:rFonts w:ascii="Calibri" w:hAnsi="Calibri"/>
          <w:sz w:val="24"/>
          <w:szCs w:val="24"/>
        </w:rPr>
      </w:pPr>
      <w:r w:rsidRPr="00F61BB2">
        <w:rPr>
          <w:rFonts w:ascii="Calibri" w:hAnsi="Calibri"/>
          <w:sz w:val="24"/>
          <w:szCs w:val="24"/>
        </w:rPr>
        <w:t>Upon receiving the External Review</w:t>
      </w:r>
      <w:r w:rsidR="00964B80" w:rsidRPr="00F61BB2">
        <w:rPr>
          <w:rFonts w:ascii="Calibri" w:hAnsi="Calibri"/>
          <w:sz w:val="24"/>
          <w:szCs w:val="24"/>
        </w:rPr>
        <w:t>ers’</w:t>
      </w:r>
      <w:r w:rsidRPr="00F61BB2">
        <w:rPr>
          <w:rFonts w:ascii="Calibri" w:hAnsi="Calibri"/>
          <w:sz w:val="24"/>
          <w:szCs w:val="24"/>
        </w:rPr>
        <w:t xml:space="preserve"> Report, the </w:t>
      </w:r>
      <w:r w:rsidR="00B560F7" w:rsidRPr="00F61BB2">
        <w:rPr>
          <w:rFonts w:ascii="Calibri" w:hAnsi="Calibri"/>
          <w:sz w:val="24"/>
          <w:szCs w:val="24"/>
        </w:rPr>
        <w:t xml:space="preserve">Office of </w:t>
      </w:r>
      <w:r w:rsidRPr="00F61BB2">
        <w:rPr>
          <w:rFonts w:ascii="Calibri" w:hAnsi="Calibri"/>
          <w:sz w:val="24"/>
          <w:szCs w:val="24"/>
        </w:rPr>
        <w:t xml:space="preserve">Academic </w:t>
      </w:r>
      <w:r w:rsidR="00837BD0" w:rsidRPr="00F61BB2">
        <w:rPr>
          <w:rFonts w:ascii="Calibri" w:hAnsi="Calibri"/>
          <w:sz w:val="24"/>
          <w:szCs w:val="24"/>
        </w:rPr>
        <w:t>Asses</w:t>
      </w:r>
      <w:r w:rsidR="008D3F4F" w:rsidRPr="00F61BB2">
        <w:rPr>
          <w:rFonts w:ascii="Calibri" w:hAnsi="Calibri"/>
          <w:sz w:val="24"/>
          <w:szCs w:val="24"/>
        </w:rPr>
        <w:t>s</w:t>
      </w:r>
      <w:r w:rsidR="00837BD0" w:rsidRPr="00F61BB2">
        <w:rPr>
          <w:rFonts w:ascii="Calibri" w:hAnsi="Calibri"/>
          <w:sz w:val="24"/>
          <w:szCs w:val="24"/>
        </w:rPr>
        <w:t>ment and Program Review</w:t>
      </w:r>
      <w:r w:rsidR="00B560F7" w:rsidRPr="00F61BB2">
        <w:rPr>
          <w:rFonts w:ascii="Calibri" w:hAnsi="Calibri"/>
          <w:sz w:val="24"/>
          <w:szCs w:val="24"/>
        </w:rPr>
        <w:t xml:space="preserve"> </w:t>
      </w:r>
      <w:r w:rsidRPr="00F61BB2">
        <w:rPr>
          <w:rFonts w:ascii="Calibri" w:hAnsi="Calibri"/>
          <w:sz w:val="24"/>
          <w:szCs w:val="24"/>
        </w:rPr>
        <w:t>forward</w:t>
      </w:r>
      <w:r w:rsidR="00964B80" w:rsidRPr="00F61BB2">
        <w:rPr>
          <w:rFonts w:ascii="Calibri" w:hAnsi="Calibri"/>
          <w:sz w:val="24"/>
          <w:szCs w:val="24"/>
        </w:rPr>
        <w:t>s</w:t>
      </w:r>
      <w:r w:rsidRPr="00F61BB2">
        <w:rPr>
          <w:rFonts w:ascii="Calibri" w:hAnsi="Calibri"/>
          <w:sz w:val="24"/>
          <w:szCs w:val="24"/>
        </w:rPr>
        <w:t xml:space="preserve"> </w:t>
      </w:r>
      <w:r w:rsidR="00E7160D" w:rsidRPr="00F61BB2">
        <w:rPr>
          <w:rFonts w:ascii="Calibri" w:hAnsi="Calibri"/>
          <w:sz w:val="24"/>
          <w:szCs w:val="24"/>
        </w:rPr>
        <w:t>this report</w:t>
      </w:r>
      <w:r w:rsidRPr="00F61BB2">
        <w:rPr>
          <w:rFonts w:ascii="Calibri" w:hAnsi="Calibri"/>
          <w:sz w:val="24"/>
          <w:szCs w:val="24"/>
        </w:rPr>
        <w:t xml:space="preserve"> </w:t>
      </w:r>
      <w:r w:rsidR="00B84D7C">
        <w:rPr>
          <w:rFonts w:ascii="Calibri" w:hAnsi="Calibri"/>
          <w:sz w:val="24"/>
          <w:szCs w:val="24"/>
        </w:rPr>
        <w:t xml:space="preserve">to the </w:t>
      </w:r>
      <w:r w:rsidR="008F7BB6">
        <w:rPr>
          <w:rFonts w:ascii="Calibri" w:hAnsi="Calibri"/>
          <w:sz w:val="24"/>
          <w:szCs w:val="24"/>
        </w:rPr>
        <w:t xml:space="preserve">Senior </w:t>
      </w:r>
      <w:r w:rsidR="00B84D7C">
        <w:rPr>
          <w:rFonts w:ascii="Calibri" w:hAnsi="Calibri"/>
          <w:sz w:val="24"/>
          <w:szCs w:val="24"/>
        </w:rPr>
        <w:t>Director of Institutional Research</w:t>
      </w:r>
      <w:r w:rsidR="00494C27" w:rsidRPr="00F61BB2">
        <w:rPr>
          <w:rFonts w:ascii="Calibri" w:hAnsi="Calibri"/>
          <w:sz w:val="24"/>
          <w:szCs w:val="24"/>
        </w:rPr>
        <w:t xml:space="preserve"> and the Chair</w:t>
      </w:r>
      <w:r w:rsidR="00B560F7" w:rsidRPr="00F61BB2">
        <w:rPr>
          <w:rFonts w:ascii="Calibri" w:hAnsi="Calibri"/>
          <w:sz w:val="24"/>
          <w:szCs w:val="24"/>
        </w:rPr>
        <w:t xml:space="preserve">. </w:t>
      </w:r>
      <w:r w:rsidR="00034088" w:rsidRPr="00F61BB2">
        <w:rPr>
          <w:rFonts w:ascii="Calibri" w:hAnsi="Calibri"/>
          <w:sz w:val="24"/>
          <w:szCs w:val="24"/>
        </w:rPr>
        <w:t>The</w:t>
      </w:r>
      <w:r w:rsidR="00964B80" w:rsidRPr="00F61BB2">
        <w:rPr>
          <w:rFonts w:ascii="Calibri" w:hAnsi="Calibri"/>
          <w:sz w:val="24"/>
          <w:szCs w:val="24"/>
        </w:rPr>
        <w:t xml:space="preserve"> Program Review </w:t>
      </w:r>
      <w:r w:rsidR="00034088" w:rsidRPr="00F61BB2">
        <w:rPr>
          <w:rFonts w:ascii="Calibri" w:hAnsi="Calibri"/>
          <w:sz w:val="24"/>
          <w:szCs w:val="24"/>
        </w:rPr>
        <w:t xml:space="preserve">Coordinator </w:t>
      </w:r>
      <w:r w:rsidR="00494C27" w:rsidRPr="00F61BB2">
        <w:rPr>
          <w:rFonts w:ascii="Calibri" w:hAnsi="Calibri"/>
          <w:sz w:val="24"/>
          <w:szCs w:val="24"/>
        </w:rPr>
        <w:t>(in the Office of</w:t>
      </w:r>
      <w:r w:rsidRPr="00F61BB2">
        <w:rPr>
          <w:rFonts w:ascii="Calibri" w:hAnsi="Calibri"/>
          <w:sz w:val="24"/>
          <w:szCs w:val="24"/>
        </w:rPr>
        <w:t xml:space="preserve"> Academic</w:t>
      </w:r>
      <w:r w:rsidR="00494C27" w:rsidRPr="00F61BB2">
        <w:rPr>
          <w:rFonts w:ascii="Calibri" w:hAnsi="Calibri"/>
          <w:sz w:val="24"/>
          <w:szCs w:val="24"/>
        </w:rPr>
        <w:t xml:space="preserve"> Assessment and Program Review)</w:t>
      </w:r>
      <w:r w:rsidR="00E7160D" w:rsidRPr="00F61BB2">
        <w:rPr>
          <w:rFonts w:ascii="Calibri" w:hAnsi="Calibri"/>
          <w:sz w:val="24"/>
          <w:szCs w:val="24"/>
        </w:rPr>
        <w:t xml:space="preserve">, in consultation </w:t>
      </w:r>
      <w:r w:rsidR="00B84D7C">
        <w:rPr>
          <w:rFonts w:ascii="Calibri" w:hAnsi="Calibri"/>
          <w:sz w:val="24"/>
          <w:szCs w:val="24"/>
        </w:rPr>
        <w:t xml:space="preserve">with the </w:t>
      </w:r>
      <w:r w:rsidR="008F7BB6">
        <w:rPr>
          <w:rFonts w:ascii="Calibri" w:hAnsi="Calibri"/>
          <w:sz w:val="24"/>
          <w:szCs w:val="24"/>
        </w:rPr>
        <w:t xml:space="preserve">Senior </w:t>
      </w:r>
      <w:r w:rsidR="00B84D7C">
        <w:rPr>
          <w:rFonts w:ascii="Calibri" w:hAnsi="Calibri"/>
          <w:sz w:val="24"/>
          <w:szCs w:val="24"/>
        </w:rPr>
        <w:t>Director of Institutional Research</w:t>
      </w:r>
      <w:r w:rsidR="00BB6997">
        <w:rPr>
          <w:rFonts w:ascii="Calibri" w:hAnsi="Calibri"/>
          <w:sz w:val="24"/>
          <w:szCs w:val="24"/>
        </w:rPr>
        <w:t xml:space="preserve"> and the Vice Provost</w:t>
      </w:r>
      <w:r w:rsidR="00E7160D" w:rsidRPr="00F61BB2">
        <w:rPr>
          <w:rFonts w:ascii="Calibri" w:hAnsi="Calibri"/>
          <w:sz w:val="24"/>
          <w:szCs w:val="24"/>
        </w:rPr>
        <w:t>,</w:t>
      </w:r>
      <w:r w:rsidR="00034088" w:rsidRPr="00F61BB2">
        <w:rPr>
          <w:rFonts w:ascii="Calibri" w:hAnsi="Calibri"/>
          <w:sz w:val="24"/>
          <w:szCs w:val="24"/>
        </w:rPr>
        <w:t xml:space="preserve"> writes a draft </w:t>
      </w:r>
      <w:r w:rsidR="00C92A9A" w:rsidRPr="00F61BB2">
        <w:rPr>
          <w:rFonts w:ascii="Calibri" w:hAnsi="Calibri"/>
          <w:sz w:val="24"/>
          <w:szCs w:val="24"/>
        </w:rPr>
        <w:t>Memorandum of Understanding (</w:t>
      </w:r>
      <w:r w:rsidR="00034088" w:rsidRPr="00F61BB2">
        <w:rPr>
          <w:rFonts w:ascii="Calibri" w:hAnsi="Calibri"/>
          <w:sz w:val="24"/>
          <w:szCs w:val="24"/>
        </w:rPr>
        <w:t>MOU</w:t>
      </w:r>
      <w:r w:rsidR="00C92A9A" w:rsidRPr="00F61BB2">
        <w:rPr>
          <w:rFonts w:ascii="Calibri" w:hAnsi="Calibri"/>
          <w:sz w:val="24"/>
          <w:szCs w:val="24"/>
        </w:rPr>
        <w:t>)</w:t>
      </w:r>
      <w:r w:rsidR="00034088" w:rsidRPr="00F61BB2">
        <w:rPr>
          <w:rFonts w:ascii="Calibri" w:hAnsi="Calibri"/>
          <w:sz w:val="24"/>
          <w:szCs w:val="24"/>
        </w:rPr>
        <w:t xml:space="preserve"> based on the external reviewers’ report</w:t>
      </w:r>
      <w:r w:rsidR="00494C27" w:rsidRPr="00F61BB2">
        <w:rPr>
          <w:rFonts w:ascii="Calibri" w:hAnsi="Calibri"/>
          <w:sz w:val="24"/>
          <w:szCs w:val="24"/>
        </w:rPr>
        <w:t xml:space="preserve"> and forwards it to the Chair</w:t>
      </w:r>
      <w:r w:rsidR="00034088" w:rsidRPr="00F61BB2">
        <w:rPr>
          <w:rFonts w:ascii="Calibri" w:hAnsi="Calibri"/>
          <w:sz w:val="24"/>
          <w:szCs w:val="24"/>
        </w:rPr>
        <w:t xml:space="preserve">.  </w:t>
      </w:r>
      <w:r w:rsidR="00023619" w:rsidRPr="00F61BB2">
        <w:rPr>
          <w:rFonts w:ascii="Calibri" w:hAnsi="Calibri"/>
          <w:sz w:val="24"/>
          <w:szCs w:val="24"/>
        </w:rPr>
        <w:t>The Chair circulates the report</w:t>
      </w:r>
      <w:r w:rsidR="00B560F7" w:rsidRPr="00F61BB2">
        <w:rPr>
          <w:rFonts w:ascii="Calibri" w:hAnsi="Calibri"/>
          <w:sz w:val="24"/>
          <w:szCs w:val="24"/>
        </w:rPr>
        <w:t xml:space="preserve"> </w:t>
      </w:r>
      <w:r w:rsidR="00034088" w:rsidRPr="00F61BB2">
        <w:rPr>
          <w:rFonts w:ascii="Calibri" w:hAnsi="Calibri"/>
          <w:sz w:val="24"/>
          <w:szCs w:val="24"/>
        </w:rPr>
        <w:t xml:space="preserve">and the draft MOU </w:t>
      </w:r>
      <w:r w:rsidR="00B560F7" w:rsidRPr="00F61BB2">
        <w:rPr>
          <w:rFonts w:ascii="Calibri" w:hAnsi="Calibri"/>
          <w:sz w:val="24"/>
          <w:szCs w:val="24"/>
        </w:rPr>
        <w:t xml:space="preserve">to the faculty and arranges time for discussion and evaluation by the faculty.  If deemed necessary by the faculty, a written response and preliminary plan of action reflecting any diversity of opinion that may exist within the </w:t>
      </w:r>
      <w:r w:rsidR="00B0059E" w:rsidRPr="00F61BB2">
        <w:rPr>
          <w:rFonts w:ascii="Calibri" w:hAnsi="Calibri"/>
          <w:sz w:val="24"/>
          <w:szCs w:val="24"/>
        </w:rPr>
        <w:t>program</w:t>
      </w:r>
      <w:r w:rsidR="00B560F7" w:rsidRPr="00F61BB2">
        <w:rPr>
          <w:rFonts w:ascii="Calibri" w:hAnsi="Calibri"/>
          <w:sz w:val="24"/>
          <w:szCs w:val="24"/>
        </w:rPr>
        <w:t xml:space="preserve"> </w:t>
      </w:r>
      <w:r w:rsidR="00964B80" w:rsidRPr="00F61BB2">
        <w:rPr>
          <w:rFonts w:ascii="Calibri" w:hAnsi="Calibri"/>
          <w:sz w:val="24"/>
          <w:szCs w:val="24"/>
        </w:rPr>
        <w:t xml:space="preserve">can </w:t>
      </w:r>
      <w:r w:rsidR="00B560F7" w:rsidRPr="00F61BB2">
        <w:rPr>
          <w:rFonts w:ascii="Calibri" w:hAnsi="Calibri"/>
          <w:sz w:val="24"/>
          <w:szCs w:val="24"/>
        </w:rPr>
        <w:t>be formally approved by the faculty</w:t>
      </w:r>
      <w:r w:rsidRPr="00F61BB2">
        <w:rPr>
          <w:rFonts w:ascii="Calibri" w:hAnsi="Calibri"/>
          <w:sz w:val="24"/>
          <w:szCs w:val="24"/>
        </w:rPr>
        <w:t>.</w:t>
      </w:r>
      <w:r w:rsidR="00B560F7" w:rsidRPr="00F61BB2">
        <w:rPr>
          <w:rFonts w:ascii="Calibri" w:hAnsi="Calibri"/>
          <w:sz w:val="24"/>
          <w:szCs w:val="24"/>
        </w:rPr>
        <w:t xml:space="preserve"> </w:t>
      </w:r>
      <w:r w:rsidR="00964B80" w:rsidRPr="00F61BB2">
        <w:rPr>
          <w:rFonts w:ascii="Calibri" w:hAnsi="Calibri"/>
          <w:sz w:val="24"/>
          <w:szCs w:val="24"/>
        </w:rPr>
        <w:t xml:space="preserve">If a </w:t>
      </w:r>
      <w:r w:rsidR="00E7160D" w:rsidRPr="00F61BB2">
        <w:rPr>
          <w:rFonts w:ascii="Calibri" w:hAnsi="Calibri"/>
          <w:sz w:val="24"/>
          <w:szCs w:val="24"/>
        </w:rPr>
        <w:t xml:space="preserve">written </w:t>
      </w:r>
      <w:r w:rsidR="00964B80" w:rsidRPr="00F61BB2">
        <w:rPr>
          <w:rFonts w:ascii="Calibri" w:hAnsi="Calibri"/>
          <w:sz w:val="24"/>
          <w:szCs w:val="24"/>
        </w:rPr>
        <w:t>response to the draft MOU</w:t>
      </w:r>
      <w:r w:rsidRPr="00F61BB2">
        <w:rPr>
          <w:rFonts w:ascii="Calibri" w:hAnsi="Calibri"/>
          <w:sz w:val="24"/>
          <w:szCs w:val="24"/>
        </w:rPr>
        <w:t xml:space="preserve"> </w:t>
      </w:r>
      <w:r w:rsidR="00964B80" w:rsidRPr="00F61BB2">
        <w:rPr>
          <w:rFonts w:ascii="Calibri" w:hAnsi="Calibri"/>
          <w:sz w:val="24"/>
          <w:szCs w:val="24"/>
        </w:rPr>
        <w:t xml:space="preserve">is compiled by the faculty, </w:t>
      </w:r>
      <w:r w:rsidR="00E7160D" w:rsidRPr="00F61BB2">
        <w:rPr>
          <w:rFonts w:ascii="Calibri" w:hAnsi="Calibri"/>
          <w:sz w:val="24"/>
          <w:szCs w:val="24"/>
        </w:rPr>
        <w:t xml:space="preserve">it can be </w:t>
      </w:r>
      <w:r w:rsidR="00B560F7" w:rsidRPr="00F61BB2">
        <w:rPr>
          <w:rFonts w:ascii="Calibri" w:hAnsi="Calibri"/>
          <w:sz w:val="24"/>
          <w:szCs w:val="24"/>
        </w:rPr>
        <w:t xml:space="preserve">forwarded to </w:t>
      </w:r>
      <w:r w:rsidR="00964B80" w:rsidRPr="00F61BB2">
        <w:rPr>
          <w:rFonts w:ascii="Calibri" w:hAnsi="Calibri"/>
          <w:sz w:val="24"/>
          <w:szCs w:val="24"/>
        </w:rPr>
        <w:t xml:space="preserve">the </w:t>
      </w:r>
      <w:r w:rsidR="00034088" w:rsidRPr="00F61BB2">
        <w:rPr>
          <w:rFonts w:ascii="Calibri" w:hAnsi="Calibri"/>
          <w:sz w:val="24"/>
          <w:szCs w:val="24"/>
        </w:rPr>
        <w:t xml:space="preserve">Program Review </w:t>
      </w:r>
      <w:r w:rsidR="00964B80" w:rsidRPr="00F61BB2">
        <w:rPr>
          <w:rFonts w:ascii="Calibri" w:hAnsi="Calibri"/>
          <w:sz w:val="24"/>
          <w:szCs w:val="24"/>
        </w:rPr>
        <w:t xml:space="preserve">Coordinator </w:t>
      </w:r>
      <w:r w:rsidR="00034088" w:rsidRPr="00F61BB2">
        <w:rPr>
          <w:rFonts w:ascii="Calibri" w:hAnsi="Calibri"/>
          <w:sz w:val="24"/>
          <w:szCs w:val="24"/>
        </w:rPr>
        <w:t>and</w:t>
      </w:r>
      <w:r w:rsidR="002248D7" w:rsidRPr="00F61BB2">
        <w:rPr>
          <w:rFonts w:ascii="Calibri" w:hAnsi="Calibri"/>
          <w:sz w:val="24"/>
          <w:szCs w:val="24"/>
        </w:rPr>
        <w:t>/or</w:t>
      </w:r>
      <w:r w:rsidR="00034088" w:rsidRPr="00F61BB2">
        <w:rPr>
          <w:rFonts w:ascii="Calibri" w:hAnsi="Calibri"/>
          <w:sz w:val="24"/>
          <w:szCs w:val="24"/>
        </w:rPr>
        <w:t xml:space="preserve"> brought to the final MOU meeting</w:t>
      </w:r>
      <w:r w:rsidR="008D3F4F" w:rsidRPr="00F61BB2">
        <w:rPr>
          <w:rFonts w:ascii="Calibri" w:hAnsi="Calibri"/>
          <w:sz w:val="24"/>
          <w:szCs w:val="24"/>
        </w:rPr>
        <w:t xml:space="preserve">.  </w:t>
      </w:r>
      <w:r w:rsidR="00E7160D" w:rsidRPr="00F61BB2">
        <w:rPr>
          <w:rFonts w:ascii="Calibri" w:hAnsi="Calibri"/>
          <w:sz w:val="24"/>
          <w:szCs w:val="24"/>
        </w:rPr>
        <w:t xml:space="preserve">The Program Review Coordinator schedules the final MOU meeting.  </w:t>
      </w:r>
      <w:r w:rsidR="00B560F7" w:rsidRPr="00F61BB2">
        <w:rPr>
          <w:rFonts w:ascii="Calibri" w:hAnsi="Calibri"/>
          <w:sz w:val="24"/>
          <w:szCs w:val="24"/>
        </w:rPr>
        <w:t xml:space="preserve">Copies of the </w:t>
      </w:r>
      <w:r w:rsidR="00034088" w:rsidRPr="00F61BB2">
        <w:rPr>
          <w:rFonts w:ascii="Calibri" w:hAnsi="Calibri"/>
          <w:sz w:val="24"/>
          <w:szCs w:val="24"/>
        </w:rPr>
        <w:t xml:space="preserve">external </w:t>
      </w:r>
      <w:r w:rsidR="00B560F7" w:rsidRPr="00F61BB2">
        <w:rPr>
          <w:rFonts w:ascii="Calibri" w:hAnsi="Calibri"/>
          <w:sz w:val="24"/>
          <w:szCs w:val="24"/>
        </w:rPr>
        <w:t>review team's report</w:t>
      </w:r>
      <w:r w:rsidR="00034088" w:rsidRPr="00F61BB2">
        <w:rPr>
          <w:rFonts w:ascii="Calibri" w:hAnsi="Calibri"/>
          <w:sz w:val="24"/>
          <w:szCs w:val="24"/>
        </w:rPr>
        <w:t>, the draft MOU,</w:t>
      </w:r>
      <w:r w:rsidR="00B560F7" w:rsidRPr="00F61BB2">
        <w:rPr>
          <w:rFonts w:ascii="Calibri" w:hAnsi="Calibri"/>
          <w:sz w:val="24"/>
          <w:szCs w:val="24"/>
        </w:rPr>
        <w:t xml:space="preserve"> and any </w:t>
      </w:r>
      <w:r w:rsidR="00034088" w:rsidRPr="00F61BB2">
        <w:rPr>
          <w:rFonts w:ascii="Calibri" w:hAnsi="Calibri"/>
          <w:sz w:val="24"/>
          <w:szCs w:val="24"/>
        </w:rPr>
        <w:t xml:space="preserve">written </w:t>
      </w:r>
      <w:r w:rsidR="00B0059E" w:rsidRPr="00F61BB2">
        <w:rPr>
          <w:rFonts w:ascii="Calibri" w:hAnsi="Calibri"/>
          <w:sz w:val="24"/>
          <w:szCs w:val="24"/>
        </w:rPr>
        <w:t>program</w:t>
      </w:r>
      <w:r w:rsidR="00B560F7" w:rsidRPr="00F61BB2">
        <w:rPr>
          <w:rFonts w:ascii="Calibri" w:hAnsi="Calibri"/>
          <w:sz w:val="24"/>
          <w:szCs w:val="24"/>
        </w:rPr>
        <w:t xml:space="preserve"> response </w:t>
      </w:r>
      <w:r w:rsidR="00B84D7C">
        <w:rPr>
          <w:rFonts w:ascii="Calibri" w:hAnsi="Calibri"/>
          <w:sz w:val="24"/>
          <w:szCs w:val="24"/>
        </w:rPr>
        <w:t>are</w:t>
      </w:r>
      <w:r w:rsidR="00B560F7" w:rsidRPr="00F61BB2">
        <w:rPr>
          <w:rFonts w:ascii="Calibri" w:hAnsi="Calibri"/>
          <w:sz w:val="24"/>
          <w:szCs w:val="24"/>
        </w:rPr>
        <w:t xml:space="preserve"> distributed by the </w:t>
      </w:r>
      <w:r w:rsidR="00034088" w:rsidRPr="00F61BB2">
        <w:rPr>
          <w:rFonts w:ascii="Calibri" w:hAnsi="Calibri"/>
          <w:sz w:val="24"/>
          <w:szCs w:val="24"/>
        </w:rPr>
        <w:t>Program Review Coordinator</w:t>
      </w:r>
      <w:r w:rsidR="00B560F7" w:rsidRPr="00F61BB2">
        <w:rPr>
          <w:rFonts w:ascii="Calibri" w:hAnsi="Calibri"/>
          <w:sz w:val="24"/>
          <w:szCs w:val="24"/>
        </w:rPr>
        <w:t xml:space="preserve"> to the </w:t>
      </w:r>
      <w:r w:rsidR="008F7BB6">
        <w:rPr>
          <w:rFonts w:ascii="Calibri" w:hAnsi="Calibri"/>
          <w:sz w:val="24"/>
          <w:szCs w:val="24"/>
        </w:rPr>
        <w:t xml:space="preserve">Senior </w:t>
      </w:r>
      <w:r w:rsidR="00B84D7C">
        <w:rPr>
          <w:rFonts w:ascii="Calibri" w:hAnsi="Calibri"/>
          <w:sz w:val="24"/>
          <w:szCs w:val="24"/>
        </w:rPr>
        <w:t xml:space="preserve">Director of Institutional Research, the </w:t>
      </w:r>
      <w:r w:rsidR="00034088" w:rsidRPr="00F61BB2">
        <w:rPr>
          <w:rFonts w:ascii="Calibri" w:hAnsi="Calibri"/>
          <w:sz w:val="24"/>
          <w:szCs w:val="24"/>
        </w:rPr>
        <w:t xml:space="preserve">Vice-Provost, </w:t>
      </w:r>
      <w:r w:rsidR="00B560F7" w:rsidRPr="00F61BB2">
        <w:rPr>
          <w:rFonts w:ascii="Calibri" w:hAnsi="Calibri"/>
          <w:sz w:val="24"/>
          <w:szCs w:val="24"/>
        </w:rPr>
        <w:t xml:space="preserve">the Dean, and all other individuals who </w:t>
      </w:r>
      <w:r w:rsidR="00E7160D" w:rsidRPr="00F61BB2">
        <w:rPr>
          <w:rFonts w:ascii="Calibri" w:hAnsi="Calibri"/>
          <w:sz w:val="24"/>
          <w:szCs w:val="24"/>
        </w:rPr>
        <w:t xml:space="preserve">are </w:t>
      </w:r>
      <w:r w:rsidR="00B560F7" w:rsidRPr="00F61BB2">
        <w:rPr>
          <w:rFonts w:ascii="Calibri" w:hAnsi="Calibri"/>
          <w:sz w:val="24"/>
          <w:szCs w:val="24"/>
        </w:rPr>
        <w:t xml:space="preserve">invited to participate in the </w:t>
      </w:r>
      <w:r w:rsidR="00E7160D" w:rsidRPr="00F61BB2">
        <w:rPr>
          <w:rFonts w:ascii="Calibri" w:hAnsi="Calibri"/>
          <w:sz w:val="24"/>
          <w:szCs w:val="24"/>
        </w:rPr>
        <w:t>f</w:t>
      </w:r>
      <w:r w:rsidR="00034088" w:rsidRPr="00F61BB2">
        <w:rPr>
          <w:rFonts w:ascii="Calibri" w:hAnsi="Calibri"/>
          <w:sz w:val="24"/>
          <w:szCs w:val="24"/>
        </w:rPr>
        <w:t xml:space="preserve">inal </w:t>
      </w:r>
      <w:r w:rsidR="0037325F" w:rsidRPr="00F61BB2">
        <w:rPr>
          <w:rFonts w:ascii="Calibri" w:hAnsi="Calibri"/>
          <w:sz w:val="24"/>
          <w:szCs w:val="24"/>
        </w:rPr>
        <w:t xml:space="preserve">MOU </w:t>
      </w:r>
      <w:r w:rsidR="00E7160D" w:rsidRPr="00F61BB2">
        <w:rPr>
          <w:rFonts w:ascii="Calibri" w:hAnsi="Calibri"/>
          <w:sz w:val="24"/>
          <w:szCs w:val="24"/>
        </w:rPr>
        <w:t>m</w:t>
      </w:r>
      <w:r w:rsidR="00B560F7" w:rsidRPr="00F61BB2">
        <w:rPr>
          <w:rFonts w:ascii="Calibri" w:hAnsi="Calibri"/>
          <w:sz w:val="24"/>
          <w:szCs w:val="24"/>
        </w:rPr>
        <w:t>eeting.</w:t>
      </w:r>
    </w:p>
    <w:p w:rsidR="00B560F7" w:rsidRPr="00F61BB2" w:rsidRDefault="00B560F7">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10</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 xml:space="preserve">Final </w:t>
      </w:r>
      <w:r w:rsidR="00034088" w:rsidRPr="00F61BB2">
        <w:rPr>
          <w:rFonts w:ascii="Calibri" w:hAnsi="Calibri"/>
          <w:b/>
          <w:bCs/>
          <w:sz w:val="24"/>
          <w:szCs w:val="24"/>
        </w:rPr>
        <w:t xml:space="preserve">MOU </w:t>
      </w:r>
      <w:r w:rsidR="00B560F7" w:rsidRPr="00F61BB2">
        <w:rPr>
          <w:rFonts w:ascii="Calibri" w:hAnsi="Calibri"/>
          <w:b/>
          <w:bCs/>
          <w:sz w:val="24"/>
          <w:szCs w:val="24"/>
        </w:rPr>
        <w:t xml:space="preserve">Meeting </w:t>
      </w:r>
    </w:p>
    <w:p w:rsidR="00B560F7" w:rsidRPr="00F61BB2" w:rsidRDefault="00B560F7">
      <w:pPr>
        <w:widowControl/>
        <w:rPr>
          <w:rFonts w:ascii="Calibri" w:hAnsi="Calibri"/>
          <w:sz w:val="24"/>
          <w:szCs w:val="24"/>
        </w:rPr>
      </w:pPr>
    </w:p>
    <w:p w:rsidR="00B560F7" w:rsidRPr="00F61BB2" w:rsidRDefault="00B560F7">
      <w:pPr>
        <w:widowControl/>
        <w:ind w:left="720"/>
        <w:rPr>
          <w:rFonts w:ascii="Calibri" w:hAnsi="Calibri"/>
          <w:sz w:val="24"/>
          <w:szCs w:val="24"/>
        </w:rPr>
      </w:pPr>
      <w:r w:rsidRPr="00F61BB2">
        <w:rPr>
          <w:rFonts w:ascii="Calibri" w:hAnsi="Calibri"/>
          <w:sz w:val="24"/>
          <w:szCs w:val="24"/>
        </w:rPr>
        <w:t xml:space="preserve">The </w:t>
      </w:r>
      <w:r w:rsidR="00787E10" w:rsidRPr="00F61BB2">
        <w:rPr>
          <w:rFonts w:ascii="Calibri" w:hAnsi="Calibri"/>
          <w:sz w:val="24"/>
          <w:szCs w:val="24"/>
        </w:rPr>
        <w:t>draft MOU</w:t>
      </w:r>
      <w:r w:rsidRPr="00F61BB2">
        <w:rPr>
          <w:rFonts w:ascii="Calibri" w:hAnsi="Calibri"/>
          <w:sz w:val="24"/>
          <w:szCs w:val="24"/>
        </w:rPr>
        <w:t xml:space="preserve"> and </w:t>
      </w:r>
      <w:r w:rsidR="00787E10" w:rsidRPr="00F61BB2">
        <w:rPr>
          <w:rFonts w:ascii="Calibri" w:hAnsi="Calibri"/>
          <w:sz w:val="24"/>
          <w:szCs w:val="24"/>
        </w:rPr>
        <w:t xml:space="preserve">any response from the </w:t>
      </w:r>
      <w:r w:rsidR="00034088" w:rsidRPr="00F61BB2">
        <w:rPr>
          <w:rFonts w:ascii="Calibri" w:hAnsi="Calibri"/>
          <w:sz w:val="24"/>
          <w:szCs w:val="24"/>
        </w:rPr>
        <w:t>program</w:t>
      </w:r>
      <w:r w:rsidRPr="00F61BB2">
        <w:rPr>
          <w:rFonts w:ascii="Calibri" w:hAnsi="Calibri"/>
          <w:sz w:val="24"/>
          <w:szCs w:val="24"/>
        </w:rPr>
        <w:t xml:space="preserve"> </w:t>
      </w:r>
      <w:r w:rsidR="00B84D7C">
        <w:rPr>
          <w:rFonts w:ascii="Calibri" w:hAnsi="Calibri"/>
          <w:sz w:val="24"/>
          <w:szCs w:val="24"/>
        </w:rPr>
        <w:t>are</w:t>
      </w:r>
      <w:r w:rsidRPr="00F61BB2">
        <w:rPr>
          <w:rFonts w:ascii="Calibri" w:hAnsi="Calibri"/>
          <w:sz w:val="24"/>
          <w:szCs w:val="24"/>
        </w:rPr>
        <w:t xml:space="preserve"> thoroughly discussed at a meeting </w:t>
      </w:r>
      <w:r w:rsidR="00E7160D" w:rsidRPr="00F61BB2">
        <w:rPr>
          <w:rFonts w:ascii="Calibri" w:hAnsi="Calibri"/>
          <w:sz w:val="24"/>
          <w:szCs w:val="24"/>
        </w:rPr>
        <w:t>facilitated</w:t>
      </w:r>
      <w:r w:rsidRPr="00F61BB2">
        <w:rPr>
          <w:rFonts w:ascii="Calibri" w:hAnsi="Calibri"/>
          <w:sz w:val="24"/>
          <w:szCs w:val="24"/>
        </w:rPr>
        <w:t xml:space="preserve"> by the </w:t>
      </w:r>
      <w:r w:rsidR="005216F0" w:rsidRPr="00F61BB2">
        <w:rPr>
          <w:rFonts w:ascii="Calibri" w:hAnsi="Calibri"/>
          <w:sz w:val="24"/>
          <w:szCs w:val="24"/>
        </w:rPr>
        <w:t>Vice-Provost</w:t>
      </w:r>
      <w:r w:rsidRPr="00F61BB2">
        <w:rPr>
          <w:rFonts w:ascii="Calibri" w:hAnsi="Calibri"/>
          <w:sz w:val="24"/>
          <w:szCs w:val="24"/>
        </w:rPr>
        <w:t xml:space="preserve"> in order to achieve consensus on a final plan of action.  </w:t>
      </w:r>
      <w:r w:rsidR="00E7160D" w:rsidRPr="00F61BB2">
        <w:rPr>
          <w:rFonts w:ascii="Calibri" w:hAnsi="Calibri"/>
          <w:sz w:val="24"/>
          <w:szCs w:val="24"/>
        </w:rPr>
        <w:t>T</w:t>
      </w:r>
      <w:r w:rsidRPr="00F61BB2">
        <w:rPr>
          <w:rFonts w:ascii="Calibri" w:hAnsi="Calibri"/>
          <w:sz w:val="24"/>
          <w:szCs w:val="24"/>
        </w:rPr>
        <w:t xml:space="preserve">he following people are invited: </w:t>
      </w:r>
      <w:r w:rsidR="00B84D7C">
        <w:rPr>
          <w:rFonts w:ascii="Calibri" w:hAnsi="Calibri"/>
          <w:sz w:val="24"/>
          <w:szCs w:val="24"/>
        </w:rPr>
        <w:t xml:space="preserve">the </w:t>
      </w:r>
      <w:r w:rsidR="008F7BB6">
        <w:rPr>
          <w:rFonts w:ascii="Calibri" w:hAnsi="Calibri"/>
          <w:sz w:val="24"/>
          <w:szCs w:val="24"/>
        </w:rPr>
        <w:t xml:space="preserve">Senior </w:t>
      </w:r>
      <w:r w:rsidR="00B84D7C">
        <w:rPr>
          <w:rFonts w:ascii="Calibri" w:hAnsi="Calibri"/>
          <w:sz w:val="24"/>
          <w:szCs w:val="24"/>
        </w:rPr>
        <w:t xml:space="preserve">Director of Institutional Research, </w:t>
      </w:r>
      <w:r w:rsidR="008A4405" w:rsidRPr="00F61BB2">
        <w:rPr>
          <w:rFonts w:ascii="Calibri" w:hAnsi="Calibri"/>
          <w:sz w:val="24"/>
          <w:szCs w:val="24"/>
        </w:rPr>
        <w:t xml:space="preserve">the Associate Vice-President of Undergraduate Studies, </w:t>
      </w:r>
      <w:r w:rsidRPr="00F61BB2">
        <w:rPr>
          <w:rFonts w:ascii="Calibri" w:hAnsi="Calibri"/>
          <w:sz w:val="24"/>
          <w:szCs w:val="24"/>
        </w:rPr>
        <w:t>the Associate Vice President of</w:t>
      </w:r>
      <w:r w:rsidR="002B1AA8" w:rsidRPr="00F61BB2">
        <w:rPr>
          <w:rFonts w:ascii="Calibri" w:hAnsi="Calibri"/>
          <w:sz w:val="24"/>
          <w:szCs w:val="24"/>
        </w:rPr>
        <w:t xml:space="preserve"> Research and Graduate Studies</w:t>
      </w:r>
      <w:r w:rsidRPr="00F61BB2">
        <w:rPr>
          <w:rFonts w:ascii="Calibri" w:hAnsi="Calibri"/>
          <w:sz w:val="24"/>
          <w:szCs w:val="24"/>
        </w:rPr>
        <w:t xml:space="preserve"> </w:t>
      </w:r>
      <w:r w:rsidR="001376F9" w:rsidRPr="00F61BB2">
        <w:rPr>
          <w:rFonts w:ascii="Calibri" w:hAnsi="Calibri"/>
          <w:sz w:val="24"/>
          <w:szCs w:val="24"/>
        </w:rPr>
        <w:t>(if the program under review has a graduate program)</w:t>
      </w:r>
      <w:r w:rsidRPr="00F61BB2">
        <w:rPr>
          <w:rFonts w:ascii="Calibri" w:hAnsi="Calibri"/>
          <w:sz w:val="24"/>
          <w:szCs w:val="24"/>
        </w:rPr>
        <w:t xml:space="preserve">; the Chair; the Dean; the Associate Dean; all members of the </w:t>
      </w:r>
      <w:r w:rsidR="00B0059E" w:rsidRPr="00F61BB2">
        <w:rPr>
          <w:rFonts w:ascii="Calibri" w:hAnsi="Calibri"/>
          <w:sz w:val="24"/>
          <w:szCs w:val="24"/>
        </w:rPr>
        <w:t>program</w:t>
      </w:r>
      <w:r w:rsidRPr="00F61BB2">
        <w:rPr>
          <w:rFonts w:ascii="Calibri" w:hAnsi="Calibri"/>
          <w:sz w:val="24"/>
          <w:szCs w:val="24"/>
        </w:rPr>
        <w:t xml:space="preserve"> faculty</w:t>
      </w:r>
      <w:r w:rsidR="007A593C" w:rsidRPr="00F61BB2">
        <w:rPr>
          <w:rFonts w:ascii="Calibri" w:hAnsi="Calibri"/>
          <w:sz w:val="24"/>
          <w:szCs w:val="24"/>
        </w:rPr>
        <w:t>, especially those faculty with added responsibilities for programs and curriculum</w:t>
      </w:r>
      <w:r w:rsidRPr="00F61BB2">
        <w:rPr>
          <w:rFonts w:ascii="Calibri" w:hAnsi="Calibri"/>
          <w:sz w:val="24"/>
          <w:szCs w:val="24"/>
        </w:rPr>
        <w:t>; and the EPC and GSC representatives.</w:t>
      </w:r>
      <w:r w:rsidR="008A4405" w:rsidRPr="00F61BB2">
        <w:rPr>
          <w:rFonts w:ascii="Calibri" w:hAnsi="Calibri"/>
          <w:sz w:val="24"/>
          <w:szCs w:val="24"/>
        </w:rPr>
        <w:t xml:space="preserve">  The Director of the Academic Assessment and Program Review Office is also invited.  The Program Review C</w:t>
      </w:r>
      <w:r w:rsidR="00B84D7C">
        <w:rPr>
          <w:rFonts w:ascii="Calibri" w:hAnsi="Calibri"/>
          <w:sz w:val="24"/>
          <w:szCs w:val="24"/>
        </w:rPr>
        <w:t xml:space="preserve">oordinator is </w:t>
      </w:r>
      <w:r w:rsidR="008A4405" w:rsidRPr="00F61BB2">
        <w:rPr>
          <w:rFonts w:ascii="Calibri" w:hAnsi="Calibri"/>
          <w:sz w:val="24"/>
          <w:szCs w:val="24"/>
        </w:rPr>
        <w:t xml:space="preserve">invited to take notes in order to finalize the MOU.  </w:t>
      </w:r>
    </w:p>
    <w:p w:rsidR="00B560F7" w:rsidRPr="00F61BB2" w:rsidRDefault="00B560F7">
      <w:pPr>
        <w:widowControl/>
        <w:rPr>
          <w:rFonts w:ascii="Calibri" w:hAnsi="Calibri"/>
          <w:sz w:val="24"/>
          <w:szCs w:val="24"/>
        </w:rPr>
      </w:pPr>
    </w:p>
    <w:p w:rsidR="00B560F7" w:rsidRPr="00F61BB2" w:rsidRDefault="00C92A9A" w:rsidP="008D3F4F">
      <w:pPr>
        <w:widowControl/>
        <w:ind w:left="720"/>
        <w:rPr>
          <w:rFonts w:ascii="Calibri" w:hAnsi="Calibri"/>
          <w:sz w:val="24"/>
          <w:szCs w:val="24"/>
        </w:rPr>
      </w:pPr>
      <w:r w:rsidRPr="00F61BB2">
        <w:rPr>
          <w:rFonts w:ascii="Calibri" w:hAnsi="Calibri"/>
          <w:sz w:val="24"/>
          <w:szCs w:val="24"/>
        </w:rPr>
        <w:lastRenderedPageBreak/>
        <w:t xml:space="preserve">The draft MOU </w:t>
      </w:r>
      <w:r w:rsidR="00B560F7" w:rsidRPr="00F61BB2">
        <w:rPr>
          <w:rFonts w:ascii="Calibri" w:hAnsi="Calibri"/>
          <w:sz w:val="24"/>
          <w:szCs w:val="24"/>
        </w:rPr>
        <w:t>do</w:t>
      </w:r>
      <w:r w:rsidR="00E7160D" w:rsidRPr="00F61BB2">
        <w:rPr>
          <w:rFonts w:ascii="Calibri" w:hAnsi="Calibri"/>
          <w:sz w:val="24"/>
          <w:szCs w:val="24"/>
        </w:rPr>
        <w:t xml:space="preserve">cument </w:t>
      </w:r>
      <w:r w:rsidR="00B560F7" w:rsidRPr="00F61BB2">
        <w:rPr>
          <w:rFonts w:ascii="Calibri" w:hAnsi="Calibri"/>
          <w:sz w:val="24"/>
          <w:szCs w:val="24"/>
        </w:rPr>
        <w:t>will be</w:t>
      </w:r>
      <w:r w:rsidR="00023619" w:rsidRPr="00F61BB2">
        <w:rPr>
          <w:rFonts w:ascii="Calibri" w:hAnsi="Calibri"/>
          <w:sz w:val="24"/>
          <w:szCs w:val="24"/>
        </w:rPr>
        <w:t xml:space="preserve"> </w:t>
      </w:r>
      <w:r w:rsidR="00494C27" w:rsidRPr="00F61BB2">
        <w:rPr>
          <w:rFonts w:ascii="Calibri" w:hAnsi="Calibri"/>
          <w:sz w:val="24"/>
          <w:szCs w:val="24"/>
        </w:rPr>
        <w:t xml:space="preserve">reviewed at the meeting </w:t>
      </w:r>
      <w:r w:rsidRPr="00F61BB2">
        <w:rPr>
          <w:rFonts w:ascii="Calibri" w:hAnsi="Calibri"/>
          <w:sz w:val="24"/>
          <w:szCs w:val="24"/>
        </w:rPr>
        <w:t xml:space="preserve">until </w:t>
      </w:r>
      <w:r w:rsidR="00494C27" w:rsidRPr="00F61BB2">
        <w:rPr>
          <w:rFonts w:ascii="Calibri" w:hAnsi="Calibri"/>
          <w:sz w:val="24"/>
          <w:szCs w:val="24"/>
        </w:rPr>
        <w:t>consensus on the final MOU is reached.  The final MOU ty</w:t>
      </w:r>
      <w:r w:rsidR="007A593C" w:rsidRPr="00F61BB2">
        <w:rPr>
          <w:rFonts w:ascii="Calibri" w:hAnsi="Calibri"/>
          <w:sz w:val="24"/>
          <w:szCs w:val="24"/>
        </w:rPr>
        <w:t>pically contains commendations and recommendations</w:t>
      </w:r>
      <w:r w:rsidR="00494C27" w:rsidRPr="00F61BB2">
        <w:rPr>
          <w:rFonts w:ascii="Calibri" w:hAnsi="Calibri"/>
          <w:sz w:val="24"/>
          <w:szCs w:val="24"/>
        </w:rPr>
        <w:t xml:space="preserve">. The </w:t>
      </w:r>
      <w:r w:rsidR="002E768A" w:rsidRPr="00F61BB2">
        <w:rPr>
          <w:rFonts w:ascii="Calibri" w:hAnsi="Calibri"/>
          <w:sz w:val="24"/>
          <w:szCs w:val="24"/>
        </w:rPr>
        <w:t>f</w:t>
      </w:r>
      <w:r w:rsidR="00023619" w:rsidRPr="00F61BB2">
        <w:rPr>
          <w:rFonts w:ascii="Calibri" w:hAnsi="Calibri"/>
          <w:sz w:val="24"/>
          <w:szCs w:val="24"/>
        </w:rPr>
        <w:t>inal MOU will be</w:t>
      </w:r>
      <w:r w:rsidR="00B560F7" w:rsidRPr="00F61BB2">
        <w:rPr>
          <w:rFonts w:ascii="Calibri" w:hAnsi="Calibri"/>
          <w:sz w:val="24"/>
          <w:szCs w:val="24"/>
        </w:rPr>
        <w:t xml:space="preserve"> </w:t>
      </w:r>
      <w:r w:rsidR="0037325F" w:rsidRPr="00F61BB2">
        <w:rPr>
          <w:rFonts w:ascii="Calibri" w:hAnsi="Calibri"/>
          <w:sz w:val="24"/>
          <w:szCs w:val="24"/>
        </w:rPr>
        <w:t xml:space="preserve">sent to all </w:t>
      </w:r>
      <w:r w:rsidR="00494C27" w:rsidRPr="00F61BB2">
        <w:rPr>
          <w:rFonts w:ascii="Calibri" w:hAnsi="Calibri"/>
          <w:sz w:val="24"/>
          <w:szCs w:val="24"/>
        </w:rPr>
        <w:t>parties</w:t>
      </w:r>
      <w:r w:rsidR="0037325F" w:rsidRPr="00F61BB2">
        <w:rPr>
          <w:rFonts w:ascii="Calibri" w:hAnsi="Calibri"/>
          <w:sz w:val="24"/>
          <w:szCs w:val="24"/>
        </w:rPr>
        <w:t xml:space="preserve"> attending the meeting</w:t>
      </w:r>
      <w:r w:rsidR="00494C27" w:rsidRPr="00F61BB2">
        <w:rPr>
          <w:rFonts w:ascii="Calibri" w:hAnsi="Calibri"/>
          <w:sz w:val="24"/>
          <w:szCs w:val="24"/>
        </w:rPr>
        <w:t xml:space="preserve"> by the Office of </w:t>
      </w:r>
      <w:r w:rsidR="00120142" w:rsidRPr="00F61BB2">
        <w:rPr>
          <w:rFonts w:ascii="Calibri" w:hAnsi="Calibri"/>
          <w:sz w:val="24"/>
          <w:szCs w:val="24"/>
        </w:rPr>
        <w:t xml:space="preserve">Academic </w:t>
      </w:r>
      <w:r w:rsidR="00494C27" w:rsidRPr="00F61BB2">
        <w:rPr>
          <w:rFonts w:ascii="Calibri" w:hAnsi="Calibri"/>
          <w:sz w:val="24"/>
          <w:szCs w:val="24"/>
        </w:rPr>
        <w:t>Assessment and Program Review</w:t>
      </w:r>
      <w:r w:rsidR="0037325F" w:rsidRPr="00F61BB2">
        <w:rPr>
          <w:rFonts w:ascii="Calibri" w:hAnsi="Calibri"/>
          <w:sz w:val="24"/>
          <w:szCs w:val="24"/>
        </w:rPr>
        <w:t xml:space="preserve">.  All parties will be given 3 weeks to respond to any final </w:t>
      </w:r>
      <w:r w:rsidR="002248D7" w:rsidRPr="00F61BB2">
        <w:rPr>
          <w:rFonts w:ascii="Calibri" w:hAnsi="Calibri"/>
          <w:sz w:val="24"/>
          <w:szCs w:val="24"/>
        </w:rPr>
        <w:t>editing needed in the MOU</w:t>
      </w:r>
      <w:r w:rsidR="0037325F" w:rsidRPr="00F61BB2">
        <w:rPr>
          <w:rFonts w:ascii="Calibri" w:hAnsi="Calibri"/>
          <w:sz w:val="24"/>
          <w:szCs w:val="24"/>
        </w:rPr>
        <w:t xml:space="preserve">.  At this time, a copy of the final MOU is sent to the </w:t>
      </w:r>
      <w:r w:rsidR="00E7160D" w:rsidRPr="00F61BB2">
        <w:rPr>
          <w:rFonts w:ascii="Calibri" w:hAnsi="Calibri"/>
          <w:sz w:val="24"/>
          <w:szCs w:val="24"/>
        </w:rPr>
        <w:t xml:space="preserve">Provost and </w:t>
      </w:r>
      <w:r w:rsidR="0037325F" w:rsidRPr="00F61BB2">
        <w:rPr>
          <w:rFonts w:ascii="Calibri" w:hAnsi="Calibri"/>
          <w:sz w:val="24"/>
          <w:szCs w:val="24"/>
        </w:rPr>
        <w:t xml:space="preserve">President and held </w:t>
      </w:r>
      <w:r w:rsidR="00E7160D" w:rsidRPr="00F61BB2">
        <w:rPr>
          <w:rFonts w:ascii="Calibri" w:hAnsi="Calibri"/>
          <w:sz w:val="24"/>
          <w:szCs w:val="24"/>
        </w:rPr>
        <w:t>in the files in</w:t>
      </w:r>
      <w:r w:rsidR="0037325F" w:rsidRPr="00F61BB2">
        <w:rPr>
          <w:rFonts w:ascii="Calibri" w:hAnsi="Calibri"/>
          <w:sz w:val="24"/>
          <w:szCs w:val="24"/>
        </w:rPr>
        <w:t xml:space="preserve"> the Office of </w:t>
      </w:r>
      <w:r w:rsidR="00120142" w:rsidRPr="00F61BB2">
        <w:rPr>
          <w:rFonts w:ascii="Calibri" w:hAnsi="Calibri"/>
          <w:sz w:val="24"/>
          <w:szCs w:val="24"/>
        </w:rPr>
        <w:t xml:space="preserve">Academic </w:t>
      </w:r>
      <w:r w:rsidR="002248D7" w:rsidRPr="00F61BB2">
        <w:rPr>
          <w:rFonts w:ascii="Calibri" w:hAnsi="Calibri"/>
          <w:sz w:val="24"/>
          <w:szCs w:val="24"/>
        </w:rPr>
        <w:t>Assessment and Program Review</w:t>
      </w:r>
      <w:r w:rsidR="0037325F" w:rsidRPr="00F61BB2">
        <w:rPr>
          <w:rFonts w:ascii="Calibri" w:hAnsi="Calibri"/>
          <w:sz w:val="24"/>
          <w:szCs w:val="24"/>
        </w:rPr>
        <w:t xml:space="preserve">.   </w:t>
      </w:r>
    </w:p>
    <w:p w:rsidR="0037325F" w:rsidRPr="00F61BB2" w:rsidRDefault="0037325F" w:rsidP="008D3F4F">
      <w:pPr>
        <w:widowControl/>
        <w:ind w:left="720"/>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11</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Report to Chancellor's Office</w:t>
      </w:r>
    </w:p>
    <w:p w:rsidR="00B560F7" w:rsidRPr="00F61BB2" w:rsidRDefault="00B560F7">
      <w:pPr>
        <w:widowControl/>
        <w:rPr>
          <w:rFonts w:ascii="Calibri" w:hAnsi="Calibri"/>
          <w:sz w:val="24"/>
          <w:szCs w:val="24"/>
        </w:rPr>
      </w:pPr>
    </w:p>
    <w:p w:rsidR="007F3AC2" w:rsidRPr="00F61BB2" w:rsidRDefault="0037325F" w:rsidP="0011009E">
      <w:pPr>
        <w:widowControl/>
        <w:ind w:left="720"/>
        <w:rPr>
          <w:rFonts w:ascii="Calibri" w:hAnsi="Calibri"/>
          <w:i/>
          <w:sz w:val="24"/>
          <w:szCs w:val="24"/>
        </w:rPr>
      </w:pPr>
      <w:r w:rsidRPr="00F61BB2">
        <w:rPr>
          <w:rFonts w:ascii="Calibri" w:hAnsi="Calibri"/>
          <w:sz w:val="24"/>
          <w:szCs w:val="24"/>
        </w:rPr>
        <w:t xml:space="preserve">A synopsis of completed program reviews is submitted to the </w:t>
      </w:r>
      <w:r w:rsidR="002248D7" w:rsidRPr="00F61BB2">
        <w:rPr>
          <w:rFonts w:ascii="Calibri" w:hAnsi="Calibri"/>
          <w:sz w:val="24"/>
          <w:szCs w:val="24"/>
        </w:rPr>
        <w:t>Chancellor’s office</w:t>
      </w:r>
      <w:r w:rsidRPr="00F61BB2">
        <w:rPr>
          <w:rFonts w:ascii="Calibri" w:hAnsi="Calibri"/>
          <w:sz w:val="24"/>
          <w:szCs w:val="24"/>
        </w:rPr>
        <w:t xml:space="preserve"> annually, typically in January.  </w:t>
      </w:r>
    </w:p>
    <w:p w:rsidR="007F3AC2" w:rsidRPr="00F61BB2" w:rsidRDefault="007F3AC2">
      <w:pPr>
        <w:widowControl/>
        <w:rPr>
          <w:rFonts w:ascii="Calibri" w:hAnsi="Calibri"/>
          <w:sz w:val="24"/>
          <w:szCs w:val="24"/>
        </w:rPr>
      </w:pPr>
    </w:p>
    <w:p w:rsidR="00B560F7" w:rsidRPr="00F61BB2" w:rsidRDefault="00C17223">
      <w:pPr>
        <w:widowControl/>
        <w:rPr>
          <w:rFonts w:ascii="Calibri" w:hAnsi="Calibri"/>
          <w:sz w:val="24"/>
          <w:szCs w:val="24"/>
        </w:rPr>
      </w:pPr>
      <w:r w:rsidRPr="00F61BB2">
        <w:rPr>
          <w:rFonts w:ascii="Calibri" w:hAnsi="Calibri"/>
          <w:sz w:val="24"/>
          <w:szCs w:val="24"/>
        </w:rPr>
        <w:t>12</w:t>
      </w:r>
      <w:r w:rsidR="00B560F7" w:rsidRPr="00F61BB2">
        <w:rPr>
          <w:rFonts w:ascii="Calibri" w:hAnsi="Calibri"/>
          <w:sz w:val="24"/>
          <w:szCs w:val="24"/>
        </w:rPr>
        <w:t>.</w:t>
      </w:r>
      <w:r w:rsidR="00B560F7" w:rsidRPr="00F61BB2">
        <w:rPr>
          <w:rFonts w:ascii="Calibri" w:hAnsi="Calibri"/>
          <w:sz w:val="24"/>
          <w:szCs w:val="24"/>
        </w:rPr>
        <w:tab/>
      </w:r>
      <w:r w:rsidR="00B560F7" w:rsidRPr="00F61BB2">
        <w:rPr>
          <w:rFonts w:ascii="Calibri" w:hAnsi="Calibri"/>
          <w:b/>
          <w:bCs/>
          <w:sz w:val="24"/>
          <w:szCs w:val="24"/>
        </w:rPr>
        <w:t>Follow-up</w:t>
      </w:r>
    </w:p>
    <w:p w:rsidR="00B560F7" w:rsidRPr="00F61BB2" w:rsidRDefault="00B560F7">
      <w:pPr>
        <w:widowControl/>
        <w:rPr>
          <w:rFonts w:ascii="Calibri" w:hAnsi="Calibri"/>
          <w:sz w:val="24"/>
          <w:szCs w:val="24"/>
        </w:rPr>
      </w:pPr>
    </w:p>
    <w:p w:rsidR="000F2DDF" w:rsidRPr="00726FD5" w:rsidRDefault="00B560F7" w:rsidP="00726FD5">
      <w:pPr>
        <w:widowControl/>
        <w:ind w:left="720"/>
        <w:rPr>
          <w:rFonts w:ascii="Calibri" w:hAnsi="Calibri"/>
          <w:sz w:val="24"/>
          <w:szCs w:val="24"/>
        </w:rPr>
      </w:pPr>
      <w:r w:rsidRPr="00F61BB2">
        <w:rPr>
          <w:rFonts w:ascii="Calibri" w:hAnsi="Calibri"/>
          <w:sz w:val="24"/>
          <w:szCs w:val="24"/>
        </w:rPr>
        <w:t xml:space="preserve">Three years after the completion of the program review, the Dean will submit a report to the </w:t>
      </w:r>
      <w:r w:rsidR="007A593C" w:rsidRPr="00F61BB2">
        <w:rPr>
          <w:rFonts w:ascii="Calibri" w:hAnsi="Calibri"/>
          <w:sz w:val="24"/>
          <w:szCs w:val="24"/>
        </w:rPr>
        <w:t>Program Review Coordinator</w:t>
      </w:r>
      <w:r w:rsidRPr="00F61BB2">
        <w:rPr>
          <w:rFonts w:ascii="Calibri" w:hAnsi="Calibri"/>
          <w:sz w:val="24"/>
          <w:szCs w:val="24"/>
        </w:rPr>
        <w:t xml:space="preserve"> describing the progress the </w:t>
      </w:r>
      <w:r w:rsidR="00B0059E" w:rsidRPr="00F61BB2">
        <w:rPr>
          <w:rFonts w:ascii="Calibri" w:hAnsi="Calibri"/>
          <w:sz w:val="24"/>
          <w:szCs w:val="24"/>
        </w:rPr>
        <w:t>program</w:t>
      </w:r>
      <w:r w:rsidRPr="00F61BB2">
        <w:rPr>
          <w:rFonts w:ascii="Calibri" w:hAnsi="Calibri"/>
          <w:sz w:val="24"/>
          <w:szCs w:val="24"/>
        </w:rPr>
        <w:t xml:space="preserve"> is making toward fulfilling the recommendations contained in the program review report.</w:t>
      </w:r>
      <w:r w:rsidR="00802161" w:rsidRPr="00F61BB2">
        <w:rPr>
          <w:rFonts w:ascii="Calibri" w:hAnsi="Calibri"/>
          <w:sz w:val="24"/>
          <w:szCs w:val="24"/>
        </w:rPr>
        <w:t xml:space="preserve">  </w:t>
      </w:r>
      <w:r w:rsidR="00C5287B" w:rsidRPr="00F61BB2">
        <w:rPr>
          <w:rFonts w:ascii="Calibri" w:hAnsi="Calibri"/>
          <w:sz w:val="24"/>
          <w:szCs w:val="24"/>
        </w:rPr>
        <w:t xml:space="preserve">All documents </w:t>
      </w:r>
      <w:r w:rsidR="006F5969" w:rsidRPr="00F61BB2">
        <w:rPr>
          <w:rFonts w:ascii="Calibri" w:hAnsi="Calibri"/>
          <w:sz w:val="24"/>
          <w:szCs w:val="24"/>
        </w:rPr>
        <w:t>are</w:t>
      </w:r>
      <w:r w:rsidR="00C5287B" w:rsidRPr="00F61BB2">
        <w:rPr>
          <w:rFonts w:ascii="Calibri" w:hAnsi="Calibri"/>
          <w:sz w:val="24"/>
          <w:szCs w:val="24"/>
        </w:rPr>
        <w:t xml:space="preserve"> sent to the Program Review Coordinator and housed </w:t>
      </w:r>
      <w:r w:rsidR="006F5969" w:rsidRPr="00F61BB2">
        <w:rPr>
          <w:rFonts w:ascii="Calibri" w:hAnsi="Calibri"/>
          <w:sz w:val="24"/>
          <w:szCs w:val="24"/>
        </w:rPr>
        <w:t xml:space="preserve">in </w:t>
      </w:r>
      <w:r w:rsidR="00C5287B" w:rsidRPr="00F61BB2">
        <w:rPr>
          <w:rFonts w:ascii="Calibri" w:hAnsi="Calibri"/>
          <w:sz w:val="24"/>
          <w:szCs w:val="24"/>
        </w:rPr>
        <w:t xml:space="preserve">the Office of Academic Assessment and Program Review.  </w:t>
      </w:r>
    </w:p>
    <w:p w:rsidR="00802161" w:rsidRPr="00F61BB2" w:rsidRDefault="00802161" w:rsidP="000F2DDF">
      <w:pPr>
        <w:widowControl/>
        <w:ind w:left="720"/>
        <w:rPr>
          <w:rFonts w:ascii="Calibri" w:hAnsi="Calibri"/>
          <w:sz w:val="24"/>
          <w:szCs w:val="24"/>
        </w:rPr>
      </w:pPr>
    </w:p>
    <w:p w:rsidR="00726FD5" w:rsidRPr="008F7BB6" w:rsidRDefault="00802161" w:rsidP="008F7BB6">
      <w:pPr>
        <w:widowControl/>
        <w:ind w:left="720" w:hanging="720"/>
        <w:rPr>
          <w:rFonts w:ascii="Calibri" w:hAnsi="Calibri"/>
          <w:bCs/>
          <w:sz w:val="24"/>
          <w:szCs w:val="24"/>
        </w:rPr>
      </w:pPr>
      <w:r w:rsidRPr="00F61BB2">
        <w:rPr>
          <w:rFonts w:ascii="Calibri" w:hAnsi="Calibri"/>
          <w:sz w:val="24"/>
          <w:szCs w:val="24"/>
        </w:rPr>
        <w:t>13.</w:t>
      </w:r>
      <w:r w:rsidRPr="00F61BB2">
        <w:rPr>
          <w:rFonts w:ascii="Calibri" w:hAnsi="Calibri"/>
          <w:sz w:val="24"/>
          <w:szCs w:val="24"/>
        </w:rPr>
        <w:tab/>
      </w:r>
      <w:r w:rsidRPr="00F82345">
        <w:rPr>
          <w:rFonts w:ascii="Calibri" w:hAnsi="Calibri"/>
          <w:b/>
          <w:sz w:val="24"/>
          <w:szCs w:val="24"/>
          <w:u w:val="single"/>
        </w:rPr>
        <w:t xml:space="preserve">Brief </w:t>
      </w:r>
      <w:r w:rsidR="00E4127A" w:rsidRPr="00F82345">
        <w:rPr>
          <w:rFonts w:ascii="Calibri" w:hAnsi="Calibri"/>
          <w:b/>
          <w:bCs/>
          <w:sz w:val="24"/>
          <w:szCs w:val="24"/>
          <w:u w:val="single"/>
        </w:rPr>
        <w:t>Calendar of Seven</w:t>
      </w:r>
      <w:r w:rsidRPr="00F82345">
        <w:rPr>
          <w:rFonts w:ascii="Calibri" w:hAnsi="Calibri"/>
          <w:b/>
          <w:bCs/>
          <w:sz w:val="24"/>
          <w:szCs w:val="24"/>
          <w:u w:val="single"/>
        </w:rPr>
        <w:t>-Year Program Review Cycle</w:t>
      </w:r>
      <w:r w:rsidR="00F244A0" w:rsidRPr="00F82345">
        <w:rPr>
          <w:rFonts w:ascii="Calibri" w:hAnsi="Calibri"/>
          <w:bCs/>
          <w:sz w:val="24"/>
          <w:szCs w:val="24"/>
        </w:rPr>
        <w:t xml:space="preserve">:  Black print indicates actions </w:t>
      </w:r>
      <w:r w:rsidR="00A910C7" w:rsidRPr="00F82345">
        <w:rPr>
          <w:rFonts w:ascii="Calibri" w:hAnsi="Calibri"/>
          <w:bCs/>
          <w:sz w:val="24"/>
          <w:szCs w:val="24"/>
        </w:rPr>
        <w:t>by</w:t>
      </w:r>
      <w:r w:rsidR="00F244A0" w:rsidRPr="00F82345">
        <w:rPr>
          <w:rFonts w:ascii="Calibri" w:hAnsi="Calibri"/>
          <w:bCs/>
          <w:sz w:val="24"/>
          <w:szCs w:val="24"/>
        </w:rPr>
        <w:t xml:space="preserve"> Program and College only; Red print indicates action taken </w:t>
      </w:r>
      <w:r w:rsidR="006947D3" w:rsidRPr="00F82345">
        <w:rPr>
          <w:rFonts w:ascii="Calibri" w:hAnsi="Calibri"/>
          <w:bCs/>
          <w:sz w:val="24"/>
          <w:szCs w:val="24"/>
        </w:rPr>
        <w:t xml:space="preserve">by Program and Office of </w:t>
      </w:r>
      <w:r w:rsidR="00F244A0" w:rsidRPr="00F82345">
        <w:rPr>
          <w:rFonts w:ascii="Calibri" w:hAnsi="Calibri"/>
          <w:bCs/>
          <w:sz w:val="24"/>
          <w:szCs w:val="24"/>
        </w:rPr>
        <w:t>Academi</w:t>
      </w:r>
      <w:r w:rsidR="006947D3" w:rsidRPr="00F82345">
        <w:rPr>
          <w:rFonts w:ascii="Calibri" w:hAnsi="Calibri"/>
          <w:bCs/>
          <w:sz w:val="24"/>
          <w:szCs w:val="24"/>
        </w:rPr>
        <w:t>c Assessment and Program Review</w:t>
      </w:r>
      <w:r w:rsidR="00F244A0" w:rsidRPr="00F82345">
        <w:rPr>
          <w:rFonts w:ascii="Calibri" w:hAnsi="Calibri"/>
          <w:bCs/>
          <w:sz w:val="24"/>
          <w:szCs w:val="24"/>
        </w:rPr>
        <w:t xml:space="preserve">.  </w:t>
      </w:r>
    </w:p>
    <w:p w:rsidR="00802161" w:rsidRPr="00F82345" w:rsidRDefault="00802161" w:rsidP="00802161">
      <w:pPr>
        <w:widowControl/>
        <w:rPr>
          <w:rFonts w:ascii="Calibri" w:hAnsi="Calibri"/>
          <w:b/>
          <w:sz w:val="24"/>
          <w:szCs w:val="24"/>
        </w:rPr>
      </w:pPr>
      <w:r w:rsidRPr="00F82345">
        <w:rPr>
          <w:rFonts w:ascii="Calibri" w:hAnsi="Calibr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802161" w:rsidRPr="00F82345" w:rsidTr="00CE45D0">
        <w:tc>
          <w:tcPr>
            <w:tcW w:w="3618" w:type="dxa"/>
            <w:shd w:val="clear" w:color="auto" w:fill="auto"/>
          </w:tcPr>
          <w:p w:rsidR="00802161" w:rsidRPr="00F82345" w:rsidRDefault="00802161" w:rsidP="00D55C17">
            <w:pPr>
              <w:widowControl/>
              <w:jc w:val="center"/>
              <w:rPr>
                <w:rFonts w:ascii="Calibri" w:hAnsi="Calibri"/>
                <w:b/>
                <w:sz w:val="24"/>
                <w:szCs w:val="24"/>
                <w:u w:val="single"/>
              </w:rPr>
            </w:pPr>
            <w:r w:rsidRPr="00F82345">
              <w:rPr>
                <w:rFonts w:ascii="Calibri" w:hAnsi="Calibri"/>
                <w:b/>
                <w:sz w:val="24"/>
                <w:szCs w:val="24"/>
                <w:u w:val="single"/>
              </w:rPr>
              <w:t>Year 3</w:t>
            </w:r>
          </w:p>
        </w:tc>
        <w:tc>
          <w:tcPr>
            <w:tcW w:w="5958" w:type="dxa"/>
            <w:shd w:val="clear" w:color="auto" w:fill="auto"/>
          </w:tcPr>
          <w:p w:rsidR="00CE45D0" w:rsidRPr="00F82345" w:rsidRDefault="00CE45D0" w:rsidP="00CE45D0">
            <w:pPr>
              <w:widowControl/>
              <w:numPr>
                <w:ilvl w:val="0"/>
                <w:numId w:val="3"/>
              </w:numPr>
              <w:rPr>
                <w:rFonts w:ascii="Calibri" w:hAnsi="Calibri"/>
                <w:sz w:val="24"/>
                <w:szCs w:val="24"/>
              </w:rPr>
            </w:pPr>
            <w:r w:rsidRPr="00F82345">
              <w:rPr>
                <w:rFonts w:ascii="Calibri" w:hAnsi="Calibri"/>
                <w:sz w:val="24"/>
                <w:szCs w:val="24"/>
              </w:rPr>
              <w:t>Review MOU at minimum of one faculty meeting</w:t>
            </w:r>
            <w:r w:rsidR="006947D3" w:rsidRPr="00F82345">
              <w:rPr>
                <w:rFonts w:ascii="Calibri" w:hAnsi="Calibri"/>
                <w:sz w:val="24"/>
                <w:szCs w:val="24"/>
              </w:rPr>
              <w:t>.</w:t>
            </w:r>
          </w:p>
          <w:p w:rsidR="00CE45D0" w:rsidRPr="00F82345" w:rsidRDefault="00CE45D0" w:rsidP="00CE45D0">
            <w:pPr>
              <w:widowControl/>
              <w:numPr>
                <w:ilvl w:val="0"/>
                <w:numId w:val="3"/>
              </w:numPr>
              <w:rPr>
                <w:rFonts w:ascii="Calibri" w:hAnsi="Calibri"/>
                <w:sz w:val="24"/>
                <w:szCs w:val="24"/>
              </w:rPr>
            </w:pPr>
            <w:r w:rsidRPr="00F82345">
              <w:rPr>
                <w:rFonts w:ascii="Calibri" w:hAnsi="Calibri"/>
                <w:sz w:val="24"/>
                <w:szCs w:val="24"/>
              </w:rPr>
              <w:t>At end of academic year, Chair meets with Dean to review MOU status</w:t>
            </w:r>
            <w:r w:rsidR="006947D3" w:rsidRPr="00F82345">
              <w:rPr>
                <w:rFonts w:ascii="Calibri" w:hAnsi="Calibri"/>
                <w:sz w:val="24"/>
                <w:szCs w:val="24"/>
              </w:rPr>
              <w:t>.</w:t>
            </w:r>
            <w:r w:rsidRPr="00F82345">
              <w:rPr>
                <w:rFonts w:ascii="Calibri" w:hAnsi="Calibri"/>
                <w:sz w:val="24"/>
                <w:szCs w:val="24"/>
              </w:rPr>
              <w:t xml:space="preserve"> </w:t>
            </w:r>
          </w:p>
          <w:p w:rsidR="00802161" w:rsidRPr="00F82345" w:rsidRDefault="00802161" w:rsidP="00CE45D0">
            <w:pPr>
              <w:widowControl/>
              <w:numPr>
                <w:ilvl w:val="0"/>
                <w:numId w:val="3"/>
              </w:numPr>
              <w:rPr>
                <w:rFonts w:ascii="Calibri" w:hAnsi="Calibri"/>
                <w:sz w:val="24"/>
                <w:szCs w:val="24"/>
              </w:rPr>
            </w:pPr>
            <w:r w:rsidRPr="00F82345">
              <w:rPr>
                <w:rFonts w:ascii="Calibri" w:hAnsi="Calibri"/>
                <w:sz w:val="24"/>
                <w:szCs w:val="24"/>
              </w:rPr>
              <w:t xml:space="preserve">The </w:t>
            </w:r>
            <w:r w:rsidR="006947D3" w:rsidRPr="00F82345">
              <w:rPr>
                <w:rFonts w:ascii="Calibri" w:hAnsi="Calibri"/>
                <w:sz w:val="24"/>
                <w:szCs w:val="24"/>
              </w:rPr>
              <w:t xml:space="preserve">Chair or </w:t>
            </w:r>
            <w:r w:rsidRPr="00F82345">
              <w:rPr>
                <w:rFonts w:ascii="Calibri" w:hAnsi="Calibri"/>
                <w:sz w:val="24"/>
                <w:szCs w:val="24"/>
              </w:rPr>
              <w:t>Dean submits a report to the Vice-Provost describing the progress of the recommendations noted on the MOU</w:t>
            </w:r>
            <w:r w:rsidR="006947D3" w:rsidRPr="00F82345">
              <w:rPr>
                <w:rFonts w:ascii="Calibri" w:hAnsi="Calibri"/>
                <w:sz w:val="24"/>
                <w:szCs w:val="24"/>
              </w:rPr>
              <w:t>.</w:t>
            </w:r>
          </w:p>
        </w:tc>
      </w:tr>
      <w:tr w:rsidR="00CE45D0" w:rsidRPr="00F82345" w:rsidTr="00CE45D0">
        <w:tc>
          <w:tcPr>
            <w:tcW w:w="3618" w:type="dxa"/>
            <w:shd w:val="clear" w:color="auto" w:fill="auto"/>
          </w:tcPr>
          <w:p w:rsidR="00CE45D0" w:rsidRPr="00F82345" w:rsidRDefault="00726FD5" w:rsidP="00D55C17">
            <w:pPr>
              <w:widowControl/>
              <w:jc w:val="center"/>
              <w:rPr>
                <w:rFonts w:ascii="Calibri" w:hAnsi="Calibri"/>
                <w:b/>
                <w:sz w:val="24"/>
                <w:szCs w:val="24"/>
                <w:u w:val="single"/>
              </w:rPr>
            </w:pPr>
            <w:r w:rsidRPr="00F82345">
              <w:rPr>
                <w:rFonts w:ascii="Calibri" w:hAnsi="Calibri"/>
                <w:b/>
                <w:sz w:val="24"/>
                <w:szCs w:val="24"/>
                <w:u w:val="single"/>
              </w:rPr>
              <w:t>Year 6</w:t>
            </w:r>
            <w:r w:rsidR="00CE45D0" w:rsidRPr="00F82345">
              <w:rPr>
                <w:rFonts w:ascii="Calibri" w:hAnsi="Calibri"/>
                <w:b/>
                <w:sz w:val="24"/>
                <w:szCs w:val="24"/>
                <w:u w:val="single"/>
              </w:rPr>
              <w:t>- Spring Semester</w:t>
            </w:r>
          </w:p>
        </w:tc>
        <w:tc>
          <w:tcPr>
            <w:tcW w:w="5958" w:type="dxa"/>
            <w:shd w:val="clear" w:color="auto" w:fill="auto"/>
          </w:tcPr>
          <w:p w:rsidR="00CE45D0" w:rsidRPr="00F82345" w:rsidRDefault="00CE45D0" w:rsidP="00CE45D0">
            <w:pPr>
              <w:widowControl/>
              <w:numPr>
                <w:ilvl w:val="0"/>
                <w:numId w:val="3"/>
              </w:numPr>
              <w:rPr>
                <w:rFonts w:ascii="Calibri" w:hAnsi="Calibri"/>
                <w:sz w:val="24"/>
                <w:szCs w:val="24"/>
              </w:rPr>
            </w:pPr>
            <w:r w:rsidRPr="00F82345">
              <w:rPr>
                <w:rFonts w:ascii="Calibri" w:hAnsi="Calibri"/>
                <w:sz w:val="24"/>
                <w:szCs w:val="24"/>
              </w:rPr>
              <w:t xml:space="preserve">Chair decides on faculty member to help write self-study.  Chair asks Dean about release time for this faculty member.  </w:t>
            </w:r>
          </w:p>
          <w:p w:rsidR="00A910C7" w:rsidRPr="00F82345" w:rsidRDefault="00CE45D0" w:rsidP="00A910C7">
            <w:pPr>
              <w:widowControl/>
              <w:numPr>
                <w:ilvl w:val="0"/>
                <w:numId w:val="3"/>
              </w:numPr>
              <w:rPr>
                <w:rFonts w:ascii="Calibri" w:hAnsi="Calibri"/>
                <w:sz w:val="24"/>
                <w:szCs w:val="24"/>
              </w:rPr>
            </w:pPr>
            <w:r w:rsidRPr="00F82345">
              <w:rPr>
                <w:rFonts w:ascii="Calibri" w:hAnsi="Calibri"/>
                <w:sz w:val="24"/>
                <w:szCs w:val="24"/>
              </w:rPr>
              <w:t xml:space="preserve">Program Review Launch Meeting – Program Review Coordinator invites faculty </w:t>
            </w:r>
            <w:r w:rsidR="006947D3" w:rsidRPr="00F82345">
              <w:rPr>
                <w:rFonts w:ascii="Calibri" w:hAnsi="Calibri"/>
                <w:sz w:val="24"/>
                <w:szCs w:val="24"/>
              </w:rPr>
              <w:t xml:space="preserve">in programs </w:t>
            </w:r>
            <w:r w:rsidR="00A910C7" w:rsidRPr="00F82345">
              <w:rPr>
                <w:rFonts w:ascii="Calibri" w:hAnsi="Calibri"/>
                <w:sz w:val="24"/>
                <w:szCs w:val="24"/>
              </w:rPr>
              <w:t xml:space="preserve">whose </w:t>
            </w:r>
            <w:r w:rsidRPr="00F82345">
              <w:rPr>
                <w:rFonts w:ascii="Calibri" w:hAnsi="Calibri"/>
                <w:sz w:val="24"/>
                <w:szCs w:val="24"/>
              </w:rPr>
              <w:t xml:space="preserve">self-study </w:t>
            </w:r>
            <w:r w:rsidR="00A910C7" w:rsidRPr="00F82345">
              <w:rPr>
                <w:rFonts w:ascii="Calibri" w:hAnsi="Calibri"/>
                <w:sz w:val="24"/>
                <w:szCs w:val="24"/>
              </w:rPr>
              <w:t xml:space="preserve">is </w:t>
            </w:r>
            <w:r w:rsidRPr="00F82345">
              <w:rPr>
                <w:rFonts w:ascii="Calibri" w:hAnsi="Calibri"/>
                <w:sz w:val="24"/>
                <w:szCs w:val="24"/>
              </w:rPr>
              <w:t xml:space="preserve">due </w:t>
            </w:r>
            <w:r w:rsidR="00726FD5" w:rsidRPr="00F82345">
              <w:rPr>
                <w:rFonts w:ascii="Calibri" w:hAnsi="Calibri"/>
                <w:sz w:val="24"/>
                <w:szCs w:val="24"/>
              </w:rPr>
              <w:t>in Year 7</w:t>
            </w:r>
            <w:r w:rsidRPr="00F82345">
              <w:rPr>
                <w:rFonts w:ascii="Calibri" w:hAnsi="Calibri"/>
                <w:sz w:val="24"/>
                <w:szCs w:val="24"/>
              </w:rPr>
              <w:t xml:space="preserve">.  All faculty are welcome to attend, however, the following faculty are </w:t>
            </w:r>
            <w:r w:rsidR="00637275" w:rsidRPr="00F82345">
              <w:rPr>
                <w:rFonts w:ascii="Calibri" w:hAnsi="Calibri"/>
                <w:sz w:val="24"/>
                <w:szCs w:val="24"/>
              </w:rPr>
              <w:t>invited</w:t>
            </w:r>
            <w:r w:rsidRPr="00F82345">
              <w:rPr>
                <w:rFonts w:ascii="Calibri" w:hAnsi="Calibri"/>
                <w:sz w:val="24"/>
                <w:szCs w:val="24"/>
              </w:rPr>
              <w:t xml:space="preserve"> to attend:  Chair, Coordinator or Lead</w:t>
            </w:r>
            <w:r w:rsidR="006947D3" w:rsidRPr="00F82345">
              <w:rPr>
                <w:rFonts w:ascii="Calibri" w:hAnsi="Calibri"/>
                <w:sz w:val="24"/>
                <w:szCs w:val="24"/>
              </w:rPr>
              <w:t>;</w:t>
            </w:r>
            <w:r w:rsidRPr="00F82345">
              <w:rPr>
                <w:rFonts w:ascii="Calibri" w:hAnsi="Calibri"/>
                <w:sz w:val="24"/>
                <w:szCs w:val="24"/>
              </w:rPr>
              <w:t xml:space="preserve"> faculty designated to help </w:t>
            </w:r>
            <w:r w:rsidR="00A910C7" w:rsidRPr="00F82345">
              <w:rPr>
                <w:rFonts w:ascii="Calibri" w:hAnsi="Calibri"/>
                <w:sz w:val="24"/>
                <w:szCs w:val="24"/>
              </w:rPr>
              <w:t>compile</w:t>
            </w:r>
            <w:r w:rsidRPr="00F82345">
              <w:rPr>
                <w:rFonts w:ascii="Calibri" w:hAnsi="Calibri"/>
                <w:sz w:val="24"/>
                <w:szCs w:val="24"/>
              </w:rPr>
              <w:t xml:space="preserve"> self-study</w:t>
            </w:r>
            <w:r w:rsidR="006947D3" w:rsidRPr="00F82345">
              <w:rPr>
                <w:rFonts w:ascii="Calibri" w:hAnsi="Calibri"/>
                <w:sz w:val="24"/>
                <w:szCs w:val="24"/>
              </w:rPr>
              <w:t>;</w:t>
            </w:r>
            <w:r w:rsidRPr="00F82345">
              <w:rPr>
                <w:rFonts w:ascii="Calibri" w:hAnsi="Calibri"/>
                <w:sz w:val="24"/>
                <w:szCs w:val="24"/>
              </w:rPr>
              <w:t xml:space="preserve"> and assessment liaison. </w:t>
            </w:r>
          </w:p>
          <w:p w:rsidR="00CE45D0" w:rsidRPr="00F82345" w:rsidRDefault="00CE45D0" w:rsidP="00A910C7">
            <w:pPr>
              <w:widowControl/>
              <w:numPr>
                <w:ilvl w:val="0"/>
                <w:numId w:val="3"/>
              </w:numPr>
              <w:rPr>
                <w:rFonts w:ascii="Calibri" w:hAnsi="Calibri"/>
                <w:sz w:val="24"/>
                <w:szCs w:val="24"/>
              </w:rPr>
            </w:pPr>
            <w:r w:rsidRPr="00F82345">
              <w:rPr>
                <w:rFonts w:ascii="Calibri" w:hAnsi="Calibri"/>
                <w:sz w:val="24"/>
                <w:szCs w:val="24"/>
              </w:rPr>
              <w:t xml:space="preserve">Chair/Coordinator assembles faculty and assigns review tasks </w:t>
            </w:r>
            <w:r w:rsidR="006947D3" w:rsidRPr="00F82345">
              <w:rPr>
                <w:rFonts w:ascii="Calibri" w:hAnsi="Calibri"/>
                <w:sz w:val="24"/>
                <w:szCs w:val="24"/>
              </w:rPr>
              <w:t>for compiling information for the Self-</w:t>
            </w:r>
            <w:r w:rsidR="006947D3" w:rsidRPr="00F82345">
              <w:rPr>
                <w:rFonts w:ascii="Calibri" w:hAnsi="Calibri"/>
                <w:sz w:val="24"/>
                <w:szCs w:val="24"/>
              </w:rPr>
              <w:lastRenderedPageBreak/>
              <w:t xml:space="preserve">Study during </w:t>
            </w:r>
            <w:r w:rsidR="00E561C4" w:rsidRPr="00F82345">
              <w:rPr>
                <w:rFonts w:ascii="Calibri" w:hAnsi="Calibri"/>
                <w:sz w:val="24"/>
                <w:szCs w:val="24"/>
              </w:rPr>
              <w:t>s</w:t>
            </w:r>
            <w:r w:rsidR="00726FD5" w:rsidRPr="00F82345">
              <w:rPr>
                <w:rFonts w:ascii="Calibri" w:hAnsi="Calibri"/>
                <w:sz w:val="24"/>
                <w:szCs w:val="24"/>
              </w:rPr>
              <w:t>ummer and Year 7</w:t>
            </w:r>
            <w:r w:rsidRPr="00F82345">
              <w:rPr>
                <w:rFonts w:ascii="Calibri" w:hAnsi="Calibri"/>
                <w:sz w:val="24"/>
                <w:szCs w:val="24"/>
              </w:rPr>
              <w:t xml:space="preserve">, </w:t>
            </w:r>
            <w:r w:rsidR="00E561C4" w:rsidRPr="00F82345">
              <w:rPr>
                <w:rFonts w:ascii="Calibri" w:hAnsi="Calibri"/>
                <w:sz w:val="24"/>
                <w:szCs w:val="24"/>
              </w:rPr>
              <w:t>f</w:t>
            </w:r>
            <w:r w:rsidRPr="00F82345">
              <w:rPr>
                <w:rFonts w:ascii="Calibri" w:hAnsi="Calibri"/>
                <w:sz w:val="24"/>
                <w:szCs w:val="24"/>
              </w:rPr>
              <w:t>all semester.</w:t>
            </w:r>
          </w:p>
        </w:tc>
      </w:tr>
      <w:tr w:rsidR="00CE45D0" w:rsidRPr="00F82345" w:rsidTr="00CE45D0">
        <w:tc>
          <w:tcPr>
            <w:tcW w:w="3618" w:type="dxa"/>
            <w:vMerge w:val="restart"/>
            <w:shd w:val="clear" w:color="auto" w:fill="auto"/>
          </w:tcPr>
          <w:p w:rsidR="00CE45D0" w:rsidRPr="00F82345" w:rsidRDefault="00726FD5" w:rsidP="00F244A0">
            <w:pPr>
              <w:jc w:val="center"/>
              <w:rPr>
                <w:rFonts w:ascii="Calibri" w:hAnsi="Calibri"/>
                <w:b/>
                <w:sz w:val="24"/>
                <w:szCs w:val="24"/>
                <w:u w:val="single"/>
              </w:rPr>
            </w:pPr>
            <w:r w:rsidRPr="00F82345">
              <w:rPr>
                <w:rFonts w:ascii="Calibri" w:hAnsi="Calibri"/>
                <w:b/>
                <w:sz w:val="24"/>
                <w:szCs w:val="24"/>
                <w:u w:val="single"/>
              </w:rPr>
              <w:lastRenderedPageBreak/>
              <w:t>Year 7</w:t>
            </w:r>
            <w:r w:rsidR="00F244A0" w:rsidRPr="00F82345">
              <w:rPr>
                <w:rFonts w:ascii="Calibri" w:hAnsi="Calibri"/>
                <w:b/>
                <w:sz w:val="24"/>
                <w:szCs w:val="24"/>
                <w:u w:val="single"/>
              </w:rPr>
              <w:t>- Fall Semester</w:t>
            </w:r>
          </w:p>
        </w:tc>
        <w:tc>
          <w:tcPr>
            <w:tcW w:w="5958" w:type="dxa"/>
            <w:shd w:val="clear" w:color="auto" w:fill="auto"/>
          </w:tcPr>
          <w:p w:rsidR="00CE45D0" w:rsidRPr="00F82345" w:rsidRDefault="00CE45D0" w:rsidP="00D55C17">
            <w:pPr>
              <w:widowControl/>
              <w:numPr>
                <w:ilvl w:val="0"/>
                <w:numId w:val="1"/>
              </w:numPr>
              <w:rPr>
                <w:rFonts w:ascii="Calibri" w:hAnsi="Calibri"/>
                <w:sz w:val="24"/>
                <w:szCs w:val="24"/>
              </w:rPr>
            </w:pPr>
            <w:r w:rsidRPr="00F82345">
              <w:rPr>
                <w:rFonts w:ascii="Calibri" w:hAnsi="Calibri"/>
                <w:sz w:val="24"/>
                <w:szCs w:val="24"/>
              </w:rPr>
              <w:t>Program begins self-study in consultation with program faculty, Chair/Coordinator and input from Associate Dean.</w:t>
            </w:r>
            <w:r w:rsidR="00F244A0" w:rsidRPr="00F82345">
              <w:rPr>
                <w:rFonts w:ascii="Calibri" w:hAnsi="Calibri"/>
                <w:sz w:val="24"/>
                <w:szCs w:val="24"/>
              </w:rPr>
              <w:t xml:space="preserve">  (See Self-Study Guidelines.)</w:t>
            </w:r>
          </w:p>
          <w:p w:rsidR="00F244A0" w:rsidRPr="00F82345" w:rsidRDefault="00A910C7" w:rsidP="00A910C7">
            <w:pPr>
              <w:widowControl/>
              <w:numPr>
                <w:ilvl w:val="0"/>
                <w:numId w:val="1"/>
              </w:numPr>
              <w:rPr>
                <w:rFonts w:ascii="Calibri" w:hAnsi="Calibri"/>
                <w:sz w:val="24"/>
                <w:szCs w:val="24"/>
              </w:rPr>
            </w:pPr>
            <w:r w:rsidRPr="00F82345">
              <w:rPr>
                <w:rFonts w:ascii="Calibri" w:hAnsi="Calibri"/>
                <w:sz w:val="24"/>
                <w:szCs w:val="24"/>
              </w:rPr>
              <w:t>Finalize self-study</w:t>
            </w:r>
            <w:r w:rsidR="00F244A0" w:rsidRPr="00F82345">
              <w:rPr>
                <w:rFonts w:ascii="Calibri" w:hAnsi="Calibri"/>
                <w:sz w:val="24"/>
                <w:szCs w:val="24"/>
              </w:rPr>
              <w:t xml:space="preserve">.  </w:t>
            </w:r>
          </w:p>
        </w:tc>
      </w:tr>
      <w:tr w:rsidR="00CE45D0" w:rsidRPr="00F82345" w:rsidTr="00CE45D0">
        <w:tc>
          <w:tcPr>
            <w:tcW w:w="3618" w:type="dxa"/>
            <w:vMerge/>
            <w:shd w:val="clear" w:color="auto" w:fill="auto"/>
          </w:tcPr>
          <w:p w:rsidR="00CE45D0" w:rsidRPr="00F82345" w:rsidRDefault="00CE45D0" w:rsidP="00D55C17">
            <w:pPr>
              <w:rPr>
                <w:rFonts w:ascii="Calibri" w:hAnsi="Calibri"/>
                <w:sz w:val="24"/>
                <w:szCs w:val="24"/>
              </w:rPr>
            </w:pPr>
          </w:p>
        </w:tc>
        <w:tc>
          <w:tcPr>
            <w:tcW w:w="5958" w:type="dxa"/>
            <w:shd w:val="clear" w:color="auto" w:fill="auto"/>
          </w:tcPr>
          <w:p w:rsidR="00CE45D0" w:rsidRPr="00F82345" w:rsidRDefault="00F244A0" w:rsidP="001B479E">
            <w:pPr>
              <w:widowControl/>
              <w:numPr>
                <w:ilvl w:val="0"/>
                <w:numId w:val="1"/>
              </w:numPr>
              <w:rPr>
                <w:rFonts w:ascii="Calibri" w:hAnsi="Calibri"/>
                <w:sz w:val="24"/>
                <w:szCs w:val="24"/>
              </w:rPr>
            </w:pPr>
            <w:r w:rsidRPr="00F82345">
              <w:rPr>
                <w:rFonts w:ascii="Calibri" w:hAnsi="Calibri"/>
                <w:sz w:val="24"/>
                <w:szCs w:val="24"/>
              </w:rPr>
              <w:t>S</w:t>
            </w:r>
            <w:r w:rsidR="00637275" w:rsidRPr="00F82345">
              <w:rPr>
                <w:rFonts w:ascii="Calibri" w:hAnsi="Calibri"/>
                <w:sz w:val="24"/>
                <w:szCs w:val="24"/>
              </w:rPr>
              <w:t xml:space="preserve">elf-study </w:t>
            </w:r>
            <w:r w:rsidRPr="00F82345">
              <w:rPr>
                <w:rFonts w:ascii="Calibri" w:hAnsi="Calibri"/>
                <w:sz w:val="24"/>
                <w:szCs w:val="24"/>
              </w:rPr>
              <w:t>s</w:t>
            </w:r>
            <w:r w:rsidR="006947D3" w:rsidRPr="00F82345">
              <w:rPr>
                <w:rFonts w:ascii="Calibri" w:hAnsi="Calibri"/>
                <w:sz w:val="24"/>
                <w:szCs w:val="24"/>
              </w:rPr>
              <w:t xml:space="preserve">ubmitted to Dean for approval. </w:t>
            </w:r>
            <w:r w:rsidRPr="00F82345">
              <w:rPr>
                <w:rFonts w:ascii="Calibri" w:hAnsi="Calibri"/>
                <w:sz w:val="24"/>
                <w:szCs w:val="24"/>
              </w:rPr>
              <w:t>College Academi</w:t>
            </w:r>
            <w:r w:rsidR="007944C3">
              <w:rPr>
                <w:rFonts w:ascii="Calibri" w:hAnsi="Calibri"/>
                <w:sz w:val="24"/>
                <w:szCs w:val="24"/>
              </w:rPr>
              <w:t>c Council receives the</w:t>
            </w:r>
            <w:r w:rsidRPr="00F82345">
              <w:rPr>
                <w:rFonts w:ascii="Calibri" w:hAnsi="Calibri"/>
                <w:sz w:val="24"/>
                <w:szCs w:val="24"/>
              </w:rPr>
              <w:t xml:space="preserve"> self-study.  </w:t>
            </w:r>
            <w:r w:rsidR="006F5969" w:rsidRPr="00F82345">
              <w:rPr>
                <w:rFonts w:ascii="Calibri" w:hAnsi="Calibri"/>
                <w:sz w:val="24"/>
                <w:szCs w:val="24"/>
              </w:rPr>
              <w:t xml:space="preserve">The Program Review Coordinator </w:t>
            </w:r>
            <w:r w:rsidR="001B479E" w:rsidRPr="00F82345">
              <w:rPr>
                <w:rFonts w:ascii="Calibri" w:hAnsi="Calibri"/>
                <w:sz w:val="24"/>
                <w:szCs w:val="24"/>
              </w:rPr>
              <w:t xml:space="preserve">monitors </w:t>
            </w:r>
            <w:r w:rsidR="006F5969" w:rsidRPr="00F82345">
              <w:rPr>
                <w:rFonts w:ascii="Calibri" w:hAnsi="Calibri"/>
                <w:sz w:val="24"/>
                <w:szCs w:val="24"/>
              </w:rPr>
              <w:t xml:space="preserve">the </w:t>
            </w:r>
            <w:r w:rsidR="001B479E" w:rsidRPr="00F82345">
              <w:rPr>
                <w:rFonts w:ascii="Calibri" w:hAnsi="Calibri"/>
                <w:sz w:val="24"/>
                <w:szCs w:val="24"/>
              </w:rPr>
              <w:t xml:space="preserve">development and approval of the </w:t>
            </w:r>
            <w:r w:rsidR="006F5969" w:rsidRPr="00F82345">
              <w:rPr>
                <w:rFonts w:ascii="Calibri" w:hAnsi="Calibri"/>
                <w:sz w:val="24"/>
                <w:szCs w:val="24"/>
              </w:rPr>
              <w:t xml:space="preserve">self-study.  </w:t>
            </w:r>
          </w:p>
        </w:tc>
      </w:tr>
      <w:tr w:rsidR="00CE45D0" w:rsidRPr="00F82345" w:rsidTr="00CE45D0">
        <w:tc>
          <w:tcPr>
            <w:tcW w:w="3618" w:type="dxa"/>
            <w:vMerge/>
            <w:shd w:val="clear" w:color="auto" w:fill="auto"/>
          </w:tcPr>
          <w:p w:rsidR="00CE45D0" w:rsidRPr="00F82345" w:rsidRDefault="00CE45D0" w:rsidP="00D55C17">
            <w:pPr>
              <w:widowControl/>
              <w:rPr>
                <w:rFonts w:ascii="Calibri" w:hAnsi="Calibri"/>
                <w:sz w:val="24"/>
                <w:szCs w:val="24"/>
              </w:rPr>
            </w:pPr>
          </w:p>
        </w:tc>
        <w:tc>
          <w:tcPr>
            <w:tcW w:w="5958" w:type="dxa"/>
            <w:shd w:val="clear" w:color="auto" w:fill="auto"/>
          </w:tcPr>
          <w:p w:rsidR="00CE45D0" w:rsidRPr="00F82345" w:rsidRDefault="00637275" w:rsidP="00D55C17">
            <w:pPr>
              <w:widowControl/>
              <w:numPr>
                <w:ilvl w:val="0"/>
                <w:numId w:val="1"/>
              </w:numPr>
              <w:rPr>
                <w:rFonts w:ascii="Calibri" w:hAnsi="Calibri"/>
                <w:sz w:val="24"/>
                <w:szCs w:val="24"/>
              </w:rPr>
            </w:pPr>
            <w:r w:rsidRPr="00F82345">
              <w:rPr>
                <w:rFonts w:ascii="Calibri" w:hAnsi="Calibri"/>
                <w:sz w:val="24"/>
                <w:szCs w:val="24"/>
              </w:rPr>
              <w:t xml:space="preserve">Self-study is approved.  </w:t>
            </w:r>
          </w:p>
          <w:p w:rsidR="00CE45D0" w:rsidRPr="00F82345" w:rsidRDefault="00CE45D0" w:rsidP="00D55C17">
            <w:pPr>
              <w:widowControl/>
              <w:numPr>
                <w:ilvl w:val="0"/>
                <w:numId w:val="1"/>
              </w:numPr>
              <w:rPr>
                <w:rFonts w:ascii="Calibri" w:hAnsi="Calibri"/>
                <w:sz w:val="24"/>
                <w:szCs w:val="24"/>
              </w:rPr>
            </w:pPr>
            <w:r w:rsidRPr="00F82345">
              <w:rPr>
                <w:rFonts w:ascii="Calibri" w:hAnsi="Calibri"/>
                <w:sz w:val="24"/>
                <w:szCs w:val="24"/>
              </w:rPr>
              <w:t>Copies of self-study submitted to Program Review Coordinator.</w:t>
            </w:r>
            <w:r w:rsidR="006947D3" w:rsidRPr="00F82345">
              <w:rPr>
                <w:rFonts w:ascii="Calibri" w:hAnsi="Calibri"/>
                <w:sz w:val="24"/>
                <w:szCs w:val="24"/>
              </w:rPr>
              <w:t xml:space="preserve"> </w:t>
            </w:r>
            <w:r w:rsidRPr="00F82345">
              <w:rPr>
                <w:rFonts w:ascii="Calibri" w:hAnsi="Calibri"/>
                <w:sz w:val="24"/>
                <w:szCs w:val="24"/>
              </w:rPr>
              <w:t xml:space="preserve">The self-study </w:t>
            </w:r>
            <w:r w:rsidR="00065196" w:rsidRPr="00F82345">
              <w:rPr>
                <w:rFonts w:ascii="Calibri" w:hAnsi="Calibri"/>
                <w:sz w:val="24"/>
                <w:szCs w:val="24"/>
              </w:rPr>
              <w:t>is</w:t>
            </w:r>
            <w:r w:rsidRPr="00F82345">
              <w:rPr>
                <w:rFonts w:ascii="Calibri" w:hAnsi="Calibri"/>
                <w:sz w:val="24"/>
                <w:szCs w:val="24"/>
              </w:rPr>
              <w:t xml:space="preserve"> submitt</w:t>
            </w:r>
            <w:r w:rsidR="00726FD5" w:rsidRPr="00F82345">
              <w:rPr>
                <w:rFonts w:ascii="Calibri" w:hAnsi="Calibri"/>
                <w:sz w:val="24"/>
                <w:szCs w:val="24"/>
              </w:rPr>
              <w:t>ed electronically</w:t>
            </w:r>
            <w:r w:rsidRPr="00F82345">
              <w:rPr>
                <w:rFonts w:ascii="Calibri" w:hAnsi="Calibri"/>
                <w:sz w:val="24"/>
                <w:szCs w:val="24"/>
              </w:rPr>
              <w:t>. It must be signed by the Chair (or program coordinator) and the Dean in order to commence with the scheduling of the External Review</w:t>
            </w:r>
            <w:r w:rsidR="006947D3" w:rsidRPr="00F82345">
              <w:rPr>
                <w:rFonts w:ascii="Calibri" w:hAnsi="Calibri"/>
                <w:sz w:val="24"/>
                <w:szCs w:val="24"/>
              </w:rPr>
              <w:t xml:space="preserve"> Visit.</w:t>
            </w:r>
          </w:p>
          <w:p w:rsidR="00F244A0" w:rsidRPr="00F82345" w:rsidRDefault="00CE45D0" w:rsidP="0099245C">
            <w:pPr>
              <w:widowControl/>
              <w:numPr>
                <w:ilvl w:val="0"/>
                <w:numId w:val="1"/>
              </w:numPr>
              <w:rPr>
                <w:rFonts w:ascii="Calibri" w:hAnsi="Calibri"/>
                <w:sz w:val="24"/>
                <w:szCs w:val="24"/>
              </w:rPr>
            </w:pPr>
            <w:r w:rsidRPr="00F82345">
              <w:rPr>
                <w:rFonts w:ascii="Calibri" w:hAnsi="Calibri"/>
                <w:sz w:val="24"/>
                <w:szCs w:val="24"/>
              </w:rPr>
              <w:t>C</w:t>
            </w:r>
            <w:r w:rsidR="00F244A0" w:rsidRPr="00F82345">
              <w:rPr>
                <w:rFonts w:ascii="Calibri" w:hAnsi="Calibri"/>
                <w:sz w:val="24"/>
                <w:szCs w:val="24"/>
              </w:rPr>
              <w:t>hair c</w:t>
            </w:r>
            <w:r w:rsidRPr="00F82345">
              <w:rPr>
                <w:rFonts w:ascii="Calibri" w:hAnsi="Calibri"/>
                <w:sz w:val="24"/>
                <w:szCs w:val="24"/>
              </w:rPr>
              <w:t>ompile</w:t>
            </w:r>
            <w:r w:rsidR="00F244A0" w:rsidRPr="00F82345">
              <w:rPr>
                <w:rFonts w:ascii="Calibri" w:hAnsi="Calibri"/>
                <w:sz w:val="24"/>
                <w:szCs w:val="24"/>
              </w:rPr>
              <w:t>s</w:t>
            </w:r>
            <w:r w:rsidRPr="00F82345">
              <w:rPr>
                <w:rFonts w:ascii="Calibri" w:hAnsi="Calibri"/>
                <w:sz w:val="24"/>
                <w:szCs w:val="24"/>
              </w:rPr>
              <w:t xml:space="preserve"> </w:t>
            </w:r>
            <w:r w:rsidR="006947D3" w:rsidRPr="00F82345">
              <w:rPr>
                <w:rFonts w:ascii="Calibri" w:hAnsi="Calibri"/>
                <w:sz w:val="24"/>
                <w:szCs w:val="24"/>
              </w:rPr>
              <w:t xml:space="preserve">a </w:t>
            </w:r>
            <w:r w:rsidRPr="00F82345">
              <w:rPr>
                <w:rFonts w:ascii="Calibri" w:hAnsi="Calibri"/>
                <w:sz w:val="24"/>
                <w:szCs w:val="24"/>
              </w:rPr>
              <w:t xml:space="preserve">list of </w:t>
            </w:r>
            <w:r w:rsidR="00726FD5" w:rsidRPr="00F82345">
              <w:rPr>
                <w:rFonts w:ascii="Calibri" w:hAnsi="Calibri"/>
                <w:sz w:val="24"/>
                <w:szCs w:val="24"/>
              </w:rPr>
              <w:t xml:space="preserve">six </w:t>
            </w:r>
            <w:r w:rsidRPr="00F82345">
              <w:rPr>
                <w:rFonts w:ascii="Calibri" w:hAnsi="Calibri"/>
                <w:sz w:val="24"/>
                <w:szCs w:val="24"/>
              </w:rPr>
              <w:t>potential external reviewers and forward</w:t>
            </w:r>
            <w:r w:rsidR="00F244A0" w:rsidRPr="00F82345">
              <w:rPr>
                <w:rFonts w:ascii="Calibri" w:hAnsi="Calibri"/>
                <w:sz w:val="24"/>
                <w:szCs w:val="24"/>
              </w:rPr>
              <w:t>s</w:t>
            </w:r>
            <w:r w:rsidRPr="00F82345">
              <w:rPr>
                <w:rFonts w:ascii="Calibri" w:hAnsi="Calibri"/>
                <w:sz w:val="24"/>
                <w:szCs w:val="24"/>
              </w:rPr>
              <w:t xml:space="preserve"> to Dean’s office</w:t>
            </w:r>
            <w:r w:rsidR="00F244A0" w:rsidRPr="00F82345">
              <w:rPr>
                <w:rFonts w:ascii="Calibri" w:hAnsi="Calibri"/>
                <w:sz w:val="24"/>
                <w:szCs w:val="24"/>
              </w:rPr>
              <w:t xml:space="preserve"> for approval.</w:t>
            </w:r>
          </w:p>
          <w:p w:rsidR="00CE45D0" w:rsidRPr="00F82345" w:rsidRDefault="00F244A0" w:rsidP="0099245C">
            <w:pPr>
              <w:widowControl/>
              <w:numPr>
                <w:ilvl w:val="0"/>
                <w:numId w:val="1"/>
              </w:numPr>
              <w:rPr>
                <w:rFonts w:ascii="Calibri" w:hAnsi="Calibri"/>
                <w:sz w:val="24"/>
                <w:szCs w:val="24"/>
              </w:rPr>
            </w:pPr>
            <w:r w:rsidRPr="00F82345">
              <w:rPr>
                <w:rFonts w:ascii="Calibri" w:hAnsi="Calibri"/>
                <w:sz w:val="24"/>
                <w:szCs w:val="24"/>
              </w:rPr>
              <w:t>Chair submits list to</w:t>
            </w:r>
            <w:r w:rsidR="006947D3" w:rsidRPr="00F82345">
              <w:rPr>
                <w:rFonts w:ascii="Calibri" w:hAnsi="Calibri"/>
                <w:sz w:val="24"/>
                <w:szCs w:val="24"/>
              </w:rPr>
              <w:t xml:space="preserve"> Program Review Coordinator who contacts potential external reviewer</w:t>
            </w:r>
            <w:r w:rsidR="006F74FF" w:rsidRPr="00F82345">
              <w:rPr>
                <w:rFonts w:ascii="Calibri" w:hAnsi="Calibri"/>
                <w:sz w:val="24"/>
                <w:szCs w:val="24"/>
              </w:rPr>
              <w:t>(</w:t>
            </w:r>
            <w:r w:rsidR="006947D3" w:rsidRPr="00F82345">
              <w:rPr>
                <w:rFonts w:ascii="Calibri" w:hAnsi="Calibri"/>
                <w:sz w:val="24"/>
                <w:szCs w:val="24"/>
              </w:rPr>
              <w:t>s</w:t>
            </w:r>
            <w:r w:rsidR="006F74FF" w:rsidRPr="00F82345">
              <w:rPr>
                <w:rFonts w:ascii="Calibri" w:hAnsi="Calibri"/>
                <w:sz w:val="24"/>
                <w:szCs w:val="24"/>
              </w:rPr>
              <w:t>)</w:t>
            </w:r>
            <w:r w:rsidR="006947D3" w:rsidRPr="00F82345">
              <w:rPr>
                <w:rFonts w:ascii="Calibri" w:hAnsi="Calibri"/>
                <w:sz w:val="24"/>
                <w:szCs w:val="24"/>
              </w:rPr>
              <w:t xml:space="preserve"> and schedules dates for review.   </w:t>
            </w:r>
          </w:p>
        </w:tc>
      </w:tr>
      <w:tr w:rsidR="00CE45D0" w:rsidRPr="00F82345" w:rsidTr="00CE45D0">
        <w:trPr>
          <w:trHeight w:val="4788"/>
        </w:trPr>
        <w:tc>
          <w:tcPr>
            <w:tcW w:w="3618" w:type="dxa"/>
            <w:shd w:val="clear" w:color="auto" w:fill="auto"/>
          </w:tcPr>
          <w:p w:rsidR="00CE45D0" w:rsidRPr="00F82345" w:rsidRDefault="000E17D5" w:rsidP="00F244A0">
            <w:pPr>
              <w:widowControl/>
              <w:jc w:val="center"/>
              <w:rPr>
                <w:rFonts w:ascii="Calibri" w:hAnsi="Calibri"/>
                <w:sz w:val="24"/>
                <w:szCs w:val="24"/>
              </w:rPr>
            </w:pPr>
            <w:r>
              <w:rPr>
                <w:rFonts w:ascii="Calibri" w:hAnsi="Calibri"/>
                <w:b/>
                <w:sz w:val="24"/>
                <w:szCs w:val="24"/>
                <w:u w:val="single"/>
              </w:rPr>
              <w:t>Year 7</w:t>
            </w:r>
            <w:r w:rsidR="00F244A0" w:rsidRPr="00F82345">
              <w:rPr>
                <w:rFonts w:ascii="Calibri" w:hAnsi="Calibri"/>
                <w:b/>
                <w:sz w:val="24"/>
                <w:szCs w:val="24"/>
                <w:u w:val="single"/>
              </w:rPr>
              <w:t>- Spring Semester</w:t>
            </w:r>
          </w:p>
          <w:p w:rsidR="00CE45D0" w:rsidRPr="00F82345" w:rsidRDefault="00CE45D0" w:rsidP="00D55C17">
            <w:pPr>
              <w:rPr>
                <w:rFonts w:ascii="Calibri" w:hAnsi="Calibri"/>
                <w:sz w:val="24"/>
                <w:szCs w:val="24"/>
              </w:rPr>
            </w:pPr>
          </w:p>
        </w:tc>
        <w:tc>
          <w:tcPr>
            <w:tcW w:w="5958" w:type="dxa"/>
            <w:shd w:val="clear" w:color="auto" w:fill="auto"/>
          </w:tcPr>
          <w:p w:rsidR="00F244A0" w:rsidRPr="00F82345" w:rsidRDefault="00CE45D0" w:rsidP="00D55C17">
            <w:pPr>
              <w:widowControl/>
              <w:numPr>
                <w:ilvl w:val="0"/>
                <w:numId w:val="1"/>
              </w:numPr>
              <w:rPr>
                <w:rFonts w:ascii="Calibri" w:hAnsi="Calibri"/>
                <w:sz w:val="24"/>
                <w:szCs w:val="24"/>
              </w:rPr>
            </w:pPr>
            <w:r w:rsidRPr="00F82345">
              <w:rPr>
                <w:rFonts w:ascii="Calibri" w:hAnsi="Calibri"/>
                <w:sz w:val="24"/>
                <w:szCs w:val="24"/>
              </w:rPr>
              <w:t>External Review</w:t>
            </w:r>
            <w:r w:rsidR="00F244A0" w:rsidRPr="00F82345">
              <w:rPr>
                <w:rFonts w:ascii="Calibri" w:hAnsi="Calibri"/>
                <w:sz w:val="24"/>
                <w:szCs w:val="24"/>
              </w:rPr>
              <w:t>er</w:t>
            </w:r>
            <w:r w:rsidRPr="00F82345">
              <w:rPr>
                <w:rFonts w:ascii="Calibri" w:hAnsi="Calibri"/>
                <w:sz w:val="24"/>
                <w:szCs w:val="24"/>
              </w:rPr>
              <w:t xml:space="preserve"> visit occurs. </w:t>
            </w:r>
          </w:p>
          <w:p w:rsidR="00CE45D0" w:rsidRPr="00F82345" w:rsidRDefault="0099245C" w:rsidP="00D55C17">
            <w:pPr>
              <w:widowControl/>
              <w:numPr>
                <w:ilvl w:val="0"/>
                <w:numId w:val="1"/>
              </w:numPr>
              <w:rPr>
                <w:rFonts w:ascii="Calibri" w:hAnsi="Calibri"/>
                <w:sz w:val="24"/>
                <w:szCs w:val="24"/>
              </w:rPr>
            </w:pPr>
            <w:r w:rsidRPr="00F82345">
              <w:rPr>
                <w:rFonts w:ascii="Calibri" w:hAnsi="Calibri"/>
                <w:sz w:val="24"/>
                <w:szCs w:val="24"/>
              </w:rPr>
              <w:t>Three</w:t>
            </w:r>
            <w:r w:rsidR="006947D3" w:rsidRPr="00F82345">
              <w:rPr>
                <w:rFonts w:ascii="Calibri" w:hAnsi="Calibri"/>
                <w:sz w:val="24"/>
                <w:szCs w:val="24"/>
              </w:rPr>
              <w:t xml:space="preserve"> weeks later</w:t>
            </w:r>
            <w:r w:rsidR="00CE45D0" w:rsidRPr="00F82345">
              <w:rPr>
                <w:rFonts w:ascii="Calibri" w:hAnsi="Calibri"/>
                <w:sz w:val="24"/>
                <w:szCs w:val="24"/>
              </w:rPr>
              <w:t xml:space="preserve">, the </w:t>
            </w:r>
            <w:r w:rsidR="00F244A0" w:rsidRPr="00F82345">
              <w:rPr>
                <w:rFonts w:ascii="Calibri" w:hAnsi="Calibri"/>
                <w:sz w:val="24"/>
                <w:szCs w:val="24"/>
              </w:rPr>
              <w:t xml:space="preserve">external reviewers’ </w:t>
            </w:r>
            <w:r w:rsidR="00CE45D0" w:rsidRPr="00F82345">
              <w:rPr>
                <w:rFonts w:ascii="Calibri" w:hAnsi="Calibri"/>
                <w:sz w:val="24"/>
                <w:szCs w:val="24"/>
              </w:rPr>
              <w:t>report is submitted to Office of Academic Assessment and Program Review.</w:t>
            </w:r>
          </w:p>
          <w:p w:rsidR="00F244A0" w:rsidRPr="00F82345" w:rsidRDefault="00CE45D0" w:rsidP="00D55C17">
            <w:pPr>
              <w:widowControl/>
              <w:numPr>
                <w:ilvl w:val="0"/>
                <w:numId w:val="1"/>
              </w:numPr>
              <w:rPr>
                <w:rFonts w:ascii="Calibri" w:hAnsi="Calibri"/>
                <w:sz w:val="24"/>
                <w:szCs w:val="24"/>
              </w:rPr>
            </w:pPr>
            <w:r w:rsidRPr="00F82345">
              <w:rPr>
                <w:rFonts w:ascii="Calibri" w:hAnsi="Calibri"/>
                <w:sz w:val="24"/>
                <w:szCs w:val="24"/>
              </w:rPr>
              <w:t>MOU is drafted</w:t>
            </w:r>
            <w:r w:rsidR="00F244A0" w:rsidRPr="00F82345">
              <w:rPr>
                <w:rFonts w:ascii="Calibri" w:hAnsi="Calibri"/>
                <w:sz w:val="24"/>
                <w:szCs w:val="24"/>
              </w:rPr>
              <w:t xml:space="preserve"> by Program Review Coordinator</w:t>
            </w:r>
            <w:r w:rsidR="006947D3" w:rsidRPr="00F82345">
              <w:rPr>
                <w:rFonts w:ascii="Calibri" w:hAnsi="Calibri"/>
                <w:sz w:val="24"/>
                <w:szCs w:val="24"/>
              </w:rPr>
              <w:t xml:space="preserve"> and approved by </w:t>
            </w:r>
            <w:r w:rsidR="008F7BB6">
              <w:rPr>
                <w:rFonts w:ascii="Calibri" w:hAnsi="Calibri"/>
                <w:sz w:val="24"/>
                <w:szCs w:val="24"/>
              </w:rPr>
              <w:t xml:space="preserve">the </w:t>
            </w:r>
            <w:r w:rsidR="006947D3" w:rsidRPr="00F82345">
              <w:rPr>
                <w:rFonts w:ascii="Calibri" w:hAnsi="Calibri"/>
                <w:sz w:val="24"/>
                <w:szCs w:val="24"/>
              </w:rPr>
              <w:t xml:space="preserve">Vice-Provost </w:t>
            </w:r>
            <w:r w:rsidR="008F7BB6">
              <w:rPr>
                <w:rFonts w:ascii="Calibri" w:hAnsi="Calibri"/>
                <w:sz w:val="24"/>
                <w:szCs w:val="24"/>
              </w:rPr>
              <w:t xml:space="preserve">and Senior Director of Institutional Research </w:t>
            </w:r>
            <w:r w:rsidR="006947D3" w:rsidRPr="00F82345">
              <w:rPr>
                <w:rFonts w:ascii="Calibri" w:hAnsi="Calibri"/>
                <w:sz w:val="24"/>
                <w:szCs w:val="24"/>
              </w:rPr>
              <w:t xml:space="preserve">and sent to all parties.  </w:t>
            </w:r>
          </w:p>
          <w:p w:rsidR="006947D3" w:rsidRPr="00F82345" w:rsidRDefault="00F244A0" w:rsidP="00D55C17">
            <w:pPr>
              <w:widowControl/>
              <w:numPr>
                <w:ilvl w:val="0"/>
                <w:numId w:val="1"/>
              </w:numPr>
              <w:rPr>
                <w:rFonts w:ascii="Calibri" w:hAnsi="Calibri"/>
                <w:sz w:val="24"/>
                <w:szCs w:val="24"/>
              </w:rPr>
            </w:pPr>
            <w:r w:rsidRPr="00F82345">
              <w:rPr>
                <w:rFonts w:ascii="Calibri" w:hAnsi="Calibri"/>
                <w:sz w:val="24"/>
                <w:szCs w:val="24"/>
              </w:rPr>
              <w:t xml:space="preserve">MOU draft is </w:t>
            </w:r>
            <w:r w:rsidR="00CE45D0" w:rsidRPr="00F82345">
              <w:rPr>
                <w:rFonts w:ascii="Calibri" w:hAnsi="Calibri"/>
                <w:sz w:val="24"/>
                <w:szCs w:val="24"/>
              </w:rPr>
              <w:t>discussed in a meeting with faculty</w:t>
            </w:r>
            <w:r w:rsidRPr="00F82345">
              <w:rPr>
                <w:rFonts w:ascii="Calibri" w:hAnsi="Calibri"/>
                <w:sz w:val="24"/>
                <w:szCs w:val="24"/>
              </w:rPr>
              <w:t xml:space="preserve">.  </w:t>
            </w:r>
          </w:p>
          <w:p w:rsidR="00CE45D0" w:rsidRPr="00F82345" w:rsidRDefault="00F244A0" w:rsidP="00D55C17">
            <w:pPr>
              <w:widowControl/>
              <w:numPr>
                <w:ilvl w:val="0"/>
                <w:numId w:val="1"/>
              </w:numPr>
              <w:rPr>
                <w:rFonts w:ascii="Calibri" w:hAnsi="Calibri"/>
                <w:sz w:val="24"/>
                <w:szCs w:val="24"/>
              </w:rPr>
            </w:pPr>
            <w:r w:rsidRPr="00F82345">
              <w:rPr>
                <w:rFonts w:ascii="Calibri" w:hAnsi="Calibri"/>
                <w:sz w:val="24"/>
                <w:szCs w:val="24"/>
              </w:rPr>
              <w:t xml:space="preserve">Chair and Dean meet at </w:t>
            </w:r>
            <w:r w:rsidR="008F7BB6">
              <w:rPr>
                <w:rFonts w:ascii="Calibri" w:hAnsi="Calibri"/>
                <w:sz w:val="24"/>
                <w:szCs w:val="24"/>
              </w:rPr>
              <w:t xml:space="preserve">final </w:t>
            </w:r>
            <w:r w:rsidRPr="00F82345">
              <w:rPr>
                <w:rFonts w:ascii="Calibri" w:hAnsi="Calibri"/>
                <w:sz w:val="24"/>
                <w:szCs w:val="24"/>
              </w:rPr>
              <w:t xml:space="preserve">MOU meeting, facilitated by Vice-Provost with other parties in attendance.  </w:t>
            </w:r>
            <w:r w:rsidR="00CE45D0" w:rsidRPr="00F82345">
              <w:rPr>
                <w:rFonts w:ascii="Calibri" w:hAnsi="Calibri"/>
                <w:sz w:val="24"/>
                <w:szCs w:val="24"/>
              </w:rPr>
              <w:t xml:space="preserve">  </w:t>
            </w:r>
          </w:p>
          <w:p w:rsidR="00CE45D0" w:rsidRPr="00F82345" w:rsidRDefault="00CE45D0" w:rsidP="00D55C17">
            <w:pPr>
              <w:widowControl/>
              <w:numPr>
                <w:ilvl w:val="0"/>
                <w:numId w:val="1"/>
              </w:numPr>
              <w:rPr>
                <w:rFonts w:ascii="Calibri" w:hAnsi="Calibri"/>
                <w:sz w:val="24"/>
                <w:szCs w:val="24"/>
              </w:rPr>
            </w:pPr>
            <w:r w:rsidRPr="00F82345">
              <w:rPr>
                <w:rFonts w:ascii="Calibri" w:hAnsi="Calibri"/>
                <w:sz w:val="24"/>
                <w:szCs w:val="24"/>
              </w:rPr>
              <w:t xml:space="preserve">Final MOU is received by department/program and given 3 weeks to make final </w:t>
            </w:r>
            <w:r w:rsidR="00065196" w:rsidRPr="00F82345">
              <w:rPr>
                <w:rFonts w:ascii="Calibri" w:hAnsi="Calibri"/>
                <w:sz w:val="24"/>
                <w:szCs w:val="24"/>
              </w:rPr>
              <w:t>edits</w:t>
            </w:r>
            <w:r w:rsidR="00F244A0" w:rsidRPr="00F82345">
              <w:rPr>
                <w:rFonts w:ascii="Calibri" w:hAnsi="Calibri"/>
                <w:sz w:val="24"/>
                <w:szCs w:val="24"/>
              </w:rPr>
              <w:t xml:space="preserve">.  </w:t>
            </w:r>
            <w:r w:rsidRPr="00F82345">
              <w:rPr>
                <w:rFonts w:ascii="Calibri" w:hAnsi="Calibri"/>
                <w:sz w:val="24"/>
                <w:szCs w:val="24"/>
              </w:rPr>
              <w:t xml:space="preserve"> </w:t>
            </w:r>
          </w:p>
          <w:p w:rsidR="00CE45D0" w:rsidRPr="00F82345" w:rsidRDefault="00CE45D0" w:rsidP="0099245C">
            <w:pPr>
              <w:widowControl/>
              <w:numPr>
                <w:ilvl w:val="0"/>
                <w:numId w:val="1"/>
              </w:numPr>
              <w:rPr>
                <w:rFonts w:ascii="Calibri" w:hAnsi="Calibri"/>
                <w:sz w:val="24"/>
                <w:szCs w:val="24"/>
              </w:rPr>
            </w:pPr>
            <w:r w:rsidRPr="00F82345">
              <w:rPr>
                <w:rFonts w:ascii="Calibri" w:hAnsi="Calibri"/>
                <w:sz w:val="24"/>
                <w:szCs w:val="24"/>
              </w:rPr>
              <w:t>Final M</w:t>
            </w:r>
            <w:r w:rsidR="00F244A0" w:rsidRPr="00F82345">
              <w:rPr>
                <w:rFonts w:ascii="Calibri" w:hAnsi="Calibri"/>
                <w:sz w:val="24"/>
                <w:szCs w:val="24"/>
              </w:rPr>
              <w:t>OU is signed by the Vice-Provost and sent to t</w:t>
            </w:r>
            <w:r w:rsidR="0099245C" w:rsidRPr="00F82345">
              <w:rPr>
                <w:rFonts w:ascii="Calibri" w:hAnsi="Calibri"/>
                <w:sz w:val="24"/>
                <w:szCs w:val="24"/>
              </w:rPr>
              <w:t>he Provost and President</w:t>
            </w:r>
            <w:r w:rsidRPr="00F82345">
              <w:rPr>
                <w:rFonts w:ascii="Calibri" w:hAnsi="Calibri"/>
                <w:sz w:val="24"/>
                <w:szCs w:val="24"/>
              </w:rPr>
              <w:t xml:space="preserve">. </w:t>
            </w:r>
          </w:p>
          <w:p w:rsidR="00540908" w:rsidRPr="00F82345" w:rsidRDefault="00CE45D0" w:rsidP="00065196">
            <w:pPr>
              <w:widowControl/>
              <w:rPr>
                <w:rFonts w:ascii="Calibri" w:hAnsi="Calibri"/>
                <w:b/>
                <w:sz w:val="24"/>
                <w:szCs w:val="24"/>
              </w:rPr>
            </w:pPr>
            <w:r w:rsidRPr="00F82345">
              <w:rPr>
                <w:rFonts w:ascii="Calibri" w:hAnsi="Calibri"/>
                <w:b/>
                <w:sz w:val="24"/>
                <w:szCs w:val="24"/>
              </w:rPr>
              <w:t xml:space="preserve">*Upon completion of the process, programs </w:t>
            </w:r>
            <w:r w:rsidR="00726FD5" w:rsidRPr="00F82345">
              <w:rPr>
                <w:rFonts w:ascii="Calibri" w:hAnsi="Calibri"/>
                <w:b/>
                <w:sz w:val="24"/>
                <w:szCs w:val="24"/>
              </w:rPr>
              <w:t>have</w:t>
            </w:r>
            <w:r w:rsidRPr="00F82345">
              <w:rPr>
                <w:rFonts w:ascii="Calibri" w:hAnsi="Calibri"/>
                <w:b/>
                <w:sz w:val="24"/>
                <w:szCs w:val="24"/>
              </w:rPr>
              <w:t xml:space="preserve"> </w:t>
            </w:r>
            <w:r w:rsidR="005F35CE">
              <w:rPr>
                <w:rFonts w:ascii="Calibri" w:hAnsi="Calibri"/>
                <w:b/>
                <w:sz w:val="24"/>
                <w:szCs w:val="24"/>
              </w:rPr>
              <w:t>7</w:t>
            </w:r>
            <w:r w:rsidRPr="00F82345">
              <w:rPr>
                <w:rFonts w:ascii="Calibri" w:hAnsi="Calibri"/>
                <w:b/>
                <w:sz w:val="24"/>
                <w:szCs w:val="24"/>
              </w:rPr>
              <w:t xml:space="preserve"> years to implement recommendations contained in the MOU before beginning the </w:t>
            </w:r>
            <w:r w:rsidR="00065196" w:rsidRPr="00F82345">
              <w:rPr>
                <w:rFonts w:ascii="Calibri" w:hAnsi="Calibri"/>
                <w:b/>
                <w:sz w:val="24"/>
                <w:szCs w:val="24"/>
              </w:rPr>
              <w:t>cycle</w:t>
            </w:r>
            <w:r w:rsidRPr="00F82345">
              <w:rPr>
                <w:rFonts w:ascii="Calibri" w:hAnsi="Calibri"/>
                <w:b/>
                <w:sz w:val="24"/>
                <w:szCs w:val="24"/>
              </w:rPr>
              <w:t xml:space="preserve"> once again</w:t>
            </w:r>
          </w:p>
          <w:p w:rsidR="00CE45D0" w:rsidRPr="00F82345" w:rsidRDefault="00540908" w:rsidP="00065196">
            <w:pPr>
              <w:widowControl/>
              <w:rPr>
                <w:rFonts w:ascii="Calibri" w:hAnsi="Calibri"/>
                <w:b/>
                <w:sz w:val="24"/>
                <w:szCs w:val="24"/>
              </w:rPr>
            </w:pPr>
            <w:r w:rsidRPr="00F82345">
              <w:rPr>
                <w:rFonts w:ascii="Calibri" w:hAnsi="Calibri"/>
                <w:sz w:val="24"/>
                <w:szCs w:val="24"/>
              </w:rPr>
              <w:t xml:space="preserve">*NOTE: </w:t>
            </w:r>
            <w:r w:rsidR="00F244A0" w:rsidRPr="00F82345">
              <w:rPr>
                <w:rFonts w:ascii="Calibri" w:hAnsi="Calibri"/>
                <w:sz w:val="24"/>
                <w:szCs w:val="24"/>
              </w:rPr>
              <w:t xml:space="preserve">If the self-study </w:t>
            </w:r>
            <w:r w:rsidR="00065196" w:rsidRPr="00F82345">
              <w:rPr>
                <w:rFonts w:ascii="Calibri" w:hAnsi="Calibri"/>
                <w:sz w:val="24"/>
                <w:szCs w:val="24"/>
              </w:rPr>
              <w:t>is</w:t>
            </w:r>
            <w:r w:rsidR="00F244A0" w:rsidRPr="00F82345">
              <w:rPr>
                <w:rFonts w:ascii="Calibri" w:hAnsi="Calibri"/>
                <w:sz w:val="24"/>
                <w:szCs w:val="24"/>
              </w:rPr>
              <w:t xml:space="preserve"> submitted too late to plan the external reviewers’ visit a</w:t>
            </w:r>
            <w:r w:rsidR="00065196" w:rsidRPr="00F82345">
              <w:rPr>
                <w:rFonts w:ascii="Calibri" w:hAnsi="Calibri"/>
                <w:sz w:val="24"/>
                <w:szCs w:val="24"/>
              </w:rPr>
              <w:t xml:space="preserve">nd/or the final MOU meeting, the meeting is </w:t>
            </w:r>
            <w:r w:rsidR="00F244A0" w:rsidRPr="00F82345">
              <w:rPr>
                <w:rFonts w:ascii="Calibri" w:hAnsi="Calibri"/>
                <w:sz w:val="24"/>
                <w:szCs w:val="24"/>
              </w:rPr>
              <w:t xml:space="preserve">scheduled during </w:t>
            </w:r>
            <w:r w:rsidR="006947D3" w:rsidRPr="00F82345">
              <w:rPr>
                <w:rFonts w:ascii="Calibri" w:hAnsi="Calibri"/>
                <w:sz w:val="24"/>
                <w:szCs w:val="24"/>
              </w:rPr>
              <w:t>the following semester</w:t>
            </w:r>
            <w:r w:rsidR="0031733D" w:rsidRPr="00F82345">
              <w:rPr>
                <w:rFonts w:ascii="Calibri" w:hAnsi="Calibri"/>
                <w:sz w:val="24"/>
                <w:szCs w:val="24"/>
              </w:rPr>
              <w:t xml:space="preserve">. </w:t>
            </w:r>
          </w:p>
        </w:tc>
      </w:tr>
    </w:tbl>
    <w:p w:rsidR="00802161" w:rsidRPr="00F61BB2" w:rsidRDefault="00802161" w:rsidP="00802161">
      <w:pPr>
        <w:rPr>
          <w:rFonts w:ascii="Calibri" w:hAnsi="Calibri"/>
          <w:vanish/>
          <w:sz w:val="24"/>
          <w:szCs w:val="24"/>
        </w:rPr>
      </w:pPr>
    </w:p>
    <w:p w:rsidR="00B560F7" w:rsidRPr="00F61BB2" w:rsidRDefault="00B560F7" w:rsidP="00802161">
      <w:pPr>
        <w:widowControl/>
        <w:rPr>
          <w:rFonts w:ascii="Calibri" w:hAnsi="Calibri"/>
          <w:sz w:val="24"/>
          <w:szCs w:val="24"/>
        </w:rPr>
      </w:pPr>
    </w:p>
    <w:sectPr w:rsidR="00B560F7" w:rsidRPr="00F61BB2" w:rsidSect="006232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A3" w:rsidRDefault="002F01A3">
      <w:r>
        <w:separator/>
      </w:r>
    </w:p>
  </w:endnote>
  <w:endnote w:type="continuationSeparator" w:id="0">
    <w:p w:rsidR="002F01A3" w:rsidRDefault="002F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C0" w:rsidRDefault="006328C0">
    <w:pPr>
      <w:pStyle w:val="Footer"/>
      <w:jc w:val="right"/>
    </w:pPr>
    <w:r>
      <w:fldChar w:fldCharType="begin"/>
    </w:r>
    <w:r>
      <w:instrText xml:space="preserve"> PAGE   \* MERGEFORMAT </w:instrText>
    </w:r>
    <w:r>
      <w:fldChar w:fldCharType="separate"/>
    </w:r>
    <w:r w:rsidR="00C86BD2">
      <w:rPr>
        <w:noProof/>
      </w:rPr>
      <w:t>1</w:t>
    </w:r>
    <w:r>
      <w:rPr>
        <w:noProof/>
      </w:rPr>
      <w:fldChar w:fldCharType="end"/>
    </w:r>
  </w:p>
  <w:p w:rsidR="00E53EA2" w:rsidRDefault="00E5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A3" w:rsidRDefault="002F01A3">
      <w:r>
        <w:separator/>
      </w:r>
    </w:p>
  </w:footnote>
  <w:footnote w:type="continuationSeparator" w:id="0">
    <w:p w:rsidR="002F01A3" w:rsidRDefault="002F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D82"/>
    <w:multiLevelType w:val="hybridMultilevel"/>
    <w:tmpl w:val="DC3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27BFB"/>
    <w:multiLevelType w:val="hybridMultilevel"/>
    <w:tmpl w:val="5D8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6441"/>
    <w:multiLevelType w:val="hybridMultilevel"/>
    <w:tmpl w:val="6F5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2107"/>
    <w:multiLevelType w:val="hybridMultilevel"/>
    <w:tmpl w:val="EFD687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24E11"/>
    <w:multiLevelType w:val="hybridMultilevel"/>
    <w:tmpl w:val="E2D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F7"/>
    <w:rsid w:val="000155F4"/>
    <w:rsid w:val="00023619"/>
    <w:rsid w:val="00034088"/>
    <w:rsid w:val="00047F97"/>
    <w:rsid w:val="00050CBE"/>
    <w:rsid w:val="0005158A"/>
    <w:rsid w:val="00054808"/>
    <w:rsid w:val="00063BD5"/>
    <w:rsid w:val="00065196"/>
    <w:rsid w:val="00066C7B"/>
    <w:rsid w:val="00075BA9"/>
    <w:rsid w:val="000C3649"/>
    <w:rsid w:val="000D1FE6"/>
    <w:rsid w:val="000E17D5"/>
    <w:rsid w:val="000E5526"/>
    <w:rsid w:val="000F0313"/>
    <w:rsid w:val="000F15DB"/>
    <w:rsid w:val="000F2DDF"/>
    <w:rsid w:val="00100C66"/>
    <w:rsid w:val="00102909"/>
    <w:rsid w:val="0011009E"/>
    <w:rsid w:val="00120142"/>
    <w:rsid w:val="001236B6"/>
    <w:rsid w:val="001376F9"/>
    <w:rsid w:val="00156D07"/>
    <w:rsid w:val="00166C36"/>
    <w:rsid w:val="00173DD7"/>
    <w:rsid w:val="00177F70"/>
    <w:rsid w:val="001A51CC"/>
    <w:rsid w:val="001B479E"/>
    <w:rsid w:val="001B77F4"/>
    <w:rsid w:val="001D4800"/>
    <w:rsid w:val="002062A8"/>
    <w:rsid w:val="002248D7"/>
    <w:rsid w:val="0023291E"/>
    <w:rsid w:val="0025307F"/>
    <w:rsid w:val="00282EA4"/>
    <w:rsid w:val="00297DFE"/>
    <w:rsid w:val="002B1AA8"/>
    <w:rsid w:val="002B5684"/>
    <w:rsid w:val="002E768A"/>
    <w:rsid w:val="002F01A3"/>
    <w:rsid w:val="002F7D9D"/>
    <w:rsid w:val="0031733D"/>
    <w:rsid w:val="00317D64"/>
    <w:rsid w:val="00327282"/>
    <w:rsid w:val="00351106"/>
    <w:rsid w:val="0037325F"/>
    <w:rsid w:val="00373F6A"/>
    <w:rsid w:val="003766EC"/>
    <w:rsid w:val="00383A57"/>
    <w:rsid w:val="00385D39"/>
    <w:rsid w:val="0038678D"/>
    <w:rsid w:val="003C48AD"/>
    <w:rsid w:val="003E66A9"/>
    <w:rsid w:val="004267C6"/>
    <w:rsid w:val="00447190"/>
    <w:rsid w:val="004653FC"/>
    <w:rsid w:val="00474168"/>
    <w:rsid w:val="0049311E"/>
    <w:rsid w:val="00494C27"/>
    <w:rsid w:val="00494F73"/>
    <w:rsid w:val="004A3225"/>
    <w:rsid w:val="004C0A50"/>
    <w:rsid w:val="004C72B0"/>
    <w:rsid w:val="004D00F2"/>
    <w:rsid w:val="004D2901"/>
    <w:rsid w:val="004D5584"/>
    <w:rsid w:val="004F03AF"/>
    <w:rsid w:val="005036CA"/>
    <w:rsid w:val="00504D16"/>
    <w:rsid w:val="00506FA7"/>
    <w:rsid w:val="005216F0"/>
    <w:rsid w:val="005217BA"/>
    <w:rsid w:val="005276A1"/>
    <w:rsid w:val="005319DB"/>
    <w:rsid w:val="00532055"/>
    <w:rsid w:val="00540908"/>
    <w:rsid w:val="0056119B"/>
    <w:rsid w:val="00572328"/>
    <w:rsid w:val="00581D11"/>
    <w:rsid w:val="005A2C29"/>
    <w:rsid w:val="005B0D41"/>
    <w:rsid w:val="005C0C59"/>
    <w:rsid w:val="005C1B3E"/>
    <w:rsid w:val="005D34C7"/>
    <w:rsid w:val="005F18A0"/>
    <w:rsid w:val="005F35CE"/>
    <w:rsid w:val="005F46A2"/>
    <w:rsid w:val="006232A8"/>
    <w:rsid w:val="00625181"/>
    <w:rsid w:val="006328C0"/>
    <w:rsid w:val="00637275"/>
    <w:rsid w:val="00654859"/>
    <w:rsid w:val="00662506"/>
    <w:rsid w:val="006643D6"/>
    <w:rsid w:val="0067101F"/>
    <w:rsid w:val="006947D3"/>
    <w:rsid w:val="006C73F8"/>
    <w:rsid w:val="006E6E64"/>
    <w:rsid w:val="006F5969"/>
    <w:rsid w:val="006F74FF"/>
    <w:rsid w:val="00726FD5"/>
    <w:rsid w:val="00741E03"/>
    <w:rsid w:val="0074200F"/>
    <w:rsid w:val="00781012"/>
    <w:rsid w:val="00782C59"/>
    <w:rsid w:val="00787E10"/>
    <w:rsid w:val="00790FBD"/>
    <w:rsid w:val="007944C3"/>
    <w:rsid w:val="007A593C"/>
    <w:rsid w:val="007A671E"/>
    <w:rsid w:val="007B1F8D"/>
    <w:rsid w:val="007D1900"/>
    <w:rsid w:val="007D1D2D"/>
    <w:rsid w:val="007E6D14"/>
    <w:rsid w:val="007F3AC2"/>
    <w:rsid w:val="007F5264"/>
    <w:rsid w:val="00801781"/>
    <w:rsid w:val="00802161"/>
    <w:rsid w:val="00822869"/>
    <w:rsid w:val="008277FF"/>
    <w:rsid w:val="00830A59"/>
    <w:rsid w:val="00831C10"/>
    <w:rsid w:val="00837BD0"/>
    <w:rsid w:val="00840BDE"/>
    <w:rsid w:val="00854915"/>
    <w:rsid w:val="008655E2"/>
    <w:rsid w:val="0087318C"/>
    <w:rsid w:val="00882765"/>
    <w:rsid w:val="00885C95"/>
    <w:rsid w:val="00896273"/>
    <w:rsid w:val="008A374C"/>
    <w:rsid w:val="008A4405"/>
    <w:rsid w:val="008B080B"/>
    <w:rsid w:val="008C4878"/>
    <w:rsid w:val="008C7EE3"/>
    <w:rsid w:val="008D3F4F"/>
    <w:rsid w:val="008E7A80"/>
    <w:rsid w:val="008F7BB6"/>
    <w:rsid w:val="00900463"/>
    <w:rsid w:val="00904608"/>
    <w:rsid w:val="00905D50"/>
    <w:rsid w:val="00906E44"/>
    <w:rsid w:val="0092768D"/>
    <w:rsid w:val="00934DD5"/>
    <w:rsid w:val="00942967"/>
    <w:rsid w:val="0095244E"/>
    <w:rsid w:val="00964B80"/>
    <w:rsid w:val="00972061"/>
    <w:rsid w:val="009859AB"/>
    <w:rsid w:val="009902DE"/>
    <w:rsid w:val="0099245C"/>
    <w:rsid w:val="00995FBF"/>
    <w:rsid w:val="009A3494"/>
    <w:rsid w:val="00A01A1F"/>
    <w:rsid w:val="00A0525E"/>
    <w:rsid w:val="00A15FCC"/>
    <w:rsid w:val="00A348ED"/>
    <w:rsid w:val="00A41380"/>
    <w:rsid w:val="00A4146C"/>
    <w:rsid w:val="00A46D0B"/>
    <w:rsid w:val="00A53F8F"/>
    <w:rsid w:val="00A6231D"/>
    <w:rsid w:val="00A62EB9"/>
    <w:rsid w:val="00A66361"/>
    <w:rsid w:val="00A73C1A"/>
    <w:rsid w:val="00A847E9"/>
    <w:rsid w:val="00A910C7"/>
    <w:rsid w:val="00AA1DDA"/>
    <w:rsid w:val="00AC0989"/>
    <w:rsid w:val="00AD5BA5"/>
    <w:rsid w:val="00AE0FAF"/>
    <w:rsid w:val="00AE6E85"/>
    <w:rsid w:val="00AF5BA9"/>
    <w:rsid w:val="00AF6AFF"/>
    <w:rsid w:val="00B0059E"/>
    <w:rsid w:val="00B11DE0"/>
    <w:rsid w:val="00B141E5"/>
    <w:rsid w:val="00B50E68"/>
    <w:rsid w:val="00B52F99"/>
    <w:rsid w:val="00B560F7"/>
    <w:rsid w:val="00B642C0"/>
    <w:rsid w:val="00B65D72"/>
    <w:rsid w:val="00B84D7C"/>
    <w:rsid w:val="00BA797A"/>
    <w:rsid w:val="00BB4862"/>
    <w:rsid w:val="00BB6997"/>
    <w:rsid w:val="00BE11BA"/>
    <w:rsid w:val="00BE2084"/>
    <w:rsid w:val="00C1251A"/>
    <w:rsid w:val="00C13490"/>
    <w:rsid w:val="00C17223"/>
    <w:rsid w:val="00C5287B"/>
    <w:rsid w:val="00C72A6A"/>
    <w:rsid w:val="00C829CA"/>
    <w:rsid w:val="00C83D7E"/>
    <w:rsid w:val="00C86BD2"/>
    <w:rsid w:val="00C92A9A"/>
    <w:rsid w:val="00C931AE"/>
    <w:rsid w:val="00CA451D"/>
    <w:rsid w:val="00CC4FEF"/>
    <w:rsid w:val="00CC5E1B"/>
    <w:rsid w:val="00CD338D"/>
    <w:rsid w:val="00CE45D0"/>
    <w:rsid w:val="00D00763"/>
    <w:rsid w:val="00D35962"/>
    <w:rsid w:val="00D36C11"/>
    <w:rsid w:val="00D55236"/>
    <w:rsid w:val="00D55C17"/>
    <w:rsid w:val="00DA0384"/>
    <w:rsid w:val="00DC3BB3"/>
    <w:rsid w:val="00DE3FB7"/>
    <w:rsid w:val="00E04C63"/>
    <w:rsid w:val="00E111E4"/>
    <w:rsid w:val="00E12FC4"/>
    <w:rsid w:val="00E26314"/>
    <w:rsid w:val="00E4127A"/>
    <w:rsid w:val="00E53EA2"/>
    <w:rsid w:val="00E561C4"/>
    <w:rsid w:val="00E67567"/>
    <w:rsid w:val="00E7160D"/>
    <w:rsid w:val="00E76A85"/>
    <w:rsid w:val="00E86D0C"/>
    <w:rsid w:val="00EA07AC"/>
    <w:rsid w:val="00ED5CBD"/>
    <w:rsid w:val="00EE413F"/>
    <w:rsid w:val="00F137D0"/>
    <w:rsid w:val="00F17333"/>
    <w:rsid w:val="00F244A0"/>
    <w:rsid w:val="00F25BAE"/>
    <w:rsid w:val="00F32CCA"/>
    <w:rsid w:val="00F47B7D"/>
    <w:rsid w:val="00F556F7"/>
    <w:rsid w:val="00F61BB2"/>
    <w:rsid w:val="00F71DF3"/>
    <w:rsid w:val="00F82345"/>
    <w:rsid w:val="00F91251"/>
    <w:rsid w:val="00F952EF"/>
    <w:rsid w:val="00FC372C"/>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C84F79-C569-438C-AB40-72FEA90E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A8"/>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A8"/>
    <w:pPr>
      <w:tabs>
        <w:tab w:val="center" w:pos="4320"/>
        <w:tab w:val="right" w:pos="8640"/>
      </w:tabs>
    </w:pPr>
  </w:style>
  <w:style w:type="character" w:styleId="PageNumber">
    <w:name w:val="page number"/>
    <w:basedOn w:val="DefaultParagraphFont"/>
    <w:rsid w:val="006232A8"/>
  </w:style>
  <w:style w:type="table" w:styleId="TableGrid">
    <w:name w:val="Table Grid"/>
    <w:basedOn w:val="TableNormal"/>
    <w:rsid w:val="005F1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3AC2"/>
    <w:pPr>
      <w:tabs>
        <w:tab w:val="center" w:pos="4680"/>
        <w:tab w:val="right" w:pos="9360"/>
      </w:tabs>
    </w:pPr>
  </w:style>
  <w:style w:type="character" w:customStyle="1" w:styleId="HeaderChar">
    <w:name w:val="Header Char"/>
    <w:link w:val="Header"/>
    <w:uiPriority w:val="99"/>
    <w:rsid w:val="007F3AC2"/>
    <w:rPr>
      <w:rFonts w:ascii="Univers" w:hAnsi="Univers" w:cs="Univers"/>
    </w:rPr>
  </w:style>
  <w:style w:type="character" w:customStyle="1" w:styleId="FooterChar">
    <w:name w:val="Footer Char"/>
    <w:link w:val="Footer"/>
    <w:uiPriority w:val="99"/>
    <w:rsid w:val="007F3AC2"/>
    <w:rPr>
      <w:rFonts w:ascii="Univers" w:hAnsi="Univers" w:cs="Univers"/>
    </w:rPr>
  </w:style>
  <w:style w:type="paragraph" w:styleId="BalloonText">
    <w:name w:val="Balloon Text"/>
    <w:basedOn w:val="Normal"/>
    <w:link w:val="BalloonTextChar"/>
    <w:rsid w:val="007F3AC2"/>
    <w:rPr>
      <w:rFonts w:ascii="Tahoma" w:hAnsi="Tahoma" w:cs="Tahoma"/>
      <w:sz w:val="16"/>
      <w:szCs w:val="16"/>
    </w:rPr>
  </w:style>
  <w:style w:type="character" w:customStyle="1" w:styleId="BalloonTextChar">
    <w:name w:val="Balloon Text Char"/>
    <w:link w:val="BalloonText"/>
    <w:rsid w:val="007F3AC2"/>
    <w:rPr>
      <w:rFonts w:ascii="Tahoma" w:hAnsi="Tahoma" w:cs="Tahoma"/>
      <w:sz w:val="16"/>
      <w:szCs w:val="16"/>
    </w:rPr>
  </w:style>
  <w:style w:type="character" w:styleId="CommentReference">
    <w:name w:val="annotation reference"/>
    <w:rsid w:val="00075BA9"/>
    <w:rPr>
      <w:sz w:val="16"/>
      <w:szCs w:val="16"/>
    </w:rPr>
  </w:style>
  <w:style w:type="paragraph" w:styleId="CommentText">
    <w:name w:val="annotation text"/>
    <w:basedOn w:val="Normal"/>
    <w:link w:val="CommentTextChar"/>
    <w:rsid w:val="00075BA9"/>
  </w:style>
  <w:style w:type="character" w:customStyle="1" w:styleId="CommentTextChar">
    <w:name w:val="Comment Text Char"/>
    <w:link w:val="CommentText"/>
    <w:rsid w:val="00075BA9"/>
    <w:rPr>
      <w:rFonts w:ascii="Univers" w:hAnsi="Univers" w:cs="Univers"/>
    </w:rPr>
  </w:style>
  <w:style w:type="paragraph" w:styleId="CommentSubject">
    <w:name w:val="annotation subject"/>
    <w:basedOn w:val="CommentText"/>
    <w:next w:val="CommentText"/>
    <w:link w:val="CommentSubjectChar"/>
    <w:rsid w:val="00075BA9"/>
    <w:rPr>
      <w:b/>
      <w:bCs/>
    </w:rPr>
  </w:style>
  <w:style w:type="character" w:customStyle="1" w:styleId="CommentSubjectChar">
    <w:name w:val="Comment Subject Char"/>
    <w:link w:val="CommentSubject"/>
    <w:rsid w:val="00075BA9"/>
    <w:rPr>
      <w:rFonts w:ascii="Univers" w:hAnsi="Univers" w:cs="Univers"/>
      <w:b/>
      <w:bCs/>
    </w:rPr>
  </w:style>
  <w:style w:type="character" w:styleId="Hyperlink">
    <w:name w:val="Hyperlink"/>
    <w:rsid w:val="001376F9"/>
    <w:rPr>
      <w:color w:val="0000FF"/>
      <w:u w:val="single"/>
    </w:rPr>
  </w:style>
  <w:style w:type="character" w:styleId="FollowedHyperlink">
    <w:name w:val="FollowedHyperlink"/>
    <w:rsid w:val="00F71DF3"/>
    <w:rPr>
      <w:color w:val="800080"/>
      <w:u w:val="single"/>
    </w:rPr>
  </w:style>
  <w:style w:type="paragraph" w:styleId="NormalWeb">
    <w:name w:val="Normal (Web)"/>
    <w:basedOn w:val="Normal"/>
    <w:uiPriority w:val="99"/>
    <w:unhideWhenUsed/>
    <w:rsid w:val="000F2DDF"/>
    <w:pPr>
      <w:widowControl/>
      <w:autoSpaceDE/>
      <w:autoSpaceDN/>
      <w:adjustRightInd/>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3194">
      <w:bodyDiv w:val="1"/>
      <w:marLeft w:val="0"/>
      <w:marRight w:val="0"/>
      <w:marTop w:val="0"/>
      <w:marBottom w:val="0"/>
      <w:divBdr>
        <w:top w:val="none" w:sz="0" w:space="0" w:color="auto"/>
        <w:left w:val="none" w:sz="0" w:space="0" w:color="auto"/>
        <w:bottom w:val="none" w:sz="0" w:space="0" w:color="auto"/>
        <w:right w:val="none" w:sz="0" w:space="0" w:color="auto"/>
      </w:divBdr>
    </w:div>
    <w:div w:id="17551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un.edu/institutional-research" TargetMode="External"/><Relationship Id="rId3" Type="http://schemas.openxmlformats.org/officeDocument/2006/relationships/settings" Target="settings.xml"/><Relationship Id="rId7" Type="http://schemas.openxmlformats.org/officeDocument/2006/relationships/hyperlink" Target="http://www.calstate.edu/app/policies/blue-book-1980-program-revi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un.edu/sites/default/files/Guidelines_External_Reviewer_CAMPUS_VISIT_09-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Revisions approved by EPC and GSC</vt:lpstr>
    </vt:vector>
  </TitlesOfParts>
  <Company>California State University, Northridge</Company>
  <LinksUpToDate>false</LinksUpToDate>
  <CharactersWithSpaces>14753</CharactersWithSpaces>
  <SharedDoc>false</SharedDoc>
  <HLinks>
    <vt:vector size="18" baseType="variant">
      <vt:variant>
        <vt:i4>393330</vt:i4>
      </vt:variant>
      <vt:variant>
        <vt:i4>6</vt:i4>
      </vt:variant>
      <vt:variant>
        <vt:i4>0</vt:i4>
      </vt:variant>
      <vt:variant>
        <vt:i4>5</vt:i4>
      </vt:variant>
      <vt:variant>
        <vt:lpwstr>https://www.csun.edu/sites/default/files/Guidelines_External_Reviewer_CAMPUS_VISIT_09-18.docx</vt:lpwstr>
      </vt:variant>
      <vt:variant>
        <vt:lpwstr/>
      </vt:variant>
      <vt:variant>
        <vt:i4>8060979</vt:i4>
      </vt:variant>
      <vt:variant>
        <vt:i4>3</vt:i4>
      </vt:variant>
      <vt:variant>
        <vt:i4>0</vt:i4>
      </vt:variant>
      <vt:variant>
        <vt:i4>5</vt:i4>
      </vt:variant>
      <vt:variant>
        <vt:lpwstr>http://www.csun.edu/institutional-research</vt:lpwstr>
      </vt:variant>
      <vt:variant>
        <vt:lpwstr/>
      </vt:variant>
      <vt:variant>
        <vt:i4>2883705</vt:i4>
      </vt:variant>
      <vt:variant>
        <vt:i4>0</vt:i4>
      </vt:variant>
      <vt:variant>
        <vt:i4>0</vt:i4>
      </vt:variant>
      <vt:variant>
        <vt:i4>5</vt:i4>
      </vt:variant>
      <vt:variant>
        <vt:lpwstr>http://www.calstate.edu/app/policies/blue-book-1980-program-review.pdf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approved by EPC and GSC</dc:title>
  <dc:subject/>
  <dc:creator>Patty Faiman</dc:creator>
  <cp:keywords/>
  <cp:lastModifiedBy>Chambers, Jeff M</cp:lastModifiedBy>
  <cp:revision>2</cp:revision>
  <cp:lastPrinted>2018-02-06T19:55:00Z</cp:lastPrinted>
  <dcterms:created xsi:type="dcterms:W3CDTF">2020-10-07T22:41:00Z</dcterms:created>
  <dcterms:modified xsi:type="dcterms:W3CDTF">2020-10-07T22:41:00Z</dcterms:modified>
</cp:coreProperties>
</file>