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32" w:rsidRDefault="00686922">
      <w:pPr>
        <w:rPr>
          <w:sz w:val="20"/>
        </w:rPr>
      </w:pPr>
      <w:r>
        <w:object w:dxaOrig="295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alt="California State University Northridge Logo" style="width:147.75pt;height:46.5pt" o:ole="">
            <v:imagedata r:id="rId6" o:title=""/>
          </v:shape>
          <o:OLEObject Type="Embed" ProgID="Word.Picture.8" ShapeID="_x0000_i1096" DrawAspect="Content" ObjectID="_1642509683" r:id="rId7"/>
        </w:object>
      </w:r>
    </w:p>
    <w:p w:rsidR="008E3141" w:rsidRDefault="007C2132" w:rsidP="008E3141">
      <w:pPr>
        <w:pStyle w:val="Heading2"/>
        <w:ind w:right="12" w:firstLine="720"/>
        <w:jc w:val="right"/>
        <w:rPr>
          <w:sz w:val="28"/>
          <w:szCs w:val="28"/>
        </w:rPr>
      </w:pPr>
      <w:r>
        <w:rPr>
          <w:sz w:val="40"/>
        </w:rPr>
        <w:t xml:space="preserve"> </w:t>
      </w:r>
      <w:r w:rsidR="00950EC0">
        <w:rPr>
          <w:sz w:val="28"/>
          <w:szCs w:val="28"/>
        </w:rPr>
        <w:t>Part-Time Lecturer</w:t>
      </w:r>
      <w:r w:rsidR="00E83084">
        <w:rPr>
          <w:sz w:val="28"/>
          <w:szCs w:val="28"/>
        </w:rPr>
        <w:t xml:space="preserve"> Time-Base Table</w:t>
      </w:r>
    </w:p>
    <w:p w:rsidR="007C2132" w:rsidRPr="008E3141" w:rsidRDefault="007C2132" w:rsidP="008E3141">
      <w:pPr>
        <w:pStyle w:val="Heading2"/>
        <w:ind w:right="12" w:firstLine="720"/>
        <w:jc w:val="right"/>
        <w:rPr>
          <w:sz w:val="20"/>
          <w:szCs w:val="20"/>
        </w:rPr>
      </w:pPr>
      <w:r w:rsidRPr="008E3141">
        <w:rPr>
          <w:sz w:val="20"/>
          <w:szCs w:val="20"/>
        </w:rPr>
        <w:t>Office of Faculty Affairs</w:t>
      </w:r>
    </w:p>
    <w:p w:rsidR="007C2132" w:rsidRPr="00B2469E" w:rsidRDefault="007C2132">
      <w:pPr>
        <w:pStyle w:val="Heading2"/>
        <w:rPr>
          <w:sz w:val="16"/>
          <w:szCs w:val="16"/>
        </w:rPr>
      </w:pPr>
    </w:p>
    <w:p w:rsidR="00E83084" w:rsidRPr="00B2469E" w:rsidRDefault="00BD0DAB" w:rsidP="00E83084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jc w:val="center"/>
        <w:rPr>
          <w:sz w:val="22"/>
          <w:szCs w:val="22"/>
          <w:u w:val="single"/>
        </w:rPr>
      </w:pPr>
      <w:r w:rsidRPr="00B2469E">
        <w:rPr>
          <w:sz w:val="22"/>
          <w:szCs w:val="22"/>
          <w:u w:val="single"/>
        </w:rPr>
        <w:t xml:space="preserve">Time Base Table </w:t>
      </w:r>
      <w:r w:rsidR="00E83084" w:rsidRPr="00B2469E">
        <w:rPr>
          <w:sz w:val="22"/>
          <w:szCs w:val="22"/>
          <w:u w:val="single"/>
        </w:rPr>
        <w:t>Effective June, 2005</w:t>
      </w:r>
      <w:r w:rsidRPr="00B2469E">
        <w:rPr>
          <w:sz w:val="22"/>
          <w:szCs w:val="22"/>
          <w:u w:val="single"/>
        </w:rPr>
        <w:t xml:space="preserve"> for </w:t>
      </w:r>
    </w:p>
    <w:p w:rsidR="00C75BCE" w:rsidRDefault="00950EC0" w:rsidP="00BD0DAB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jc w:val="center"/>
        <w:rPr>
          <w:sz w:val="20"/>
          <w:szCs w:val="20"/>
        </w:rPr>
      </w:pPr>
      <w:r>
        <w:rPr>
          <w:sz w:val="22"/>
          <w:szCs w:val="22"/>
        </w:rPr>
        <w:t>Part Time Lecturer</w:t>
      </w:r>
      <w:r w:rsidR="00BD4153">
        <w:rPr>
          <w:sz w:val="22"/>
          <w:szCs w:val="22"/>
        </w:rPr>
        <w:t>s -</w:t>
      </w:r>
      <w:r>
        <w:rPr>
          <w:sz w:val="22"/>
          <w:szCs w:val="22"/>
        </w:rPr>
        <w:t xml:space="preserve"> Class Code 2358</w:t>
      </w:r>
    </w:p>
    <w:p w:rsidR="00B2469E" w:rsidRPr="00B2469E" w:rsidRDefault="00B2469E" w:rsidP="00BD0DAB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jc w:val="center"/>
        <w:rPr>
          <w:sz w:val="16"/>
          <w:szCs w:val="16"/>
        </w:rPr>
      </w:pPr>
    </w:p>
    <w:tbl>
      <w:tblPr>
        <w:tblStyle w:val="TableGrid5"/>
        <w:tblW w:w="9364" w:type="dxa"/>
        <w:tblLook w:val="0020" w:firstRow="1" w:lastRow="0" w:firstColumn="0" w:lastColumn="0" w:noHBand="0" w:noVBand="0"/>
      </w:tblPr>
      <w:tblGrid>
        <w:gridCol w:w="1416"/>
        <w:gridCol w:w="1416"/>
        <w:gridCol w:w="1645"/>
        <w:gridCol w:w="319"/>
        <w:gridCol w:w="1507"/>
        <w:gridCol w:w="1416"/>
        <w:gridCol w:w="1645"/>
      </w:tblGrid>
      <w:tr w:rsidR="00686922" w:rsidTr="00686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1416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Units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="008454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ase Fraction</w:t>
            </w:r>
          </w:p>
        </w:tc>
        <w:tc>
          <w:tcPr>
            <w:tcW w:w="1645" w:type="dxa"/>
            <w:shd w:val="clear" w:color="auto" w:fill="DBDBDB" w:themeFill="accent3" w:themeFillTint="66"/>
          </w:tcPr>
          <w:p w:rsidR="00950EC0" w:rsidRDefault="00CF3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319" w:type="dxa"/>
            <w:shd w:val="clear" w:color="auto" w:fill="FFFF00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Units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="008454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ase Fraction</w:t>
            </w:r>
          </w:p>
        </w:tc>
        <w:tc>
          <w:tcPr>
            <w:tcW w:w="1645" w:type="dxa"/>
            <w:shd w:val="clear" w:color="auto" w:fill="DBDBDB" w:themeFill="accent3" w:themeFillTint="66"/>
          </w:tcPr>
          <w:p w:rsidR="00950EC0" w:rsidRDefault="00CF3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FTE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1/99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0.010101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6/29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0.206897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0.013333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0.213333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0.020000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0.220000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0.026667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0.226667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0.033333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0.233333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0.040000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0.240000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4/85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0.047059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19/77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0.246753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0.053333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0.253333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3/50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0.060000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13/50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0.260000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0.066667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0.266667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7/95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0.073684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26/95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0.273684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0.080000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0.280000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2/23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0.086957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27/94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0.287234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0.093333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0.293333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0.100000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0.300000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0.106667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0.306667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5/44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0.113636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21/67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0.313433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0.120000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0.320000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8/63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0.126984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18/55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0.327273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0.133333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0.333333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7/50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0.140000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17/50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0.340000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0.146667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0.346667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2/13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0.153846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35/99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0.353535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0.160000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0.360000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0.166667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0.366667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0.173333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0.373333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9/50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0.180000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19/50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0.380000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0.186667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29/75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0.386667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6/31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0.193548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37/94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0.393617</w:t>
            </w:r>
          </w:p>
        </w:tc>
      </w:tr>
      <w:tr w:rsidR="00950EC0" w:rsidTr="00686922">
        <w:trPr>
          <w:trHeight w:val="338"/>
        </w:trPr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0.200000</w:t>
            </w:r>
          </w:p>
        </w:tc>
        <w:tc>
          <w:tcPr>
            <w:tcW w:w="319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416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6/15</w:t>
            </w:r>
          </w:p>
        </w:tc>
        <w:tc>
          <w:tcPr>
            <w:tcW w:w="164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0.400000</w:t>
            </w:r>
          </w:p>
        </w:tc>
      </w:tr>
    </w:tbl>
    <w:p w:rsidR="00C75BCE" w:rsidRDefault="00C75BCE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rPr>
          <w:sz w:val="22"/>
        </w:rPr>
      </w:pPr>
    </w:p>
    <w:p w:rsidR="00950EC0" w:rsidRDefault="00686922" w:rsidP="00950EC0">
      <w:pPr>
        <w:rPr>
          <w:sz w:val="20"/>
        </w:rPr>
      </w:pPr>
      <w:r>
        <w:object w:dxaOrig="2955" w:dyaOrig="930">
          <v:shape id="_x0000_i1098" type="#_x0000_t75" alt="Northridge Logo" style="width:147.75pt;height:46.5pt" o:ole="">
            <v:imagedata r:id="rId6" o:title=""/>
          </v:shape>
          <o:OLEObject Type="Embed" ProgID="Word.Picture.8" ShapeID="_x0000_i1098" DrawAspect="Content" ObjectID="_1642509684" r:id="rId8"/>
        </w:object>
      </w:r>
    </w:p>
    <w:p w:rsidR="008E3141" w:rsidRDefault="00950EC0" w:rsidP="008E3141">
      <w:pPr>
        <w:pStyle w:val="Heading2"/>
        <w:ind w:right="12" w:firstLine="720"/>
        <w:jc w:val="right"/>
        <w:rPr>
          <w:sz w:val="28"/>
          <w:szCs w:val="28"/>
        </w:rPr>
      </w:pPr>
      <w:r>
        <w:rPr>
          <w:sz w:val="40"/>
        </w:rPr>
        <w:t xml:space="preserve"> </w:t>
      </w:r>
      <w:r>
        <w:rPr>
          <w:sz w:val="28"/>
          <w:szCs w:val="28"/>
        </w:rPr>
        <w:t>Part-Time Lecturer Time-Base Table</w:t>
      </w:r>
    </w:p>
    <w:p w:rsidR="00950EC0" w:rsidRPr="008E3141" w:rsidRDefault="00950EC0" w:rsidP="008E3141">
      <w:pPr>
        <w:pStyle w:val="Heading2"/>
        <w:ind w:right="12" w:firstLine="720"/>
        <w:jc w:val="right"/>
        <w:rPr>
          <w:sz w:val="20"/>
          <w:szCs w:val="20"/>
        </w:rPr>
      </w:pPr>
      <w:r w:rsidRPr="008E3141">
        <w:rPr>
          <w:sz w:val="20"/>
          <w:szCs w:val="20"/>
        </w:rPr>
        <w:t>Office of Faculty Affairs</w:t>
      </w:r>
    </w:p>
    <w:p w:rsidR="00950EC0" w:rsidRPr="00B2469E" w:rsidRDefault="00950EC0" w:rsidP="00950EC0">
      <w:pPr>
        <w:pStyle w:val="Heading2"/>
        <w:rPr>
          <w:sz w:val="16"/>
          <w:szCs w:val="16"/>
        </w:rPr>
      </w:pPr>
    </w:p>
    <w:p w:rsidR="00950EC0" w:rsidRPr="00B2469E" w:rsidRDefault="00950EC0" w:rsidP="00950EC0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jc w:val="center"/>
        <w:rPr>
          <w:sz w:val="22"/>
          <w:szCs w:val="22"/>
          <w:u w:val="single"/>
        </w:rPr>
      </w:pPr>
      <w:r w:rsidRPr="00B2469E">
        <w:rPr>
          <w:sz w:val="22"/>
          <w:szCs w:val="22"/>
          <w:u w:val="single"/>
        </w:rPr>
        <w:t xml:space="preserve">Time Base Table Effective June, 2005 for </w:t>
      </w:r>
    </w:p>
    <w:p w:rsidR="00950EC0" w:rsidRDefault="00950EC0" w:rsidP="00950EC0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jc w:val="center"/>
        <w:rPr>
          <w:sz w:val="20"/>
          <w:szCs w:val="20"/>
        </w:rPr>
      </w:pPr>
      <w:r>
        <w:rPr>
          <w:sz w:val="22"/>
          <w:szCs w:val="22"/>
        </w:rPr>
        <w:t>Part Time Lecturer</w:t>
      </w:r>
      <w:r w:rsidR="00BD4153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BD4153">
        <w:rPr>
          <w:sz w:val="22"/>
          <w:szCs w:val="22"/>
        </w:rPr>
        <w:t>-</w:t>
      </w:r>
      <w:r>
        <w:rPr>
          <w:sz w:val="22"/>
          <w:szCs w:val="22"/>
        </w:rPr>
        <w:t xml:space="preserve"> Class Code 2358</w:t>
      </w:r>
    </w:p>
    <w:p w:rsidR="00950EC0" w:rsidRDefault="00950EC0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rPr>
          <w:sz w:val="22"/>
        </w:rPr>
      </w:pPr>
    </w:p>
    <w:tbl>
      <w:tblPr>
        <w:tblStyle w:val="TableGrid5"/>
        <w:tblW w:w="9304" w:type="dxa"/>
        <w:tblLook w:val="0020" w:firstRow="1" w:lastRow="0" w:firstColumn="0" w:lastColumn="0" w:noHBand="0" w:noVBand="0"/>
      </w:tblPr>
      <w:tblGrid>
        <w:gridCol w:w="1407"/>
        <w:gridCol w:w="1407"/>
        <w:gridCol w:w="1635"/>
        <w:gridCol w:w="315"/>
        <w:gridCol w:w="1498"/>
        <w:gridCol w:w="1407"/>
        <w:gridCol w:w="1635"/>
      </w:tblGrid>
      <w:tr w:rsidR="00686922" w:rsidTr="00686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1407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Units</w:t>
            </w:r>
          </w:p>
        </w:tc>
        <w:tc>
          <w:tcPr>
            <w:tcW w:w="1407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="008454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ase Fraction</w:t>
            </w:r>
          </w:p>
        </w:tc>
        <w:tc>
          <w:tcPr>
            <w:tcW w:w="1635" w:type="dxa"/>
            <w:shd w:val="clear" w:color="auto" w:fill="DBDBDB" w:themeFill="accent3" w:themeFillTint="66"/>
          </w:tcPr>
          <w:p w:rsidR="00950EC0" w:rsidRDefault="00CF3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315" w:type="dxa"/>
            <w:shd w:val="clear" w:color="auto" w:fill="FFFF00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Units</w:t>
            </w:r>
          </w:p>
        </w:tc>
        <w:tc>
          <w:tcPr>
            <w:tcW w:w="1407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="008454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ase Fraction</w:t>
            </w:r>
          </w:p>
        </w:tc>
        <w:tc>
          <w:tcPr>
            <w:tcW w:w="1635" w:type="dxa"/>
            <w:shd w:val="clear" w:color="auto" w:fill="DBDBDB" w:themeFill="accent3" w:themeFillTint="66"/>
          </w:tcPr>
          <w:p w:rsidR="00950EC0" w:rsidRDefault="00CF3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FTE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35/86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0.406977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54/89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0.606742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0.413333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0.613333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21/50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0.420000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31/50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0.620000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0.426667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0.626667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13/30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0.433333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19/30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0.633333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0.440000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0.640000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38/85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0.447059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11/17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0.647059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0.453333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0.653333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23/50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0.460000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33/50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0.660000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0.466667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0.666667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9/19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0.473684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64/95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0.673684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0.480000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0.680000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19/39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0.487179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68/99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0.686869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0.493333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0.693333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15/30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0.500000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0.700000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0.506667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0.706667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19/37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0.513514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50/70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0.714286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0.520000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0.720000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49/93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0.526882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8/11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0.727273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0.533333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0.733333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27/50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0.540000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37/50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0.740000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0.546667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0.746667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36/65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0.553846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55/73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0.753425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0.560000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0.760000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17/30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0.566667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23/30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0.766667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0.573333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0.773333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29/50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0.580000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39/50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0.780000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0.586667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59/75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0.786667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19/32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0.593750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77/97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0.793814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0.600000</w:t>
            </w:r>
          </w:p>
        </w:tc>
        <w:tc>
          <w:tcPr>
            <w:tcW w:w="315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1407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</w:t>
            </w:r>
          </w:p>
        </w:tc>
        <w:tc>
          <w:tcPr>
            <w:tcW w:w="1635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0.800000</w:t>
            </w:r>
          </w:p>
        </w:tc>
      </w:tr>
      <w:tr w:rsidR="00686922" w:rsidTr="00686922">
        <w:trPr>
          <w:trHeight w:val="311"/>
        </w:trPr>
        <w:tc>
          <w:tcPr>
            <w:tcW w:w="1407" w:type="dxa"/>
            <w:noWrap/>
          </w:tcPr>
          <w:p w:rsidR="00AB64D6" w:rsidRDefault="00AB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noWrap/>
          </w:tcPr>
          <w:p w:rsidR="00AB64D6" w:rsidRDefault="00AB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noWrap/>
          </w:tcPr>
          <w:p w:rsidR="00AB64D6" w:rsidRDefault="00AB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FFF00"/>
            <w:noWrap/>
          </w:tcPr>
          <w:p w:rsidR="00AB64D6" w:rsidRDefault="00AB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noWrap/>
          </w:tcPr>
          <w:p w:rsidR="00AB64D6" w:rsidRDefault="00AB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noWrap/>
          </w:tcPr>
          <w:p w:rsidR="00AB64D6" w:rsidRDefault="00AB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noWrap/>
          </w:tcPr>
          <w:p w:rsidR="00AB64D6" w:rsidRDefault="00AB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EC0" w:rsidRDefault="00686922" w:rsidP="00950EC0">
      <w:pPr>
        <w:rPr>
          <w:sz w:val="20"/>
        </w:rPr>
      </w:pPr>
      <w:r>
        <w:object w:dxaOrig="2955" w:dyaOrig="930">
          <v:shape id="_x0000_i1100" type="#_x0000_t75" alt="California State University Northridge Logo" style="width:147.75pt;height:46.5pt" o:ole="">
            <v:imagedata r:id="rId6" o:title=""/>
          </v:shape>
          <o:OLEObject Type="Embed" ProgID="Word.Picture.8" ShapeID="_x0000_i1100" DrawAspect="Content" ObjectID="_1642509685" r:id="rId9"/>
        </w:object>
      </w:r>
    </w:p>
    <w:p w:rsidR="008E3141" w:rsidRDefault="00950EC0" w:rsidP="008E3141">
      <w:pPr>
        <w:pStyle w:val="Heading2"/>
        <w:ind w:right="12" w:firstLine="720"/>
        <w:jc w:val="right"/>
        <w:rPr>
          <w:sz w:val="28"/>
          <w:szCs w:val="28"/>
        </w:rPr>
      </w:pPr>
      <w:r>
        <w:rPr>
          <w:sz w:val="40"/>
        </w:rPr>
        <w:t xml:space="preserve"> </w:t>
      </w:r>
      <w:r>
        <w:rPr>
          <w:sz w:val="28"/>
          <w:szCs w:val="28"/>
        </w:rPr>
        <w:t>Part-Time Lecturer Time-Base Table</w:t>
      </w:r>
    </w:p>
    <w:p w:rsidR="00950EC0" w:rsidRPr="008E3141" w:rsidRDefault="00950EC0" w:rsidP="008E3141">
      <w:pPr>
        <w:pStyle w:val="Heading2"/>
        <w:ind w:right="12" w:firstLine="720"/>
        <w:jc w:val="right"/>
        <w:rPr>
          <w:sz w:val="20"/>
          <w:szCs w:val="20"/>
        </w:rPr>
      </w:pPr>
      <w:r w:rsidRPr="008E3141">
        <w:rPr>
          <w:sz w:val="20"/>
          <w:szCs w:val="20"/>
        </w:rPr>
        <w:t>Office of Faculty Affairs</w:t>
      </w:r>
    </w:p>
    <w:p w:rsidR="00950EC0" w:rsidRPr="00B2469E" w:rsidRDefault="00950EC0" w:rsidP="00950EC0">
      <w:pPr>
        <w:pStyle w:val="Heading2"/>
        <w:rPr>
          <w:sz w:val="16"/>
          <w:szCs w:val="16"/>
        </w:rPr>
      </w:pPr>
    </w:p>
    <w:p w:rsidR="00950EC0" w:rsidRPr="00B2469E" w:rsidRDefault="00950EC0" w:rsidP="00950EC0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jc w:val="center"/>
        <w:rPr>
          <w:sz w:val="22"/>
          <w:szCs w:val="22"/>
          <w:u w:val="single"/>
        </w:rPr>
      </w:pPr>
      <w:r w:rsidRPr="00B2469E">
        <w:rPr>
          <w:sz w:val="22"/>
          <w:szCs w:val="22"/>
          <w:u w:val="single"/>
        </w:rPr>
        <w:t xml:space="preserve">Time Base Table Effective June, 2005 for </w:t>
      </w:r>
    </w:p>
    <w:p w:rsidR="00950EC0" w:rsidRDefault="00950EC0" w:rsidP="00950EC0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jc w:val="center"/>
        <w:rPr>
          <w:sz w:val="20"/>
          <w:szCs w:val="20"/>
        </w:rPr>
      </w:pPr>
      <w:r>
        <w:rPr>
          <w:sz w:val="22"/>
          <w:szCs w:val="22"/>
        </w:rPr>
        <w:t>Part Time Lecturer</w:t>
      </w:r>
      <w:r w:rsidR="00BD4153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BD4153">
        <w:rPr>
          <w:sz w:val="22"/>
          <w:szCs w:val="22"/>
        </w:rPr>
        <w:t>-</w:t>
      </w:r>
      <w:r>
        <w:rPr>
          <w:sz w:val="22"/>
          <w:szCs w:val="22"/>
        </w:rPr>
        <w:t xml:space="preserve"> Class Code 2358</w:t>
      </w:r>
    </w:p>
    <w:p w:rsidR="00950EC0" w:rsidRDefault="00950EC0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rPr>
          <w:sz w:val="22"/>
        </w:rPr>
      </w:pPr>
    </w:p>
    <w:p w:rsidR="00950EC0" w:rsidRDefault="00950EC0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rPr>
          <w:sz w:val="22"/>
        </w:rPr>
      </w:pPr>
    </w:p>
    <w:tbl>
      <w:tblPr>
        <w:tblStyle w:val="TableGrid5"/>
        <w:tblW w:w="9337" w:type="dxa"/>
        <w:tblLook w:val="0020" w:firstRow="1" w:lastRow="0" w:firstColumn="0" w:lastColumn="0" w:noHBand="0" w:noVBand="0"/>
      </w:tblPr>
      <w:tblGrid>
        <w:gridCol w:w="1412"/>
        <w:gridCol w:w="1412"/>
        <w:gridCol w:w="1640"/>
        <w:gridCol w:w="318"/>
        <w:gridCol w:w="1503"/>
        <w:gridCol w:w="1412"/>
        <w:gridCol w:w="1640"/>
      </w:tblGrid>
      <w:tr w:rsidR="00686922" w:rsidTr="00686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tcW w:w="1412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Units</w:t>
            </w:r>
          </w:p>
        </w:tc>
        <w:tc>
          <w:tcPr>
            <w:tcW w:w="1412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="008454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ase Fraction</w:t>
            </w:r>
          </w:p>
        </w:tc>
        <w:tc>
          <w:tcPr>
            <w:tcW w:w="1640" w:type="dxa"/>
            <w:shd w:val="clear" w:color="auto" w:fill="DBDBDB" w:themeFill="accent3" w:themeFillTint="66"/>
          </w:tcPr>
          <w:p w:rsidR="00950EC0" w:rsidRDefault="00CF3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318" w:type="dxa"/>
            <w:shd w:val="clear" w:color="auto" w:fill="FFFF00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Units</w:t>
            </w:r>
          </w:p>
        </w:tc>
        <w:tc>
          <w:tcPr>
            <w:tcW w:w="1412" w:type="dxa"/>
            <w:shd w:val="clear" w:color="auto" w:fill="DBDBDB" w:themeFill="accent3" w:themeFillTint="66"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="008454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Fraction</w:t>
            </w:r>
          </w:p>
        </w:tc>
        <w:tc>
          <w:tcPr>
            <w:tcW w:w="1640" w:type="dxa"/>
            <w:shd w:val="clear" w:color="auto" w:fill="DBDBDB" w:themeFill="accent3" w:themeFillTint="66"/>
          </w:tcPr>
          <w:p w:rsidR="00950EC0" w:rsidRDefault="00CF3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FTE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71/88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0.806818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68/75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0.906667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61/75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0.813333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74/81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0.913580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41/50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0.820000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0.920000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62/75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0.826667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89/96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0.927083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25/30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0.833333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0.933333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0.840000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47/50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0.940000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61/72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0.847222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0.946667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64/75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0.853333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41/43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0.953488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43/50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0.860000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0.960000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0.866667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29/30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0.966667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83/95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0.873684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73/75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0.973333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0.880000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49/50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0.980000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55/62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0.887097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14.8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74/75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0.986667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67/75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0.893333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0EC0" w:rsidTr="00686922">
        <w:trPr>
          <w:trHeight w:val="341"/>
        </w:trPr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0.900000</w:t>
            </w:r>
          </w:p>
        </w:tc>
        <w:tc>
          <w:tcPr>
            <w:tcW w:w="318" w:type="dxa"/>
            <w:shd w:val="clear" w:color="auto" w:fill="FFFF00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noWrap/>
          </w:tcPr>
          <w:p w:rsidR="00950EC0" w:rsidRDefault="00950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0EC0" w:rsidRDefault="00950EC0" w:rsidP="008E3141">
      <w:pPr>
        <w:tabs>
          <w:tab w:val="left" w:pos="-1080"/>
          <w:tab w:val="left" w:pos="-720"/>
          <w:tab w:val="left" w:pos="0"/>
          <w:tab w:val="left" w:pos="1425"/>
          <w:tab w:val="left" w:pos="2520"/>
        </w:tabs>
        <w:rPr>
          <w:sz w:val="22"/>
        </w:rPr>
      </w:pPr>
      <w:bookmarkStart w:id="0" w:name="_GoBack"/>
      <w:bookmarkEnd w:id="0"/>
    </w:p>
    <w:sectPr w:rsidR="00950EC0" w:rsidSect="00BD0DAB">
      <w:footerReference w:type="default" r:id="rId10"/>
      <w:footerReference w:type="first" r:id="rId11"/>
      <w:pgSz w:w="12240" w:h="15840" w:code="1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B8" w:rsidRDefault="00E846B8">
      <w:r>
        <w:separator/>
      </w:r>
    </w:p>
  </w:endnote>
  <w:endnote w:type="continuationSeparator" w:id="0">
    <w:p w:rsidR="00E846B8" w:rsidRDefault="00E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C0" w:rsidRPr="004E3802" w:rsidRDefault="00950EC0" w:rsidP="00950EC0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Questions:  Contact Faculty Affairs at Extension 2962; University Hall </w:t>
    </w:r>
    <w:r w:rsidR="0050313B">
      <w:rPr>
        <w:sz w:val="16"/>
        <w:szCs w:val="16"/>
      </w:rPr>
      <w:t>30</w:t>
    </w:r>
    <w:r w:rsidRPr="004E3802">
      <w:rPr>
        <w:sz w:val="16"/>
        <w:szCs w:val="16"/>
      </w:rPr>
      <w:t>5; MD 8220; Fax 5933</w:t>
    </w:r>
  </w:p>
  <w:p w:rsidR="00950EC0" w:rsidRDefault="00950EC0" w:rsidP="00950EC0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Revised:  </w:t>
    </w:r>
    <w:r w:rsidR="0050313B">
      <w:rPr>
        <w:sz w:val="16"/>
        <w:szCs w:val="16"/>
      </w:rPr>
      <w:t>2/6</w:t>
    </w:r>
    <w:r w:rsidRPr="004E3802">
      <w:rPr>
        <w:sz w:val="16"/>
        <w:szCs w:val="16"/>
      </w:rPr>
      <w:t>/20</w:t>
    </w:r>
    <w:r w:rsidR="0050313B">
      <w:rPr>
        <w:sz w:val="16"/>
        <w:szCs w:val="16"/>
      </w:rPr>
      <w:t>20</w:t>
    </w:r>
  </w:p>
  <w:p w:rsidR="008E3141" w:rsidRDefault="008E3141" w:rsidP="008E3141">
    <w:pPr>
      <w:pStyle w:val="Footer"/>
      <w:rPr>
        <w:sz w:val="16"/>
        <w:szCs w:val="16"/>
      </w:rPr>
    </w:pP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>
      <w:rPr>
        <w:sz w:val="16"/>
        <w:szCs w:val="16"/>
      </w:rPr>
      <w:t>3</w:t>
    </w:r>
  </w:p>
  <w:p w:rsidR="00484B98" w:rsidRDefault="00484B98">
    <w:pPr>
      <w:pStyle w:val="Footer"/>
      <w:tabs>
        <w:tab w:val="left" w:pos="6498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98" w:rsidRPr="00BD0DAB" w:rsidRDefault="00484B98">
    <w:pPr>
      <w:pStyle w:val="Footer"/>
      <w:pBdr>
        <w:bottom w:val="single" w:sz="12" w:space="1" w:color="auto"/>
      </w:pBdr>
      <w:rPr>
        <w:sz w:val="20"/>
        <w:szCs w:val="20"/>
      </w:rPr>
    </w:pPr>
  </w:p>
  <w:p w:rsidR="00484B98" w:rsidRPr="004E3802" w:rsidRDefault="00484B98" w:rsidP="004E3802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Questions:  Contact Faculty Affairs at Extension 2962; University Hall </w:t>
    </w:r>
    <w:r w:rsidR="0050313B">
      <w:rPr>
        <w:sz w:val="16"/>
        <w:szCs w:val="16"/>
      </w:rPr>
      <w:t>30</w:t>
    </w:r>
    <w:r w:rsidRPr="004E3802">
      <w:rPr>
        <w:sz w:val="16"/>
        <w:szCs w:val="16"/>
      </w:rPr>
      <w:t>5; MD 8220; Fax 5933</w:t>
    </w:r>
  </w:p>
  <w:p w:rsidR="00484B98" w:rsidRDefault="00484B98" w:rsidP="004E3802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>Revised:  2/</w:t>
    </w:r>
    <w:r w:rsidR="0050313B">
      <w:rPr>
        <w:sz w:val="16"/>
        <w:szCs w:val="16"/>
      </w:rPr>
      <w:t>6/</w:t>
    </w:r>
    <w:r w:rsidRPr="004E3802">
      <w:rPr>
        <w:sz w:val="16"/>
        <w:szCs w:val="16"/>
      </w:rPr>
      <w:t>20</w:t>
    </w:r>
    <w:r w:rsidR="0050313B">
      <w:rPr>
        <w:sz w:val="16"/>
        <w:szCs w:val="16"/>
      </w:rPr>
      <w:t>20</w:t>
    </w:r>
  </w:p>
  <w:p w:rsidR="008E3141" w:rsidRPr="004E3802" w:rsidRDefault="008E3141" w:rsidP="008E3141">
    <w:pPr>
      <w:pStyle w:val="Footer"/>
      <w:rPr>
        <w:sz w:val="16"/>
        <w:szCs w:val="16"/>
      </w:rPr>
    </w:pP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B8" w:rsidRDefault="00E846B8">
      <w:r>
        <w:separator/>
      </w:r>
    </w:p>
  </w:footnote>
  <w:footnote w:type="continuationSeparator" w:id="0">
    <w:p w:rsidR="00E846B8" w:rsidRDefault="00E8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02"/>
    <w:rsid w:val="00063DAD"/>
    <w:rsid w:val="000C6837"/>
    <w:rsid w:val="002A1F1A"/>
    <w:rsid w:val="00376BB8"/>
    <w:rsid w:val="0039375A"/>
    <w:rsid w:val="00484B98"/>
    <w:rsid w:val="004E3802"/>
    <w:rsid w:val="0050313B"/>
    <w:rsid w:val="005E7209"/>
    <w:rsid w:val="00686922"/>
    <w:rsid w:val="006B7502"/>
    <w:rsid w:val="007C2132"/>
    <w:rsid w:val="0084546E"/>
    <w:rsid w:val="0085274C"/>
    <w:rsid w:val="00893159"/>
    <w:rsid w:val="008957EB"/>
    <w:rsid w:val="008E3141"/>
    <w:rsid w:val="00917376"/>
    <w:rsid w:val="00950EC0"/>
    <w:rsid w:val="009F2C6B"/>
    <w:rsid w:val="00AB64D6"/>
    <w:rsid w:val="00B2469E"/>
    <w:rsid w:val="00BD0DAB"/>
    <w:rsid w:val="00BD4153"/>
    <w:rsid w:val="00C5036D"/>
    <w:rsid w:val="00C75BCE"/>
    <w:rsid w:val="00CF39BE"/>
    <w:rsid w:val="00D6755E"/>
    <w:rsid w:val="00E66B81"/>
    <w:rsid w:val="00E83084"/>
    <w:rsid w:val="00E846B8"/>
    <w:rsid w:val="00F807A2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F448DD"/>
  <w15:chartTrackingRefBased/>
  <w15:docId w15:val="{C994CCBC-38DA-454B-8A21-730B62C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BalloonText">
    <w:name w:val="Balloon Text"/>
    <w:basedOn w:val="Normal"/>
    <w:semiHidden/>
    <w:rsid w:val="00B2469E"/>
    <w:rPr>
      <w:rFonts w:ascii="Tahoma" w:hAnsi="Tahoma" w:cs="Tahoma"/>
      <w:sz w:val="16"/>
      <w:szCs w:val="16"/>
    </w:rPr>
  </w:style>
  <w:style w:type="table" w:styleId="TableGrid5">
    <w:name w:val="Table Grid 5"/>
    <w:basedOn w:val="TableNormal"/>
    <w:rsid w:val="008E31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Noblejas, Lex C</dc:creator>
  <cp:keywords/>
  <dc:description/>
  <cp:lastModifiedBy>Noblejas, Lex C</cp:lastModifiedBy>
  <cp:revision>3</cp:revision>
  <cp:lastPrinted>2005-12-15T21:10:00Z</cp:lastPrinted>
  <dcterms:created xsi:type="dcterms:W3CDTF">2020-02-06T23:42:00Z</dcterms:created>
  <dcterms:modified xsi:type="dcterms:W3CDTF">2020-02-06T23:54:00Z</dcterms:modified>
</cp:coreProperties>
</file>