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84" w:rsidRPr="0090425C" w:rsidRDefault="00E47884" w:rsidP="00FF42FA">
      <w:pPr>
        <w:outlineLvl w:val="0"/>
        <w:rPr>
          <w:sz w:val="20"/>
          <w:szCs w:val="20"/>
        </w:rPr>
      </w:pPr>
      <w:r w:rsidRPr="0090425C">
        <w:rPr>
          <w:sz w:val="20"/>
          <w:szCs w:val="20"/>
        </w:rPr>
        <w:t xml:space="preserve">Student Teacher: </w:t>
      </w:r>
      <w:sdt>
        <w:sdtPr>
          <w:rPr>
            <w:sz w:val="20"/>
            <w:szCs w:val="20"/>
          </w:rPr>
          <w:id w:val="-1923707544"/>
          <w:placeholder>
            <w:docPart w:val="DefaultPlaceholder_-1854013440"/>
          </w:placeholder>
          <w:showingPlcHdr/>
        </w:sdtPr>
        <w:sdtEndPr/>
        <w:sdtContent>
          <w:r w:rsidR="00C95AB9" w:rsidRPr="00CE7A83">
            <w:rPr>
              <w:rStyle w:val="PlaceholderText"/>
              <w:color w:val="0070C0"/>
            </w:rPr>
            <w:t>Click or tap here to enter text.</w:t>
          </w:r>
        </w:sdtContent>
      </w:sdt>
      <w:r w:rsidR="0090425C" w:rsidRPr="0090425C">
        <w:rPr>
          <w:sz w:val="20"/>
          <w:szCs w:val="20"/>
        </w:rPr>
        <w:t xml:space="preserve">     </w:t>
      </w:r>
      <w:r w:rsidRPr="0090425C">
        <w:rPr>
          <w:sz w:val="20"/>
          <w:szCs w:val="20"/>
        </w:rPr>
        <w:t>Date:</w:t>
      </w:r>
      <w:sdt>
        <w:sdtPr>
          <w:rPr>
            <w:sz w:val="20"/>
            <w:szCs w:val="20"/>
          </w:rPr>
          <w:id w:val="-1513371529"/>
          <w:placeholder>
            <w:docPart w:val="DefaultPlaceholder_-1854013440"/>
          </w:placeholder>
          <w:showingPlcHdr/>
        </w:sdtPr>
        <w:sdtEndPr/>
        <w:sdtContent>
          <w:r w:rsidR="0090425C" w:rsidRPr="00CE7A83">
            <w:rPr>
              <w:rStyle w:val="PlaceholderText"/>
              <w:color w:val="0070C0"/>
              <w:sz w:val="20"/>
              <w:szCs w:val="20"/>
            </w:rPr>
            <w:t>Click or tap here to enter text.</w:t>
          </w:r>
        </w:sdtContent>
      </w:sdt>
      <w:r w:rsidRPr="0090425C">
        <w:rPr>
          <w:sz w:val="20"/>
          <w:szCs w:val="20"/>
        </w:rPr>
        <w:t xml:space="preserve"> </w:t>
      </w:r>
    </w:p>
    <w:p w:rsidR="00E47884" w:rsidRPr="0090425C" w:rsidRDefault="00E47884" w:rsidP="00E47884">
      <w:pPr>
        <w:rPr>
          <w:sz w:val="20"/>
          <w:szCs w:val="20"/>
        </w:rPr>
      </w:pPr>
      <w:r w:rsidRPr="0090425C">
        <w:rPr>
          <w:sz w:val="20"/>
          <w:szCs w:val="20"/>
        </w:rPr>
        <w:t>Observer:</w:t>
      </w:r>
      <w:sdt>
        <w:sdtPr>
          <w:rPr>
            <w:sz w:val="20"/>
            <w:szCs w:val="20"/>
          </w:rPr>
          <w:id w:val="-145353778"/>
          <w:placeholder>
            <w:docPart w:val="DefaultPlaceholder_-1854013440"/>
          </w:placeholder>
          <w:showingPlcHdr/>
        </w:sdtPr>
        <w:sdtEndPr/>
        <w:sdtContent>
          <w:r w:rsidR="0090425C" w:rsidRPr="00CE7A83">
            <w:rPr>
              <w:rStyle w:val="PlaceholderText"/>
              <w:color w:val="0070C0"/>
              <w:sz w:val="20"/>
              <w:szCs w:val="20"/>
            </w:rPr>
            <w:t>Click or tap here to enter text.</w:t>
          </w:r>
        </w:sdtContent>
      </w:sdt>
      <w:r w:rsidRPr="0090425C">
        <w:rPr>
          <w:sz w:val="20"/>
          <w:szCs w:val="20"/>
        </w:rPr>
        <w:t xml:space="preserve">  </w:t>
      </w:r>
      <w:r w:rsidR="0090425C" w:rsidRPr="0090425C">
        <w:rPr>
          <w:sz w:val="20"/>
          <w:szCs w:val="20"/>
        </w:rPr>
        <w:t xml:space="preserve">   </w:t>
      </w:r>
      <w:r w:rsidRPr="0090425C">
        <w:rPr>
          <w:sz w:val="20"/>
          <w:szCs w:val="20"/>
        </w:rPr>
        <w:t xml:space="preserve">Subject: </w:t>
      </w:r>
      <w:sdt>
        <w:sdtPr>
          <w:rPr>
            <w:sz w:val="20"/>
            <w:szCs w:val="20"/>
          </w:rPr>
          <w:id w:val="104462375"/>
          <w:placeholder>
            <w:docPart w:val="DefaultPlaceholder_-1854013440"/>
          </w:placeholder>
          <w:showingPlcHdr/>
        </w:sdtPr>
        <w:sdtEndPr/>
        <w:sdtContent>
          <w:r w:rsidR="0090425C" w:rsidRPr="00CE7A83">
            <w:rPr>
              <w:rStyle w:val="PlaceholderText"/>
              <w:color w:val="0070C0"/>
              <w:sz w:val="20"/>
              <w:szCs w:val="20"/>
            </w:rPr>
            <w:t>Click or tap here to enter text.</w:t>
          </w:r>
        </w:sdtContent>
      </w:sdt>
      <w:r w:rsidR="0090425C" w:rsidRPr="0090425C">
        <w:rPr>
          <w:sz w:val="20"/>
          <w:szCs w:val="20"/>
        </w:rPr>
        <w:t xml:space="preserve">     </w:t>
      </w:r>
      <w:r w:rsidRPr="0090425C">
        <w:rPr>
          <w:sz w:val="20"/>
          <w:szCs w:val="20"/>
        </w:rPr>
        <w:t xml:space="preserve">Grade: </w:t>
      </w:r>
      <w:sdt>
        <w:sdtPr>
          <w:rPr>
            <w:sz w:val="20"/>
            <w:szCs w:val="20"/>
          </w:rPr>
          <w:id w:val="-1252277852"/>
          <w:placeholder>
            <w:docPart w:val="DefaultPlaceholder_-1854013440"/>
          </w:placeholder>
          <w:showingPlcHdr/>
        </w:sdtPr>
        <w:sdtEndPr/>
        <w:sdtContent>
          <w:r w:rsidR="0090425C" w:rsidRPr="00CE7A83">
            <w:rPr>
              <w:rStyle w:val="PlaceholderText"/>
              <w:color w:val="0070C0"/>
              <w:sz w:val="20"/>
              <w:szCs w:val="20"/>
            </w:rPr>
            <w:t>Click or tap here to enter text.</w:t>
          </w:r>
        </w:sdtContent>
      </w:sdt>
    </w:p>
    <w:p w:rsidR="003E0B6F" w:rsidRPr="00FF42FA" w:rsidRDefault="003E0B6F" w:rsidP="00E47884">
      <w:pPr>
        <w:rPr>
          <w:i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860"/>
        <w:gridCol w:w="360"/>
        <w:gridCol w:w="5220"/>
      </w:tblGrid>
      <w:tr w:rsidR="00A37344" w:rsidRPr="0037077E" w:rsidTr="00CE7A83">
        <w:trPr>
          <w:tblHeader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b/>
                <w:szCs w:val="16"/>
              </w:rPr>
              <w:t>Preparation</w:t>
            </w:r>
            <w:r w:rsidR="00762DE8">
              <w:rPr>
                <w:b/>
                <w:szCs w:val="16"/>
              </w:rPr>
              <w:t xml:space="preserve"> for Lesson/Observation Visit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b/>
                <w:szCs w:val="16"/>
              </w:rPr>
              <w:t>Lesson Effectiveness</w:t>
            </w:r>
          </w:p>
        </w:tc>
      </w:tr>
      <w:tr w:rsidR="000C7E27" w:rsidRPr="0037077E" w:rsidTr="00FF42FA">
        <w:sdt>
          <w:sdtPr>
            <w:id w:val="26080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00534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B4B55" w:rsidRDefault="007735F4" w:rsidP="0037077E">
            <w:pPr>
              <w:rPr>
                <w:sz w:val="22"/>
                <w:szCs w:val="22"/>
              </w:rPr>
            </w:pPr>
            <w:r w:rsidRPr="0037077E">
              <w:rPr>
                <w:sz w:val="18"/>
                <w:szCs w:val="16"/>
              </w:rPr>
              <w:t>Written lesson plan was prepared in advance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3.3-3.5,4.1-4.6,6.1,6.5,6.6)</w:t>
            </w:r>
          </w:p>
        </w:tc>
        <w:sdt>
          <w:sdtPr>
            <w:id w:val="94327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color w:val="000000"/>
                <w:sz w:val="18"/>
                <w:szCs w:val="16"/>
              </w:rPr>
              <w:t>Appropriate opening and motivation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1.1,1.3-1.8,3.4,4.2,4.4-4.8,6.1,6.5)</w:t>
            </w:r>
          </w:p>
        </w:tc>
      </w:tr>
      <w:tr w:rsidR="000C7E27" w:rsidRPr="0037077E" w:rsidTr="00FF42FA">
        <w:sdt>
          <w:sdtPr>
            <w:id w:val="193022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sz w:val="18"/>
                <w:szCs w:val="16"/>
              </w:rPr>
              <w:t>Written lesson plan was complete and appropriate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 xml:space="preserve"> (TPE 3.3-3.5,4.1-4.6,6.1,6.5,6.6)</w:t>
            </w:r>
          </w:p>
        </w:tc>
        <w:sdt>
          <w:sdtPr>
            <w:id w:val="142307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8"/>
                <w:szCs w:val="16"/>
              </w:rPr>
            </w:pPr>
            <w:r w:rsidRPr="0037077E">
              <w:rPr>
                <w:sz w:val="18"/>
                <w:szCs w:val="16"/>
              </w:rPr>
              <w:t xml:space="preserve">Clear explanation of procedures </w:t>
            </w:r>
            <w:r w:rsidRPr="0037077E">
              <w:rPr>
                <w:color w:val="000000"/>
                <w:sz w:val="18"/>
                <w:szCs w:val="16"/>
              </w:rPr>
              <w:t>and careful</w:t>
            </w:r>
            <w:r w:rsidR="00BA2B19">
              <w:rPr>
                <w:sz w:val="18"/>
                <w:szCs w:val="16"/>
              </w:rPr>
              <w:t xml:space="preserve"> modeling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2.6,4.4,6.5)</w:t>
            </w:r>
          </w:p>
        </w:tc>
      </w:tr>
      <w:tr w:rsidR="000C7E27" w:rsidRPr="0037077E" w:rsidTr="00FF42FA">
        <w:sdt>
          <w:sdtPr>
            <w:id w:val="89825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8167E0" w:rsidP="0037077E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Objective/s well-</w:t>
            </w:r>
            <w:r w:rsidR="007735F4" w:rsidRPr="0037077E">
              <w:rPr>
                <w:sz w:val="18"/>
                <w:szCs w:val="16"/>
              </w:rPr>
              <w:t>stated and observable/verifiable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1.3-1.7,2.5,3.1-3.5,4.1-4.5,5.8,6.5)</w:t>
            </w:r>
            <w:r w:rsidRPr="0037077E">
              <w:rPr>
                <w:sz w:val="12"/>
                <w:szCs w:val="16"/>
              </w:rPr>
              <w:t xml:space="preserve"> </w:t>
            </w:r>
          </w:p>
        </w:tc>
        <w:sdt>
          <w:sdtPr>
            <w:id w:val="72025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sz w:val="18"/>
                <w:szCs w:val="16"/>
              </w:rPr>
              <w:t>Learning was monitored during instruction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1.8,2.3,3.2,3.3,4.4,5.2,5.3,6.5)</w:t>
            </w:r>
          </w:p>
        </w:tc>
      </w:tr>
      <w:tr w:rsidR="000C7E27" w:rsidRPr="0037077E" w:rsidTr="00FF42FA">
        <w:sdt>
          <w:sdtPr>
            <w:id w:val="34744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sz w:val="18"/>
                <w:szCs w:val="16"/>
              </w:rPr>
              <w:t>Appropriate California content standard/s listed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3.1-3.5,4.1.4.3,4.5,6.5)</w:t>
            </w:r>
            <w:r w:rsidRPr="0037077E">
              <w:rPr>
                <w:sz w:val="12"/>
                <w:szCs w:val="16"/>
              </w:rPr>
              <w:t xml:space="preserve"> </w:t>
            </w:r>
          </w:p>
        </w:tc>
        <w:sdt>
          <w:sdtPr>
            <w:id w:val="94141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8"/>
                <w:szCs w:val="16"/>
              </w:rPr>
            </w:pPr>
            <w:r w:rsidRPr="0037077E">
              <w:rPr>
                <w:sz w:val="18"/>
                <w:szCs w:val="16"/>
              </w:rPr>
              <w:t xml:space="preserve">Candidate demonstrates knowledge of content 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 xml:space="preserve">(TPE 3) </w:t>
            </w:r>
          </w:p>
        </w:tc>
      </w:tr>
      <w:tr w:rsidR="000C7E27" w:rsidRPr="0037077E" w:rsidTr="00FF42FA">
        <w:sdt>
          <w:sdtPr>
            <w:id w:val="15287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sz w:val="18"/>
                <w:szCs w:val="16"/>
              </w:rPr>
              <w:t xml:space="preserve">Materials/handouts/technology/visual aids </w:t>
            </w:r>
            <w:r w:rsidRPr="0037077E">
              <w:rPr>
                <w:color w:val="000000"/>
                <w:sz w:val="18"/>
                <w:szCs w:val="16"/>
              </w:rPr>
              <w:t>ready</w:t>
            </w:r>
            <w:r w:rsidRPr="0037077E">
              <w:rPr>
                <w:i/>
                <w:color w:val="000000"/>
                <w:sz w:val="18"/>
                <w:szCs w:val="16"/>
              </w:rPr>
              <w:t xml:space="preserve"> </w:t>
            </w:r>
            <w:r w:rsidRPr="0037077E">
              <w:rPr>
                <w:sz w:val="18"/>
                <w:szCs w:val="16"/>
              </w:rPr>
              <w:t xml:space="preserve">to </w:t>
            </w:r>
            <w:r w:rsidRPr="0037077E">
              <w:rPr>
                <w:color w:val="000000"/>
                <w:sz w:val="18"/>
                <w:szCs w:val="16"/>
              </w:rPr>
              <w:t>use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1.4,3.4-3.8,4.4,4.8)</w:t>
            </w:r>
          </w:p>
        </w:tc>
        <w:sdt>
          <w:sdtPr>
            <w:id w:val="31345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8"/>
                <w:szCs w:val="16"/>
              </w:rPr>
            </w:pPr>
            <w:r w:rsidRPr="0037077E">
              <w:rPr>
                <w:sz w:val="18"/>
                <w:szCs w:val="16"/>
              </w:rPr>
              <w:t>Candidate demonstrates effective pedagogy in teaching subject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 xml:space="preserve">(TPE 3) </w:t>
            </w:r>
          </w:p>
        </w:tc>
      </w:tr>
      <w:tr w:rsidR="000C7E27" w:rsidRPr="0037077E" w:rsidTr="00FF42FA">
        <w:sdt>
          <w:sdtPr>
            <w:id w:val="162087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sz w:val="18"/>
                <w:szCs w:val="16"/>
              </w:rPr>
              <w:t>Differentiation and</w:t>
            </w:r>
            <w:r w:rsidRPr="0037077E">
              <w:rPr>
                <w:sz w:val="10"/>
                <w:szCs w:val="16"/>
              </w:rPr>
              <w:t xml:space="preserve"> </w:t>
            </w:r>
            <w:r w:rsidRPr="0037077E">
              <w:rPr>
                <w:sz w:val="18"/>
                <w:szCs w:val="16"/>
              </w:rPr>
              <w:t>modifications planned, as needed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1.4,3.2,3.4-3.6,4.4,5.8)</w:t>
            </w:r>
            <w:r w:rsidRPr="0037077E">
              <w:rPr>
                <w:sz w:val="12"/>
                <w:szCs w:val="16"/>
              </w:rPr>
              <w:t xml:space="preserve"> </w:t>
            </w:r>
          </w:p>
        </w:tc>
        <w:sdt>
          <w:sdtPr>
            <w:id w:val="43217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sz w:val="18"/>
                <w:szCs w:val="16"/>
              </w:rPr>
              <w:t>Instruction and activities were well organized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1.1,1.4,1.6,1.8,2.2-2.6,3.1-3.8,4.2,4.4-4.8,6.5)</w:t>
            </w:r>
          </w:p>
        </w:tc>
      </w:tr>
      <w:tr w:rsidR="000C7E27" w:rsidRPr="0037077E" w:rsidTr="00FF42FA">
        <w:sdt>
          <w:sdtPr>
            <w:id w:val="156005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sz w:val="18"/>
                <w:szCs w:val="16"/>
              </w:rPr>
              <w:t>Assessment/evaluation plan or scoring guide included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3.4,4.3,5.1-5.4,6.5)</w:t>
            </w:r>
            <w:r w:rsidRPr="0037077E">
              <w:rPr>
                <w:sz w:val="6"/>
                <w:szCs w:val="6"/>
              </w:rPr>
              <w:t xml:space="preserve"> </w:t>
            </w:r>
          </w:p>
        </w:tc>
        <w:sdt>
          <w:sdtPr>
            <w:id w:val="125417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C95AB9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2"/>
                <w:szCs w:val="12"/>
              </w:rPr>
            </w:pPr>
            <w:r w:rsidRPr="0037077E">
              <w:rPr>
                <w:sz w:val="18"/>
                <w:szCs w:val="16"/>
              </w:rPr>
              <w:t>Instruction/activities/assessment related to objective/s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3.1-3.8,4.1,4.3,4.4,4.7,5.2)</w:t>
            </w:r>
          </w:p>
        </w:tc>
      </w:tr>
      <w:tr w:rsidR="000C7E27" w:rsidRPr="0037077E" w:rsidTr="00FF42FA">
        <w:sdt>
          <w:sdtPr>
            <w:id w:val="7078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color w:val="000000"/>
                <w:sz w:val="18"/>
                <w:szCs w:val="16"/>
              </w:rPr>
              <w:t>High level of student engagement planned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1.1,1.3-1.7,3.3,3.4,3.7,4.2,4.4-4.8,5.3,6.1,6.5)</w:t>
            </w:r>
          </w:p>
        </w:tc>
        <w:sdt>
          <w:sdtPr>
            <w:id w:val="106282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C95AB9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sz w:val="18"/>
                <w:szCs w:val="16"/>
              </w:rPr>
              <w:t>Lesson was comprehensible for English learners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1.1,1.4,1.6,1.7,3.2,3.5,3.6,4.1,4.4,5.7,6.5)</w:t>
            </w:r>
          </w:p>
        </w:tc>
      </w:tr>
      <w:tr w:rsidR="000C7E27" w:rsidRPr="0037077E" w:rsidTr="00FF42FA">
        <w:sdt>
          <w:sdtPr>
            <w:id w:val="-187028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8"/>
                <w:szCs w:val="16"/>
              </w:rPr>
            </w:pPr>
            <w:r w:rsidRPr="0037077E">
              <w:rPr>
                <w:sz w:val="18"/>
                <w:szCs w:val="16"/>
              </w:rPr>
              <w:t>Appropriate examples/de</w:t>
            </w:r>
            <w:r w:rsidR="00BA2B19">
              <w:rPr>
                <w:sz w:val="18"/>
                <w:szCs w:val="16"/>
              </w:rPr>
              <w:t>monstrations/activities planned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6"/>
                <w:szCs w:val="16"/>
              </w:rPr>
              <w:t xml:space="preserve"> </w:t>
            </w:r>
            <w:r w:rsidRPr="0037077E">
              <w:rPr>
                <w:sz w:val="12"/>
                <w:szCs w:val="12"/>
              </w:rPr>
              <w:t>(TPE 1.1-1.8,4.4-4.8)</w:t>
            </w:r>
            <w:r w:rsidRPr="0037077E">
              <w:rPr>
                <w:sz w:val="12"/>
                <w:szCs w:val="16"/>
              </w:rPr>
              <w:t xml:space="preserve"> </w:t>
            </w:r>
          </w:p>
        </w:tc>
        <w:sdt>
          <w:sdtPr>
            <w:id w:val="362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C95AB9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sz w:val="18"/>
                <w:szCs w:val="16"/>
              </w:rPr>
              <w:t>Lesson resulted in evidence of student learning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3.4,3.5,5.1-5.2,6.5)</w:t>
            </w:r>
          </w:p>
        </w:tc>
      </w:tr>
      <w:tr w:rsidR="000C7E27" w:rsidRPr="0037077E" w:rsidTr="00FF42FA">
        <w:sdt>
          <w:sdtPr>
            <w:id w:val="-31664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2"/>
                <w:szCs w:val="16"/>
              </w:rPr>
            </w:pPr>
            <w:r w:rsidRPr="0037077E">
              <w:rPr>
                <w:sz w:val="18"/>
                <w:szCs w:val="16"/>
              </w:rPr>
              <w:t>Professional attire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2.6,6.2, 6.4, 6.6)</w:t>
            </w:r>
          </w:p>
        </w:tc>
        <w:sdt>
          <w:sdtPr>
            <w:id w:val="166551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C95AB9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35F4" w:rsidRPr="0037077E" w:rsidRDefault="00BA2B19" w:rsidP="0037077E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Skillful time management and g</w:t>
            </w:r>
            <w:r w:rsidR="007735F4" w:rsidRPr="0037077E">
              <w:rPr>
                <w:sz w:val="18"/>
                <w:szCs w:val="16"/>
              </w:rPr>
              <w:t>ood pacing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1.8,2.2,4.4)</w:t>
            </w:r>
          </w:p>
        </w:tc>
      </w:tr>
      <w:tr w:rsidR="000C7E27" w:rsidRPr="0037077E" w:rsidTr="00FF42FA">
        <w:sdt>
          <w:sdtPr>
            <w:id w:val="12244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90425C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8"/>
                <w:szCs w:val="16"/>
              </w:rPr>
            </w:pPr>
            <w:r w:rsidRPr="0037077E">
              <w:rPr>
                <w:sz w:val="18"/>
                <w:szCs w:val="16"/>
              </w:rPr>
              <w:t xml:space="preserve">Student Teaching Binder is complete 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6)</w:t>
            </w:r>
          </w:p>
        </w:tc>
        <w:sdt>
          <w:sdtPr>
            <w:id w:val="147571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35F4" w:rsidRPr="0090425C" w:rsidRDefault="00C95AB9" w:rsidP="0037077E">
                <w:pPr>
                  <w:pStyle w:val="Foo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F4" w:rsidRPr="0037077E" w:rsidRDefault="007735F4" w:rsidP="0037077E">
            <w:pPr>
              <w:rPr>
                <w:sz w:val="16"/>
                <w:szCs w:val="16"/>
              </w:rPr>
            </w:pPr>
            <w:r w:rsidRPr="0037077E">
              <w:rPr>
                <w:sz w:val="18"/>
                <w:szCs w:val="16"/>
              </w:rPr>
              <w:t>Effective classroom management throughout</w:t>
            </w:r>
          </w:p>
          <w:p w:rsidR="007735F4" w:rsidRPr="0037077E" w:rsidRDefault="007735F4" w:rsidP="0037077E">
            <w:pPr>
              <w:pStyle w:val="Footer"/>
              <w:rPr>
                <w:sz w:val="12"/>
                <w:szCs w:val="20"/>
              </w:rPr>
            </w:pPr>
            <w:r w:rsidRPr="0037077E">
              <w:rPr>
                <w:sz w:val="12"/>
                <w:szCs w:val="12"/>
              </w:rPr>
              <w:t>(TPE 1.1,1.3,2.1-2.6,3.2,6.1,6.2,6.5)</w:t>
            </w:r>
          </w:p>
        </w:tc>
      </w:tr>
    </w:tbl>
    <w:p w:rsidR="004B3DED" w:rsidRPr="00FF42FA" w:rsidRDefault="004B3DED" w:rsidP="00E47884">
      <w:pPr>
        <w:pStyle w:val="Footer"/>
        <w:rPr>
          <w:b/>
          <w:sz w:val="10"/>
          <w:szCs w:val="20"/>
        </w:rPr>
      </w:pPr>
    </w:p>
    <w:p w:rsidR="007B45BC" w:rsidRPr="00FF42FA" w:rsidRDefault="001C6B35" w:rsidP="00E47884">
      <w:pPr>
        <w:pStyle w:val="Footer"/>
        <w:rPr>
          <w:b/>
          <w:sz w:val="22"/>
          <w:szCs w:val="22"/>
        </w:rPr>
      </w:pPr>
      <w:r w:rsidRPr="00FF42FA">
        <w:rPr>
          <w:b/>
          <w:sz w:val="22"/>
          <w:szCs w:val="22"/>
        </w:rPr>
        <w:t xml:space="preserve">What went well (strengths/effectiveness): </w:t>
      </w:r>
    </w:p>
    <w:sdt>
      <w:sdtPr>
        <w:rPr>
          <w:sz w:val="22"/>
          <w:szCs w:val="22"/>
        </w:rPr>
        <w:id w:val="-1837680358"/>
        <w:placeholder>
          <w:docPart w:val="DefaultPlaceholder_-1854013440"/>
        </w:placeholder>
        <w:showingPlcHdr/>
      </w:sdtPr>
      <w:sdtEndPr/>
      <w:sdtContent>
        <w:p w:rsidR="00BA2B19" w:rsidRPr="0090425C" w:rsidRDefault="0090425C" w:rsidP="00615ACB">
          <w:pPr>
            <w:pStyle w:val="Footer"/>
            <w:rPr>
              <w:sz w:val="22"/>
              <w:szCs w:val="22"/>
            </w:rPr>
          </w:pPr>
          <w:r w:rsidRPr="00CE7A83">
            <w:rPr>
              <w:rStyle w:val="PlaceholderText"/>
              <w:color w:val="0070C0"/>
              <w:sz w:val="22"/>
              <w:szCs w:val="22"/>
            </w:rPr>
            <w:t>Click or tap here to enter text.</w:t>
          </w:r>
        </w:p>
      </w:sdtContent>
    </w:sdt>
    <w:p w:rsidR="00A10916" w:rsidRPr="0090425C" w:rsidRDefault="003E0B6F" w:rsidP="00A10916">
      <w:pPr>
        <w:pStyle w:val="Footer"/>
        <w:rPr>
          <w:b/>
          <w:sz w:val="22"/>
          <w:szCs w:val="22"/>
        </w:rPr>
      </w:pPr>
      <w:r w:rsidRPr="0090425C">
        <w:rPr>
          <w:b/>
          <w:sz w:val="22"/>
          <w:szCs w:val="22"/>
        </w:rPr>
        <w:t>Suggestions for</w:t>
      </w:r>
      <w:r w:rsidR="003B4B55" w:rsidRPr="0090425C">
        <w:rPr>
          <w:b/>
          <w:sz w:val="22"/>
          <w:szCs w:val="22"/>
        </w:rPr>
        <w:t xml:space="preserve"> </w:t>
      </w:r>
      <w:r w:rsidRPr="0090425C">
        <w:rPr>
          <w:b/>
          <w:sz w:val="22"/>
          <w:szCs w:val="22"/>
        </w:rPr>
        <w:t>improvement:</w:t>
      </w:r>
      <w:r w:rsidRPr="0090425C" w:rsidDel="003E0B6F">
        <w:rPr>
          <w:b/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-249124985"/>
        <w:placeholder>
          <w:docPart w:val="DefaultPlaceholder_-1854013440"/>
        </w:placeholder>
        <w:showingPlcHdr/>
      </w:sdtPr>
      <w:sdtEndPr/>
      <w:sdtContent>
        <w:p w:rsidR="00BA2B19" w:rsidRPr="0090425C" w:rsidRDefault="0090425C" w:rsidP="00FF42FA">
          <w:pPr>
            <w:pStyle w:val="Footer"/>
            <w:rPr>
              <w:sz w:val="22"/>
              <w:szCs w:val="22"/>
            </w:rPr>
          </w:pPr>
          <w:r w:rsidRPr="00CE7A83">
            <w:rPr>
              <w:rStyle w:val="PlaceholderText"/>
              <w:color w:val="0070C0"/>
              <w:sz w:val="22"/>
              <w:szCs w:val="22"/>
            </w:rPr>
            <w:t>Click or tap here to enter text.</w:t>
          </w:r>
        </w:p>
      </w:sdtContent>
    </w:sdt>
    <w:p w:rsidR="004B3DED" w:rsidRPr="0090425C" w:rsidRDefault="00FF42FA" w:rsidP="00A10916">
      <w:pPr>
        <w:pStyle w:val="Footer"/>
        <w:rPr>
          <w:b/>
          <w:sz w:val="22"/>
          <w:szCs w:val="22"/>
        </w:rPr>
      </w:pPr>
      <w:r w:rsidRPr="0090425C">
        <w:rPr>
          <w:b/>
          <w:sz w:val="22"/>
          <w:szCs w:val="22"/>
        </w:rPr>
        <w:t>General Comments</w:t>
      </w:r>
      <w:r w:rsidR="00A10916" w:rsidRPr="0090425C">
        <w:rPr>
          <w:b/>
          <w:sz w:val="22"/>
          <w:szCs w:val="22"/>
        </w:rPr>
        <w:t>:</w:t>
      </w:r>
    </w:p>
    <w:sdt>
      <w:sdtPr>
        <w:rPr>
          <w:sz w:val="22"/>
          <w:szCs w:val="22"/>
        </w:rPr>
        <w:id w:val="1464078562"/>
        <w:placeholder>
          <w:docPart w:val="DefaultPlaceholder_-1854013440"/>
        </w:placeholder>
        <w:showingPlcHdr/>
      </w:sdtPr>
      <w:sdtEndPr/>
      <w:sdtContent>
        <w:p w:rsidR="00BA2B19" w:rsidRPr="0090425C" w:rsidRDefault="0090425C" w:rsidP="00FF42FA">
          <w:pPr>
            <w:pStyle w:val="Footer"/>
            <w:rPr>
              <w:sz w:val="22"/>
              <w:szCs w:val="22"/>
            </w:rPr>
          </w:pPr>
          <w:r w:rsidRPr="00CE7A83">
            <w:rPr>
              <w:rStyle w:val="PlaceholderText"/>
              <w:color w:val="0070C0"/>
              <w:sz w:val="22"/>
              <w:szCs w:val="22"/>
            </w:rPr>
            <w:t>Click or tap here to enter text.</w:t>
          </w:r>
        </w:p>
      </w:sdtContent>
    </w:sdt>
    <w:p w:rsidR="0090425C" w:rsidRDefault="0090425C" w:rsidP="00FF42FA">
      <w:pPr>
        <w:pStyle w:val="Footer"/>
        <w:rPr>
          <w:b/>
          <w:sz w:val="22"/>
          <w:szCs w:val="20"/>
        </w:rPr>
      </w:pPr>
    </w:p>
    <w:p w:rsidR="00BA2B19" w:rsidRDefault="00BA2B19" w:rsidP="00FF42FA">
      <w:pPr>
        <w:pStyle w:val="Footer"/>
        <w:rPr>
          <w:b/>
          <w:sz w:val="22"/>
          <w:szCs w:val="20"/>
        </w:rPr>
      </w:pPr>
    </w:p>
    <w:p w:rsidR="00FF42FA" w:rsidRPr="00FF42FA" w:rsidRDefault="00FF42FA" w:rsidP="00FF42FA">
      <w:pPr>
        <w:pStyle w:val="Footer"/>
        <w:rPr>
          <w:sz w:val="10"/>
          <w:szCs w:val="10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148"/>
        <w:gridCol w:w="990"/>
        <w:gridCol w:w="2172"/>
        <w:gridCol w:w="360"/>
        <w:gridCol w:w="4623"/>
      </w:tblGrid>
      <w:tr w:rsidR="00CE7A83" w:rsidRPr="00FF42FA" w:rsidTr="00CE7A83">
        <w:trPr>
          <w:trHeight w:val="170"/>
          <w:tblHeader/>
          <w:jc w:val="center"/>
        </w:trPr>
        <w:tc>
          <w:tcPr>
            <w:tcW w:w="394" w:type="dxa"/>
            <w:tcBorders>
              <w:right w:val="nil"/>
            </w:tcBorders>
            <w:shd w:val="clear" w:color="auto" w:fill="auto"/>
            <w:vAlign w:val="center"/>
          </w:tcPr>
          <w:p w:rsidR="00CE7A83" w:rsidRDefault="00CE7A83" w:rsidP="00CC6DF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029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E7A83" w:rsidRPr="00BA2B19" w:rsidRDefault="00CE7A83" w:rsidP="00CE7A83">
            <w:pPr>
              <w:pStyle w:val="Footer"/>
              <w:rPr>
                <w:b/>
                <w:sz w:val="20"/>
                <w:szCs w:val="20"/>
              </w:rPr>
            </w:pPr>
            <w:r w:rsidRPr="00BA2B19">
              <w:rPr>
                <w:b/>
                <w:sz w:val="20"/>
                <w:szCs w:val="20"/>
              </w:rPr>
              <w:t xml:space="preserve">Teacher Performance Expectations (TPEs) and/or areas of subject-specific pedagogy that need </w:t>
            </w:r>
            <w:r w:rsidRPr="00BA2B19">
              <w:rPr>
                <w:b/>
                <w:sz w:val="20"/>
                <w:szCs w:val="20"/>
                <w:u w:val="single"/>
              </w:rPr>
              <w:t>significant improvement:</w:t>
            </w:r>
          </w:p>
          <w:p w:rsidR="00CE7A83" w:rsidRPr="00FF42FA" w:rsidRDefault="00CE7A83" w:rsidP="00CC6DF3">
            <w:pPr>
              <w:pStyle w:val="Footer"/>
              <w:rPr>
                <w:sz w:val="16"/>
                <w:szCs w:val="18"/>
              </w:rPr>
            </w:pPr>
          </w:p>
        </w:tc>
      </w:tr>
      <w:tr w:rsidR="00FF42FA" w:rsidRPr="00FF42FA" w:rsidTr="0019783F">
        <w:trPr>
          <w:trHeight w:val="170"/>
          <w:jc w:val="center"/>
        </w:trPr>
        <w:sdt>
          <w:sdtPr>
            <w:rPr>
              <w:sz w:val="22"/>
              <w:szCs w:val="22"/>
            </w:rPr>
            <w:id w:val="126480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FF42FA" w:rsidRPr="00311FBE" w:rsidRDefault="00311FBE" w:rsidP="00CC6DF3">
                <w:pPr>
                  <w:pStyle w:val="Footer"/>
                  <w:rPr>
                    <w:sz w:val="22"/>
                    <w:szCs w:val="22"/>
                  </w:rPr>
                </w:pPr>
                <w:r w:rsidRPr="00311F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31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F42FA" w:rsidRPr="00FF42FA" w:rsidRDefault="00FF42FA" w:rsidP="00CC6DF3">
            <w:pPr>
              <w:pStyle w:val="Footer"/>
              <w:rPr>
                <w:sz w:val="16"/>
                <w:szCs w:val="18"/>
              </w:rPr>
            </w:pPr>
            <w:r w:rsidRPr="00FF42FA">
              <w:rPr>
                <w:sz w:val="16"/>
                <w:szCs w:val="18"/>
              </w:rPr>
              <w:t>TPE 1: Engaging and Supporting All Students in Learning</w:t>
            </w:r>
          </w:p>
        </w:tc>
        <w:sdt>
          <w:sdtPr>
            <w:rPr>
              <w:sz w:val="22"/>
              <w:szCs w:val="22"/>
            </w:rPr>
            <w:id w:val="-23987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FF42FA" w:rsidRPr="00311FBE" w:rsidRDefault="00311FBE" w:rsidP="00CC6DF3">
                <w:pPr>
                  <w:pStyle w:val="Foo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left w:val="nil"/>
            </w:tcBorders>
            <w:shd w:val="clear" w:color="auto" w:fill="auto"/>
            <w:vAlign w:val="center"/>
          </w:tcPr>
          <w:p w:rsidR="00FF42FA" w:rsidRPr="00FF42FA" w:rsidRDefault="00FF42FA" w:rsidP="00CC6DF3">
            <w:pPr>
              <w:pStyle w:val="Footer"/>
              <w:rPr>
                <w:sz w:val="16"/>
                <w:szCs w:val="18"/>
              </w:rPr>
            </w:pPr>
            <w:r w:rsidRPr="00FF42FA">
              <w:rPr>
                <w:sz w:val="16"/>
                <w:szCs w:val="18"/>
              </w:rPr>
              <w:t xml:space="preserve">TPE 4: Planning Instruction and Designing Learning Experiences </w:t>
            </w:r>
          </w:p>
          <w:p w:rsidR="00FF42FA" w:rsidRPr="00FF42FA" w:rsidRDefault="00FF42FA" w:rsidP="00CC6DF3">
            <w:pPr>
              <w:pStyle w:val="Footer"/>
              <w:rPr>
                <w:sz w:val="16"/>
                <w:szCs w:val="18"/>
              </w:rPr>
            </w:pPr>
            <w:r w:rsidRPr="00FF42FA">
              <w:rPr>
                <w:sz w:val="16"/>
                <w:szCs w:val="18"/>
              </w:rPr>
              <w:t xml:space="preserve">            for All Students</w:t>
            </w:r>
          </w:p>
        </w:tc>
      </w:tr>
      <w:tr w:rsidR="00FF42FA" w:rsidRPr="00FF42FA" w:rsidTr="00CC6DF3">
        <w:trPr>
          <w:trHeight w:val="269"/>
          <w:jc w:val="center"/>
        </w:trPr>
        <w:sdt>
          <w:sdtPr>
            <w:rPr>
              <w:sz w:val="22"/>
              <w:szCs w:val="22"/>
            </w:rPr>
            <w:id w:val="99568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FF42FA" w:rsidRPr="00311FBE" w:rsidRDefault="00311FBE" w:rsidP="00CC6DF3">
                <w:pPr>
                  <w:pStyle w:val="Footer"/>
                  <w:rPr>
                    <w:sz w:val="22"/>
                    <w:szCs w:val="22"/>
                  </w:rPr>
                </w:pPr>
                <w:r w:rsidRPr="00311F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31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F42FA" w:rsidRPr="00FF42FA" w:rsidRDefault="00FF42FA" w:rsidP="00CC6DF3">
            <w:pPr>
              <w:pStyle w:val="Footer"/>
              <w:rPr>
                <w:sz w:val="16"/>
                <w:szCs w:val="18"/>
              </w:rPr>
            </w:pPr>
            <w:r w:rsidRPr="00FF42FA">
              <w:rPr>
                <w:sz w:val="16"/>
                <w:szCs w:val="18"/>
              </w:rPr>
              <w:t>TPE 2: Creating and Maintaining Effective Environments for Student Learning</w:t>
            </w:r>
          </w:p>
        </w:tc>
        <w:sdt>
          <w:sdtPr>
            <w:rPr>
              <w:sz w:val="22"/>
              <w:szCs w:val="22"/>
            </w:rPr>
            <w:id w:val="-43976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FF42FA" w:rsidRPr="00311FBE" w:rsidRDefault="00311FBE" w:rsidP="00CC6DF3">
                <w:pPr>
                  <w:pStyle w:val="Foo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left w:val="nil"/>
            </w:tcBorders>
            <w:shd w:val="clear" w:color="auto" w:fill="auto"/>
            <w:vAlign w:val="center"/>
          </w:tcPr>
          <w:p w:rsidR="00FF42FA" w:rsidRPr="00FF42FA" w:rsidRDefault="00FF42FA" w:rsidP="00CC6DF3">
            <w:pPr>
              <w:pStyle w:val="Footer"/>
              <w:rPr>
                <w:sz w:val="16"/>
                <w:szCs w:val="18"/>
              </w:rPr>
            </w:pPr>
            <w:r w:rsidRPr="00FF42FA">
              <w:rPr>
                <w:sz w:val="16"/>
                <w:szCs w:val="18"/>
              </w:rPr>
              <w:t>TPE 5: Assessing Student Learning</w:t>
            </w:r>
          </w:p>
        </w:tc>
      </w:tr>
      <w:tr w:rsidR="00FF42FA" w:rsidRPr="00FF42FA" w:rsidTr="00CC6DF3">
        <w:trPr>
          <w:trHeight w:val="269"/>
          <w:jc w:val="center"/>
        </w:trPr>
        <w:sdt>
          <w:sdtPr>
            <w:rPr>
              <w:sz w:val="22"/>
              <w:szCs w:val="22"/>
            </w:rPr>
            <w:id w:val="175254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F42FA" w:rsidRPr="00311FBE" w:rsidRDefault="00311FBE" w:rsidP="00CC6DF3">
                <w:pPr>
                  <w:pStyle w:val="Foo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31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F42FA" w:rsidRPr="00FF42FA" w:rsidRDefault="00FF42FA" w:rsidP="00CC6DF3">
            <w:pPr>
              <w:pStyle w:val="Footer"/>
              <w:rPr>
                <w:sz w:val="16"/>
                <w:szCs w:val="18"/>
              </w:rPr>
            </w:pPr>
            <w:r w:rsidRPr="00FF42FA">
              <w:rPr>
                <w:sz w:val="16"/>
                <w:szCs w:val="18"/>
              </w:rPr>
              <w:t>TPE 3: Understanding and Organizing Subject Matter for Student Learning</w:t>
            </w:r>
          </w:p>
        </w:tc>
        <w:sdt>
          <w:sdtPr>
            <w:rPr>
              <w:sz w:val="22"/>
              <w:szCs w:val="22"/>
            </w:rPr>
            <w:id w:val="14309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:rsidR="00FF42FA" w:rsidRPr="00311FBE" w:rsidRDefault="00311FBE" w:rsidP="00CC6DF3">
                <w:pPr>
                  <w:pStyle w:val="Foo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2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F42FA" w:rsidRPr="00FF42FA" w:rsidRDefault="00FF42FA" w:rsidP="00CC6DF3">
            <w:pPr>
              <w:pStyle w:val="Footer"/>
              <w:rPr>
                <w:sz w:val="16"/>
                <w:szCs w:val="18"/>
              </w:rPr>
            </w:pPr>
            <w:r w:rsidRPr="00FF42FA">
              <w:rPr>
                <w:sz w:val="16"/>
                <w:szCs w:val="18"/>
              </w:rPr>
              <w:t>TPE 6: Developing as a Professional Educator</w:t>
            </w:r>
          </w:p>
        </w:tc>
      </w:tr>
      <w:tr w:rsidR="00FF42FA" w:rsidRPr="00FF42FA" w:rsidTr="00CC6DF3">
        <w:trPr>
          <w:trHeight w:val="440"/>
          <w:jc w:val="center"/>
        </w:trPr>
        <w:tc>
          <w:tcPr>
            <w:tcW w:w="394" w:type="dxa"/>
            <w:tcBorders>
              <w:top w:val="nil"/>
              <w:right w:val="nil"/>
            </w:tcBorders>
            <w:shd w:val="clear" w:color="auto" w:fill="auto"/>
          </w:tcPr>
          <w:p w:rsidR="00FF42FA" w:rsidRPr="00311FBE" w:rsidRDefault="00FF42FA" w:rsidP="00CC6DF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42FA" w:rsidRPr="004B3DED" w:rsidRDefault="007970B0" w:rsidP="00CC6DF3">
            <w:pPr>
              <w:pStyle w:val="Foo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90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1FBE">
              <w:rPr>
                <w:sz w:val="16"/>
                <w:szCs w:val="16"/>
              </w:rPr>
              <w:t xml:space="preserve"> </w:t>
            </w:r>
            <w:r w:rsidR="00FF42FA" w:rsidRPr="00FF42FA">
              <w:rPr>
                <w:sz w:val="16"/>
                <w:szCs w:val="16"/>
              </w:rPr>
              <w:t>English Language Arts</w:t>
            </w:r>
            <w:r w:rsidR="00FF42FA" w:rsidRPr="00A10916">
              <w:rPr>
                <w:sz w:val="16"/>
                <w:szCs w:val="16"/>
              </w:rPr>
              <w:t xml:space="preserve"> </w:t>
            </w:r>
          </w:p>
          <w:p w:rsidR="00FF42FA" w:rsidRPr="00FF42FA" w:rsidRDefault="007970B0" w:rsidP="00CC6DF3">
            <w:pPr>
              <w:pStyle w:val="Foo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58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1FBE">
              <w:rPr>
                <w:sz w:val="16"/>
                <w:szCs w:val="16"/>
              </w:rPr>
              <w:t xml:space="preserve"> </w:t>
            </w:r>
            <w:r w:rsidR="00FF42FA" w:rsidRPr="00FF42FA">
              <w:rPr>
                <w:sz w:val="16"/>
                <w:szCs w:val="16"/>
              </w:rPr>
              <w:t>ELD</w:t>
            </w:r>
          </w:p>
          <w:p w:rsidR="00FF42FA" w:rsidRPr="00FF42FA" w:rsidRDefault="007970B0" w:rsidP="00CC6DF3">
            <w:pPr>
              <w:pStyle w:val="Foo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359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1FBE">
              <w:rPr>
                <w:sz w:val="16"/>
                <w:szCs w:val="16"/>
              </w:rPr>
              <w:t xml:space="preserve"> </w:t>
            </w:r>
            <w:r w:rsidR="00FF42FA" w:rsidRPr="00FF42FA">
              <w:rPr>
                <w:sz w:val="16"/>
                <w:szCs w:val="16"/>
              </w:rPr>
              <w:t>History-Social Science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42FA" w:rsidRPr="00FF42FA" w:rsidRDefault="007970B0" w:rsidP="00CC6DF3">
            <w:pPr>
              <w:pStyle w:val="Foo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94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1FBE">
              <w:rPr>
                <w:sz w:val="16"/>
                <w:szCs w:val="16"/>
              </w:rPr>
              <w:t xml:space="preserve"> </w:t>
            </w:r>
            <w:r w:rsidR="00FF42FA" w:rsidRPr="00FF42FA">
              <w:rPr>
                <w:sz w:val="16"/>
                <w:szCs w:val="16"/>
              </w:rPr>
              <w:t>Math</w:t>
            </w:r>
          </w:p>
          <w:p w:rsidR="00FF42FA" w:rsidRPr="00FF42FA" w:rsidRDefault="007970B0" w:rsidP="00CC6DF3">
            <w:pPr>
              <w:pStyle w:val="Foo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794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1FBE">
              <w:rPr>
                <w:sz w:val="16"/>
                <w:szCs w:val="16"/>
              </w:rPr>
              <w:t xml:space="preserve"> </w:t>
            </w:r>
            <w:r w:rsidR="00FF42FA" w:rsidRPr="00FF42FA">
              <w:rPr>
                <w:sz w:val="16"/>
                <w:szCs w:val="16"/>
              </w:rPr>
              <w:t>Science</w:t>
            </w:r>
          </w:p>
          <w:p w:rsidR="00FF42FA" w:rsidRPr="00FF42FA" w:rsidRDefault="007970B0" w:rsidP="00CC6DF3">
            <w:pPr>
              <w:pStyle w:val="Foo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58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1FBE">
              <w:rPr>
                <w:sz w:val="16"/>
                <w:szCs w:val="16"/>
              </w:rPr>
              <w:t xml:space="preserve"> </w:t>
            </w:r>
            <w:r w:rsidR="00FF42FA" w:rsidRPr="00FF42FA">
              <w:rPr>
                <w:sz w:val="16"/>
                <w:szCs w:val="16"/>
              </w:rPr>
              <w:t>Arts</w:t>
            </w:r>
          </w:p>
        </w:tc>
        <w:tc>
          <w:tcPr>
            <w:tcW w:w="2172" w:type="dxa"/>
            <w:tcBorders>
              <w:top w:val="nil"/>
              <w:left w:val="nil"/>
            </w:tcBorders>
            <w:shd w:val="clear" w:color="auto" w:fill="auto"/>
          </w:tcPr>
          <w:p w:rsidR="00FF42FA" w:rsidRPr="00FF42FA" w:rsidRDefault="007970B0" w:rsidP="00CC6DF3">
            <w:pPr>
              <w:pStyle w:val="Foo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102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1FBE">
              <w:rPr>
                <w:sz w:val="16"/>
                <w:szCs w:val="16"/>
              </w:rPr>
              <w:t xml:space="preserve"> </w:t>
            </w:r>
            <w:r w:rsidR="00FF42FA" w:rsidRPr="00FF42FA">
              <w:rPr>
                <w:sz w:val="16"/>
                <w:szCs w:val="16"/>
              </w:rPr>
              <w:t>PE</w:t>
            </w:r>
          </w:p>
          <w:p w:rsidR="00FF42FA" w:rsidRPr="00FF42FA" w:rsidRDefault="007970B0" w:rsidP="00CC6DF3">
            <w:pPr>
              <w:pStyle w:val="Foo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20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11FBE">
              <w:rPr>
                <w:sz w:val="16"/>
                <w:szCs w:val="16"/>
              </w:rPr>
              <w:t xml:space="preserve"> </w:t>
            </w:r>
            <w:r w:rsidR="00FF42FA" w:rsidRPr="00FF42FA">
              <w:rPr>
                <w:sz w:val="16"/>
                <w:szCs w:val="16"/>
              </w:rPr>
              <w:t>Health</w:t>
            </w:r>
          </w:p>
        </w:tc>
        <w:tc>
          <w:tcPr>
            <w:tcW w:w="360" w:type="dxa"/>
            <w:vMerge/>
            <w:tcBorders>
              <w:right w:val="nil"/>
            </w:tcBorders>
            <w:shd w:val="clear" w:color="auto" w:fill="auto"/>
          </w:tcPr>
          <w:p w:rsidR="00FF42FA" w:rsidRPr="00FF42FA" w:rsidRDefault="00FF42FA" w:rsidP="00CC6DF3">
            <w:pPr>
              <w:pStyle w:val="Footer"/>
              <w:rPr>
                <w:sz w:val="18"/>
                <w:szCs w:val="18"/>
              </w:rPr>
            </w:pPr>
          </w:p>
        </w:tc>
        <w:tc>
          <w:tcPr>
            <w:tcW w:w="4623" w:type="dxa"/>
            <w:vMerge/>
            <w:tcBorders>
              <w:left w:val="nil"/>
            </w:tcBorders>
            <w:shd w:val="clear" w:color="auto" w:fill="auto"/>
          </w:tcPr>
          <w:p w:rsidR="00FF42FA" w:rsidRPr="00FF42FA" w:rsidRDefault="00FF42FA" w:rsidP="00CC6DF3">
            <w:pPr>
              <w:pStyle w:val="Footer"/>
              <w:rPr>
                <w:sz w:val="18"/>
                <w:szCs w:val="18"/>
              </w:rPr>
            </w:pPr>
          </w:p>
        </w:tc>
      </w:tr>
    </w:tbl>
    <w:p w:rsidR="00BA2B19" w:rsidRPr="00BA2B19" w:rsidRDefault="00BA2B19" w:rsidP="00FF42FA">
      <w:pPr>
        <w:pStyle w:val="Footer"/>
        <w:rPr>
          <w:b/>
          <w:sz w:val="10"/>
          <w:szCs w:val="22"/>
        </w:rPr>
      </w:pPr>
    </w:p>
    <w:p w:rsidR="00BA2B19" w:rsidRDefault="00870E4E" w:rsidP="00A10916">
      <w:pPr>
        <w:pStyle w:val="Foo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Goals </w:t>
      </w:r>
      <w:r w:rsidR="00BA2B19">
        <w:rPr>
          <w:b/>
          <w:sz w:val="22"/>
          <w:szCs w:val="22"/>
        </w:rPr>
        <w:t xml:space="preserve">for subsequent observation </w:t>
      </w:r>
      <w:r>
        <w:rPr>
          <w:b/>
          <w:i/>
          <w:sz w:val="22"/>
          <w:szCs w:val="22"/>
        </w:rPr>
        <w:t>(to address the TPEs</w:t>
      </w:r>
      <w:r w:rsidR="00BA2B19">
        <w:rPr>
          <w:b/>
          <w:i/>
          <w:sz w:val="22"/>
          <w:szCs w:val="22"/>
        </w:rPr>
        <w:t xml:space="preserve"> selected above)</w:t>
      </w:r>
      <w:r w:rsidR="00BA2B19">
        <w:rPr>
          <w:b/>
          <w:sz w:val="22"/>
          <w:szCs w:val="22"/>
        </w:rPr>
        <w:t xml:space="preserve">: </w:t>
      </w:r>
    </w:p>
    <w:sdt>
      <w:sdtPr>
        <w:rPr>
          <w:b/>
          <w:sz w:val="22"/>
          <w:szCs w:val="22"/>
        </w:rPr>
        <w:id w:val="1924142185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90425C" w:rsidRPr="0090425C" w:rsidRDefault="0090425C" w:rsidP="00A10916">
          <w:pPr>
            <w:pStyle w:val="Footer"/>
            <w:rPr>
              <w:b/>
              <w:sz w:val="22"/>
              <w:szCs w:val="22"/>
            </w:rPr>
          </w:pPr>
          <w:r w:rsidRPr="00CE7A83">
            <w:rPr>
              <w:rStyle w:val="PlaceholderText"/>
              <w:color w:val="0070C0"/>
            </w:rPr>
            <w:t>Click or tap here to enter text.</w:t>
          </w:r>
        </w:p>
        <w:bookmarkEnd w:id="0" w:displacedByCustomXml="next"/>
      </w:sdtContent>
    </w:sdt>
    <w:sectPr w:rsidR="0090425C" w:rsidRPr="0090425C" w:rsidSect="00FF42FA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B0" w:rsidRDefault="007970B0" w:rsidP="003E0B6F">
      <w:r>
        <w:separator/>
      </w:r>
    </w:p>
  </w:endnote>
  <w:endnote w:type="continuationSeparator" w:id="0">
    <w:p w:rsidR="007970B0" w:rsidRDefault="007970B0" w:rsidP="003E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B6F" w:rsidRDefault="003E0B6F" w:rsidP="00FF42F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B6F" w:rsidRDefault="003E0B6F" w:rsidP="00FF42FA">
    <w:pPr>
      <w:pStyle w:val="Footer"/>
      <w:jc w:val="center"/>
    </w:pPr>
    <w:r w:rsidRPr="00327A4D">
      <w:rPr>
        <w:sz w:val="12"/>
        <w:szCs w:val="20"/>
      </w:rPr>
      <w:t>Californ</w:t>
    </w:r>
    <w:r>
      <w:rPr>
        <w:sz w:val="12"/>
        <w:szCs w:val="20"/>
      </w:rPr>
      <w:t xml:space="preserve">ia State University, Northridge    •    </w:t>
    </w:r>
    <w:r w:rsidRPr="00327A4D">
      <w:rPr>
        <w:sz w:val="12"/>
        <w:szCs w:val="20"/>
      </w:rPr>
      <w:t>Depart</w:t>
    </w:r>
    <w:r>
      <w:rPr>
        <w:sz w:val="12"/>
        <w:szCs w:val="20"/>
      </w:rPr>
      <w:t>ment of Elementary Education</w:t>
    </w:r>
    <w:r w:rsidR="003B4B55">
      <w:rPr>
        <w:sz w:val="12"/>
        <w:szCs w:val="20"/>
      </w:rPr>
      <w:t xml:space="preserve">     •     </w:t>
    </w:r>
    <w:r w:rsidR="003B4B55" w:rsidRPr="003B4B55">
      <w:rPr>
        <w:sz w:val="12"/>
        <w:szCs w:val="20"/>
      </w:rPr>
      <w:t xml:space="preserve">Page </w:t>
    </w:r>
    <w:r w:rsidR="003B4B55" w:rsidRPr="003B4B55">
      <w:rPr>
        <w:b/>
        <w:bCs/>
        <w:sz w:val="12"/>
        <w:szCs w:val="20"/>
      </w:rPr>
      <w:fldChar w:fldCharType="begin"/>
    </w:r>
    <w:r w:rsidR="003B4B55" w:rsidRPr="003B4B55">
      <w:rPr>
        <w:b/>
        <w:bCs/>
        <w:sz w:val="12"/>
        <w:szCs w:val="20"/>
      </w:rPr>
      <w:instrText xml:space="preserve"> PAGE  \* Arabic  \* MERGEFORMAT </w:instrText>
    </w:r>
    <w:r w:rsidR="003B4B55" w:rsidRPr="003B4B55">
      <w:rPr>
        <w:b/>
        <w:bCs/>
        <w:sz w:val="12"/>
        <w:szCs w:val="20"/>
      </w:rPr>
      <w:fldChar w:fldCharType="separate"/>
    </w:r>
    <w:r w:rsidR="00C95AB9">
      <w:rPr>
        <w:b/>
        <w:bCs/>
        <w:noProof/>
        <w:sz w:val="12"/>
        <w:szCs w:val="20"/>
      </w:rPr>
      <w:t>1</w:t>
    </w:r>
    <w:r w:rsidR="003B4B55" w:rsidRPr="003B4B55">
      <w:rPr>
        <w:b/>
        <w:bCs/>
        <w:sz w:val="12"/>
        <w:szCs w:val="20"/>
      </w:rPr>
      <w:fldChar w:fldCharType="end"/>
    </w:r>
    <w:r w:rsidR="003B4B55" w:rsidRPr="003B4B55">
      <w:rPr>
        <w:sz w:val="12"/>
        <w:szCs w:val="20"/>
      </w:rPr>
      <w:t xml:space="preserve"> of </w:t>
    </w:r>
    <w:r w:rsidR="003B4B55" w:rsidRPr="003B4B55">
      <w:rPr>
        <w:b/>
        <w:bCs/>
        <w:sz w:val="12"/>
        <w:szCs w:val="20"/>
      </w:rPr>
      <w:fldChar w:fldCharType="begin"/>
    </w:r>
    <w:r w:rsidR="003B4B55" w:rsidRPr="003B4B55">
      <w:rPr>
        <w:b/>
        <w:bCs/>
        <w:sz w:val="12"/>
        <w:szCs w:val="20"/>
      </w:rPr>
      <w:instrText xml:space="preserve"> NUMPAGES  \* Arabic  \* MERGEFORMAT </w:instrText>
    </w:r>
    <w:r w:rsidR="003B4B55" w:rsidRPr="003B4B55">
      <w:rPr>
        <w:b/>
        <w:bCs/>
        <w:sz w:val="12"/>
        <w:szCs w:val="20"/>
      </w:rPr>
      <w:fldChar w:fldCharType="separate"/>
    </w:r>
    <w:r w:rsidR="00C95AB9">
      <w:rPr>
        <w:b/>
        <w:bCs/>
        <w:noProof/>
        <w:sz w:val="12"/>
        <w:szCs w:val="20"/>
      </w:rPr>
      <w:t>1</w:t>
    </w:r>
    <w:r w:rsidR="003B4B55" w:rsidRPr="003B4B55">
      <w:rPr>
        <w:b/>
        <w:bCs/>
        <w:sz w:val="1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B0" w:rsidRDefault="007970B0" w:rsidP="003E0B6F">
      <w:r>
        <w:separator/>
      </w:r>
    </w:p>
  </w:footnote>
  <w:footnote w:type="continuationSeparator" w:id="0">
    <w:p w:rsidR="007970B0" w:rsidRDefault="007970B0" w:rsidP="003E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B6F" w:rsidRPr="00CE7A83" w:rsidRDefault="00F67216" w:rsidP="00CE7A83">
    <w:pPr>
      <w:pStyle w:val="Heading1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-112395</wp:posOffset>
          </wp:positionH>
          <wp:positionV relativeFrom="margin">
            <wp:posOffset>-448310</wp:posOffset>
          </wp:positionV>
          <wp:extent cx="1985010" cy="284480"/>
          <wp:effectExtent l="0" t="0" r="0" b="0"/>
          <wp:wrapSquare wrapText="bothSides"/>
          <wp:docPr id="1" name="Picture 1" descr="Education Horizontal 186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Horizontal 186+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25C">
      <w:t xml:space="preserve">         </w:t>
    </w:r>
    <w:r w:rsidR="003E0B6F" w:rsidRPr="00CE7A83">
      <w:t>Lesson Observation Form</w:t>
    </w:r>
  </w:p>
  <w:p w:rsidR="003E0B6F" w:rsidRDefault="003E0B6F" w:rsidP="00FF42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1E2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6vis7unGr0lihusH+ndfm/PpyJi2/9MD/DTjtDblGGwR/D44HjWsxRdd+aSU3pnjGodh16IPaa/8R6DWaHOQ==" w:salt="HXhy6hx9H4i0z4WiNflV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87"/>
    <w:rsid w:val="0000534C"/>
    <w:rsid w:val="00010FD5"/>
    <w:rsid w:val="0004098B"/>
    <w:rsid w:val="00043D4A"/>
    <w:rsid w:val="0008533E"/>
    <w:rsid w:val="000C100B"/>
    <w:rsid w:val="000C7E27"/>
    <w:rsid w:val="00126C0D"/>
    <w:rsid w:val="0019783F"/>
    <w:rsid w:val="001C6B35"/>
    <w:rsid w:val="001F0C36"/>
    <w:rsid w:val="00202EFB"/>
    <w:rsid w:val="002300BA"/>
    <w:rsid w:val="002A757F"/>
    <w:rsid w:val="002B1919"/>
    <w:rsid w:val="00311FBE"/>
    <w:rsid w:val="003373D9"/>
    <w:rsid w:val="00344487"/>
    <w:rsid w:val="00365065"/>
    <w:rsid w:val="0037077E"/>
    <w:rsid w:val="00380003"/>
    <w:rsid w:val="003B4B55"/>
    <w:rsid w:val="003D4675"/>
    <w:rsid w:val="003E0B6F"/>
    <w:rsid w:val="00433140"/>
    <w:rsid w:val="0044190B"/>
    <w:rsid w:val="00446276"/>
    <w:rsid w:val="00451A30"/>
    <w:rsid w:val="004B3DED"/>
    <w:rsid w:val="004F165E"/>
    <w:rsid w:val="005163FC"/>
    <w:rsid w:val="00615ACB"/>
    <w:rsid w:val="0065752E"/>
    <w:rsid w:val="00660610"/>
    <w:rsid w:val="006C7AC5"/>
    <w:rsid w:val="006E3077"/>
    <w:rsid w:val="006F2690"/>
    <w:rsid w:val="00730A02"/>
    <w:rsid w:val="00762DE8"/>
    <w:rsid w:val="007735F4"/>
    <w:rsid w:val="0079426F"/>
    <w:rsid w:val="00796ED6"/>
    <w:rsid w:val="007970B0"/>
    <w:rsid w:val="007B45BC"/>
    <w:rsid w:val="008167E0"/>
    <w:rsid w:val="008278F0"/>
    <w:rsid w:val="00870E4E"/>
    <w:rsid w:val="008B1E1D"/>
    <w:rsid w:val="008C0F55"/>
    <w:rsid w:val="008C5E20"/>
    <w:rsid w:val="0090425C"/>
    <w:rsid w:val="0098689C"/>
    <w:rsid w:val="00994213"/>
    <w:rsid w:val="00A10916"/>
    <w:rsid w:val="00A37344"/>
    <w:rsid w:val="00A83CEB"/>
    <w:rsid w:val="00B4591F"/>
    <w:rsid w:val="00B52F54"/>
    <w:rsid w:val="00B80AD1"/>
    <w:rsid w:val="00BA2B19"/>
    <w:rsid w:val="00BC44A2"/>
    <w:rsid w:val="00BD5A6E"/>
    <w:rsid w:val="00C05E5A"/>
    <w:rsid w:val="00C06FAD"/>
    <w:rsid w:val="00C459B3"/>
    <w:rsid w:val="00C71C05"/>
    <w:rsid w:val="00C80990"/>
    <w:rsid w:val="00C84F4D"/>
    <w:rsid w:val="00C95AB9"/>
    <w:rsid w:val="00CC6DF3"/>
    <w:rsid w:val="00CE7A83"/>
    <w:rsid w:val="00CF71B9"/>
    <w:rsid w:val="00D22CED"/>
    <w:rsid w:val="00D27816"/>
    <w:rsid w:val="00D834D0"/>
    <w:rsid w:val="00DD062B"/>
    <w:rsid w:val="00E25947"/>
    <w:rsid w:val="00E47884"/>
    <w:rsid w:val="00EE6394"/>
    <w:rsid w:val="00F50B7A"/>
    <w:rsid w:val="00F67216"/>
    <w:rsid w:val="00F81D99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2767"/>
  <w15:chartTrackingRefBased/>
  <w15:docId w15:val="{36ADFD3B-65EA-427B-9431-D4BAF6A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D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A83"/>
    <w:pPr>
      <w:outlineLvl w:val="0"/>
    </w:pPr>
    <w:rPr>
      <w:b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2DB1"/>
    <w:pPr>
      <w:tabs>
        <w:tab w:val="center" w:pos="4680"/>
        <w:tab w:val="right" w:pos="9360"/>
      </w:tabs>
    </w:pPr>
  </w:style>
  <w:style w:type="character" w:styleId="Hyperlink">
    <w:name w:val="Hyperlink"/>
    <w:rsid w:val="008D6434"/>
    <w:rPr>
      <w:color w:val="0000FF"/>
      <w:u w:val="single"/>
    </w:rPr>
  </w:style>
  <w:style w:type="table" w:styleId="TableGrid">
    <w:name w:val="Table Grid"/>
    <w:basedOn w:val="TableNormal"/>
    <w:rsid w:val="008D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52EA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0B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B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091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425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E7A83"/>
    <w:rPr>
      <w:b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054D-5BCE-41AA-B246-DC724A8874C3}"/>
      </w:docPartPr>
      <w:docPartBody>
        <w:p w:rsidR="006558B9" w:rsidRDefault="00E9212C">
          <w:r w:rsidRPr="00B078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2C"/>
    <w:rsid w:val="00060ADC"/>
    <w:rsid w:val="00104425"/>
    <w:rsid w:val="006558B9"/>
    <w:rsid w:val="00BF721F"/>
    <w:rsid w:val="00E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1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3F98-5D9F-459C-9E1E-D0E0846A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CSUN  Department of Elementary Education Lesson Observation Log</vt:lpstr>
    </vt:vector>
  </TitlesOfParts>
  <Company>I touch the future.  I teach.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CSUN  Department of Elementary Education Lesson Observation Log</dc:title>
  <dc:subject/>
  <dc:creator>Lynn Gordon, Ph.D.</dc:creator>
  <cp:keywords/>
  <cp:lastModifiedBy>Carroll, Ian M</cp:lastModifiedBy>
  <cp:revision>5</cp:revision>
  <cp:lastPrinted>2019-11-13T17:48:00Z</cp:lastPrinted>
  <dcterms:created xsi:type="dcterms:W3CDTF">2020-02-13T17:01:00Z</dcterms:created>
  <dcterms:modified xsi:type="dcterms:W3CDTF">2020-03-12T23:16:00Z</dcterms:modified>
</cp:coreProperties>
</file>