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04"/>
        <w:gridCol w:w="1729"/>
        <w:gridCol w:w="3217"/>
      </w:tblGrid>
      <w:tr w:rsidR="004D7C10" w:rsidRPr="004D7C10" w14:paraId="50654958" w14:textId="77777777" w:rsidTr="00322BE1">
        <w:trPr>
          <w:trHeight w:val="429"/>
        </w:trPr>
        <w:tc>
          <w:tcPr>
            <w:tcW w:w="2070" w:type="dxa"/>
            <w:shd w:val="clear" w:color="auto" w:fill="DBE5F1" w:themeFill="accent1" w:themeFillTint="33"/>
            <w:tcMar>
              <w:top w:w="29" w:type="dxa"/>
              <w:left w:w="115" w:type="dxa"/>
              <w:bottom w:w="29" w:type="dxa"/>
              <w:right w:w="115" w:type="dxa"/>
            </w:tcMar>
          </w:tcPr>
          <w:p w14:paraId="3AE7D9D2" w14:textId="77777777" w:rsidR="009A0A6F" w:rsidRPr="004D7C10" w:rsidRDefault="006D6B86">
            <w:pPr>
              <w:pStyle w:val="Label"/>
              <w:rPr>
                <w:color w:val="auto"/>
              </w:rPr>
            </w:pPr>
            <w:r w:rsidRPr="004D7C10">
              <w:rPr>
                <w:color w:val="auto"/>
              </w:rPr>
              <w:t>Job Title:</w:t>
            </w:r>
          </w:p>
        </w:tc>
        <w:tc>
          <w:tcPr>
            <w:tcW w:w="3604" w:type="dxa"/>
            <w:tcMar>
              <w:top w:w="29" w:type="dxa"/>
              <w:left w:w="115" w:type="dxa"/>
              <w:bottom w:w="29" w:type="dxa"/>
              <w:right w:w="115" w:type="dxa"/>
            </w:tcMar>
          </w:tcPr>
          <w:p w14:paraId="6B9C1059" w14:textId="77777777" w:rsidR="009A0A6F" w:rsidRPr="004D7C10" w:rsidRDefault="006D35E7">
            <w:pPr>
              <w:pStyle w:val="Label"/>
              <w:rPr>
                <w:b w:val="0"/>
                <w:color w:val="auto"/>
              </w:rPr>
            </w:pPr>
            <w:r w:rsidRPr="004D7C10">
              <w:rPr>
                <w:b w:val="0"/>
                <w:color w:val="auto"/>
              </w:rPr>
              <w:t>Project Assistant</w:t>
            </w:r>
          </w:p>
        </w:tc>
        <w:tc>
          <w:tcPr>
            <w:tcW w:w="1729" w:type="dxa"/>
            <w:shd w:val="clear" w:color="auto" w:fill="DBE5F1" w:themeFill="accent1" w:themeFillTint="33"/>
            <w:tcMar>
              <w:top w:w="29" w:type="dxa"/>
              <w:left w:w="115" w:type="dxa"/>
              <w:bottom w:w="29" w:type="dxa"/>
              <w:right w:w="115" w:type="dxa"/>
            </w:tcMar>
          </w:tcPr>
          <w:p w14:paraId="5D2C15F9" w14:textId="0CFCA2A9" w:rsidR="009A0A6F" w:rsidRPr="004D7C10" w:rsidRDefault="00322BE1">
            <w:pPr>
              <w:pStyle w:val="Label"/>
              <w:rPr>
                <w:color w:val="auto"/>
              </w:rPr>
            </w:pPr>
            <w:r>
              <w:rPr>
                <w:color w:val="auto"/>
              </w:rPr>
              <w:t>Education:</w:t>
            </w:r>
          </w:p>
        </w:tc>
        <w:tc>
          <w:tcPr>
            <w:tcW w:w="3217" w:type="dxa"/>
            <w:tcMar>
              <w:top w:w="29" w:type="dxa"/>
              <w:left w:w="115" w:type="dxa"/>
              <w:bottom w:w="29" w:type="dxa"/>
              <w:right w:w="115" w:type="dxa"/>
            </w:tcMar>
          </w:tcPr>
          <w:p w14:paraId="7F53E42B" w14:textId="7BBCF35F" w:rsidR="009A0A6F" w:rsidRPr="004D7C10" w:rsidRDefault="00322BE1" w:rsidP="007D0A8B">
            <w:pPr>
              <w:numPr>
                <w:ilvl w:val="0"/>
                <w:numId w:val="5"/>
              </w:numPr>
              <w:shd w:val="clear" w:color="auto" w:fill="FFFFFF"/>
              <w:spacing w:before="0" w:after="0"/>
              <w:ind w:left="0"/>
              <w:rPr>
                <w:rFonts w:eastAsia="Times New Roman" w:cstheme="minorHAnsi"/>
                <w:szCs w:val="20"/>
              </w:rPr>
            </w:pPr>
            <w:r>
              <w:rPr>
                <w:rFonts w:eastAsia="Times New Roman" w:cstheme="minorHAnsi"/>
                <w:szCs w:val="20"/>
              </w:rPr>
              <w:t>Bachelor’s degree</w:t>
            </w:r>
          </w:p>
        </w:tc>
      </w:tr>
      <w:tr w:rsidR="004D7C10" w:rsidRPr="004D7C10" w14:paraId="0AD684B0" w14:textId="77777777" w:rsidTr="000767C2">
        <w:trPr>
          <w:trHeight w:val="384"/>
        </w:trPr>
        <w:tc>
          <w:tcPr>
            <w:tcW w:w="2070" w:type="dxa"/>
            <w:shd w:val="clear" w:color="auto" w:fill="DBE5F1" w:themeFill="accent1" w:themeFillTint="33"/>
            <w:tcMar>
              <w:top w:w="29" w:type="dxa"/>
              <w:left w:w="115" w:type="dxa"/>
              <w:bottom w:w="29" w:type="dxa"/>
              <w:right w:w="115" w:type="dxa"/>
            </w:tcMar>
          </w:tcPr>
          <w:p w14:paraId="58BB9B65" w14:textId="77777777" w:rsidR="009A0A6F" w:rsidRPr="004D7C10" w:rsidRDefault="006D6B86">
            <w:pPr>
              <w:pStyle w:val="Label"/>
              <w:rPr>
                <w:color w:val="auto"/>
              </w:rPr>
            </w:pPr>
            <w:r w:rsidRPr="004D7C10">
              <w:rPr>
                <w:color w:val="auto"/>
              </w:rPr>
              <w:t>Department/Group:</w:t>
            </w:r>
          </w:p>
        </w:tc>
        <w:tc>
          <w:tcPr>
            <w:tcW w:w="3604" w:type="dxa"/>
            <w:tcMar>
              <w:top w:w="29" w:type="dxa"/>
              <w:left w:w="115" w:type="dxa"/>
              <w:bottom w:w="29" w:type="dxa"/>
              <w:right w:w="115" w:type="dxa"/>
            </w:tcMar>
          </w:tcPr>
          <w:p w14:paraId="30455725" w14:textId="3FE96773" w:rsidR="009A0A6F" w:rsidRPr="004D7C10" w:rsidRDefault="004D7C10">
            <w:r w:rsidRPr="004D7C10">
              <w:t>IH&amp;</w:t>
            </w:r>
            <w:r w:rsidR="00322BE1">
              <w:t>S and EES</w:t>
            </w:r>
          </w:p>
        </w:tc>
        <w:tc>
          <w:tcPr>
            <w:tcW w:w="1729" w:type="dxa"/>
            <w:shd w:val="clear" w:color="auto" w:fill="DBE5F1" w:themeFill="accent1" w:themeFillTint="33"/>
            <w:tcMar>
              <w:top w:w="29" w:type="dxa"/>
              <w:left w:w="115" w:type="dxa"/>
              <w:bottom w:w="29" w:type="dxa"/>
              <w:right w:w="115" w:type="dxa"/>
            </w:tcMar>
          </w:tcPr>
          <w:p w14:paraId="6F2CFE08" w14:textId="77777777" w:rsidR="009A0A6F" w:rsidRPr="004D7C10" w:rsidRDefault="006D6B86">
            <w:pPr>
              <w:pStyle w:val="Label"/>
              <w:rPr>
                <w:color w:val="auto"/>
              </w:rPr>
            </w:pPr>
            <w:r w:rsidRPr="004D7C10">
              <w:rPr>
                <w:color w:val="auto"/>
              </w:rPr>
              <w:t>Job Code/ Req#:</w:t>
            </w:r>
          </w:p>
        </w:tc>
        <w:tc>
          <w:tcPr>
            <w:tcW w:w="3217" w:type="dxa"/>
            <w:tcMar>
              <w:top w:w="29" w:type="dxa"/>
              <w:left w:w="115" w:type="dxa"/>
              <w:bottom w:w="29" w:type="dxa"/>
              <w:right w:w="115" w:type="dxa"/>
            </w:tcMar>
          </w:tcPr>
          <w:p w14:paraId="2C1A5FB6" w14:textId="77777777" w:rsidR="009A0A6F" w:rsidRPr="004D7C10" w:rsidRDefault="007D0A8B">
            <w:r w:rsidRPr="004D7C10">
              <w:t>N/A</w:t>
            </w:r>
          </w:p>
        </w:tc>
      </w:tr>
      <w:tr w:rsidR="004D7C10" w:rsidRPr="004D7C10" w14:paraId="3BE1279F" w14:textId="77777777" w:rsidTr="000767C2">
        <w:trPr>
          <w:trHeight w:val="384"/>
        </w:trPr>
        <w:tc>
          <w:tcPr>
            <w:tcW w:w="2070" w:type="dxa"/>
            <w:shd w:val="clear" w:color="auto" w:fill="DBE5F1" w:themeFill="accent1" w:themeFillTint="33"/>
            <w:tcMar>
              <w:top w:w="29" w:type="dxa"/>
              <w:left w:w="115" w:type="dxa"/>
              <w:bottom w:w="29" w:type="dxa"/>
              <w:right w:w="115" w:type="dxa"/>
            </w:tcMar>
          </w:tcPr>
          <w:p w14:paraId="62AD16EC" w14:textId="77777777" w:rsidR="009A0A6F" w:rsidRPr="004D7C10" w:rsidRDefault="006D6B86">
            <w:pPr>
              <w:pStyle w:val="Label"/>
              <w:rPr>
                <w:color w:val="auto"/>
              </w:rPr>
            </w:pPr>
            <w:r w:rsidRPr="004D7C10">
              <w:rPr>
                <w:color w:val="auto"/>
              </w:rPr>
              <w:t>Location:</w:t>
            </w:r>
          </w:p>
        </w:tc>
        <w:tc>
          <w:tcPr>
            <w:tcW w:w="3604" w:type="dxa"/>
            <w:tcMar>
              <w:top w:w="29" w:type="dxa"/>
              <w:left w:w="115" w:type="dxa"/>
              <w:bottom w:w="29" w:type="dxa"/>
              <w:right w:w="115" w:type="dxa"/>
            </w:tcMar>
          </w:tcPr>
          <w:p w14:paraId="25554469" w14:textId="1F4F1943" w:rsidR="009A0A6F" w:rsidRPr="004D7C10" w:rsidRDefault="004D7C10">
            <w:r w:rsidRPr="004D7C10">
              <w:t>Any Office</w:t>
            </w:r>
          </w:p>
        </w:tc>
        <w:tc>
          <w:tcPr>
            <w:tcW w:w="1729" w:type="dxa"/>
            <w:shd w:val="clear" w:color="auto" w:fill="DBE5F1" w:themeFill="accent1" w:themeFillTint="33"/>
            <w:tcMar>
              <w:top w:w="29" w:type="dxa"/>
              <w:left w:w="115" w:type="dxa"/>
              <w:bottom w:w="29" w:type="dxa"/>
              <w:right w:w="115" w:type="dxa"/>
            </w:tcMar>
          </w:tcPr>
          <w:p w14:paraId="532E4078" w14:textId="77777777" w:rsidR="009A0A6F" w:rsidRPr="004D7C10" w:rsidRDefault="006D6B86">
            <w:pPr>
              <w:pStyle w:val="Label"/>
              <w:rPr>
                <w:color w:val="auto"/>
              </w:rPr>
            </w:pPr>
            <w:r w:rsidRPr="004D7C10">
              <w:rPr>
                <w:color w:val="auto"/>
              </w:rPr>
              <w:t>Travel Required:</w:t>
            </w:r>
          </w:p>
        </w:tc>
        <w:tc>
          <w:tcPr>
            <w:tcW w:w="3217" w:type="dxa"/>
            <w:tcMar>
              <w:top w:w="29" w:type="dxa"/>
              <w:left w:w="115" w:type="dxa"/>
              <w:bottom w:w="29" w:type="dxa"/>
              <w:right w:w="115" w:type="dxa"/>
            </w:tcMar>
          </w:tcPr>
          <w:p w14:paraId="306C0AA5" w14:textId="086BAB26" w:rsidR="009A0A6F" w:rsidRPr="004D7C10" w:rsidRDefault="00322BE1" w:rsidP="00B839B4">
            <w:r>
              <w:t>Local in southern California</w:t>
            </w:r>
          </w:p>
        </w:tc>
      </w:tr>
      <w:tr w:rsidR="004D7C10" w:rsidRPr="004D7C10" w14:paraId="12CA39D9" w14:textId="77777777" w:rsidTr="000767C2">
        <w:trPr>
          <w:trHeight w:val="384"/>
        </w:trPr>
        <w:tc>
          <w:tcPr>
            <w:tcW w:w="2070" w:type="dxa"/>
            <w:shd w:val="clear" w:color="auto" w:fill="DBE5F1" w:themeFill="accent1" w:themeFillTint="33"/>
            <w:tcMar>
              <w:top w:w="29" w:type="dxa"/>
              <w:left w:w="115" w:type="dxa"/>
              <w:bottom w:w="29" w:type="dxa"/>
              <w:right w:w="115" w:type="dxa"/>
            </w:tcMar>
          </w:tcPr>
          <w:p w14:paraId="47B9C3C5" w14:textId="77777777" w:rsidR="009A0A6F" w:rsidRPr="004D7C10" w:rsidRDefault="006D6B86">
            <w:pPr>
              <w:pStyle w:val="Label"/>
              <w:rPr>
                <w:color w:val="auto"/>
              </w:rPr>
            </w:pPr>
            <w:r w:rsidRPr="004D7C10">
              <w:rPr>
                <w:color w:val="auto"/>
              </w:rPr>
              <w:t>Level/Salary Range:</w:t>
            </w:r>
          </w:p>
        </w:tc>
        <w:tc>
          <w:tcPr>
            <w:tcW w:w="3604" w:type="dxa"/>
            <w:tcMar>
              <w:top w:w="29" w:type="dxa"/>
              <w:left w:w="115" w:type="dxa"/>
              <w:bottom w:w="29" w:type="dxa"/>
              <w:right w:w="115" w:type="dxa"/>
            </w:tcMar>
          </w:tcPr>
          <w:p w14:paraId="3C984192" w14:textId="323C1661" w:rsidR="009A0A6F" w:rsidRPr="004D7C10" w:rsidRDefault="006D35E7">
            <w:r w:rsidRPr="004D7C10">
              <w:t>Entry Level</w:t>
            </w:r>
            <w:r w:rsidR="004D7C10" w:rsidRPr="004D7C10">
              <w:t xml:space="preserve"> - $18 - $20/hour</w:t>
            </w:r>
          </w:p>
        </w:tc>
        <w:tc>
          <w:tcPr>
            <w:tcW w:w="1729" w:type="dxa"/>
            <w:tcBorders>
              <w:bottom w:val="single" w:sz="4" w:space="0" w:color="000000"/>
            </w:tcBorders>
            <w:shd w:val="clear" w:color="auto" w:fill="DBE5F1" w:themeFill="accent1" w:themeFillTint="33"/>
            <w:tcMar>
              <w:top w:w="29" w:type="dxa"/>
              <w:left w:w="115" w:type="dxa"/>
              <w:bottom w:w="29" w:type="dxa"/>
              <w:right w:w="115" w:type="dxa"/>
            </w:tcMar>
          </w:tcPr>
          <w:p w14:paraId="3818522F" w14:textId="77777777" w:rsidR="009A0A6F" w:rsidRPr="004D7C10" w:rsidRDefault="006D6B86">
            <w:pPr>
              <w:pStyle w:val="Label"/>
              <w:rPr>
                <w:color w:val="auto"/>
              </w:rPr>
            </w:pPr>
            <w:r w:rsidRPr="004D7C10">
              <w:rPr>
                <w:color w:val="auto"/>
              </w:rPr>
              <w:t>Position Type:</w:t>
            </w:r>
          </w:p>
        </w:tc>
        <w:tc>
          <w:tcPr>
            <w:tcW w:w="3217" w:type="dxa"/>
            <w:tcMar>
              <w:top w:w="29" w:type="dxa"/>
              <w:left w:w="115" w:type="dxa"/>
              <w:bottom w:w="29" w:type="dxa"/>
              <w:right w:w="115" w:type="dxa"/>
            </w:tcMar>
          </w:tcPr>
          <w:p w14:paraId="1815AE3E" w14:textId="3E48A2C9" w:rsidR="009A0A6F" w:rsidRPr="004D7C10" w:rsidRDefault="00322BE1" w:rsidP="00D85A11">
            <w:r>
              <w:t>Full</w:t>
            </w:r>
            <w:r w:rsidR="00D85A11" w:rsidRPr="004D7C10">
              <w:t>-Time</w:t>
            </w:r>
          </w:p>
        </w:tc>
      </w:tr>
      <w:tr w:rsidR="004D7C10" w:rsidRPr="004D7C10" w14:paraId="446FA458" w14:textId="77777777" w:rsidTr="007D0A8B">
        <w:trPr>
          <w:trHeight w:val="366"/>
        </w:trPr>
        <w:tc>
          <w:tcPr>
            <w:tcW w:w="10620" w:type="dxa"/>
            <w:gridSpan w:val="4"/>
            <w:shd w:val="clear" w:color="auto" w:fill="DDD9C3" w:themeFill="background2" w:themeFillShade="E6"/>
            <w:tcMar>
              <w:top w:w="29" w:type="dxa"/>
              <w:left w:w="115" w:type="dxa"/>
              <w:bottom w:w="29" w:type="dxa"/>
              <w:right w:w="115" w:type="dxa"/>
            </w:tcMar>
          </w:tcPr>
          <w:p w14:paraId="7319EB95" w14:textId="77777777" w:rsidR="009A0A6F" w:rsidRPr="004D7C10" w:rsidRDefault="006D6B86">
            <w:pPr>
              <w:pStyle w:val="Label"/>
              <w:rPr>
                <w:color w:val="auto"/>
              </w:rPr>
            </w:pPr>
            <w:r w:rsidRPr="004D7C10">
              <w:rPr>
                <w:color w:val="auto"/>
              </w:rPr>
              <w:t>Applications Accepted By:</w:t>
            </w:r>
          </w:p>
        </w:tc>
      </w:tr>
      <w:tr w:rsidR="004D7C10" w:rsidRPr="004D7C10" w14:paraId="0DC6C5EA" w14:textId="77777777" w:rsidTr="004D7C10">
        <w:trPr>
          <w:trHeight w:val="411"/>
        </w:trPr>
        <w:tc>
          <w:tcPr>
            <w:tcW w:w="10620" w:type="dxa"/>
            <w:gridSpan w:val="4"/>
            <w:tcBorders>
              <w:bottom w:val="single" w:sz="4" w:space="0" w:color="000000"/>
            </w:tcBorders>
            <w:tcMar>
              <w:top w:w="29" w:type="dxa"/>
              <w:left w:w="115" w:type="dxa"/>
              <w:bottom w:w="29" w:type="dxa"/>
              <w:right w:w="115" w:type="dxa"/>
            </w:tcMar>
          </w:tcPr>
          <w:p w14:paraId="23C9BF90" w14:textId="06F837DD" w:rsidR="004D7C10" w:rsidRPr="004D7C10" w:rsidRDefault="004D7C10" w:rsidP="004D7C10">
            <w:pPr>
              <w:pStyle w:val="Secondarylabels"/>
              <w:rPr>
                <w:color w:val="auto"/>
              </w:rPr>
            </w:pPr>
            <w:r w:rsidRPr="004D7C10">
              <w:rPr>
                <w:color w:val="auto"/>
              </w:rPr>
              <w:t>E-mail:</w:t>
            </w:r>
            <w:r>
              <w:rPr>
                <w:color w:val="auto"/>
              </w:rPr>
              <w:t xml:space="preserve">  </w:t>
            </w:r>
            <w:hyperlink r:id="rId8" w:history="1">
              <w:r w:rsidRPr="0070782E">
                <w:rPr>
                  <w:rStyle w:val="Hyperlink"/>
                  <w:rFonts w:eastAsia="Times New Roman" w:cstheme="minorHAnsi"/>
                  <w:szCs w:val="20"/>
                </w:rPr>
                <w:t>smateik@citadelehs.com</w:t>
              </w:r>
            </w:hyperlink>
          </w:p>
        </w:tc>
      </w:tr>
      <w:tr w:rsidR="004D7C10" w:rsidRPr="004D7C10" w14:paraId="212F83E6" w14:textId="77777777" w:rsidTr="007D0A8B">
        <w:trPr>
          <w:trHeight w:val="367"/>
        </w:trPr>
        <w:tc>
          <w:tcPr>
            <w:tcW w:w="10620" w:type="dxa"/>
            <w:gridSpan w:val="4"/>
            <w:shd w:val="clear" w:color="auto" w:fill="DBE5F1" w:themeFill="accent1" w:themeFillTint="33"/>
            <w:tcMar>
              <w:top w:w="29" w:type="dxa"/>
              <w:left w:w="115" w:type="dxa"/>
              <w:bottom w:w="29" w:type="dxa"/>
              <w:right w:w="115" w:type="dxa"/>
            </w:tcMar>
          </w:tcPr>
          <w:p w14:paraId="1DA36A3E" w14:textId="77777777" w:rsidR="009A0A6F" w:rsidRPr="004D7C10" w:rsidRDefault="006D6B86">
            <w:pPr>
              <w:pStyle w:val="Label"/>
              <w:rPr>
                <w:color w:val="auto"/>
              </w:rPr>
            </w:pPr>
            <w:r w:rsidRPr="004D7C10">
              <w:rPr>
                <w:color w:val="auto"/>
              </w:rPr>
              <w:t>Job Description</w:t>
            </w:r>
          </w:p>
        </w:tc>
      </w:tr>
      <w:tr w:rsidR="004D7C10" w:rsidRPr="004D7C10" w14:paraId="51BB5943" w14:textId="77777777" w:rsidTr="007D0A8B">
        <w:trPr>
          <w:trHeight w:val="6467"/>
        </w:trPr>
        <w:tc>
          <w:tcPr>
            <w:tcW w:w="10620" w:type="dxa"/>
            <w:gridSpan w:val="4"/>
            <w:tcMar>
              <w:top w:w="29" w:type="dxa"/>
              <w:left w:w="115" w:type="dxa"/>
              <w:bottom w:w="29" w:type="dxa"/>
              <w:right w:w="115" w:type="dxa"/>
            </w:tcMar>
          </w:tcPr>
          <w:p w14:paraId="36E3CAF3" w14:textId="77777777" w:rsidR="00D85A11" w:rsidRPr="004D7C10" w:rsidRDefault="00D85A11" w:rsidP="00D85A11">
            <w:pPr>
              <w:shd w:val="clear" w:color="auto" w:fill="FFFFFF"/>
              <w:spacing w:before="0" w:after="0"/>
              <w:rPr>
                <w:rFonts w:eastAsia="Times New Roman" w:cstheme="minorHAnsi"/>
                <w:szCs w:val="20"/>
              </w:rPr>
            </w:pPr>
          </w:p>
          <w:p w14:paraId="5BED8F30" w14:textId="1D5CF65E" w:rsidR="007D0A8B" w:rsidRDefault="007D0A8B" w:rsidP="007D0A8B">
            <w:pPr>
              <w:shd w:val="clear" w:color="auto" w:fill="FFFFFF"/>
              <w:spacing w:before="0" w:after="0"/>
              <w:jc w:val="both"/>
              <w:rPr>
                <w:rFonts w:eastAsia="Times New Roman" w:cstheme="minorHAnsi"/>
                <w:szCs w:val="20"/>
              </w:rPr>
            </w:pPr>
            <w:r w:rsidRPr="004D7C10">
              <w:rPr>
                <w:rFonts w:eastAsia="Times New Roman" w:cstheme="minorHAnsi"/>
                <w:szCs w:val="20"/>
              </w:rPr>
              <w:t xml:space="preserve">Citadel </w:t>
            </w:r>
            <w:r w:rsidR="004D7C10">
              <w:rPr>
                <w:rFonts w:eastAsia="Times New Roman" w:cstheme="minorHAnsi"/>
                <w:szCs w:val="20"/>
              </w:rPr>
              <w:t>EHS</w:t>
            </w:r>
            <w:r w:rsidRPr="004D7C10">
              <w:rPr>
                <w:rFonts w:eastAsia="Times New Roman" w:cstheme="minorHAnsi"/>
                <w:szCs w:val="20"/>
              </w:rPr>
              <w:t xml:space="preserve">, Inc. seeks a </w:t>
            </w:r>
            <w:r w:rsidR="006D35E7" w:rsidRPr="004D7C10">
              <w:rPr>
                <w:rFonts w:eastAsia="Times New Roman" w:cstheme="minorHAnsi"/>
                <w:szCs w:val="20"/>
              </w:rPr>
              <w:t>part-time Project Assistant</w:t>
            </w:r>
            <w:r w:rsidR="001604A7">
              <w:rPr>
                <w:rFonts w:eastAsia="Times New Roman" w:cstheme="minorHAnsi"/>
                <w:szCs w:val="20"/>
              </w:rPr>
              <w:t xml:space="preserve"> (PA)</w:t>
            </w:r>
            <w:r w:rsidRPr="004D7C10">
              <w:rPr>
                <w:rFonts w:eastAsia="Times New Roman" w:cstheme="minorHAnsi"/>
                <w:szCs w:val="20"/>
              </w:rPr>
              <w:t xml:space="preserve"> to provide </w:t>
            </w:r>
            <w:r w:rsidR="001604A7">
              <w:rPr>
                <w:rFonts w:eastAsia="Times New Roman" w:cstheme="minorHAnsi"/>
                <w:szCs w:val="20"/>
              </w:rPr>
              <w:t xml:space="preserve">administrative </w:t>
            </w:r>
            <w:r w:rsidR="006D35E7" w:rsidRPr="004D7C10">
              <w:rPr>
                <w:rFonts w:eastAsia="Times New Roman" w:cstheme="minorHAnsi"/>
                <w:szCs w:val="20"/>
              </w:rPr>
              <w:t xml:space="preserve">and </w:t>
            </w:r>
            <w:r w:rsidRPr="004D7C10">
              <w:rPr>
                <w:rFonts w:eastAsia="Times New Roman" w:cstheme="minorHAnsi"/>
                <w:szCs w:val="20"/>
              </w:rPr>
              <w:t>t</w:t>
            </w:r>
            <w:r w:rsidRPr="004D7C10">
              <w:rPr>
                <w:rFonts w:cstheme="minorHAnsi"/>
                <w:szCs w:val="20"/>
              </w:rPr>
              <w:t>echnical s</w:t>
            </w:r>
            <w:r w:rsidR="001604A7">
              <w:rPr>
                <w:rFonts w:cstheme="minorHAnsi"/>
                <w:szCs w:val="20"/>
              </w:rPr>
              <w:t xml:space="preserve">upport to our departments and consulting teams.  </w:t>
            </w:r>
            <w:r w:rsidR="004D7C10">
              <w:rPr>
                <w:rFonts w:eastAsia="Times New Roman" w:cstheme="minorHAnsi"/>
                <w:szCs w:val="20"/>
              </w:rPr>
              <w:t xml:space="preserve">The </w:t>
            </w:r>
            <w:r w:rsidR="001604A7">
              <w:rPr>
                <w:rFonts w:eastAsia="Times New Roman" w:cstheme="minorHAnsi"/>
                <w:szCs w:val="20"/>
              </w:rPr>
              <w:t>i</w:t>
            </w:r>
            <w:r w:rsidRPr="004D7C10">
              <w:rPr>
                <w:rFonts w:eastAsia="Times New Roman" w:cstheme="minorHAnsi"/>
                <w:szCs w:val="20"/>
              </w:rPr>
              <w:t xml:space="preserve">deal candidate will possess </w:t>
            </w:r>
            <w:r w:rsidR="00B839B4" w:rsidRPr="004D7C10">
              <w:rPr>
                <w:rFonts w:eastAsia="Times New Roman" w:cstheme="minorHAnsi"/>
                <w:szCs w:val="20"/>
              </w:rPr>
              <w:t>a background</w:t>
            </w:r>
            <w:r w:rsidR="001604A7">
              <w:rPr>
                <w:rFonts w:eastAsia="Times New Roman" w:cstheme="minorHAnsi"/>
                <w:szCs w:val="20"/>
              </w:rPr>
              <w:t>, either through education or experience,</w:t>
            </w:r>
            <w:r w:rsidR="00B839B4" w:rsidRPr="004D7C10">
              <w:rPr>
                <w:rFonts w:eastAsia="Times New Roman" w:cstheme="minorHAnsi"/>
                <w:szCs w:val="20"/>
              </w:rPr>
              <w:t xml:space="preserve"> in </w:t>
            </w:r>
            <w:r w:rsidR="006D35E7" w:rsidRPr="004D7C10">
              <w:rPr>
                <w:rFonts w:eastAsia="Times New Roman" w:cstheme="minorHAnsi"/>
                <w:szCs w:val="20"/>
              </w:rPr>
              <w:t>industrial hygiene</w:t>
            </w:r>
            <w:r w:rsidR="004D7C10">
              <w:rPr>
                <w:rFonts w:eastAsia="Times New Roman" w:cstheme="minorHAnsi"/>
                <w:szCs w:val="20"/>
              </w:rPr>
              <w:t>, safety</w:t>
            </w:r>
            <w:r w:rsidR="00B839B4" w:rsidRPr="004D7C10">
              <w:rPr>
                <w:rFonts w:eastAsia="Times New Roman" w:cstheme="minorHAnsi"/>
                <w:szCs w:val="20"/>
              </w:rPr>
              <w:t xml:space="preserve">, </w:t>
            </w:r>
            <w:r w:rsidR="006D35E7" w:rsidRPr="004D7C10">
              <w:rPr>
                <w:rFonts w:eastAsia="Times New Roman" w:cstheme="minorHAnsi"/>
                <w:szCs w:val="20"/>
              </w:rPr>
              <w:t>environmental</w:t>
            </w:r>
            <w:r w:rsidR="00B839B4" w:rsidRPr="004D7C10">
              <w:rPr>
                <w:rFonts w:eastAsia="Times New Roman" w:cstheme="minorHAnsi"/>
                <w:szCs w:val="20"/>
              </w:rPr>
              <w:t xml:space="preserve"> s</w:t>
            </w:r>
            <w:r w:rsidR="006D35E7" w:rsidRPr="004D7C10">
              <w:rPr>
                <w:rFonts w:eastAsia="Times New Roman" w:cstheme="minorHAnsi"/>
                <w:szCs w:val="20"/>
              </w:rPr>
              <w:t>cience, and/or environmental engineering.</w:t>
            </w:r>
            <w:r w:rsidRPr="004D7C10">
              <w:rPr>
                <w:rFonts w:eastAsia="Times New Roman" w:cstheme="minorHAnsi"/>
                <w:szCs w:val="20"/>
              </w:rPr>
              <w:t xml:space="preserve"> </w:t>
            </w:r>
            <w:r w:rsidR="00322BE1">
              <w:rPr>
                <w:rFonts w:eastAsia="Times New Roman" w:cstheme="minorHAnsi"/>
                <w:szCs w:val="20"/>
              </w:rPr>
              <w:t xml:space="preserve">The </w:t>
            </w:r>
            <w:r w:rsidR="001604A7">
              <w:rPr>
                <w:rFonts w:eastAsia="Times New Roman" w:cstheme="minorHAnsi"/>
                <w:szCs w:val="20"/>
              </w:rPr>
              <w:t xml:space="preserve">PA </w:t>
            </w:r>
            <w:r w:rsidR="00322BE1">
              <w:rPr>
                <w:rFonts w:eastAsia="Times New Roman" w:cstheme="minorHAnsi"/>
                <w:szCs w:val="20"/>
              </w:rPr>
              <w:t xml:space="preserve">role provides </w:t>
            </w:r>
            <w:r w:rsidR="001604A7">
              <w:rPr>
                <w:rFonts w:eastAsia="Times New Roman" w:cstheme="minorHAnsi"/>
                <w:szCs w:val="20"/>
              </w:rPr>
              <w:t xml:space="preserve">broad exposure to opportunities and projects </w:t>
            </w:r>
            <w:r w:rsidR="00322BE1">
              <w:rPr>
                <w:rFonts w:eastAsia="Times New Roman" w:cstheme="minorHAnsi"/>
                <w:szCs w:val="20"/>
              </w:rPr>
              <w:t>throughout Citadel</w:t>
            </w:r>
            <w:r w:rsidR="001604A7">
              <w:rPr>
                <w:rFonts w:eastAsia="Times New Roman" w:cstheme="minorHAnsi"/>
                <w:szCs w:val="20"/>
              </w:rPr>
              <w:t xml:space="preserve"> and presents a wonderful opportunity for those who may be exploring a career in EHS.</w:t>
            </w:r>
          </w:p>
          <w:p w14:paraId="290F26C3" w14:textId="59593048" w:rsidR="001604A7" w:rsidRPr="001604A7" w:rsidRDefault="001604A7" w:rsidP="001604A7">
            <w:pPr>
              <w:pStyle w:val="Secondarylabels"/>
              <w:rPr>
                <w:rFonts w:cstheme="minorHAnsi"/>
                <w:color w:val="auto"/>
              </w:rPr>
            </w:pPr>
            <w:r w:rsidRPr="001604A7">
              <w:rPr>
                <w:rFonts w:cstheme="minorHAnsi"/>
                <w:color w:val="auto"/>
              </w:rPr>
              <w:t>Respons</w:t>
            </w:r>
            <w:r>
              <w:rPr>
                <w:rFonts w:cstheme="minorHAnsi"/>
                <w:color w:val="auto"/>
              </w:rPr>
              <w:t>ibilities:</w:t>
            </w:r>
          </w:p>
          <w:p w14:paraId="2D8D157D" w14:textId="16603DCE" w:rsidR="001604A7" w:rsidRPr="00322BE1" w:rsidRDefault="00322BE1" w:rsidP="00322BE1">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Administers</w:t>
            </w:r>
            <w:r w:rsidR="001604A7">
              <w:rPr>
                <w:rFonts w:eastAsia="Times New Roman" w:cstheme="minorHAnsi"/>
                <w:szCs w:val="20"/>
              </w:rPr>
              <w:t xml:space="preserve"> Citadel’s accounting system to help set up and track opportunities, proposals, projects, and invoices</w:t>
            </w:r>
          </w:p>
          <w:p w14:paraId="42F98242" w14:textId="3B5C5405" w:rsidR="00322BE1" w:rsidRDefault="00322BE1" w:rsidP="001604A7">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Supports Citadel Project Managers and consulting staff to help complete projects</w:t>
            </w:r>
          </w:p>
          <w:p w14:paraId="7D7B3BC6" w14:textId="7352A1C5" w:rsidR="001604A7" w:rsidRDefault="001604A7" w:rsidP="00322BE1">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Coordinates with analytical laboratories</w:t>
            </w:r>
            <w:r w:rsidR="00322BE1">
              <w:rPr>
                <w:rFonts w:eastAsia="Times New Roman" w:cstheme="minorHAnsi"/>
                <w:szCs w:val="20"/>
              </w:rPr>
              <w:t xml:space="preserve"> and vendors</w:t>
            </w:r>
          </w:p>
          <w:p w14:paraId="632F93FF" w14:textId="77777777" w:rsidR="00322BE1" w:rsidRDefault="00322BE1" w:rsidP="00322BE1">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 xml:space="preserve">Supports departments by maintaining supplies and equipment </w:t>
            </w:r>
          </w:p>
          <w:p w14:paraId="7DA8F0C8" w14:textId="17779F86" w:rsidR="00322BE1" w:rsidRPr="00322BE1" w:rsidRDefault="00322BE1" w:rsidP="00322BE1">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Supports new business prospecting and lead generation</w:t>
            </w:r>
          </w:p>
          <w:p w14:paraId="048266AA" w14:textId="6ED38601" w:rsidR="001604A7" w:rsidRDefault="001604A7" w:rsidP="001604A7">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Supports proposal development</w:t>
            </w:r>
            <w:r w:rsidR="00322BE1">
              <w:rPr>
                <w:rFonts w:eastAsia="Times New Roman" w:cstheme="minorHAnsi"/>
                <w:szCs w:val="20"/>
              </w:rPr>
              <w:t xml:space="preserve"> by performing</w:t>
            </w:r>
            <w:r>
              <w:rPr>
                <w:rFonts w:eastAsia="Times New Roman" w:cstheme="minorHAnsi"/>
                <w:szCs w:val="20"/>
              </w:rPr>
              <w:t xml:space="preserve"> cost-estimating, and technical research</w:t>
            </w:r>
          </w:p>
          <w:p w14:paraId="43C8BFF6" w14:textId="7857CE9D" w:rsidR="00B54E38" w:rsidRDefault="00B54E38" w:rsidP="001604A7">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Supports report preparation by performing data entry, and utilizing report templates</w:t>
            </w:r>
          </w:p>
          <w:p w14:paraId="7B75CC41" w14:textId="4723F83E" w:rsidR="001604A7" w:rsidRPr="001604A7" w:rsidRDefault="001604A7" w:rsidP="001604A7">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Conducts some field work, usually in a support role</w:t>
            </w:r>
          </w:p>
          <w:p w14:paraId="439B0625" w14:textId="77777777" w:rsidR="00D85A11" w:rsidRPr="004D7C10" w:rsidRDefault="00D85A11" w:rsidP="00D85A11">
            <w:pPr>
              <w:shd w:val="clear" w:color="auto" w:fill="FFFFFF"/>
              <w:spacing w:before="0" w:after="0"/>
              <w:rPr>
                <w:rFonts w:eastAsia="Times New Roman" w:cstheme="minorHAnsi"/>
                <w:sz w:val="10"/>
                <w:szCs w:val="10"/>
              </w:rPr>
            </w:pPr>
          </w:p>
          <w:p w14:paraId="7A84CD67" w14:textId="77777777" w:rsidR="009A0A6F" w:rsidRPr="004D7C10" w:rsidRDefault="006D6B86">
            <w:pPr>
              <w:pStyle w:val="Secondarylabels"/>
              <w:rPr>
                <w:rFonts w:cstheme="minorHAnsi"/>
                <w:color w:val="auto"/>
              </w:rPr>
            </w:pPr>
            <w:r w:rsidRPr="004D7C10">
              <w:rPr>
                <w:rFonts w:cstheme="minorHAnsi"/>
                <w:color w:val="auto"/>
              </w:rPr>
              <w:t>Skills/Qualifications:</w:t>
            </w:r>
          </w:p>
          <w:p w14:paraId="5EF57466" w14:textId="717ADBEF" w:rsidR="007D0A8B" w:rsidRPr="001604A7" w:rsidRDefault="006D35E7" w:rsidP="001604A7">
            <w:pPr>
              <w:pStyle w:val="ListParagraph"/>
              <w:numPr>
                <w:ilvl w:val="0"/>
                <w:numId w:val="6"/>
              </w:numPr>
              <w:shd w:val="clear" w:color="auto" w:fill="FFFFFF"/>
              <w:spacing w:before="0" w:after="0"/>
              <w:rPr>
                <w:rFonts w:eastAsia="Times New Roman" w:cstheme="minorHAnsi"/>
                <w:szCs w:val="20"/>
              </w:rPr>
            </w:pPr>
            <w:r w:rsidRPr="001604A7">
              <w:rPr>
                <w:rFonts w:eastAsia="Times New Roman" w:cstheme="minorHAnsi"/>
                <w:szCs w:val="20"/>
              </w:rPr>
              <w:t>College D</w:t>
            </w:r>
            <w:r w:rsidR="004D7C10" w:rsidRPr="001604A7">
              <w:rPr>
                <w:rFonts w:eastAsia="Times New Roman" w:cstheme="minorHAnsi"/>
                <w:szCs w:val="20"/>
              </w:rPr>
              <w:t>egree</w:t>
            </w:r>
          </w:p>
          <w:p w14:paraId="097F5775" w14:textId="2EAE9886" w:rsidR="007D0A8B" w:rsidRDefault="007D0A8B" w:rsidP="001604A7">
            <w:pPr>
              <w:pStyle w:val="ListParagraph"/>
              <w:numPr>
                <w:ilvl w:val="0"/>
                <w:numId w:val="6"/>
              </w:numPr>
              <w:shd w:val="clear" w:color="auto" w:fill="FFFFFF"/>
              <w:spacing w:before="0" w:after="0"/>
              <w:rPr>
                <w:rFonts w:eastAsia="Times New Roman" w:cstheme="minorHAnsi"/>
                <w:szCs w:val="20"/>
              </w:rPr>
            </w:pPr>
            <w:r w:rsidRPr="001604A7">
              <w:rPr>
                <w:rFonts w:eastAsia="Times New Roman" w:cstheme="minorHAnsi"/>
                <w:szCs w:val="20"/>
              </w:rPr>
              <w:t>MS Office, Outlook, Word and Excel skills</w:t>
            </w:r>
          </w:p>
          <w:p w14:paraId="7B1E094B" w14:textId="24B71BBF" w:rsidR="00B54E38" w:rsidRPr="001604A7" w:rsidRDefault="0070799E" w:rsidP="001604A7">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Strong w</w:t>
            </w:r>
            <w:r w:rsidR="00B54E38">
              <w:rPr>
                <w:rFonts w:eastAsia="Times New Roman" w:cstheme="minorHAnsi"/>
                <w:szCs w:val="20"/>
              </w:rPr>
              <w:t>ritten and interpersonal communication skills</w:t>
            </w:r>
          </w:p>
          <w:p w14:paraId="754AD448" w14:textId="3D5B2F10" w:rsidR="007D0A8B" w:rsidRDefault="0070799E" w:rsidP="001604A7">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Well-developed</w:t>
            </w:r>
            <w:r w:rsidR="001604A7" w:rsidRPr="001604A7">
              <w:rPr>
                <w:rFonts w:eastAsia="Times New Roman" w:cstheme="minorHAnsi"/>
                <w:szCs w:val="20"/>
              </w:rPr>
              <w:t xml:space="preserve"> time management</w:t>
            </w:r>
            <w:r w:rsidR="00B54E38">
              <w:rPr>
                <w:rFonts w:eastAsia="Times New Roman" w:cstheme="minorHAnsi"/>
                <w:szCs w:val="20"/>
              </w:rPr>
              <w:t xml:space="preserve"> </w:t>
            </w:r>
            <w:r w:rsidR="001604A7" w:rsidRPr="001604A7">
              <w:rPr>
                <w:rFonts w:eastAsia="Times New Roman" w:cstheme="minorHAnsi"/>
                <w:szCs w:val="20"/>
              </w:rPr>
              <w:t>and</w:t>
            </w:r>
            <w:r w:rsidR="007D0A8B" w:rsidRPr="001604A7">
              <w:rPr>
                <w:rFonts w:eastAsia="Times New Roman" w:cstheme="minorHAnsi"/>
                <w:szCs w:val="20"/>
              </w:rPr>
              <w:t xml:space="preserve"> organization</w:t>
            </w:r>
            <w:r w:rsidR="00B54E38">
              <w:rPr>
                <w:rFonts w:eastAsia="Times New Roman" w:cstheme="minorHAnsi"/>
                <w:szCs w:val="20"/>
              </w:rPr>
              <w:t>al skills, with a strict attention to detail</w:t>
            </w:r>
          </w:p>
          <w:p w14:paraId="635516F6" w14:textId="0280BA06" w:rsidR="00B54E38" w:rsidRDefault="00B54E38" w:rsidP="001604A7">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Basic understanding of math and scientific concepts</w:t>
            </w:r>
          </w:p>
          <w:p w14:paraId="7520B0FF" w14:textId="015BCE4C" w:rsidR="00322BE1" w:rsidRPr="001604A7" w:rsidRDefault="00322BE1" w:rsidP="001604A7">
            <w:pPr>
              <w:pStyle w:val="ListParagraph"/>
              <w:numPr>
                <w:ilvl w:val="0"/>
                <w:numId w:val="6"/>
              </w:numPr>
              <w:shd w:val="clear" w:color="auto" w:fill="FFFFFF"/>
              <w:spacing w:before="0" w:after="0"/>
              <w:rPr>
                <w:rFonts w:eastAsia="Times New Roman" w:cstheme="minorHAnsi"/>
                <w:szCs w:val="20"/>
              </w:rPr>
            </w:pPr>
            <w:r>
              <w:rPr>
                <w:rFonts w:eastAsia="Times New Roman" w:cstheme="minorHAnsi"/>
                <w:szCs w:val="20"/>
              </w:rPr>
              <w:t>Able to balance multiple priorities with competing deadlines and stakeholders to achieve team success</w:t>
            </w:r>
          </w:p>
          <w:p w14:paraId="52BEB183" w14:textId="77777777" w:rsidR="007D0A8B" w:rsidRPr="004D7C10" w:rsidRDefault="007D0A8B" w:rsidP="007D0A8B">
            <w:pPr>
              <w:shd w:val="clear" w:color="auto" w:fill="FFFFFF"/>
              <w:spacing w:before="0" w:after="0"/>
              <w:rPr>
                <w:rFonts w:eastAsia="Times New Roman" w:cstheme="minorHAnsi"/>
                <w:sz w:val="10"/>
                <w:szCs w:val="10"/>
              </w:rPr>
            </w:pPr>
          </w:p>
          <w:p w14:paraId="3F87B06E" w14:textId="77777777" w:rsidR="001604A7" w:rsidRPr="004D7C10" w:rsidRDefault="001604A7" w:rsidP="001604A7">
            <w:pPr>
              <w:shd w:val="clear" w:color="auto" w:fill="FFFFFF"/>
              <w:spacing w:before="0" w:after="0"/>
              <w:rPr>
                <w:rFonts w:eastAsia="Times New Roman" w:cstheme="minorHAnsi"/>
                <w:b/>
                <w:szCs w:val="20"/>
              </w:rPr>
            </w:pPr>
            <w:r w:rsidRPr="004D7C10">
              <w:rPr>
                <w:rFonts w:eastAsia="Times New Roman" w:cstheme="minorHAnsi"/>
                <w:b/>
                <w:szCs w:val="20"/>
              </w:rPr>
              <w:t xml:space="preserve">About Citadel </w:t>
            </w:r>
            <w:r>
              <w:rPr>
                <w:rFonts w:eastAsia="Times New Roman" w:cstheme="minorHAnsi"/>
                <w:b/>
                <w:szCs w:val="20"/>
              </w:rPr>
              <w:t>EHS</w:t>
            </w:r>
          </w:p>
          <w:p w14:paraId="53883B02" w14:textId="77777777" w:rsidR="001604A7" w:rsidRPr="004D7C10" w:rsidRDefault="001604A7" w:rsidP="001604A7">
            <w:pPr>
              <w:shd w:val="clear" w:color="auto" w:fill="FFFFFF"/>
              <w:spacing w:before="0" w:after="0"/>
              <w:rPr>
                <w:rFonts w:eastAsia="Times New Roman" w:cstheme="minorHAnsi"/>
                <w:sz w:val="10"/>
                <w:szCs w:val="10"/>
              </w:rPr>
            </w:pPr>
          </w:p>
          <w:p w14:paraId="2C4CADC5" w14:textId="77777777" w:rsidR="001604A7" w:rsidRDefault="001604A7" w:rsidP="001604A7">
            <w:pPr>
              <w:shd w:val="clear" w:color="auto" w:fill="FFFFFF"/>
              <w:spacing w:before="0" w:after="0"/>
              <w:jc w:val="both"/>
              <w:rPr>
                <w:rFonts w:eastAsia="Times New Roman" w:cstheme="minorHAnsi"/>
                <w:szCs w:val="20"/>
              </w:rPr>
            </w:pPr>
            <w:r w:rsidRPr="004D7C10">
              <w:rPr>
                <w:rFonts w:eastAsia="Times New Roman" w:cstheme="minorHAnsi"/>
                <w:szCs w:val="20"/>
              </w:rPr>
              <w:t xml:space="preserve">Citadel </w:t>
            </w:r>
            <w:r>
              <w:rPr>
                <w:rFonts w:eastAsia="Times New Roman" w:cstheme="minorHAnsi"/>
                <w:szCs w:val="20"/>
              </w:rPr>
              <w:t>EHS</w:t>
            </w:r>
            <w:r w:rsidRPr="004D7C10">
              <w:rPr>
                <w:rFonts w:eastAsia="Times New Roman" w:cstheme="minorHAnsi"/>
                <w:szCs w:val="20"/>
              </w:rPr>
              <w:t xml:space="preserve"> is an employee-owned, Environmental Health, Safety, and Sustainable consulting firm, with </w:t>
            </w:r>
            <w:r>
              <w:rPr>
                <w:rFonts w:eastAsia="Times New Roman" w:cstheme="minorHAnsi"/>
                <w:szCs w:val="20"/>
              </w:rPr>
              <w:t>four offices in</w:t>
            </w:r>
            <w:r w:rsidRPr="004D7C10">
              <w:rPr>
                <w:rFonts w:eastAsia="Times New Roman" w:cstheme="minorHAnsi"/>
                <w:szCs w:val="20"/>
              </w:rPr>
              <w:t xml:space="preserve"> Southern California.  We offer a wide range of services </w:t>
            </w:r>
            <w:r>
              <w:rPr>
                <w:rFonts w:eastAsia="Times New Roman" w:cstheme="minorHAnsi"/>
                <w:szCs w:val="20"/>
              </w:rPr>
              <w:t>to help solve client challenges, achieve regulatory compliance, and improve their EHS performance</w:t>
            </w:r>
            <w:r w:rsidRPr="004D7C10">
              <w:rPr>
                <w:rFonts w:eastAsia="Times New Roman" w:cstheme="minorHAnsi"/>
                <w:szCs w:val="20"/>
              </w:rPr>
              <w:t xml:space="preserve">. </w:t>
            </w:r>
            <w:r>
              <w:rPr>
                <w:rFonts w:eastAsia="Times New Roman" w:cstheme="minorHAnsi"/>
                <w:szCs w:val="20"/>
              </w:rPr>
              <w:t xml:space="preserve"> For more information on our services, visit:  </w:t>
            </w:r>
            <w:hyperlink r:id="rId9" w:history="1">
              <w:r>
                <w:rPr>
                  <w:rStyle w:val="Hyperlink"/>
                </w:rPr>
                <w:t>https://citadelehs.com/our-expertise/</w:t>
              </w:r>
            </w:hyperlink>
          </w:p>
          <w:p w14:paraId="35CAC8D7" w14:textId="77777777" w:rsidR="001604A7" w:rsidRDefault="001604A7" w:rsidP="000767C2">
            <w:pPr>
              <w:shd w:val="clear" w:color="auto" w:fill="FFFFFF"/>
              <w:spacing w:before="0" w:after="0"/>
              <w:jc w:val="both"/>
              <w:rPr>
                <w:rFonts w:eastAsia="Times New Roman" w:cstheme="minorHAnsi"/>
                <w:szCs w:val="20"/>
              </w:rPr>
            </w:pPr>
          </w:p>
          <w:p w14:paraId="16C2FEF2" w14:textId="72E87E83" w:rsidR="009A0A6F" w:rsidRPr="004D7C10" w:rsidRDefault="007D0A8B" w:rsidP="00B54E38">
            <w:pPr>
              <w:shd w:val="clear" w:color="auto" w:fill="FFFFFF"/>
              <w:spacing w:before="0" w:after="0"/>
              <w:jc w:val="both"/>
            </w:pPr>
            <w:r w:rsidRPr="004D7C10">
              <w:rPr>
                <w:rFonts w:eastAsia="Times New Roman" w:cstheme="minorHAnsi"/>
                <w:szCs w:val="20"/>
              </w:rPr>
              <w:t>Citade</w:t>
            </w:r>
            <w:r w:rsidR="006D35E7" w:rsidRPr="004D7C10">
              <w:rPr>
                <w:rFonts w:eastAsia="Times New Roman" w:cstheme="minorHAnsi"/>
                <w:szCs w:val="20"/>
              </w:rPr>
              <w:t xml:space="preserve">l </w:t>
            </w:r>
            <w:r w:rsidR="004D7C10">
              <w:rPr>
                <w:rFonts w:eastAsia="Times New Roman" w:cstheme="minorHAnsi"/>
                <w:szCs w:val="20"/>
              </w:rPr>
              <w:t>EHS</w:t>
            </w:r>
            <w:r w:rsidR="006D35E7" w:rsidRPr="004D7C10">
              <w:rPr>
                <w:rFonts w:eastAsia="Times New Roman" w:cstheme="minorHAnsi"/>
                <w:szCs w:val="20"/>
              </w:rPr>
              <w:t xml:space="preserve"> </w:t>
            </w:r>
            <w:r w:rsidRPr="004D7C10">
              <w:rPr>
                <w:rFonts w:eastAsia="Times New Roman" w:cstheme="minorHAnsi"/>
                <w:szCs w:val="20"/>
              </w:rPr>
              <w:t xml:space="preserve">is an equal opportunity employer in business since 1993. Citadel has been recognized by the Los Angeles Business Journal as one of the Best Businesses to work for in Los Angeles County. We offer </w:t>
            </w:r>
            <w:r w:rsidR="004D7C10">
              <w:rPr>
                <w:rFonts w:eastAsia="Times New Roman" w:cstheme="minorHAnsi"/>
                <w:szCs w:val="20"/>
              </w:rPr>
              <w:t>an excellent compensation</w:t>
            </w:r>
            <w:r w:rsidRPr="004D7C10">
              <w:rPr>
                <w:rFonts w:eastAsia="Times New Roman" w:cstheme="minorHAnsi"/>
                <w:szCs w:val="20"/>
              </w:rPr>
              <w:t xml:space="preserve"> and benefit package with long-term growth potential. </w:t>
            </w:r>
          </w:p>
        </w:tc>
      </w:tr>
    </w:tbl>
    <w:p w14:paraId="1B5C46E5" w14:textId="77777777" w:rsidR="009A0A6F" w:rsidRPr="004D7C10" w:rsidRDefault="009A0A6F" w:rsidP="00D85A11"/>
    <w:sectPr w:rsidR="009A0A6F" w:rsidRPr="004D7C10" w:rsidSect="00D85A11">
      <w:headerReference w:type="default" r:id="rId10"/>
      <w:footerReference w:type="default" r:id="rId11"/>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6C0B" w14:textId="77777777" w:rsidR="00B56206" w:rsidRDefault="00B56206">
      <w:pPr>
        <w:spacing w:before="0" w:after="0"/>
      </w:pPr>
      <w:r>
        <w:separator/>
      </w:r>
    </w:p>
  </w:endnote>
  <w:endnote w:type="continuationSeparator" w:id="0">
    <w:p w14:paraId="292468B7" w14:textId="77777777" w:rsidR="00B56206" w:rsidRDefault="00B562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8210" w14:textId="77777777" w:rsidR="009A0A6F" w:rsidRDefault="000C0EC2">
    <w:pPr>
      <w:pStyle w:val="Footer"/>
      <w:jc w:val="right"/>
    </w:pPr>
    <w:r>
      <w:fldChar w:fldCharType="begin"/>
    </w:r>
    <w:r w:rsidR="002F362D">
      <w:instrText xml:space="preserve"> PAGE   \* MERGEFORMAT </w:instrText>
    </w:r>
    <w:r>
      <w:fldChar w:fldCharType="separate"/>
    </w:r>
    <w:r w:rsidR="007A5E27">
      <w:rPr>
        <w:noProof/>
      </w:rPr>
      <w:t>1</w:t>
    </w:r>
    <w:r>
      <w:rPr>
        <w:noProof/>
      </w:rPr>
      <w:fldChar w:fldCharType="end"/>
    </w:r>
  </w:p>
  <w:p w14:paraId="335F5995" w14:textId="77777777" w:rsidR="009A0A6F" w:rsidRDefault="009A0A6F">
    <w:pPr>
      <w:pStyle w:val="Monstercomlogo"/>
    </w:pPr>
  </w:p>
  <w:p w14:paraId="6BFC84B1" w14:textId="77777777" w:rsidR="009A0A6F" w:rsidRDefault="009A0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2513" w14:textId="77777777" w:rsidR="00B56206" w:rsidRDefault="00B56206">
      <w:pPr>
        <w:spacing w:before="0" w:after="0"/>
      </w:pPr>
      <w:r>
        <w:separator/>
      </w:r>
    </w:p>
  </w:footnote>
  <w:footnote w:type="continuationSeparator" w:id="0">
    <w:p w14:paraId="6D68378D" w14:textId="77777777" w:rsidR="00B56206" w:rsidRDefault="00B562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BB24" w14:textId="04FCC863" w:rsidR="009A0A6F" w:rsidRDefault="006D6B86" w:rsidP="004D7C10">
    <w:pPr>
      <w:pStyle w:val="Companyname"/>
      <w:ind w:hanging="630"/>
    </w:pPr>
    <w:r>
      <w:t xml:space="preserve"> </w:t>
    </w:r>
    <w:r w:rsidR="004D7C10">
      <w:rPr>
        <w:noProof/>
      </w:rPr>
      <w:drawing>
        <wp:inline distT="0" distB="0" distL="0" distR="0" wp14:anchorId="70A0302A" wp14:editId="55CCD603">
          <wp:extent cx="3218688" cy="598675"/>
          <wp:effectExtent l="0" t="0" r="0" b="0"/>
          <wp:docPr id="3" name="Picture 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adel-EHS-Logo-500x94.jpg"/>
                  <pic:cNvPicPr/>
                </pic:nvPicPr>
                <pic:blipFill>
                  <a:blip r:embed="rId1">
                    <a:extLst>
                      <a:ext uri="{28A0092B-C50C-407E-A947-70E740481C1C}">
                        <a14:useLocalDpi xmlns:a14="http://schemas.microsoft.com/office/drawing/2010/main" val="0"/>
                      </a:ext>
                    </a:extLst>
                  </a:blip>
                  <a:stretch>
                    <a:fillRect/>
                  </a:stretch>
                </pic:blipFill>
                <pic:spPr>
                  <a:xfrm>
                    <a:off x="0" y="0"/>
                    <a:ext cx="3267057" cy="607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6CD7"/>
    <w:multiLevelType w:val="hybridMultilevel"/>
    <w:tmpl w:val="4C7A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11533"/>
    <w:multiLevelType w:val="hybridMultilevel"/>
    <w:tmpl w:val="FD9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07953"/>
    <w:multiLevelType w:val="hybridMultilevel"/>
    <w:tmpl w:val="550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C66E9"/>
    <w:multiLevelType w:val="hybridMultilevel"/>
    <w:tmpl w:val="1080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5284A"/>
    <w:multiLevelType w:val="multilevel"/>
    <w:tmpl w:val="C80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F1EB9"/>
    <w:multiLevelType w:val="hybridMultilevel"/>
    <w:tmpl w:val="9F70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13"/>
    <w:rsid w:val="00057578"/>
    <w:rsid w:val="000767C2"/>
    <w:rsid w:val="000C0EC2"/>
    <w:rsid w:val="001604A7"/>
    <w:rsid w:val="002A1F13"/>
    <w:rsid w:val="002F362D"/>
    <w:rsid w:val="003217CB"/>
    <w:rsid w:val="00322BE1"/>
    <w:rsid w:val="00374B6B"/>
    <w:rsid w:val="004D7C10"/>
    <w:rsid w:val="006D35E7"/>
    <w:rsid w:val="006D6B86"/>
    <w:rsid w:val="006F3260"/>
    <w:rsid w:val="0070799E"/>
    <w:rsid w:val="007A5E27"/>
    <w:rsid w:val="007C7BA1"/>
    <w:rsid w:val="007D0A8B"/>
    <w:rsid w:val="008273EF"/>
    <w:rsid w:val="00857FBC"/>
    <w:rsid w:val="008953AA"/>
    <w:rsid w:val="008D3478"/>
    <w:rsid w:val="00900C1A"/>
    <w:rsid w:val="009A0A6F"/>
    <w:rsid w:val="00B54E38"/>
    <w:rsid w:val="00B56206"/>
    <w:rsid w:val="00B839B4"/>
    <w:rsid w:val="00BB5134"/>
    <w:rsid w:val="00C6676F"/>
    <w:rsid w:val="00D044D3"/>
    <w:rsid w:val="00D137D7"/>
    <w:rsid w:val="00D85A11"/>
    <w:rsid w:val="00F252C5"/>
    <w:rsid w:val="00F8167E"/>
    <w:rsid w:val="00FC312B"/>
    <w:rsid w:val="00F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F75D"/>
  <w15:docId w15:val="{BE09EA74-A5DE-486F-A8DF-FC56E923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78"/>
    <w:pPr>
      <w:spacing w:before="60" w:after="20"/>
    </w:pPr>
    <w:rPr>
      <w:rFonts w:asciiTheme="minorHAnsi" w:hAnsiTheme="minorHAnsi"/>
      <w:szCs w:val="22"/>
    </w:rPr>
  </w:style>
  <w:style w:type="paragraph" w:styleId="Heading1">
    <w:name w:val="heading 1"/>
    <w:basedOn w:val="Normal"/>
    <w:next w:val="Normal"/>
    <w:link w:val="Heading1Char"/>
    <w:qFormat/>
    <w:rsid w:val="00057578"/>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A0A6F"/>
    <w:rPr>
      <w:color w:val="0000FF"/>
      <w:u w:val="single"/>
    </w:rPr>
  </w:style>
  <w:style w:type="paragraph" w:customStyle="1" w:styleId="Label">
    <w:name w:val="Label"/>
    <w:basedOn w:val="Normal"/>
    <w:qFormat/>
    <w:rsid w:val="00057578"/>
    <w:pPr>
      <w:spacing w:before="40"/>
    </w:pPr>
    <w:rPr>
      <w:b/>
      <w:color w:val="262626" w:themeColor="text1" w:themeTint="D9"/>
    </w:rPr>
  </w:style>
  <w:style w:type="paragraph" w:customStyle="1" w:styleId="Details">
    <w:name w:val="Details"/>
    <w:basedOn w:val="Normal"/>
    <w:qFormat/>
    <w:rsid w:val="00057578"/>
  </w:style>
  <w:style w:type="paragraph" w:customStyle="1" w:styleId="BulletedList">
    <w:name w:val="Bulleted List"/>
    <w:basedOn w:val="Normal"/>
    <w:qFormat/>
    <w:rsid w:val="00057578"/>
    <w:pPr>
      <w:numPr>
        <w:numId w:val="1"/>
      </w:numPr>
    </w:pPr>
  </w:style>
  <w:style w:type="paragraph" w:customStyle="1" w:styleId="NumberedList">
    <w:name w:val="Numbered List"/>
    <w:basedOn w:val="Details"/>
    <w:qFormat/>
    <w:rsid w:val="009A0A6F"/>
    <w:pPr>
      <w:numPr>
        <w:numId w:val="2"/>
      </w:numPr>
    </w:pPr>
  </w:style>
  <w:style w:type="paragraph" w:customStyle="1" w:styleId="Notes">
    <w:name w:val="Notes"/>
    <w:basedOn w:val="Details"/>
    <w:qFormat/>
    <w:rsid w:val="009A0A6F"/>
    <w:rPr>
      <w:i/>
    </w:rPr>
  </w:style>
  <w:style w:type="paragraph" w:customStyle="1" w:styleId="Secondarylabels">
    <w:name w:val="Secondary labels"/>
    <w:basedOn w:val="Label"/>
    <w:qFormat/>
    <w:rsid w:val="009A0A6F"/>
    <w:pPr>
      <w:spacing w:before="120" w:after="120"/>
    </w:pPr>
  </w:style>
  <w:style w:type="paragraph" w:styleId="Header">
    <w:name w:val="header"/>
    <w:basedOn w:val="Normal"/>
    <w:link w:val="HeaderChar"/>
    <w:uiPriority w:val="99"/>
    <w:unhideWhenUsed/>
    <w:rsid w:val="009A0A6F"/>
    <w:pPr>
      <w:tabs>
        <w:tab w:val="center" w:pos="4680"/>
        <w:tab w:val="right" w:pos="9360"/>
      </w:tabs>
    </w:pPr>
  </w:style>
  <w:style w:type="character" w:customStyle="1" w:styleId="HeaderChar">
    <w:name w:val="Header Char"/>
    <w:basedOn w:val="DefaultParagraphFont"/>
    <w:link w:val="Header"/>
    <w:uiPriority w:val="99"/>
    <w:rsid w:val="009A0A6F"/>
    <w:rPr>
      <w:szCs w:val="22"/>
    </w:rPr>
  </w:style>
  <w:style w:type="paragraph" w:styleId="Footer">
    <w:name w:val="footer"/>
    <w:basedOn w:val="Normal"/>
    <w:link w:val="FooterChar"/>
    <w:uiPriority w:val="99"/>
    <w:unhideWhenUsed/>
    <w:rsid w:val="009A0A6F"/>
    <w:pPr>
      <w:tabs>
        <w:tab w:val="center" w:pos="4680"/>
        <w:tab w:val="right" w:pos="9360"/>
      </w:tabs>
    </w:pPr>
  </w:style>
  <w:style w:type="character" w:customStyle="1" w:styleId="FooterChar">
    <w:name w:val="Footer Char"/>
    <w:basedOn w:val="DefaultParagraphFont"/>
    <w:link w:val="Footer"/>
    <w:uiPriority w:val="99"/>
    <w:rsid w:val="009A0A6F"/>
    <w:rPr>
      <w:szCs w:val="22"/>
    </w:rPr>
  </w:style>
  <w:style w:type="character" w:customStyle="1" w:styleId="Heading1Char">
    <w:name w:val="Heading 1 Char"/>
    <w:basedOn w:val="DefaultParagraphFont"/>
    <w:link w:val="Heading1"/>
    <w:rsid w:val="00057578"/>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9A0A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A6F"/>
    <w:rPr>
      <w:rFonts w:ascii="Tahoma" w:hAnsi="Tahoma" w:cs="Tahoma"/>
      <w:sz w:val="16"/>
      <w:szCs w:val="16"/>
    </w:rPr>
  </w:style>
  <w:style w:type="paragraph" w:customStyle="1" w:styleId="Companyname">
    <w:name w:val="Company name"/>
    <w:basedOn w:val="Normal"/>
    <w:qFormat/>
    <w:rsid w:val="00057578"/>
    <w:pPr>
      <w:spacing w:after="240"/>
    </w:pPr>
    <w:rPr>
      <w:rFonts w:asciiTheme="majorHAnsi" w:hAnsiTheme="majorHAnsi"/>
      <w:b/>
      <w:sz w:val="28"/>
    </w:rPr>
  </w:style>
  <w:style w:type="paragraph" w:customStyle="1" w:styleId="Monstercomlogo">
    <w:name w:val="Monster.com logo"/>
    <w:basedOn w:val="Footer"/>
    <w:qFormat/>
    <w:rsid w:val="009A0A6F"/>
    <w:pPr>
      <w:jc w:val="right"/>
    </w:pPr>
    <w:rPr>
      <w:noProof/>
    </w:rPr>
  </w:style>
  <w:style w:type="paragraph" w:styleId="ListParagraph">
    <w:name w:val="List Paragraph"/>
    <w:basedOn w:val="Normal"/>
    <w:uiPriority w:val="34"/>
    <w:qFormat/>
    <w:rsid w:val="00D85A11"/>
    <w:pPr>
      <w:ind w:left="720"/>
      <w:contextualSpacing/>
    </w:pPr>
  </w:style>
  <w:style w:type="character" w:styleId="Emphasis">
    <w:name w:val="Emphasis"/>
    <w:basedOn w:val="DefaultParagraphFont"/>
    <w:uiPriority w:val="20"/>
    <w:qFormat/>
    <w:rsid w:val="004D7C10"/>
    <w:rPr>
      <w:i/>
      <w:iCs/>
    </w:rPr>
  </w:style>
  <w:style w:type="character" w:styleId="UnresolvedMention">
    <w:name w:val="Unresolved Mention"/>
    <w:basedOn w:val="DefaultParagraphFont"/>
    <w:uiPriority w:val="99"/>
    <w:semiHidden/>
    <w:unhideWhenUsed/>
    <w:rsid w:val="004D7C10"/>
    <w:rPr>
      <w:color w:val="605E5C"/>
      <w:shd w:val="clear" w:color="auto" w:fill="E1DFDD"/>
    </w:rPr>
  </w:style>
  <w:style w:type="character" w:styleId="FollowedHyperlink">
    <w:name w:val="FollowedHyperlink"/>
    <w:basedOn w:val="DefaultParagraphFont"/>
    <w:uiPriority w:val="99"/>
    <w:semiHidden/>
    <w:unhideWhenUsed/>
    <w:rsid w:val="00FC3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7509">
      <w:bodyDiv w:val="1"/>
      <w:marLeft w:val="0"/>
      <w:marRight w:val="0"/>
      <w:marTop w:val="0"/>
      <w:marBottom w:val="0"/>
      <w:divBdr>
        <w:top w:val="none" w:sz="0" w:space="0" w:color="auto"/>
        <w:left w:val="none" w:sz="0" w:space="0" w:color="auto"/>
        <w:bottom w:val="none" w:sz="0" w:space="0" w:color="auto"/>
        <w:right w:val="none" w:sz="0" w:space="0" w:color="auto"/>
      </w:divBdr>
    </w:div>
    <w:div w:id="17076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teik@citadeleh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tadelehs.com/our-expert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rres\AppData\Roaming\Microsoft\Templates\MN_busdevmg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49A50A-BF60-4484-81FC-2EB78AB74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C:\Users\mtorres\AppData\Roaming\Microsoft\Templates\MN_busdevmgr.dotm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mtorres</dc:creator>
  <cp:lastModifiedBy>Hodge, Julie S</cp:lastModifiedBy>
  <cp:revision>2</cp:revision>
  <cp:lastPrinted>2009-08-18T15:15:00Z</cp:lastPrinted>
  <dcterms:created xsi:type="dcterms:W3CDTF">2020-08-25T17:10:00Z</dcterms:created>
  <dcterms:modified xsi:type="dcterms:W3CDTF">2020-08-25T17:10:00Z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TC103567889990</vt:lpwstr>
  </property>
</Properties>
</file>