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B61" w:rsidRDefault="00DA7B61" w:rsidP="001A1C7B">
      <w:pPr>
        <w:spacing w:before="20"/>
        <w:rPr>
          <w:rFonts w:asciiTheme="majorHAnsi" w:hAnsiTheme="majorHAnsi" w:cstheme="majorHAnsi"/>
          <w:b/>
          <w:sz w:val="28"/>
        </w:rPr>
      </w:pPr>
      <w:r>
        <w:rPr>
          <w:rFonts w:asciiTheme="majorHAnsi" w:hAnsiTheme="majorHAnsi" w:cstheme="majorHAnsi"/>
          <w:b/>
          <w:sz w:val="28"/>
        </w:rPr>
        <w:t>Program Review Template for the External Review Site Visit and Report</w:t>
      </w:r>
    </w:p>
    <w:p w:rsidR="00DA7B61" w:rsidRPr="00DA7B61" w:rsidRDefault="00DA7B61" w:rsidP="0061736C">
      <w:pPr>
        <w:jc w:val="both"/>
        <w:rPr>
          <w:rFonts w:asciiTheme="majorHAnsi" w:hAnsiTheme="majorHAnsi" w:cstheme="majorHAnsi"/>
        </w:rPr>
      </w:pPr>
      <w:r>
        <w:rPr>
          <w:rFonts w:asciiTheme="majorHAnsi" w:hAnsiTheme="majorHAnsi" w:cstheme="majorHAnsi"/>
        </w:rPr>
        <w:t>The following template has been designed to align precisely with the structure of the program self-study and is intended to be filled out directly on the Word document that has been provided.</w:t>
      </w:r>
      <w:r w:rsidR="002916E0">
        <w:rPr>
          <w:rFonts w:asciiTheme="majorHAnsi" w:hAnsiTheme="majorHAnsi" w:cstheme="majorHAnsi"/>
        </w:rPr>
        <w:t xml:space="preserve">  Please check each box Yes, or </w:t>
      </w:r>
      <w:r>
        <w:rPr>
          <w:rFonts w:asciiTheme="majorHAnsi" w:hAnsiTheme="majorHAnsi" w:cstheme="majorHAnsi"/>
        </w:rPr>
        <w:t xml:space="preserve">No, or Not Apply, as appropriate for each section, adding in the space following each section your specific commendations for the program relevant to that section, as well as your recommendations for improvement.  </w:t>
      </w:r>
      <w:r w:rsidR="00840C93" w:rsidRPr="00840C93">
        <w:rPr>
          <w:rFonts w:asciiTheme="majorHAnsi" w:hAnsiTheme="majorHAnsi" w:cstheme="majorHAnsi"/>
        </w:rPr>
        <w:t>Please send your final report with three weeks to </w:t>
      </w:r>
      <w:hyperlink r:id="rId6" w:tgtFrame="_blank" w:history="1">
        <w:r w:rsidR="00840C93" w:rsidRPr="00840C93">
          <w:rPr>
            <w:rStyle w:val="Hyperlink"/>
            <w:rFonts w:asciiTheme="majorHAnsi" w:hAnsiTheme="majorHAnsi" w:cstheme="majorHAnsi"/>
          </w:rPr>
          <w:t>bonnie.paller@csun.edu</w:t>
        </w:r>
      </w:hyperlink>
    </w:p>
    <w:p w:rsidR="00DA7B61" w:rsidRPr="00AC588D" w:rsidRDefault="00DA7B61">
      <w:pPr>
        <w:rPr>
          <w:rFonts w:asciiTheme="majorHAnsi" w:hAnsiTheme="majorHAnsi" w:cstheme="majorHAnsi"/>
          <w:b/>
          <w:sz w:val="22"/>
          <w:szCs w:val="22"/>
        </w:rPr>
      </w:pPr>
    </w:p>
    <w:p w:rsidR="00545742" w:rsidRPr="004E52D3" w:rsidRDefault="00545742">
      <w:pPr>
        <w:rPr>
          <w:rFonts w:asciiTheme="majorHAnsi" w:hAnsiTheme="majorHAnsi" w:cstheme="majorHAnsi"/>
        </w:rPr>
      </w:pPr>
      <w:r w:rsidRPr="002A21DE">
        <w:rPr>
          <w:rFonts w:asciiTheme="majorHAnsi" w:hAnsiTheme="majorHAnsi" w:cstheme="majorHAnsi"/>
          <w:b/>
        </w:rPr>
        <w:t>I.  Program Degree Overview</w:t>
      </w:r>
    </w:p>
    <w:p w:rsidR="00134A5C" w:rsidRPr="002A21DE" w:rsidRDefault="00134A5C">
      <w:pPr>
        <w:rPr>
          <w:rFonts w:asciiTheme="majorHAnsi" w:hAnsiTheme="majorHAnsi" w:cstheme="majorHAnsi"/>
          <w:b/>
          <w:sz w:val="20"/>
        </w:rPr>
      </w:pPr>
    </w:p>
    <w:p w:rsidR="0002571A" w:rsidRPr="002A21DE" w:rsidRDefault="00545742">
      <w:pPr>
        <w:rPr>
          <w:rFonts w:asciiTheme="majorHAnsi" w:hAnsiTheme="majorHAnsi" w:cstheme="majorHAnsi"/>
          <w:sz w:val="20"/>
        </w:rPr>
      </w:pPr>
      <w:r w:rsidRPr="002A21DE">
        <w:rPr>
          <w:rFonts w:asciiTheme="majorHAnsi" w:hAnsiTheme="majorHAnsi" w:cstheme="majorHAnsi"/>
          <w:b/>
          <w:sz w:val="20"/>
        </w:rPr>
        <w:t>A.  Meaning</w:t>
      </w:r>
    </w:p>
    <w:p w:rsidR="00C85B04" w:rsidRPr="002A21DE" w:rsidRDefault="00C85B04">
      <w:pPr>
        <w:rPr>
          <w:rFonts w:asciiTheme="majorHAnsi" w:hAnsiTheme="majorHAnsi" w:cstheme="majorHAnsi"/>
          <w:sz w:val="20"/>
        </w:rPr>
      </w:pPr>
    </w:p>
    <w:tbl>
      <w:tblPr>
        <w:tblStyle w:val="TableGrid"/>
        <w:tblW w:w="0" w:type="auto"/>
        <w:tblLook w:val="00A0" w:firstRow="1" w:lastRow="0" w:firstColumn="1" w:lastColumn="0" w:noHBand="0" w:noVBand="0"/>
      </w:tblPr>
      <w:tblGrid>
        <w:gridCol w:w="1720"/>
        <w:gridCol w:w="4819"/>
        <w:gridCol w:w="708"/>
        <w:gridCol w:w="706"/>
        <w:gridCol w:w="677"/>
      </w:tblGrid>
      <w:tr w:rsidR="001E7DCB" w:rsidRPr="002A21DE">
        <w:tc>
          <w:tcPr>
            <w:tcW w:w="1763" w:type="dxa"/>
          </w:tcPr>
          <w:p w:rsidR="001E7DCB" w:rsidRPr="002A21DE" w:rsidRDefault="00161290">
            <w:pPr>
              <w:rPr>
                <w:rFonts w:asciiTheme="majorHAnsi" w:hAnsiTheme="majorHAnsi" w:cstheme="majorHAnsi"/>
                <w:sz w:val="20"/>
              </w:rPr>
            </w:pPr>
            <w:r w:rsidRPr="002A21DE">
              <w:rPr>
                <w:rFonts w:asciiTheme="majorHAnsi" w:hAnsiTheme="majorHAnsi" w:cstheme="majorHAnsi"/>
                <w:sz w:val="20"/>
              </w:rPr>
              <w:t>Self-Study Section</w:t>
            </w:r>
          </w:p>
        </w:tc>
        <w:tc>
          <w:tcPr>
            <w:tcW w:w="4972" w:type="dxa"/>
          </w:tcPr>
          <w:p w:rsidR="001E7DCB" w:rsidRPr="002A21DE" w:rsidRDefault="00161290" w:rsidP="00161290">
            <w:pPr>
              <w:rPr>
                <w:rFonts w:asciiTheme="majorHAnsi" w:hAnsiTheme="majorHAnsi" w:cstheme="majorHAnsi"/>
                <w:sz w:val="20"/>
              </w:rPr>
            </w:pPr>
            <w:r w:rsidRPr="002A21DE">
              <w:rPr>
                <w:rFonts w:asciiTheme="majorHAnsi" w:hAnsiTheme="majorHAnsi" w:cstheme="majorHAnsi"/>
                <w:sz w:val="20"/>
              </w:rPr>
              <w:t>Program characteristic to evaluate.</w:t>
            </w:r>
          </w:p>
        </w:tc>
        <w:tc>
          <w:tcPr>
            <w:tcW w:w="719" w:type="dxa"/>
          </w:tcPr>
          <w:p w:rsidR="001E7DCB" w:rsidRPr="002A21DE" w:rsidRDefault="001E7DCB">
            <w:pPr>
              <w:rPr>
                <w:rFonts w:asciiTheme="majorHAnsi" w:hAnsiTheme="majorHAnsi" w:cstheme="majorHAnsi"/>
                <w:sz w:val="20"/>
              </w:rPr>
            </w:pPr>
            <w:r w:rsidRPr="002A21DE">
              <w:rPr>
                <w:rFonts w:asciiTheme="majorHAnsi" w:hAnsiTheme="majorHAnsi" w:cstheme="majorHAnsi"/>
                <w:sz w:val="20"/>
              </w:rPr>
              <w:t>Yes</w:t>
            </w:r>
          </w:p>
        </w:tc>
        <w:tc>
          <w:tcPr>
            <w:tcW w:w="719" w:type="dxa"/>
          </w:tcPr>
          <w:p w:rsidR="001E7DCB" w:rsidRPr="002A21DE" w:rsidRDefault="001E7DCB">
            <w:pPr>
              <w:rPr>
                <w:rFonts w:asciiTheme="majorHAnsi" w:hAnsiTheme="majorHAnsi" w:cstheme="majorHAnsi"/>
                <w:sz w:val="20"/>
              </w:rPr>
            </w:pPr>
            <w:r w:rsidRPr="002A21DE">
              <w:rPr>
                <w:rFonts w:asciiTheme="majorHAnsi" w:hAnsiTheme="majorHAnsi" w:cstheme="majorHAnsi"/>
                <w:sz w:val="20"/>
              </w:rPr>
              <w:t>No</w:t>
            </w:r>
          </w:p>
        </w:tc>
        <w:tc>
          <w:tcPr>
            <w:tcW w:w="683" w:type="dxa"/>
          </w:tcPr>
          <w:p w:rsidR="001E7DCB" w:rsidRPr="002A21DE" w:rsidRDefault="001E7DCB">
            <w:pPr>
              <w:rPr>
                <w:rFonts w:asciiTheme="majorHAnsi" w:hAnsiTheme="majorHAnsi" w:cstheme="majorHAnsi"/>
                <w:sz w:val="20"/>
              </w:rPr>
            </w:pPr>
            <w:r w:rsidRPr="002A21DE">
              <w:rPr>
                <w:rFonts w:asciiTheme="majorHAnsi" w:hAnsiTheme="majorHAnsi" w:cstheme="majorHAnsi"/>
                <w:sz w:val="20"/>
              </w:rPr>
              <w:t>N.A.</w:t>
            </w:r>
          </w:p>
        </w:tc>
      </w:tr>
      <w:tr w:rsidR="001E7DCB" w:rsidRPr="002A21DE">
        <w:tc>
          <w:tcPr>
            <w:tcW w:w="1763" w:type="dxa"/>
          </w:tcPr>
          <w:p w:rsidR="001E7DCB" w:rsidRPr="002A21DE" w:rsidRDefault="001E7DCB">
            <w:pPr>
              <w:rPr>
                <w:rFonts w:asciiTheme="majorHAnsi" w:hAnsiTheme="majorHAnsi" w:cstheme="majorHAnsi"/>
                <w:sz w:val="20"/>
              </w:rPr>
            </w:pPr>
            <w:r w:rsidRPr="002A21DE">
              <w:rPr>
                <w:rFonts w:asciiTheme="majorHAnsi" w:hAnsiTheme="majorHAnsi" w:cstheme="majorHAnsi"/>
                <w:sz w:val="20"/>
              </w:rPr>
              <w:t>I.A.1</w:t>
            </w:r>
          </w:p>
        </w:tc>
        <w:tc>
          <w:tcPr>
            <w:tcW w:w="4972" w:type="dxa"/>
          </w:tcPr>
          <w:p w:rsidR="001E7DCB" w:rsidRPr="002A21DE" w:rsidRDefault="001E7DCB">
            <w:pPr>
              <w:rPr>
                <w:rFonts w:asciiTheme="majorHAnsi" w:hAnsiTheme="majorHAnsi" w:cstheme="majorHAnsi"/>
                <w:sz w:val="20"/>
              </w:rPr>
            </w:pPr>
            <w:r w:rsidRPr="002A21DE">
              <w:rPr>
                <w:rFonts w:asciiTheme="majorHAnsi" w:hAnsiTheme="majorHAnsi" w:cstheme="majorHAnsi"/>
                <w:sz w:val="20"/>
              </w:rPr>
              <w:t>The program has a clear mission and purpose.</w:t>
            </w:r>
          </w:p>
        </w:tc>
        <w:tc>
          <w:tcPr>
            <w:tcW w:w="719" w:type="dxa"/>
          </w:tcPr>
          <w:p w:rsidR="001E7DCB" w:rsidRPr="002A21DE" w:rsidRDefault="001E7DCB">
            <w:pPr>
              <w:rPr>
                <w:rFonts w:asciiTheme="majorHAnsi" w:hAnsiTheme="majorHAnsi" w:cstheme="majorHAnsi"/>
                <w:sz w:val="20"/>
              </w:rPr>
            </w:pPr>
          </w:p>
        </w:tc>
        <w:tc>
          <w:tcPr>
            <w:tcW w:w="719" w:type="dxa"/>
          </w:tcPr>
          <w:p w:rsidR="001E7DCB" w:rsidRPr="002A21DE" w:rsidRDefault="001E7DCB">
            <w:pPr>
              <w:rPr>
                <w:rFonts w:asciiTheme="majorHAnsi" w:hAnsiTheme="majorHAnsi" w:cstheme="majorHAnsi"/>
                <w:sz w:val="20"/>
              </w:rPr>
            </w:pPr>
          </w:p>
        </w:tc>
        <w:tc>
          <w:tcPr>
            <w:tcW w:w="683" w:type="dxa"/>
          </w:tcPr>
          <w:p w:rsidR="001E7DCB" w:rsidRPr="002A21DE" w:rsidRDefault="001E7DCB">
            <w:pPr>
              <w:rPr>
                <w:rFonts w:asciiTheme="majorHAnsi" w:hAnsiTheme="majorHAnsi" w:cstheme="majorHAnsi"/>
                <w:sz w:val="20"/>
              </w:rPr>
            </w:pPr>
          </w:p>
        </w:tc>
      </w:tr>
      <w:tr w:rsidR="001E7DCB" w:rsidRPr="002A21DE">
        <w:tc>
          <w:tcPr>
            <w:tcW w:w="1763" w:type="dxa"/>
          </w:tcPr>
          <w:p w:rsidR="001E7DCB" w:rsidRPr="002A21DE" w:rsidRDefault="001E7DCB">
            <w:pPr>
              <w:rPr>
                <w:rFonts w:asciiTheme="majorHAnsi" w:hAnsiTheme="majorHAnsi" w:cstheme="majorHAnsi"/>
                <w:sz w:val="20"/>
              </w:rPr>
            </w:pPr>
            <w:r w:rsidRPr="002A21DE">
              <w:rPr>
                <w:rFonts w:asciiTheme="majorHAnsi" w:hAnsiTheme="majorHAnsi" w:cstheme="majorHAnsi"/>
                <w:sz w:val="20"/>
              </w:rPr>
              <w:t>I.A.2</w:t>
            </w:r>
          </w:p>
        </w:tc>
        <w:tc>
          <w:tcPr>
            <w:tcW w:w="4972" w:type="dxa"/>
          </w:tcPr>
          <w:p w:rsidR="001E7DCB" w:rsidRPr="002A21DE" w:rsidRDefault="001E7DCB">
            <w:pPr>
              <w:rPr>
                <w:rFonts w:asciiTheme="majorHAnsi" w:hAnsiTheme="majorHAnsi" w:cstheme="majorHAnsi"/>
                <w:sz w:val="20"/>
              </w:rPr>
            </w:pPr>
            <w:r w:rsidRPr="002A21DE">
              <w:rPr>
                <w:rFonts w:asciiTheme="majorHAnsi" w:hAnsiTheme="majorHAnsi" w:cstheme="majorHAnsi"/>
                <w:sz w:val="20"/>
              </w:rPr>
              <w:t>Program curricula are appropriately sequenced and conform to EO 1071 unit requirements.</w:t>
            </w:r>
          </w:p>
        </w:tc>
        <w:tc>
          <w:tcPr>
            <w:tcW w:w="719" w:type="dxa"/>
          </w:tcPr>
          <w:p w:rsidR="001E7DCB" w:rsidRPr="002A21DE" w:rsidRDefault="001E7DCB">
            <w:pPr>
              <w:rPr>
                <w:rFonts w:asciiTheme="majorHAnsi" w:hAnsiTheme="majorHAnsi" w:cstheme="majorHAnsi"/>
                <w:sz w:val="20"/>
              </w:rPr>
            </w:pPr>
          </w:p>
        </w:tc>
        <w:tc>
          <w:tcPr>
            <w:tcW w:w="719" w:type="dxa"/>
          </w:tcPr>
          <w:p w:rsidR="001E7DCB" w:rsidRPr="002A21DE" w:rsidRDefault="001E7DCB">
            <w:pPr>
              <w:rPr>
                <w:rFonts w:asciiTheme="majorHAnsi" w:hAnsiTheme="majorHAnsi" w:cstheme="majorHAnsi"/>
                <w:sz w:val="20"/>
              </w:rPr>
            </w:pPr>
          </w:p>
        </w:tc>
        <w:tc>
          <w:tcPr>
            <w:tcW w:w="683" w:type="dxa"/>
          </w:tcPr>
          <w:p w:rsidR="001E7DCB" w:rsidRPr="002A21DE" w:rsidRDefault="001E7DCB">
            <w:pPr>
              <w:rPr>
                <w:rFonts w:asciiTheme="majorHAnsi" w:hAnsiTheme="majorHAnsi" w:cstheme="majorHAnsi"/>
                <w:sz w:val="20"/>
              </w:rPr>
            </w:pPr>
          </w:p>
        </w:tc>
      </w:tr>
      <w:tr w:rsidR="001E7DCB" w:rsidRPr="002A21DE">
        <w:tc>
          <w:tcPr>
            <w:tcW w:w="1763" w:type="dxa"/>
          </w:tcPr>
          <w:p w:rsidR="001E7DCB" w:rsidRPr="002A21DE" w:rsidRDefault="001E7DCB">
            <w:pPr>
              <w:rPr>
                <w:rFonts w:asciiTheme="majorHAnsi" w:hAnsiTheme="majorHAnsi" w:cstheme="majorHAnsi"/>
                <w:sz w:val="20"/>
              </w:rPr>
            </w:pPr>
            <w:r w:rsidRPr="002A21DE">
              <w:rPr>
                <w:rFonts w:asciiTheme="majorHAnsi" w:hAnsiTheme="majorHAnsi" w:cstheme="majorHAnsi"/>
                <w:sz w:val="20"/>
              </w:rPr>
              <w:t>I.A.3</w:t>
            </w:r>
          </w:p>
        </w:tc>
        <w:tc>
          <w:tcPr>
            <w:tcW w:w="4972" w:type="dxa"/>
          </w:tcPr>
          <w:p w:rsidR="001E7DCB" w:rsidRPr="002A21DE" w:rsidRDefault="001E7DCB">
            <w:pPr>
              <w:rPr>
                <w:rFonts w:asciiTheme="majorHAnsi" w:hAnsiTheme="majorHAnsi" w:cstheme="majorHAnsi"/>
                <w:sz w:val="20"/>
              </w:rPr>
            </w:pPr>
            <w:r w:rsidRPr="002A21DE">
              <w:rPr>
                <w:rFonts w:asciiTheme="majorHAnsi" w:hAnsiTheme="majorHAnsi" w:cstheme="majorHAnsi"/>
                <w:sz w:val="20"/>
              </w:rPr>
              <w:t>Program curricula align with program mission.</w:t>
            </w:r>
          </w:p>
        </w:tc>
        <w:tc>
          <w:tcPr>
            <w:tcW w:w="719" w:type="dxa"/>
          </w:tcPr>
          <w:p w:rsidR="001E7DCB" w:rsidRPr="002A21DE" w:rsidRDefault="001E7DCB">
            <w:pPr>
              <w:rPr>
                <w:rFonts w:asciiTheme="majorHAnsi" w:hAnsiTheme="majorHAnsi" w:cstheme="majorHAnsi"/>
                <w:sz w:val="20"/>
              </w:rPr>
            </w:pPr>
          </w:p>
        </w:tc>
        <w:tc>
          <w:tcPr>
            <w:tcW w:w="719" w:type="dxa"/>
          </w:tcPr>
          <w:p w:rsidR="001E7DCB" w:rsidRPr="002A21DE" w:rsidRDefault="001E7DCB">
            <w:pPr>
              <w:rPr>
                <w:rFonts w:asciiTheme="majorHAnsi" w:hAnsiTheme="majorHAnsi" w:cstheme="majorHAnsi"/>
                <w:sz w:val="20"/>
              </w:rPr>
            </w:pPr>
          </w:p>
        </w:tc>
        <w:tc>
          <w:tcPr>
            <w:tcW w:w="683" w:type="dxa"/>
          </w:tcPr>
          <w:p w:rsidR="001E7DCB" w:rsidRPr="002A21DE" w:rsidRDefault="001E7DCB">
            <w:pPr>
              <w:rPr>
                <w:rFonts w:asciiTheme="majorHAnsi" w:hAnsiTheme="majorHAnsi" w:cstheme="majorHAnsi"/>
                <w:sz w:val="20"/>
              </w:rPr>
            </w:pPr>
          </w:p>
        </w:tc>
      </w:tr>
      <w:tr w:rsidR="001E7DCB" w:rsidRPr="002A21DE">
        <w:tc>
          <w:tcPr>
            <w:tcW w:w="1763" w:type="dxa"/>
          </w:tcPr>
          <w:p w:rsidR="001E7DCB" w:rsidRPr="002A21DE" w:rsidRDefault="001E7DCB">
            <w:pPr>
              <w:rPr>
                <w:rFonts w:asciiTheme="majorHAnsi" w:hAnsiTheme="majorHAnsi" w:cstheme="majorHAnsi"/>
                <w:sz w:val="20"/>
              </w:rPr>
            </w:pPr>
            <w:r w:rsidRPr="002A21DE">
              <w:rPr>
                <w:rFonts w:asciiTheme="majorHAnsi" w:hAnsiTheme="majorHAnsi" w:cstheme="majorHAnsi"/>
                <w:sz w:val="20"/>
              </w:rPr>
              <w:t>I.A.4</w:t>
            </w:r>
          </w:p>
        </w:tc>
        <w:tc>
          <w:tcPr>
            <w:tcW w:w="4972" w:type="dxa"/>
          </w:tcPr>
          <w:p w:rsidR="001E7DCB" w:rsidRPr="002A21DE" w:rsidRDefault="001E7DCB">
            <w:pPr>
              <w:rPr>
                <w:rFonts w:asciiTheme="majorHAnsi" w:hAnsiTheme="majorHAnsi" w:cstheme="majorHAnsi"/>
                <w:sz w:val="20"/>
              </w:rPr>
            </w:pPr>
            <w:r w:rsidRPr="002A21DE">
              <w:rPr>
                <w:rFonts w:asciiTheme="majorHAnsi" w:hAnsiTheme="majorHAnsi" w:cstheme="majorHAnsi"/>
                <w:sz w:val="20"/>
              </w:rPr>
              <w:t>Program General Education courses are adequately integrated into the overall curriculum.</w:t>
            </w:r>
          </w:p>
        </w:tc>
        <w:tc>
          <w:tcPr>
            <w:tcW w:w="719" w:type="dxa"/>
          </w:tcPr>
          <w:p w:rsidR="001E7DCB" w:rsidRPr="002A21DE" w:rsidRDefault="001E7DCB">
            <w:pPr>
              <w:rPr>
                <w:rFonts w:asciiTheme="majorHAnsi" w:hAnsiTheme="majorHAnsi" w:cstheme="majorHAnsi"/>
                <w:sz w:val="20"/>
              </w:rPr>
            </w:pPr>
          </w:p>
        </w:tc>
        <w:tc>
          <w:tcPr>
            <w:tcW w:w="719" w:type="dxa"/>
          </w:tcPr>
          <w:p w:rsidR="001E7DCB" w:rsidRPr="002A21DE" w:rsidRDefault="001E7DCB">
            <w:pPr>
              <w:rPr>
                <w:rFonts w:asciiTheme="majorHAnsi" w:hAnsiTheme="majorHAnsi" w:cstheme="majorHAnsi"/>
                <w:sz w:val="20"/>
              </w:rPr>
            </w:pPr>
          </w:p>
        </w:tc>
        <w:tc>
          <w:tcPr>
            <w:tcW w:w="683" w:type="dxa"/>
          </w:tcPr>
          <w:p w:rsidR="001E7DCB" w:rsidRPr="002A21DE" w:rsidRDefault="001E7DCB">
            <w:pPr>
              <w:rPr>
                <w:rFonts w:asciiTheme="majorHAnsi" w:hAnsiTheme="majorHAnsi" w:cstheme="majorHAnsi"/>
                <w:sz w:val="20"/>
              </w:rPr>
            </w:pPr>
          </w:p>
        </w:tc>
      </w:tr>
      <w:tr w:rsidR="001E7DCB" w:rsidRPr="002A21DE">
        <w:tc>
          <w:tcPr>
            <w:tcW w:w="1763" w:type="dxa"/>
          </w:tcPr>
          <w:p w:rsidR="001E7DCB" w:rsidRPr="002A21DE" w:rsidRDefault="001E7DCB">
            <w:pPr>
              <w:rPr>
                <w:rFonts w:asciiTheme="majorHAnsi" w:hAnsiTheme="majorHAnsi" w:cstheme="majorHAnsi"/>
                <w:sz w:val="20"/>
              </w:rPr>
            </w:pPr>
            <w:r w:rsidRPr="002A21DE">
              <w:rPr>
                <w:rFonts w:asciiTheme="majorHAnsi" w:hAnsiTheme="majorHAnsi" w:cstheme="majorHAnsi"/>
                <w:sz w:val="20"/>
              </w:rPr>
              <w:t>I.A.5</w:t>
            </w:r>
          </w:p>
        </w:tc>
        <w:tc>
          <w:tcPr>
            <w:tcW w:w="4972" w:type="dxa"/>
          </w:tcPr>
          <w:p w:rsidR="001E7DCB" w:rsidRPr="002A21DE" w:rsidRDefault="001E7DCB">
            <w:pPr>
              <w:rPr>
                <w:rFonts w:asciiTheme="majorHAnsi" w:hAnsiTheme="majorHAnsi" w:cstheme="majorHAnsi"/>
                <w:sz w:val="20"/>
              </w:rPr>
            </w:pPr>
            <w:r w:rsidRPr="002A21DE">
              <w:rPr>
                <w:rFonts w:asciiTheme="majorHAnsi" w:hAnsiTheme="majorHAnsi" w:cstheme="majorHAnsi"/>
                <w:sz w:val="20"/>
              </w:rPr>
              <w:t xml:space="preserve">Program curricula and/or mission changes have been made in response to </w:t>
            </w:r>
            <w:r w:rsidR="00987CA5" w:rsidRPr="002A21DE">
              <w:rPr>
                <w:rFonts w:asciiTheme="majorHAnsi" w:hAnsiTheme="majorHAnsi" w:cstheme="majorHAnsi"/>
                <w:sz w:val="20"/>
              </w:rPr>
              <w:t xml:space="preserve">recommendations from </w:t>
            </w:r>
            <w:r w:rsidRPr="002A21DE">
              <w:rPr>
                <w:rFonts w:asciiTheme="majorHAnsi" w:hAnsiTheme="majorHAnsi" w:cstheme="majorHAnsi"/>
                <w:sz w:val="20"/>
              </w:rPr>
              <w:t>the last Program Review MOU.</w:t>
            </w:r>
          </w:p>
        </w:tc>
        <w:tc>
          <w:tcPr>
            <w:tcW w:w="719" w:type="dxa"/>
          </w:tcPr>
          <w:p w:rsidR="001E7DCB" w:rsidRPr="002A21DE" w:rsidRDefault="001E7DCB">
            <w:pPr>
              <w:rPr>
                <w:rFonts w:asciiTheme="majorHAnsi" w:hAnsiTheme="majorHAnsi" w:cstheme="majorHAnsi"/>
                <w:sz w:val="20"/>
              </w:rPr>
            </w:pPr>
          </w:p>
        </w:tc>
        <w:tc>
          <w:tcPr>
            <w:tcW w:w="719" w:type="dxa"/>
          </w:tcPr>
          <w:p w:rsidR="001E7DCB" w:rsidRPr="002A21DE" w:rsidRDefault="001E7DCB">
            <w:pPr>
              <w:rPr>
                <w:rFonts w:asciiTheme="majorHAnsi" w:hAnsiTheme="majorHAnsi" w:cstheme="majorHAnsi"/>
                <w:sz w:val="20"/>
              </w:rPr>
            </w:pPr>
          </w:p>
        </w:tc>
        <w:tc>
          <w:tcPr>
            <w:tcW w:w="683" w:type="dxa"/>
          </w:tcPr>
          <w:p w:rsidR="001E7DCB" w:rsidRPr="002A21DE" w:rsidRDefault="001E7DCB">
            <w:pPr>
              <w:rPr>
                <w:rFonts w:asciiTheme="majorHAnsi" w:hAnsiTheme="majorHAnsi" w:cstheme="majorHAnsi"/>
                <w:sz w:val="20"/>
              </w:rPr>
            </w:pPr>
          </w:p>
        </w:tc>
      </w:tr>
    </w:tbl>
    <w:p w:rsidR="00BE70D4" w:rsidRPr="002A21DE" w:rsidRDefault="00BE70D4">
      <w:pPr>
        <w:rPr>
          <w:rFonts w:asciiTheme="majorHAnsi" w:hAnsiTheme="majorHAnsi" w:cstheme="majorHAnsi"/>
          <w:sz w:val="20"/>
        </w:rPr>
      </w:pPr>
    </w:p>
    <w:p w:rsidR="00BE70D4" w:rsidRPr="002A21DE" w:rsidRDefault="00BE70D4">
      <w:pPr>
        <w:rPr>
          <w:rFonts w:asciiTheme="majorHAnsi" w:hAnsiTheme="majorHAnsi" w:cstheme="majorHAnsi"/>
          <w:b/>
          <w:sz w:val="20"/>
        </w:rPr>
      </w:pPr>
      <w:r w:rsidRPr="002A21DE">
        <w:rPr>
          <w:rFonts w:asciiTheme="majorHAnsi" w:hAnsiTheme="majorHAnsi" w:cstheme="majorHAnsi"/>
          <w:b/>
          <w:sz w:val="20"/>
        </w:rPr>
        <w:t>B.  Quality</w:t>
      </w:r>
    </w:p>
    <w:p w:rsidR="00BE70D4" w:rsidRPr="002A21DE" w:rsidRDefault="00BE70D4">
      <w:pPr>
        <w:rPr>
          <w:rFonts w:asciiTheme="majorHAnsi" w:hAnsiTheme="majorHAnsi" w:cstheme="majorHAnsi"/>
          <w:b/>
          <w:sz w:val="20"/>
        </w:rPr>
      </w:pPr>
    </w:p>
    <w:tbl>
      <w:tblPr>
        <w:tblStyle w:val="TableGrid"/>
        <w:tblW w:w="0" w:type="auto"/>
        <w:tblLook w:val="00A0" w:firstRow="1" w:lastRow="0" w:firstColumn="1" w:lastColumn="0" w:noHBand="0" w:noVBand="0"/>
      </w:tblPr>
      <w:tblGrid>
        <w:gridCol w:w="1677"/>
        <w:gridCol w:w="4977"/>
        <w:gridCol w:w="624"/>
        <w:gridCol w:w="622"/>
        <w:gridCol w:w="730"/>
      </w:tblGrid>
      <w:tr w:rsidR="00482B67" w:rsidRPr="002A21DE">
        <w:tc>
          <w:tcPr>
            <w:tcW w:w="1720"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Self-Study Section</w:t>
            </w:r>
          </w:p>
        </w:tc>
        <w:tc>
          <w:tcPr>
            <w:tcW w:w="5138"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Program characteristic to evaluate.</w:t>
            </w:r>
          </w:p>
        </w:tc>
        <w:tc>
          <w:tcPr>
            <w:tcW w:w="630"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Yes</w:t>
            </w:r>
          </w:p>
        </w:tc>
        <w:tc>
          <w:tcPr>
            <w:tcW w:w="630"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No</w:t>
            </w:r>
          </w:p>
        </w:tc>
        <w:tc>
          <w:tcPr>
            <w:tcW w:w="738"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N.A.</w:t>
            </w:r>
          </w:p>
        </w:tc>
      </w:tr>
      <w:tr w:rsidR="00482B67" w:rsidRPr="002A21DE">
        <w:trPr>
          <w:trHeight w:val="503"/>
        </w:trPr>
        <w:tc>
          <w:tcPr>
            <w:tcW w:w="1720"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I.B.1</w:t>
            </w:r>
          </w:p>
        </w:tc>
        <w:tc>
          <w:tcPr>
            <w:tcW w:w="5138"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Program SLOs align with university ILOs and are expressed in the appropriate core courses.</w:t>
            </w:r>
          </w:p>
        </w:tc>
        <w:tc>
          <w:tcPr>
            <w:tcW w:w="630" w:type="dxa"/>
          </w:tcPr>
          <w:p w:rsidR="00161290" w:rsidRPr="002A21DE" w:rsidRDefault="00161290">
            <w:pPr>
              <w:rPr>
                <w:rFonts w:asciiTheme="majorHAnsi" w:hAnsiTheme="majorHAnsi" w:cstheme="majorHAnsi"/>
                <w:b/>
                <w:sz w:val="20"/>
              </w:rPr>
            </w:pPr>
          </w:p>
        </w:tc>
        <w:tc>
          <w:tcPr>
            <w:tcW w:w="630" w:type="dxa"/>
          </w:tcPr>
          <w:p w:rsidR="00161290" w:rsidRPr="002A21DE" w:rsidRDefault="00161290">
            <w:pPr>
              <w:rPr>
                <w:rFonts w:asciiTheme="majorHAnsi" w:hAnsiTheme="majorHAnsi" w:cstheme="majorHAnsi"/>
                <w:b/>
                <w:sz w:val="20"/>
              </w:rPr>
            </w:pPr>
          </w:p>
        </w:tc>
        <w:tc>
          <w:tcPr>
            <w:tcW w:w="738" w:type="dxa"/>
          </w:tcPr>
          <w:p w:rsidR="00161290" w:rsidRPr="002A21DE" w:rsidRDefault="00161290">
            <w:pPr>
              <w:rPr>
                <w:rFonts w:asciiTheme="majorHAnsi" w:hAnsiTheme="majorHAnsi" w:cstheme="majorHAnsi"/>
                <w:b/>
                <w:sz w:val="20"/>
              </w:rPr>
            </w:pPr>
          </w:p>
        </w:tc>
      </w:tr>
      <w:tr w:rsidR="00482B67" w:rsidRPr="002A21DE">
        <w:tc>
          <w:tcPr>
            <w:tcW w:w="1720"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I.B.2</w:t>
            </w:r>
          </w:p>
        </w:tc>
        <w:tc>
          <w:tcPr>
            <w:tcW w:w="5138"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Program has an adequate and sustainable assessment plan.</w:t>
            </w:r>
          </w:p>
        </w:tc>
        <w:tc>
          <w:tcPr>
            <w:tcW w:w="630" w:type="dxa"/>
          </w:tcPr>
          <w:p w:rsidR="00161290" w:rsidRPr="002A21DE" w:rsidRDefault="00161290">
            <w:pPr>
              <w:rPr>
                <w:rFonts w:asciiTheme="majorHAnsi" w:hAnsiTheme="majorHAnsi" w:cstheme="majorHAnsi"/>
                <w:b/>
                <w:sz w:val="20"/>
              </w:rPr>
            </w:pPr>
          </w:p>
        </w:tc>
        <w:tc>
          <w:tcPr>
            <w:tcW w:w="630" w:type="dxa"/>
          </w:tcPr>
          <w:p w:rsidR="00161290" w:rsidRPr="002A21DE" w:rsidRDefault="00161290">
            <w:pPr>
              <w:rPr>
                <w:rFonts w:asciiTheme="majorHAnsi" w:hAnsiTheme="majorHAnsi" w:cstheme="majorHAnsi"/>
                <w:b/>
                <w:sz w:val="20"/>
              </w:rPr>
            </w:pPr>
          </w:p>
        </w:tc>
        <w:tc>
          <w:tcPr>
            <w:tcW w:w="738" w:type="dxa"/>
          </w:tcPr>
          <w:p w:rsidR="00161290" w:rsidRPr="002A21DE" w:rsidRDefault="00161290">
            <w:pPr>
              <w:rPr>
                <w:rFonts w:asciiTheme="majorHAnsi" w:hAnsiTheme="majorHAnsi" w:cstheme="majorHAnsi"/>
                <w:b/>
                <w:sz w:val="20"/>
              </w:rPr>
            </w:pPr>
          </w:p>
        </w:tc>
      </w:tr>
      <w:tr w:rsidR="00482B67" w:rsidRPr="002A21DE">
        <w:tc>
          <w:tcPr>
            <w:tcW w:w="1720"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I.B.3</w:t>
            </w:r>
          </w:p>
        </w:tc>
        <w:tc>
          <w:tcPr>
            <w:tcW w:w="5138"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Program assessment reports contain actionable results.</w:t>
            </w:r>
          </w:p>
        </w:tc>
        <w:tc>
          <w:tcPr>
            <w:tcW w:w="630" w:type="dxa"/>
          </w:tcPr>
          <w:p w:rsidR="00161290" w:rsidRPr="002A21DE" w:rsidRDefault="00161290">
            <w:pPr>
              <w:rPr>
                <w:rFonts w:asciiTheme="majorHAnsi" w:hAnsiTheme="majorHAnsi" w:cstheme="majorHAnsi"/>
                <w:b/>
                <w:sz w:val="20"/>
              </w:rPr>
            </w:pPr>
          </w:p>
        </w:tc>
        <w:tc>
          <w:tcPr>
            <w:tcW w:w="630" w:type="dxa"/>
          </w:tcPr>
          <w:p w:rsidR="00161290" w:rsidRPr="002A21DE" w:rsidRDefault="00161290">
            <w:pPr>
              <w:rPr>
                <w:rFonts w:asciiTheme="majorHAnsi" w:hAnsiTheme="majorHAnsi" w:cstheme="majorHAnsi"/>
                <w:b/>
                <w:sz w:val="20"/>
              </w:rPr>
            </w:pPr>
          </w:p>
        </w:tc>
        <w:tc>
          <w:tcPr>
            <w:tcW w:w="738" w:type="dxa"/>
          </w:tcPr>
          <w:p w:rsidR="00161290" w:rsidRPr="002A21DE" w:rsidRDefault="00161290">
            <w:pPr>
              <w:rPr>
                <w:rFonts w:asciiTheme="majorHAnsi" w:hAnsiTheme="majorHAnsi" w:cstheme="majorHAnsi"/>
                <w:b/>
                <w:sz w:val="20"/>
              </w:rPr>
            </w:pPr>
          </w:p>
        </w:tc>
      </w:tr>
      <w:tr w:rsidR="00482B67" w:rsidRPr="002A21DE">
        <w:tc>
          <w:tcPr>
            <w:tcW w:w="1720"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I.B.4</w:t>
            </w:r>
          </w:p>
        </w:tc>
        <w:tc>
          <w:tcPr>
            <w:tcW w:w="5138"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Program uses assessment result</w:t>
            </w:r>
            <w:r w:rsidR="00EC0140" w:rsidRPr="002A21DE">
              <w:rPr>
                <w:rFonts w:asciiTheme="majorHAnsi" w:hAnsiTheme="majorHAnsi" w:cstheme="majorHAnsi"/>
                <w:sz w:val="20"/>
              </w:rPr>
              <w:t>s</w:t>
            </w:r>
            <w:r w:rsidRPr="002A21DE">
              <w:rPr>
                <w:rFonts w:asciiTheme="majorHAnsi" w:hAnsiTheme="majorHAnsi" w:cstheme="majorHAnsi"/>
                <w:sz w:val="20"/>
              </w:rPr>
              <w:t xml:space="preserve"> to improve student learning.</w:t>
            </w:r>
          </w:p>
        </w:tc>
        <w:tc>
          <w:tcPr>
            <w:tcW w:w="630" w:type="dxa"/>
          </w:tcPr>
          <w:p w:rsidR="00161290" w:rsidRPr="002A21DE" w:rsidRDefault="00161290">
            <w:pPr>
              <w:rPr>
                <w:rFonts w:asciiTheme="majorHAnsi" w:hAnsiTheme="majorHAnsi" w:cstheme="majorHAnsi"/>
                <w:b/>
                <w:sz w:val="20"/>
              </w:rPr>
            </w:pPr>
          </w:p>
        </w:tc>
        <w:tc>
          <w:tcPr>
            <w:tcW w:w="630" w:type="dxa"/>
          </w:tcPr>
          <w:p w:rsidR="00161290" w:rsidRPr="002A21DE" w:rsidRDefault="00161290">
            <w:pPr>
              <w:rPr>
                <w:rFonts w:asciiTheme="majorHAnsi" w:hAnsiTheme="majorHAnsi" w:cstheme="majorHAnsi"/>
                <w:b/>
                <w:sz w:val="20"/>
              </w:rPr>
            </w:pPr>
          </w:p>
        </w:tc>
        <w:tc>
          <w:tcPr>
            <w:tcW w:w="738" w:type="dxa"/>
          </w:tcPr>
          <w:p w:rsidR="00161290" w:rsidRPr="002A21DE" w:rsidRDefault="00161290">
            <w:pPr>
              <w:rPr>
                <w:rFonts w:asciiTheme="majorHAnsi" w:hAnsiTheme="majorHAnsi" w:cstheme="majorHAnsi"/>
                <w:b/>
                <w:sz w:val="20"/>
              </w:rPr>
            </w:pPr>
          </w:p>
        </w:tc>
      </w:tr>
      <w:tr w:rsidR="00482B67" w:rsidRPr="002A21DE">
        <w:tc>
          <w:tcPr>
            <w:tcW w:w="1720"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I.B.5</w:t>
            </w:r>
          </w:p>
        </w:tc>
        <w:tc>
          <w:tcPr>
            <w:tcW w:w="5138"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Program assessment changes have been made in response to recommendations from the last Program Review MOU.</w:t>
            </w:r>
          </w:p>
        </w:tc>
        <w:tc>
          <w:tcPr>
            <w:tcW w:w="630" w:type="dxa"/>
          </w:tcPr>
          <w:p w:rsidR="00161290" w:rsidRPr="002A21DE" w:rsidRDefault="00161290">
            <w:pPr>
              <w:rPr>
                <w:rFonts w:asciiTheme="majorHAnsi" w:hAnsiTheme="majorHAnsi" w:cstheme="majorHAnsi"/>
                <w:b/>
                <w:sz w:val="20"/>
              </w:rPr>
            </w:pPr>
          </w:p>
        </w:tc>
        <w:tc>
          <w:tcPr>
            <w:tcW w:w="630" w:type="dxa"/>
          </w:tcPr>
          <w:p w:rsidR="00161290" w:rsidRPr="002A21DE" w:rsidRDefault="00161290">
            <w:pPr>
              <w:rPr>
                <w:rFonts w:asciiTheme="majorHAnsi" w:hAnsiTheme="majorHAnsi" w:cstheme="majorHAnsi"/>
                <w:b/>
                <w:sz w:val="20"/>
              </w:rPr>
            </w:pPr>
          </w:p>
        </w:tc>
        <w:tc>
          <w:tcPr>
            <w:tcW w:w="738" w:type="dxa"/>
          </w:tcPr>
          <w:p w:rsidR="00161290" w:rsidRPr="002A21DE" w:rsidRDefault="00161290">
            <w:pPr>
              <w:rPr>
                <w:rFonts w:asciiTheme="majorHAnsi" w:hAnsiTheme="majorHAnsi" w:cstheme="majorHAnsi"/>
                <w:b/>
                <w:sz w:val="20"/>
              </w:rPr>
            </w:pPr>
          </w:p>
        </w:tc>
      </w:tr>
    </w:tbl>
    <w:p w:rsidR="00134A5C" w:rsidRPr="002A21DE" w:rsidRDefault="00134A5C">
      <w:pPr>
        <w:rPr>
          <w:rFonts w:asciiTheme="majorHAnsi" w:hAnsiTheme="majorHAnsi" w:cstheme="majorHAnsi"/>
          <w:b/>
          <w:sz w:val="20"/>
        </w:rPr>
      </w:pPr>
    </w:p>
    <w:p w:rsidR="00161290" w:rsidRPr="004E52D3" w:rsidRDefault="00A33657">
      <w:pPr>
        <w:rPr>
          <w:rFonts w:asciiTheme="majorHAnsi" w:hAnsiTheme="majorHAnsi" w:cstheme="majorHAnsi"/>
          <w:sz w:val="20"/>
        </w:rPr>
      </w:pPr>
      <w:r w:rsidRPr="002A21DE">
        <w:rPr>
          <w:rFonts w:asciiTheme="majorHAnsi" w:hAnsiTheme="majorHAnsi" w:cstheme="majorHAnsi"/>
          <w:b/>
          <w:sz w:val="20"/>
        </w:rPr>
        <w:t>C.  Student Success</w:t>
      </w:r>
    </w:p>
    <w:p w:rsidR="00326C2F" w:rsidRPr="002A21DE" w:rsidRDefault="00326C2F">
      <w:pPr>
        <w:rPr>
          <w:rFonts w:asciiTheme="majorHAnsi" w:hAnsiTheme="majorHAnsi" w:cstheme="majorHAnsi"/>
          <w:b/>
          <w:sz w:val="20"/>
        </w:rPr>
      </w:pPr>
    </w:p>
    <w:tbl>
      <w:tblPr>
        <w:tblStyle w:val="TableGrid"/>
        <w:tblW w:w="0" w:type="auto"/>
        <w:tblLook w:val="04A0" w:firstRow="1" w:lastRow="0" w:firstColumn="1" w:lastColumn="0" w:noHBand="0" w:noVBand="1"/>
      </w:tblPr>
      <w:tblGrid>
        <w:gridCol w:w="1729"/>
        <w:gridCol w:w="4667"/>
        <w:gridCol w:w="624"/>
        <w:gridCol w:w="794"/>
        <w:gridCol w:w="816"/>
      </w:tblGrid>
      <w:tr w:rsidR="008F4D98" w:rsidRPr="002A21DE">
        <w:tc>
          <w:tcPr>
            <w:tcW w:w="1771" w:type="dxa"/>
          </w:tcPr>
          <w:p w:rsidR="008F4D98" w:rsidRPr="002A21DE" w:rsidRDefault="008F4D98">
            <w:pPr>
              <w:rPr>
                <w:rFonts w:asciiTheme="majorHAnsi" w:hAnsiTheme="majorHAnsi" w:cstheme="majorHAnsi"/>
                <w:b/>
                <w:sz w:val="20"/>
              </w:rPr>
            </w:pPr>
            <w:r w:rsidRPr="002A21DE">
              <w:rPr>
                <w:rFonts w:asciiTheme="majorHAnsi" w:hAnsiTheme="majorHAnsi" w:cstheme="majorHAnsi"/>
                <w:sz w:val="20"/>
              </w:rPr>
              <w:t>Self-Study Section</w:t>
            </w:r>
          </w:p>
        </w:tc>
        <w:tc>
          <w:tcPr>
            <w:tcW w:w="4817" w:type="dxa"/>
          </w:tcPr>
          <w:p w:rsidR="008F4D98" w:rsidRPr="002A21DE" w:rsidRDefault="008F4D98">
            <w:pPr>
              <w:rPr>
                <w:rFonts w:asciiTheme="majorHAnsi" w:hAnsiTheme="majorHAnsi" w:cstheme="majorHAnsi"/>
                <w:b/>
                <w:sz w:val="20"/>
              </w:rPr>
            </w:pPr>
            <w:r w:rsidRPr="002A21DE">
              <w:rPr>
                <w:rFonts w:asciiTheme="majorHAnsi" w:hAnsiTheme="majorHAnsi" w:cstheme="majorHAnsi"/>
                <w:sz w:val="20"/>
              </w:rPr>
              <w:t>Program characteristic to evaluate.</w:t>
            </w:r>
          </w:p>
        </w:tc>
        <w:tc>
          <w:tcPr>
            <w:tcW w:w="630" w:type="dxa"/>
          </w:tcPr>
          <w:p w:rsidR="008F4D98" w:rsidRPr="002A21DE" w:rsidRDefault="008F4D98">
            <w:pPr>
              <w:rPr>
                <w:rFonts w:asciiTheme="majorHAnsi" w:hAnsiTheme="majorHAnsi" w:cstheme="majorHAnsi"/>
                <w:b/>
                <w:sz w:val="20"/>
              </w:rPr>
            </w:pPr>
            <w:r w:rsidRPr="002A21DE">
              <w:rPr>
                <w:rFonts w:asciiTheme="majorHAnsi" w:hAnsiTheme="majorHAnsi" w:cstheme="majorHAnsi"/>
                <w:sz w:val="20"/>
              </w:rPr>
              <w:t>Yes</w:t>
            </w:r>
          </w:p>
        </w:tc>
        <w:tc>
          <w:tcPr>
            <w:tcW w:w="810" w:type="dxa"/>
          </w:tcPr>
          <w:p w:rsidR="008F4D98" w:rsidRPr="002A21DE" w:rsidRDefault="008F4D98">
            <w:pPr>
              <w:rPr>
                <w:rFonts w:asciiTheme="majorHAnsi" w:hAnsiTheme="majorHAnsi" w:cstheme="majorHAnsi"/>
                <w:b/>
                <w:sz w:val="20"/>
              </w:rPr>
            </w:pPr>
            <w:r w:rsidRPr="002A21DE">
              <w:rPr>
                <w:rFonts w:asciiTheme="majorHAnsi" w:hAnsiTheme="majorHAnsi" w:cstheme="majorHAnsi"/>
                <w:sz w:val="20"/>
              </w:rPr>
              <w:t>No</w:t>
            </w:r>
          </w:p>
        </w:tc>
        <w:tc>
          <w:tcPr>
            <w:tcW w:w="828" w:type="dxa"/>
          </w:tcPr>
          <w:p w:rsidR="008F4D98" w:rsidRPr="002A21DE" w:rsidRDefault="008F4D98">
            <w:pPr>
              <w:rPr>
                <w:rFonts w:asciiTheme="majorHAnsi" w:hAnsiTheme="majorHAnsi" w:cstheme="majorHAnsi"/>
                <w:b/>
                <w:sz w:val="20"/>
              </w:rPr>
            </w:pPr>
            <w:r w:rsidRPr="002A21DE">
              <w:rPr>
                <w:rFonts w:asciiTheme="majorHAnsi" w:hAnsiTheme="majorHAnsi" w:cstheme="majorHAnsi"/>
                <w:sz w:val="20"/>
              </w:rPr>
              <w:t>N.A.</w:t>
            </w:r>
          </w:p>
        </w:tc>
      </w:tr>
      <w:tr w:rsidR="008F4D98" w:rsidRPr="002A21DE">
        <w:tc>
          <w:tcPr>
            <w:tcW w:w="1771" w:type="dxa"/>
          </w:tcPr>
          <w:p w:rsidR="008F4D98" w:rsidRPr="002A21DE" w:rsidRDefault="008F4D98">
            <w:pPr>
              <w:rPr>
                <w:rFonts w:asciiTheme="majorHAnsi" w:hAnsiTheme="majorHAnsi" w:cstheme="majorHAnsi"/>
                <w:b/>
                <w:sz w:val="20"/>
              </w:rPr>
            </w:pPr>
            <w:r w:rsidRPr="002A21DE">
              <w:rPr>
                <w:rFonts w:asciiTheme="majorHAnsi" w:hAnsiTheme="majorHAnsi" w:cstheme="majorHAnsi"/>
                <w:sz w:val="20"/>
              </w:rPr>
              <w:t>I.C.1</w:t>
            </w:r>
          </w:p>
        </w:tc>
        <w:tc>
          <w:tcPr>
            <w:tcW w:w="4817" w:type="dxa"/>
          </w:tcPr>
          <w:p w:rsidR="008F4D98" w:rsidRPr="002A21DE" w:rsidRDefault="008F4D98">
            <w:pPr>
              <w:rPr>
                <w:rFonts w:asciiTheme="majorHAnsi" w:hAnsiTheme="majorHAnsi" w:cstheme="majorHAnsi"/>
                <w:b/>
                <w:sz w:val="20"/>
              </w:rPr>
            </w:pPr>
            <w:r w:rsidRPr="002A21DE">
              <w:rPr>
                <w:rFonts w:asciiTheme="majorHAnsi" w:hAnsiTheme="majorHAnsi" w:cstheme="majorHAnsi"/>
                <w:sz w:val="20"/>
              </w:rPr>
              <w:t>Program tracks student success data.</w:t>
            </w:r>
          </w:p>
        </w:tc>
        <w:tc>
          <w:tcPr>
            <w:tcW w:w="630" w:type="dxa"/>
          </w:tcPr>
          <w:p w:rsidR="008F4D98" w:rsidRPr="002A21DE" w:rsidRDefault="008F4D98">
            <w:pPr>
              <w:rPr>
                <w:rFonts w:asciiTheme="majorHAnsi" w:hAnsiTheme="majorHAnsi" w:cstheme="majorHAnsi"/>
                <w:b/>
                <w:sz w:val="20"/>
              </w:rPr>
            </w:pPr>
          </w:p>
        </w:tc>
        <w:tc>
          <w:tcPr>
            <w:tcW w:w="810" w:type="dxa"/>
          </w:tcPr>
          <w:p w:rsidR="008F4D98" w:rsidRPr="002A21DE" w:rsidRDefault="008F4D98">
            <w:pPr>
              <w:rPr>
                <w:rFonts w:asciiTheme="majorHAnsi" w:hAnsiTheme="majorHAnsi" w:cstheme="majorHAnsi"/>
                <w:b/>
                <w:sz w:val="20"/>
              </w:rPr>
            </w:pPr>
          </w:p>
        </w:tc>
        <w:tc>
          <w:tcPr>
            <w:tcW w:w="828" w:type="dxa"/>
          </w:tcPr>
          <w:p w:rsidR="008F4D98" w:rsidRPr="002A21DE" w:rsidRDefault="008F4D98">
            <w:pPr>
              <w:rPr>
                <w:rFonts w:asciiTheme="majorHAnsi" w:hAnsiTheme="majorHAnsi" w:cstheme="majorHAnsi"/>
                <w:b/>
                <w:sz w:val="20"/>
              </w:rPr>
            </w:pPr>
          </w:p>
        </w:tc>
      </w:tr>
      <w:tr w:rsidR="008F4D98" w:rsidRPr="002A21DE">
        <w:tc>
          <w:tcPr>
            <w:tcW w:w="1771" w:type="dxa"/>
          </w:tcPr>
          <w:p w:rsidR="008F4D98" w:rsidRPr="002A21DE" w:rsidRDefault="008F4D98">
            <w:pPr>
              <w:rPr>
                <w:rFonts w:asciiTheme="majorHAnsi" w:hAnsiTheme="majorHAnsi" w:cstheme="majorHAnsi"/>
                <w:b/>
                <w:sz w:val="20"/>
              </w:rPr>
            </w:pPr>
            <w:r w:rsidRPr="002A21DE">
              <w:rPr>
                <w:rFonts w:asciiTheme="majorHAnsi" w:hAnsiTheme="majorHAnsi" w:cstheme="majorHAnsi"/>
                <w:sz w:val="20"/>
              </w:rPr>
              <w:t>I.C.2</w:t>
            </w:r>
          </w:p>
        </w:tc>
        <w:tc>
          <w:tcPr>
            <w:tcW w:w="4817" w:type="dxa"/>
          </w:tcPr>
          <w:p w:rsidR="008F4D98" w:rsidRPr="002A21DE" w:rsidRDefault="008F4D98">
            <w:pPr>
              <w:rPr>
                <w:rFonts w:asciiTheme="majorHAnsi" w:hAnsiTheme="majorHAnsi" w:cstheme="majorHAnsi"/>
                <w:b/>
                <w:sz w:val="20"/>
              </w:rPr>
            </w:pPr>
            <w:r w:rsidRPr="002A21DE">
              <w:rPr>
                <w:rFonts w:asciiTheme="majorHAnsi" w:hAnsiTheme="majorHAnsi" w:cstheme="majorHAnsi"/>
                <w:sz w:val="20"/>
              </w:rPr>
              <w:t>Program takes action to improve student graduation rates and time-to-degree intervals as recommended in its last Program Review</w:t>
            </w:r>
            <w:r w:rsidR="004313D4" w:rsidRPr="002A21DE">
              <w:rPr>
                <w:rFonts w:asciiTheme="majorHAnsi" w:hAnsiTheme="majorHAnsi" w:cstheme="majorHAnsi"/>
                <w:sz w:val="20"/>
              </w:rPr>
              <w:t xml:space="preserve"> MOU and/or through its own</w:t>
            </w:r>
            <w:r w:rsidRPr="002A21DE">
              <w:rPr>
                <w:rFonts w:asciiTheme="majorHAnsi" w:hAnsiTheme="majorHAnsi" w:cstheme="majorHAnsi"/>
                <w:sz w:val="20"/>
              </w:rPr>
              <w:t xml:space="preserve"> analyses.</w:t>
            </w:r>
          </w:p>
        </w:tc>
        <w:tc>
          <w:tcPr>
            <w:tcW w:w="630" w:type="dxa"/>
          </w:tcPr>
          <w:p w:rsidR="008F4D98" w:rsidRPr="002A21DE" w:rsidRDefault="008F4D98">
            <w:pPr>
              <w:rPr>
                <w:rFonts w:asciiTheme="majorHAnsi" w:hAnsiTheme="majorHAnsi" w:cstheme="majorHAnsi"/>
                <w:b/>
                <w:sz w:val="20"/>
              </w:rPr>
            </w:pPr>
          </w:p>
        </w:tc>
        <w:tc>
          <w:tcPr>
            <w:tcW w:w="810" w:type="dxa"/>
          </w:tcPr>
          <w:p w:rsidR="008F4D98" w:rsidRPr="002A21DE" w:rsidRDefault="008F4D98">
            <w:pPr>
              <w:rPr>
                <w:rFonts w:asciiTheme="majorHAnsi" w:hAnsiTheme="majorHAnsi" w:cstheme="majorHAnsi"/>
                <w:b/>
                <w:sz w:val="20"/>
              </w:rPr>
            </w:pPr>
          </w:p>
        </w:tc>
        <w:tc>
          <w:tcPr>
            <w:tcW w:w="828" w:type="dxa"/>
          </w:tcPr>
          <w:p w:rsidR="008F4D98" w:rsidRPr="002A21DE" w:rsidRDefault="008F4D98">
            <w:pPr>
              <w:rPr>
                <w:rFonts w:asciiTheme="majorHAnsi" w:hAnsiTheme="majorHAnsi" w:cstheme="majorHAnsi"/>
                <w:b/>
                <w:sz w:val="20"/>
              </w:rPr>
            </w:pPr>
          </w:p>
        </w:tc>
      </w:tr>
      <w:tr w:rsidR="004313D4" w:rsidRPr="002A21DE">
        <w:trPr>
          <w:trHeight w:val="638"/>
        </w:trPr>
        <w:tc>
          <w:tcPr>
            <w:tcW w:w="1771" w:type="dxa"/>
          </w:tcPr>
          <w:p w:rsidR="004313D4" w:rsidRPr="002A21DE" w:rsidRDefault="004313D4">
            <w:pPr>
              <w:rPr>
                <w:rFonts w:asciiTheme="majorHAnsi" w:hAnsiTheme="majorHAnsi" w:cstheme="majorHAnsi"/>
                <w:b/>
                <w:sz w:val="20"/>
              </w:rPr>
            </w:pPr>
            <w:r w:rsidRPr="002A21DE">
              <w:rPr>
                <w:rFonts w:asciiTheme="majorHAnsi" w:hAnsiTheme="majorHAnsi" w:cstheme="majorHAnsi"/>
                <w:sz w:val="20"/>
              </w:rPr>
              <w:t>I.C.3</w:t>
            </w:r>
          </w:p>
        </w:tc>
        <w:tc>
          <w:tcPr>
            <w:tcW w:w="4817" w:type="dxa"/>
          </w:tcPr>
          <w:p w:rsidR="004313D4" w:rsidRPr="002A21DE" w:rsidRDefault="004313D4">
            <w:pPr>
              <w:rPr>
                <w:rFonts w:asciiTheme="majorHAnsi" w:hAnsiTheme="majorHAnsi" w:cstheme="majorHAnsi"/>
                <w:b/>
                <w:sz w:val="20"/>
              </w:rPr>
            </w:pPr>
            <w:r w:rsidRPr="002A21DE">
              <w:rPr>
                <w:rFonts w:asciiTheme="majorHAnsi" w:hAnsiTheme="majorHAnsi" w:cstheme="majorHAnsi"/>
                <w:sz w:val="20"/>
              </w:rPr>
              <w:t>Program addresses opportunity gaps among its major as recommended in its last Program Review MOU and/or through its own data analyses.</w:t>
            </w:r>
          </w:p>
        </w:tc>
        <w:tc>
          <w:tcPr>
            <w:tcW w:w="630" w:type="dxa"/>
          </w:tcPr>
          <w:p w:rsidR="004313D4" w:rsidRPr="002A21DE" w:rsidRDefault="004313D4">
            <w:pPr>
              <w:rPr>
                <w:rFonts w:asciiTheme="majorHAnsi" w:hAnsiTheme="majorHAnsi" w:cstheme="majorHAnsi"/>
                <w:b/>
                <w:sz w:val="20"/>
              </w:rPr>
            </w:pPr>
          </w:p>
        </w:tc>
        <w:tc>
          <w:tcPr>
            <w:tcW w:w="810" w:type="dxa"/>
          </w:tcPr>
          <w:p w:rsidR="004313D4" w:rsidRPr="002A21DE" w:rsidRDefault="004313D4">
            <w:pPr>
              <w:rPr>
                <w:rFonts w:asciiTheme="majorHAnsi" w:hAnsiTheme="majorHAnsi" w:cstheme="majorHAnsi"/>
                <w:b/>
                <w:sz w:val="20"/>
              </w:rPr>
            </w:pPr>
          </w:p>
        </w:tc>
        <w:tc>
          <w:tcPr>
            <w:tcW w:w="828" w:type="dxa"/>
          </w:tcPr>
          <w:p w:rsidR="004313D4" w:rsidRPr="002A21DE" w:rsidRDefault="004313D4">
            <w:pPr>
              <w:rPr>
                <w:rFonts w:asciiTheme="majorHAnsi" w:hAnsiTheme="majorHAnsi" w:cstheme="majorHAnsi"/>
                <w:b/>
                <w:sz w:val="20"/>
              </w:rPr>
            </w:pPr>
          </w:p>
        </w:tc>
      </w:tr>
    </w:tbl>
    <w:p w:rsidR="00F27A8E" w:rsidRDefault="00F27A8E" w:rsidP="001A1C7B">
      <w:pPr>
        <w:spacing w:before="20"/>
        <w:rPr>
          <w:rFonts w:asciiTheme="majorHAnsi" w:hAnsiTheme="majorHAnsi" w:cstheme="majorHAnsi"/>
          <w:b/>
          <w:sz w:val="20"/>
        </w:rPr>
      </w:pPr>
    </w:p>
    <w:p w:rsidR="0017354B" w:rsidRPr="002A21DE" w:rsidRDefault="003F3147" w:rsidP="001A1C7B">
      <w:pPr>
        <w:spacing w:before="20"/>
        <w:rPr>
          <w:rFonts w:asciiTheme="majorHAnsi" w:hAnsiTheme="majorHAnsi" w:cstheme="majorHAnsi"/>
          <w:b/>
          <w:sz w:val="20"/>
        </w:rPr>
      </w:pPr>
      <w:r w:rsidRPr="002A21DE">
        <w:rPr>
          <w:rFonts w:asciiTheme="majorHAnsi" w:hAnsiTheme="majorHAnsi" w:cstheme="majorHAnsi"/>
          <w:b/>
          <w:sz w:val="20"/>
        </w:rPr>
        <w:lastRenderedPageBreak/>
        <w:t xml:space="preserve">Section I.  </w:t>
      </w:r>
      <w:r w:rsidR="00045D59">
        <w:rPr>
          <w:rFonts w:asciiTheme="majorHAnsi" w:hAnsiTheme="majorHAnsi" w:cstheme="majorHAnsi"/>
          <w:b/>
          <w:sz w:val="20"/>
        </w:rPr>
        <w:t>Commendations</w:t>
      </w:r>
      <w:r w:rsidR="0017354B" w:rsidRPr="002A21DE">
        <w:rPr>
          <w:rFonts w:asciiTheme="majorHAnsi" w:hAnsiTheme="majorHAnsi" w:cstheme="majorHAnsi"/>
          <w:b/>
          <w:sz w:val="20"/>
        </w:rPr>
        <w:t xml:space="preserve"> and Recommendations.</w:t>
      </w:r>
    </w:p>
    <w:p w:rsidR="0017354B" w:rsidRPr="002A21DE" w:rsidRDefault="0017354B">
      <w:pPr>
        <w:rPr>
          <w:rFonts w:asciiTheme="majorHAnsi" w:hAnsiTheme="majorHAnsi" w:cstheme="majorHAnsi"/>
          <w:sz w:val="20"/>
        </w:rPr>
      </w:pPr>
    </w:p>
    <w:p w:rsidR="00326C2F" w:rsidRPr="002A21DE" w:rsidRDefault="0017354B">
      <w:pPr>
        <w:rPr>
          <w:rFonts w:asciiTheme="majorHAnsi" w:hAnsiTheme="majorHAnsi" w:cstheme="majorHAnsi"/>
          <w:sz w:val="20"/>
        </w:rPr>
      </w:pPr>
      <w:r w:rsidRPr="002A21DE">
        <w:rPr>
          <w:rFonts w:asciiTheme="majorHAnsi" w:hAnsiTheme="majorHAnsi" w:cstheme="majorHAnsi"/>
          <w:sz w:val="20"/>
        </w:rPr>
        <w:t xml:space="preserve">Discuss program strengths with </w:t>
      </w:r>
      <w:r w:rsidR="00EC0140" w:rsidRPr="002A21DE">
        <w:rPr>
          <w:rFonts w:asciiTheme="majorHAnsi" w:hAnsiTheme="majorHAnsi" w:cstheme="majorHAnsi"/>
          <w:sz w:val="20"/>
        </w:rPr>
        <w:t>respect to its overall degree</w:t>
      </w:r>
      <w:r w:rsidRPr="002A21DE">
        <w:rPr>
          <w:rFonts w:asciiTheme="majorHAnsi" w:hAnsiTheme="majorHAnsi" w:cstheme="majorHAnsi"/>
          <w:sz w:val="20"/>
        </w:rPr>
        <w:t xml:space="preserve"> </w:t>
      </w:r>
      <w:r w:rsidR="00EC0140" w:rsidRPr="002A21DE">
        <w:rPr>
          <w:rFonts w:asciiTheme="majorHAnsi" w:hAnsiTheme="majorHAnsi" w:cstheme="majorHAnsi"/>
          <w:sz w:val="20"/>
        </w:rPr>
        <w:t xml:space="preserve">offerings </w:t>
      </w:r>
      <w:r w:rsidRPr="002A21DE">
        <w:rPr>
          <w:rFonts w:asciiTheme="majorHAnsi" w:hAnsiTheme="majorHAnsi" w:cstheme="majorHAnsi"/>
          <w:sz w:val="20"/>
        </w:rPr>
        <w:t>and list any recommendations for improvement below.</w:t>
      </w:r>
    </w:p>
    <w:p w:rsidR="0061736C" w:rsidRDefault="0061736C">
      <w:pPr>
        <w:rPr>
          <w:rFonts w:asciiTheme="majorHAnsi" w:hAnsiTheme="majorHAnsi" w:cstheme="majorHAnsi"/>
          <w:sz w:val="20"/>
        </w:rPr>
      </w:pPr>
    </w:p>
    <w:p w:rsidR="0061736C" w:rsidRPr="0061736C" w:rsidRDefault="0061736C" w:rsidP="0061736C">
      <w:pPr>
        <w:rPr>
          <w:rFonts w:asciiTheme="majorHAnsi" w:hAnsiTheme="majorHAnsi" w:cstheme="majorHAnsi"/>
          <w:sz w:val="20"/>
        </w:rPr>
      </w:pPr>
    </w:p>
    <w:p w:rsidR="0061736C" w:rsidRPr="0061736C" w:rsidRDefault="0061736C" w:rsidP="0061736C">
      <w:pPr>
        <w:rPr>
          <w:rFonts w:asciiTheme="majorHAnsi" w:hAnsiTheme="majorHAnsi" w:cstheme="majorHAnsi"/>
          <w:sz w:val="20"/>
        </w:rPr>
      </w:pPr>
    </w:p>
    <w:p w:rsidR="0061736C" w:rsidRPr="0061736C" w:rsidRDefault="0061736C" w:rsidP="0061736C">
      <w:pPr>
        <w:rPr>
          <w:rFonts w:asciiTheme="majorHAnsi" w:hAnsiTheme="majorHAnsi" w:cstheme="majorHAnsi"/>
          <w:sz w:val="20"/>
        </w:rPr>
      </w:pPr>
    </w:p>
    <w:p w:rsidR="0061736C" w:rsidRPr="0061736C" w:rsidRDefault="0061736C" w:rsidP="0061736C">
      <w:pPr>
        <w:rPr>
          <w:rFonts w:asciiTheme="majorHAnsi" w:hAnsiTheme="majorHAnsi" w:cstheme="majorHAnsi"/>
          <w:sz w:val="20"/>
        </w:rPr>
      </w:pPr>
    </w:p>
    <w:p w:rsidR="0061736C" w:rsidRPr="0061736C" w:rsidRDefault="0061736C" w:rsidP="0061736C">
      <w:pPr>
        <w:rPr>
          <w:rFonts w:asciiTheme="majorHAnsi" w:hAnsiTheme="majorHAnsi" w:cstheme="majorHAnsi"/>
          <w:sz w:val="20"/>
        </w:rPr>
      </w:pPr>
    </w:p>
    <w:p w:rsidR="0061736C" w:rsidRPr="0061736C" w:rsidRDefault="0061736C" w:rsidP="0061736C">
      <w:pPr>
        <w:rPr>
          <w:rFonts w:asciiTheme="majorHAnsi" w:hAnsiTheme="majorHAnsi" w:cstheme="majorHAnsi"/>
          <w:sz w:val="20"/>
        </w:rPr>
      </w:pPr>
    </w:p>
    <w:p w:rsidR="0061736C" w:rsidRPr="0061736C" w:rsidRDefault="0061736C" w:rsidP="0061736C">
      <w:pPr>
        <w:rPr>
          <w:rFonts w:asciiTheme="majorHAnsi" w:hAnsiTheme="majorHAnsi" w:cstheme="majorHAnsi"/>
          <w:sz w:val="20"/>
        </w:rPr>
      </w:pPr>
    </w:p>
    <w:p w:rsidR="0061736C" w:rsidRDefault="0061736C" w:rsidP="0061736C">
      <w:pPr>
        <w:jc w:val="right"/>
        <w:rPr>
          <w:rFonts w:asciiTheme="majorHAnsi" w:hAnsiTheme="majorHAnsi" w:cstheme="majorHAnsi"/>
          <w:sz w:val="20"/>
        </w:rPr>
      </w:pPr>
    </w:p>
    <w:p w:rsidR="00326C2F" w:rsidRPr="002A21DE" w:rsidRDefault="00326C2F">
      <w:pPr>
        <w:rPr>
          <w:rFonts w:asciiTheme="majorHAnsi" w:hAnsiTheme="majorHAnsi" w:cstheme="majorHAnsi"/>
          <w:sz w:val="20"/>
        </w:rPr>
      </w:pPr>
      <w:r w:rsidRPr="0061736C">
        <w:rPr>
          <w:rFonts w:asciiTheme="majorHAnsi" w:hAnsiTheme="majorHAnsi" w:cstheme="majorHAnsi"/>
          <w:sz w:val="20"/>
        </w:rPr>
        <w:br w:type="page"/>
      </w:r>
    </w:p>
    <w:p w:rsidR="00DB57E5" w:rsidRPr="002A21DE" w:rsidRDefault="002A21DE" w:rsidP="001A1C7B">
      <w:pPr>
        <w:widowControl w:val="0"/>
        <w:spacing w:before="120"/>
        <w:rPr>
          <w:rFonts w:asciiTheme="majorHAnsi" w:hAnsiTheme="majorHAnsi" w:cstheme="majorHAnsi"/>
          <w:sz w:val="20"/>
        </w:rPr>
      </w:pPr>
      <w:r w:rsidRPr="002A21DE">
        <w:rPr>
          <w:rFonts w:asciiTheme="majorHAnsi" w:hAnsiTheme="majorHAnsi" w:cstheme="majorHAnsi"/>
          <w:b/>
        </w:rPr>
        <w:lastRenderedPageBreak/>
        <w:t xml:space="preserve">II. </w:t>
      </w:r>
      <w:r w:rsidR="00DB57E5" w:rsidRPr="002A21DE">
        <w:rPr>
          <w:rFonts w:asciiTheme="majorHAnsi" w:hAnsiTheme="majorHAnsi" w:cstheme="majorHAnsi"/>
          <w:b/>
        </w:rPr>
        <w:t>Student Support</w:t>
      </w:r>
    </w:p>
    <w:p w:rsidR="00DB57E5" w:rsidRPr="002A21DE" w:rsidRDefault="00DB57E5">
      <w:pPr>
        <w:rPr>
          <w:rFonts w:asciiTheme="majorHAnsi" w:hAnsiTheme="majorHAnsi" w:cstheme="majorHAnsi"/>
          <w:sz w:val="20"/>
        </w:rPr>
      </w:pPr>
    </w:p>
    <w:p w:rsidR="00DB57E5" w:rsidRPr="002A21DE" w:rsidRDefault="00DB57E5">
      <w:pPr>
        <w:rPr>
          <w:rFonts w:asciiTheme="majorHAnsi" w:hAnsiTheme="majorHAnsi" w:cstheme="majorHAnsi"/>
          <w:sz w:val="20"/>
        </w:rPr>
      </w:pPr>
      <w:r w:rsidRPr="002A21DE">
        <w:rPr>
          <w:rFonts w:asciiTheme="majorHAnsi" w:hAnsiTheme="majorHAnsi" w:cstheme="majorHAnsi"/>
          <w:b/>
          <w:sz w:val="20"/>
        </w:rPr>
        <w:t>A.  Advisement</w:t>
      </w:r>
    </w:p>
    <w:p w:rsidR="00DB57E5" w:rsidRPr="002A21DE" w:rsidRDefault="00DB57E5">
      <w:pPr>
        <w:rPr>
          <w:rFonts w:asciiTheme="majorHAnsi" w:hAnsiTheme="majorHAnsi" w:cstheme="majorHAnsi"/>
          <w:sz w:val="20"/>
        </w:rPr>
      </w:pPr>
    </w:p>
    <w:tbl>
      <w:tblPr>
        <w:tblStyle w:val="TableGrid"/>
        <w:tblW w:w="0" w:type="auto"/>
        <w:tblLook w:val="00A0" w:firstRow="1" w:lastRow="0" w:firstColumn="1" w:lastColumn="0" w:noHBand="0" w:noVBand="0"/>
      </w:tblPr>
      <w:tblGrid>
        <w:gridCol w:w="1646"/>
        <w:gridCol w:w="5215"/>
        <w:gridCol w:w="585"/>
        <w:gridCol w:w="507"/>
        <w:gridCol w:w="677"/>
      </w:tblGrid>
      <w:tr w:rsidR="00161290" w:rsidRPr="002A21DE">
        <w:tc>
          <w:tcPr>
            <w:tcW w:w="1686"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Self-Study Section</w:t>
            </w:r>
          </w:p>
        </w:tc>
        <w:tc>
          <w:tcPr>
            <w:tcW w:w="5387"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Program characteristic to evaluate.</w:t>
            </w:r>
          </w:p>
        </w:tc>
        <w:tc>
          <w:tcPr>
            <w:tcW w:w="590"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Yes</w:t>
            </w:r>
          </w:p>
        </w:tc>
        <w:tc>
          <w:tcPr>
            <w:tcW w:w="510"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No</w:t>
            </w:r>
          </w:p>
        </w:tc>
        <w:tc>
          <w:tcPr>
            <w:tcW w:w="683"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N.A.</w:t>
            </w:r>
          </w:p>
        </w:tc>
      </w:tr>
      <w:tr w:rsidR="00161290" w:rsidRPr="002A21DE">
        <w:tc>
          <w:tcPr>
            <w:tcW w:w="1686"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II.A.1</w:t>
            </w:r>
          </w:p>
        </w:tc>
        <w:tc>
          <w:tcPr>
            <w:tcW w:w="5387"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Program has adequate student advisement procedures.</w:t>
            </w:r>
          </w:p>
        </w:tc>
        <w:tc>
          <w:tcPr>
            <w:tcW w:w="590" w:type="dxa"/>
          </w:tcPr>
          <w:p w:rsidR="00161290" w:rsidRPr="002A21DE" w:rsidRDefault="00161290">
            <w:pPr>
              <w:rPr>
                <w:rFonts w:asciiTheme="majorHAnsi" w:hAnsiTheme="majorHAnsi" w:cstheme="majorHAnsi"/>
                <w:sz w:val="20"/>
              </w:rPr>
            </w:pPr>
          </w:p>
        </w:tc>
        <w:tc>
          <w:tcPr>
            <w:tcW w:w="510" w:type="dxa"/>
          </w:tcPr>
          <w:p w:rsidR="00161290" w:rsidRPr="002A21DE" w:rsidRDefault="00161290">
            <w:pPr>
              <w:rPr>
                <w:rFonts w:asciiTheme="majorHAnsi" w:hAnsiTheme="majorHAnsi" w:cstheme="majorHAnsi"/>
                <w:sz w:val="20"/>
              </w:rPr>
            </w:pPr>
          </w:p>
        </w:tc>
        <w:tc>
          <w:tcPr>
            <w:tcW w:w="683" w:type="dxa"/>
          </w:tcPr>
          <w:p w:rsidR="00161290" w:rsidRPr="002A21DE" w:rsidRDefault="00161290">
            <w:pPr>
              <w:rPr>
                <w:rFonts w:asciiTheme="majorHAnsi" w:hAnsiTheme="majorHAnsi" w:cstheme="majorHAnsi"/>
                <w:sz w:val="20"/>
              </w:rPr>
            </w:pPr>
          </w:p>
        </w:tc>
      </w:tr>
      <w:tr w:rsidR="00161290" w:rsidRPr="002A21DE">
        <w:trPr>
          <w:trHeight w:val="260"/>
        </w:trPr>
        <w:tc>
          <w:tcPr>
            <w:tcW w:w="1686"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II.A.2</w:t>
            </w:r>
          </w:p>
        </w:tc>
        <w:tc>
          <w:tcPr>
            <w:tcW w:w="5387"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Program and College collaborate on student advisement</w:t>
            </w:r>
          </w:p>
        </w:tc>
        <w:tc>
          <w:tcPr>
            <w:tcW w:w="590" w:type="dxa"/>
          </w:tcPr>
          <w:p w:rsidR="00161290" w:rsidRPr="002A21DE" w:rsidRDefault="00161290">
            <w:pPr>
              <w:rPr>
                <w:rFonts w:asciiTheme="majorHAnsi" w:hAnsiTheme="majorHAnsi" w:cstheme="majorHAnsi"/>
                <w:sz w:val="20"/>
              </w:rPr>
            </w:pPr>
          </w:p>
        </w:tc>
        <w:tc>
          <w:tcPr>
            <w:tcW w:w="510" w:type="dxa"/>
          </w:tcPr>
          <w:p w:rsidR="00161290" w:rsidRPr="002A21DE" w:rsidRDefault="00161290">
            <w:pPr>
              <w:rPr>
                <w:rFonts w:asciiTheme="majorHAnsi" w:hAnsiTheme="majorHAnsi" w:cstheme="majorHAnsi"/>
                <w:sz w:val="20"/>
              </w:rPr>
            </w:pPr>
          </w:p>
        </w:tc>
        <w:tc>
          <w:tcPr>
            <w:tcW w:w="683" w:type="dxa"/>
          </w:tcPr>
          <w:p w:rsidR="00161290" w:rsidRPr="002A21DE" w:rsidRDefault="00161290">
            <w:pPr>
              <w:rPr>
                <w:rFonts w:asciiTheme="majorHAnsi" w:hAnsiTheme="majorHAnsi" w:cstheme="majorHAnsi"/>
                <w:sz w:val="20"/>
              </w:rPr>
            </w:pPr>
          </w:p>
        </w:tc>
      </w:tr>
      <w:tr w:rsidR="00161290" w:rsidRPr="002A21DE">
        <w:tc>
          <w:tcPr>
            <w:tcW w:w="1686"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II.A.3</w:t>
            </w:r>
          </w:p>
        </w:tc>
        <w:tc>
          <w:tcPr>
            <w:tcW w:w="5387" w:type="dxa"/>
          </w:tcPr>
          <w:p w:rsidR="00161290" w:rsidRPr="002A21DE" w:rsidRDefault="00002A29" w:rsidP="00002A29">
            <w:pPr>
              <w:rPr>
                <w:rFonts w:asciiTheme="majorHAnsi" w:hAnsiTheme="majorHAnsi" w:cstheme="majorHAnsi"/>
                <w:sz w:val="20"/>
              </w:rPr>
            </w:pPr>
            <w:r w:rsidRPr="002A21DE">
              <w:rPr>
                <w:rFonts w:asciiTheme="majorHAnsi" w:hAnsiTheme="majorHAnsi" w:cstheme="majorHAnsi"/>
                <w:sz w:val="20"/>
              </w:rPr>
              <w:t>Program measures with respect to s</w:t>
            </w:r>
            <w:r w:rsidR="00161290" w:rsidRPr="002A21DE">
              <w:rPr>
                <w:rFonts w:asciiTheme="majorHAnsi" w:hAnsiTheme="majorHAnsi" w:cstheme="majorHAnsi"/>
                <w:sz w:val="20"/>
              </w:rPr>
              <w:t xml:space="preserve">tudent advisement have been </w:t>
            </w:r>
            <w:r w:rsidRPr="002A21DE">
              <w:rPr>
                <w:rFonts w:asciiTheme="majorHAnsi" w:hAnsiTheme="majorHAnsi" w:cstheme="majorHAnsi"/>
                <w:sz w:val="20"/>
              </w:rPr>
              <w:t xml:space="preserve">adopted </w:t>
            </w:r>
            <w:r w:rsidR="00161290" w:rsidRPr="002A21DE">
              <w:rPr>
                <w:rFonts w:asciiTheme="majorHAnsi" w:hAnsiTheme="majorHAnsi" w:cstheme="majorHAnsi"/>
                <w:sz w:val="20"/>
              </w:rPr>
              <w:t>in response to recommendations from the last Program Review MOU.</w:t>
            </w:r>
          </w:p>
        </w:tc>
        <w:tc>
          <w:tcPr>
            <w:tcW w:w="590" w:type="dxa"/>
          </w:tcPr>
          <w:p w:rsidR="00161290" w:rsidRPr="002A21DE" w:rsidRDefault="00161290">
            <w:pPr>
              <w:rPr>
                <w:rFonts w:asciiTheme="majorHAnsi" w:hAnsiTheme="majorHAnsi" w:cstheme="majorHAnsi"/>
                <w:sz w:val="20"/>
              </w:rPr>
            </w:pPr>
          </w:p>
        </w:tc>
        <w:tc>
          <w:tcPr>
            <w:tcW w:w="510" w:type="dxa"/>
          </w:tcPr>
          <w:p w:rsidR="00161290" w:rsidRPr="002A21DE" w:rsidRDefault="00161290">
            <w:pPr>
              <w:rPr>
                <w:rFonts w:asciiTheme="majorHAnsi" w:hAnsiTheme="majorHAnsi" w:cstheme="majorHAnsi"/>
                <w:sz w:val="20"/>
              </w:rPr>
            </w:pPr>
          </w:p>
        </w:tc>
        <w:tc>
          <w:tcPr>
            <w:tcW w:w="683" w:type="dxa"/>
          </w:tcPr>
          <w:p w:rsidR="00161290" w:rsidRPr="002A21DE" w:rsidRDefault="00161290">
            <w:pPr>
              <w:rPr>
                <w:rFonts w:asciiTheme="majorHAnsi" w:hAnsiTheme="majorHAnsi" w:cstheme="majorHAnsi"/>
                <w:sz w:val="20"/>
              </w:rPr>
            </w:pPr>
          </w:p>
        </w:tc>
      </w:tr>
    </w:tbl>
    <w:p w:rsidR="000B1162" w:rsidRPr="002A21DE" w:rsidRDefault="000B1162">
      <w:pPr>
        <w:rPr>
          <w:rFonts w:asciiTheme="majorHAnsi" w:hAnsiTheme="majorHAnsi" w:cstheme="majorHAnsi"/>
          <w:sz w:val="20"/>
        </w:rPr>
      </w:pPr>
    </w:p>
    <w:p w:rsidR="000B1162" w:rsidRPr="002A21DE" w:rsidRDefault="000B1162">
      <w:pPr>
        <w:rPr>
          <w:rFonts w:asciiTheme="majorHAnsi" w:hAnsiTheme="majorHAnsi" w:cstheme="majorHAnsi"/>
          <w:sz w:val="20"/>
        </w:rPr>
      </w:pPr>
    </w:p>
    <w:p w:rsidR="000B1162" w:rsidRPr="002A21DE" w:rsidRDefault="000B1162">
      <w:pPr>
        <w:rPr>
          <w:rFonts w:asciiTheme="majorHAnsi" w:hAnsiTheme="majorHAnsi" w:cstheme="majorHAnsi"/>
          <w:sz w:val="20"/>
        </w:rPr>
      </w:pPr>
    </w:p>
    <w:p w:rsidR="000B1162" w:rsidRPr="002A21DE" w:rsidRDefault="000B1162">
      <w:pPr>
        <w:rPr>
          <w:rFonts w:asciiTheme="majorHAnsi" w:hAnsiTheme="majorHAnsi" w:cstheme="majorHAnsi"/>
          <w:sz w:val="20"/>
        </w:rPr>
      </w:pPr>
      <w:r w:rsidRPr="002A21DE">
        <w:rPr>
          <w:rFonts w:asciiTheme="majorHAnsi" w:hAnsiTheme="majorHAnsi" w:cstheme="majorHAnsi"/>
          <w:b/>
          <w:sz w:val="20"/>
        </w:rPr>
        <w:t>B.  Student Involvement</w:t>
      </w:r>
    </w:p>
    <w:p w:rsidR="000B1162" w:rsidRPr="002A21DE" w:rsidRDefault="000B1162">
      <w:pPr>
        <w:rPr>
          <w:rFonts w:asciiTheme="majorHAnsi" w:hAnsiTheme="majorHAnsi" w:cstheme="majorHAnsi"/>
          <w:sz w:val="20"/>
        </w:rPr>
      </w:pPr>
    </w:p>
    <w:tbl>
      <w:tblPr>
        <w:tblStyle w:val="TableGrid"/>
        <w:tblW w:w="0" w:type="auto"/>
        <w:tblLook w:val="00A0" w:firstRow="1" w:lastRow="0" w:firstColumn="1" w:lastColumn="0" w:noHBand="0" w:noVBand="0"/>
      </w:tblPr>
      <w:tblGrid>
        <w:gridCol w:w="1718"/>
        <w:gridCol w:w="5075"/>
        <w:gridCol w:w="624"/>
        <w:gridCol w:w="536"/>
        <w:gridCol w:w="677"/>
      </w:tblGrid>
      <w:tr w:rsidR="00161290" w:rsidRPr="002A21DE">
        <w:tc>
          <w:tcPr>
            <w:tcW w:w="1763"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Self-Study Section</w:t>
            </w:r>
          </w:p>
        </w:tc>
        <w:tc>
          <w:tcPr>
            <w:tcW w:w="5240"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Program characteristic to evaluate.</w:t>
            </w:r>
          </w:p>
        </w:tc>
        <w:tc>
          <w:tcPr>
            <w:tcW w:w="630"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Yes</w:t>
            </w:r>
          </w:p>
        </w:tc>
        <w:tc>
          <w:tcPr>
            <w:tcW w:w="540"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No</w:t>
            </w:r>
          </w:p>
        </w:tc>
        <w:tc>
          <w:tcPr>
            <w:tcW w:w="683"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N.A.</w:t>
            </w:r>
          </w:p>
        </w:tc>
      </w:tr>
      <w:tr w:rsidR="00161290" w:rsidRPr="002A21DE">
        <w:tc>
          <w:tcPr>
            <w:tcW w:w="1763"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II.B.1</w:t>
            </w:r>
          </w:p>
        </w:tc>
        <w:tc>
          <w:tcPr>
            <w:tcW w:w="5240"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Program offers opportunities for student research.</w:t>
            </w:r>
          </w:p>
        </w:tc>
        <w:tc>
          <w:tcPr>
            <w:tcW w:w="630" w:type="dxa"/>
          </w:tcPr>
          <w:p w:rsidR="00161290" w:rsidRPr="002A21DE" w:rsidRDefault="00161290">
            <w:pPr>
              <w:rPr>
                <w:rFonts w:asciiTheme="majorHAnsi" w:hAnsiTheme="majorHAnsi" w:cstheme="majorHAnsi"/>
                <w:sz w:val="20"/>
              </w:rPr>
            </w:pPr>
          </w:p>
        </w:tc>
        <w:tc>
          <w:tcPr>
            <w:tcW w:w="540" w:type="dxa"/>
          </w:tcPr>
          <w:p w:rsidR="00161290" w:rsidRPr="002A21DE" w:rsidRDefault="00161290">
            <w:pPr>
              <w:rPr>
                <w:rFonts w:asciiTheme="majorHAnsi" w:hAnsiTheme="majorHAnsi" w:cstheme="majorHAnsi"/>
                <w:sz w:val="20"/>
              </w:rPr>
            </w:pPr>
          </w:p>
        </w:tc>
        <w:tc>
          <w:tcPr>
            <w:tcW w:w="683" w:type="dxa"/>
          </w:tcPr>
          <w:p w:rsidR="00161290" w:rsidRPr="002A21DE" w:rsidRDefault="00161290">
            <w:pPr>
              <w:rPr>
                <w:rFonts w:asciiTheme="majorHAnsi" w:hAnsiTheme="majorHAnsi" w:cstheme="majorHAnsi"/>
                <w:sz w:val="20"/>
              </w:rPr>
            </w:pPr>
          </w:p>
        </w:tc>
      </w:tr>
      <w:tr w:rsidR="00161290" w:rsidRPr="002A21DE">
        <w:tc>
          <w:tcPr>
            <w:tcW w:w="1763"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II.B.2</w:t>
            </w:r>
          </w:p>
        </w:tc>
        <w:tc>
          <w:tcPr>
            <w:tcW w:w="5240" w:type="dxa"/>
          </w:tcPr>
          <w:p w:rsidR="00161290" w:rsidRPr="002A21DE" w:rsidRDefault="008A2CB5">
            <w:pPr>
              <w:rPr>
                <w:rFonts w:asciiTheme="majorHAnsi" w:hAnsiTheme="majorHAnsi" w:cstheme="majorHAnsi"/>
                <w:sz w:val="20"/>
              </w:rPr>
            </w:pPr>
            <w:r w:rsidRPr="002A21DE">
              <w:rPr>
                <w:rFonts w:asciiTheme="majorHAnsi" w:hAnsiTheme="majorHAnsi" w:cstheme="majorHAnsi"/>
                <w:sz w:val="20"/>
              </w:rPr>
              <w:t>Students make</w:t>
            </w:r>
            <w:r w:rsidR="00161290" w:rsidRPr="002A21DE">
              <w:rPr>
                <w:rFonts w:asciiTheme="majorHAnsi" w:hAnsiTheme="majorHAnsi" w:cstheme="majorHAnsi"/>
                <w:sz w:val="20"/>
              </w:rPr>
              <w:t xml:space="preserve"> contributions to scholarship in their discipline and/or to local, regional, and global communities.</w:t>
            </w:r>
          </w:p>
        </w:tc>
        <w:tc>
          <w:tcPr>
            <w:tcW w:w="630" w:type="dxa"/>
          </w:tcPr>
          <w:p w:rsidR="00161290" w:rsidRPr="002A21DE" w:rsidRDefault="00161290">
            <w:pPr>
              <w:rPr>
                <w:rFonts w:asciiTheme="majorHAnsi" w:hAnsiTheme="majorHAnsi" w:cstheme="majorHAnsi"/>
                <w:sz w:val="20"/>
              </w:rPr>
            </w:pPr>
          </w:p>
        </w:tc>
        <w:tc>
          <w:tcPr>
            <w:tcW w:w="540" w:type="dxa"/>
          </w:tcPr>
          <w:p w:rsidR="00161290" w:rsidRPr="002A21DE" w:rsidRDefault="00161290">
            <w:pPr>
              <w:rPr>
                <w:rFonts w:asciiTheme="majorHAnsi" w:hAnsiTheme="majorHAnsi" w:cstheme="majorHAnsi"/>
                <w:sz w:val="20"/>
              </w:rPr>
            </w:pPr>
          </w:p>
        </w:tc>
        <w:tc>
          <w:tcPr>
            <w:tcW w:w="683" w:type="dxa"/>
          </w:tcPr>
          <w:p w:rsidR="00161290" w:rsidRPr="002A21DE" w:rsidRDefault="00161290">
            <w:pPr>
              <w:rPr>
                <w:rFonts w:asciiTheme="majorHAnsi" w:hAnsiTheme="majorHAnsi" w:cstheme="majorHAnsi"/>
                <w:sz w:val="20"/>
              </w:rPr>
            </w:pPr>
          </w:p>
        </w:tc>
      </w:tr>
      <w:tr w:rsidR="00161290" w:rsidRPr="002A21DE">
        <w:tc>
          <w:tcPr>
            <w:tcW w:w="1763"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II.B.3</w:t>
            </w:r>
          </w:p>
        </w:tc>
        <w:tc>
          <w:tcPr>
            <w:tcW w:w="5240" w:type="dxa"/>
          </w:tcPr>
          <w:p w:rsidR="00161290" w:rsidRPr="002A21DE" w:rsidRDefault="00161290" w:rsidP="00EC0140">
            <w:pPr>
              <w:rPr>
                <w:rFonts w:asciiTheme="majorHAnsi" w:hAnsiTheme="majorHAnsi" w:cstheme="majorHAnsi"/>
                <w:sz w:val="20"/>
              </w:rPr>
            </w:pPr>
            <w:r w:rsidRPr="002A21DE">
              <w:rPr>
                <w:rFonts w:asciiTheme="majorHAnsi" w:hAnsiTheme="majorHAnsi" w:cstheme="majorHAnsi"/>
                <w:sz w:val="20"/>
              </w:rPr>
              <w:t>Student research a</w:t>
            </w:r>
            <w:r w:rsidR="00EC0140" w:rsidRPr="002A21DE">
              <w:rPr>
                <w:rFonts w:asciiTheme="majorHAnsi" w:hAnsiTheme="majorHAnsi" w:cstheme="majorHAnsi"/>
                <w:sz w:val="20"/>
              </w:rPr>
              <w:t xml:space="preserve">nd/or community service opportunities </w:t>
            </w:r>
            <w:r w:rsidRPr="002A21DE">
              <w:rPr>
                <w:rFonts w:asciiTheme="majorHAnsi" w:hAnsiTheme="majorHAnsi" w:cstheme="majorHAnsi"/>
                <w:sz w:val="20"/>
              </w:rPr>
              <w:t xml:space="preserve">have been </w:t>
            </w:r>
            <w:r w:rsidR="00EC0140" w:rsidRPr="002A21DE">
              <w:rPr>
                <w:rFonts w:asciiTheme="majorHAnsi" w:hAnsiTheme="majorHAnsi" w:cstheme="majorHAnsi"/>
                <w:sz w:val="20"/>
              </w:rPr>
              <w:t>developed</w:t>
            </w:r>
            <w:r w:rsidRPr="002A21DE">
              <w:rPr>
                <w:rFonts w:asciiTheme="majorHAnsi" w:hAnsiTheme="majorHAnsi" w:cstheme="majorHAnsi"/>
                <w:sz w:val="20"/>
              </w:rPr>
              <w:t xml:space="preserve"> in response to recommendations from the last Program Review MOU.</w:t>
            </w:r>
          </w:p>
        </w:tc>
        <w:tc>
          <w:tcPr>
            <w:tcW w:w="630" w:type="dxa"/>
          </w:tcPr>
          <w:p w:rsidR="00161290" w:rsidRPr="002A21DE" w:rsidRDefault="00161290">
            <w:pPr>
              <w:rPr>
                <w:rFonts w:asciiTheme="majorHAnsi" w:hAnsiTheme="majorHAnsi" w:cstheme="majorHAnsi"/>
                <w:sz w:val="20"/>
              </w:rPr>
            </w:pPr>
          </w:p>
        </w:tc>
        <w:tc>
          <w:tcPr>
            <w:tcW w:w="540" w:type="dxa"/>
          </w:tcPr>
          <w:p w:rsidR="00161290" w:rsidRPr="002A21DE" w:rsidRDefault="00161290">
            <w:pPr>
              <w:rPr>
                <w:rFonts w:asciiTheme="majorHAnsi" w:hAnsiTheme="majorHAnsi" w:cstheme="majorHAnsi"/>
                <w:sz w:val="20"/>
              </w:rPr>
            </w:pPr>
          </w:p>
        </w:tc>
        <w:tc>
          <w:tcPr>
            <w:tcW w:w="683" w:type="dxa"/>
          </w:tcPr>
          <w:p w:rsidR="00161290" w:rsidRPr="002A21DE" w:rsidRDefault="00161290">
            <w:pPr>
              <w:rPr>
                <w:rFonts w:asciiTheme="majorHAnsi" w:hAnsiTheme="majorHAnsi" w:cstheme="majorHAnsi"/>
                <w:sz w:val="20"/>
              </w:rPr>
            </w:pPr>
          </w:p>
        </w:tc>
      </w:tr>
    </w:tbl>
    <w:p w:rsidR="007D05D0" w:rsidRPr="002A21DE" w:rsidRDefault="007D05D0">
      <w:pPr>
        <w:rPr>
          <w:rFonts w:asciiTheme="majorHAnsi" w:hAnsiTheme="majorHAnsi" w:cstheme="majorHAnsi"/>
          <w:sz w:val="20"/>
        </w:rPr>
      </w:pPr>
    </w:p>
    <w:p w:rsidR="007D05D0" w:rsidRPr="002A21DE" w:rsidRDefault="007D05D0">
      <w:pPr>
        <w:rPr>
          <w:rFonts w:asciiTheme="majorHAnsi" w:hAnsiTheme="majorHAnsi" w:cstheme="majorHAnsi"/>
          <w:sz w:val="20"/>
        </w:rPr>
      </w:pPr>
    </w:p>
    <w:p w:rsidR="007D05D0" w:rsidRPr="002A21DE" w:rsidRDefault="007D05D0">
      <w:pPr>
        <w:rPr>
          <w:rFonts w:asciiTheme="majorHAnsi" w:hAnsiTheme="majorHAnsi" w:cstheme="majorHAnsi"/>
          <w:sz w:val="20"/>
        </w:rPr>
      </w:pPr>
    </w:p>
    <w:p w:rsidR="00DB57E5" w:rsidRPr="002A21DE" w:rsidRDefault="007D05D0">
      <w:pPr>
        <w:rPr>
          <w:rFonts w:asciiTheme="majorHAnsi" w:hAnsiTheme="majorHAnsi" w:cstheme="majorHAnsi"/>
          <w:sz w:val="20"/>
        </w:rPr>
      </w:pPr>
      <w:r w:rsidRPr="002A21DE">
        <w:rPr>
          <w:rFonts w:asciiTheme="majorHAnsi" w:hAnsiTheme="majorHAnsi" w:cstheme="majorHAnsi"/>
          <w:b/>
          <w:sz w:val="20"/>
        </w:rPr>
        <w:t>C.  Student Community</w:t>
      </w:r>
    </w:p>
    <w:p w:rsidR="007D05D0" w:rsidRPr="002A21DE" w:rsidRDefault="007D05D0">
      <w:pPr>
        <w:rPr>
          <w:rFonts w:asciiTheme="majorHAnsi" w:hAnsiTheme="majorHAnsi" w:cstheme="majorHAnsi"/>
          <w:sz w:val="20"/>
        </w:rPr>
      </w:pPr>
    </w:p>
    <w:tbl>
      <w:tblPr>
        <w:tblStyle w:val="TableGrid"/>
        <w:tblW w:w="0" w:type="auto"/>
        <w:tblLook w:val="00A0" w:firstRow="1" w:lastRow="0" w:firstColumn="1" w:lastColumn="0" w:noHBand="0" w:noVBand="0"/>
      </w:tblPr>
      <w:tblGrid>
        <w:gridCol w:w="1718"/>
        <w:gridCol w:w="5075"/>
        <w:gridCol w:w="624"/>
        <w:gridCol w:w="536"/>
        <w:gridCol w:w="677"/>
      </w:tblGrid>
      <w:tr w:rsidR="00161290" w:rsidRPr="002A21DE">
        <w:tc>
          <w:tcPr>
            <w:tcW w:w="1763"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Self-Study Section</w:t>
            </w:r>
          </w:p>
        </w:tc>
        <w:tc>
          <w:tcPr>
            <w:tcW w:w="5240"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Program characteristic to evaluate.</w:t>
            </w:r>
          </w:p>
        </w:tc>
        <w:tc>
          <w:tcPr>
            <w:tcW w:w="630"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Yes</w:t>
            </w:r>
          </w:p>
        </w:tc>
        <w:tc>
          <w:tcPr>
            <w:tcW w:w="540"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No</w:t>
            </w:r>
          </w:p>
        </w:tc>
        <w:tc>
          <w:tcPr>
            <w:tcW w:w="683"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N.A.</w:t>
            </w:r>
          </w:p>
        </w:tc>
      </w:tr>
      <w:tr w:rsidR="00161290" w:rsidRPr="002A21DE">
        <w:tc>
          <w:tcPr>
            <w:tcW w:w="1763"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II.C.1</w:t>
            </w:r>
          </w:p>
        </w:tc>
        <w:tc>
          <w:tcPr>
            <w:tcW w:w="5240" w:type="dxa"/>
          </w:tcPr>
          <w:p w:rsidR="00161290" w:rsidRPr="002A21DE" w:rsidRDefault="00161290" w:rsidP="003602DF">
            <w:pPr>
              <w:rPr>
                <w:rFonts w:asciiTheme="majorHAnsi" w:hAnsiTheme="majorHAnsi" w:cstheme="majorHAnsi"/>
                <w:sz w:val="20"/>
              </w:rPr>
            </w:pPr>
            <w:r w:rsidRPr="002A21DE">
              <w:rPr>
                <w:rFonts w:asciiTheme="majorHAnsi" w:hAnsiTheme="majorHAnsi" w:cstheme="majorHAnsi"/>
                <w:sz w:val="20"/>
              </w:rPr>
              <w:t>Program offers students opportunities to form discipline-related clubs and other groups.</w:t>
            </w:r>
          </w:p>
        </w:tc>
        <w:tc>
          <w:tcPr>
            <w:tcW w:w="630" w:type="dxa"/>
          </w:tcPr>
          <w:p w:rsidR="00161290" w:rsidRPr="002A21DE" w:rsidRDefault="00161290">
            <w:pPr>
              <w:rPr>
                <w:rFonts w:asciiTheme="majorHAnsi" w:hAnsiTheme="majorHAnsi" w:cstheme="majorHAnsi"/>
                <w:sz w:val="20"/>
              </w:rPr>
            </w:pPr>
          </w:p>
        </w:tc>
        <w:tc>
          <w:tcPr>
            <w:tcW w:w="540" w:type="dxa"/>
          </w:tcPr>
          <w:p w:rsidR="00161290" w:rsidRPr="002A21DE" w:rsidRDefault="00161290">
            <w:pPr>
              <w:rPr>
                <w:rFonts w:asciiTheme="majorHAnsi" w:hAnsiTheme="majorHAnsi" w:cstheme="majorHAnsi"/>
                <w:sz w:val="20"/>
              </w:rPr>
            </w:pPr>
          </w:p>
        </w:tc>
        <w:tc>
          <w:tcPr>
            <w:tcW w:w="683" w:type="dxa"/>
          </w:tcPr>
          <w:p w:rsidR="00161290" w:rsidRPr="002A21DE" w:rsidRDefault="00161290">
            <w:pPr>
              <w:rPr>
                <w:rFonts w:asciiTheme="majorHAnsi" w:hAnsiTheme="majorHAnsi" w:cstheme="majorHAnsi"/>
                <w:sz w:val="20"/>
              </w:rPr>
            </w:pPr>
          </w:p>
        </w:tc>
      </w:tr>
      <w:tr w:rsidR="00161290" w:rsidRPr="002A21DE">
        <w:tc>
          <w:tcPr>
            <w:tcW w:w="1763"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II.C.2</w:t>
            </w:r>
          </w:p>
        </w:tc>
        <w:tc>
          <w:tcPr>
            <w:tcW w:w="5240"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Program offers students internship opportunities.</w:t>
            </w:r>
          </w:p>
        </w:tc>
        <w:tc>
          <w:tcPr>
            <w:tcW w:w="630" w:type="dxa"/>
          </w:tcPr>
          <w:p w:rsidR="00161290" w:rsidRPr="002A21DE" w:rsidRDefault="00161290">
            <w:pPr>
              <w:rPr>
                <w:rFonts w:asciiTheme="majorHAnsi" w:hAnsiTheme="majorHAnsi" w:cstheme="majorHAnsi"/>
                <w:sz w:val="20"/>
              </w:rPr>
            </w:pPr>
          </w:p>
        </w:tc>
        <w:tc>
          <w:tcPr>
            <w:tcW w:w="540" w:type="dxa"/>
          </w:tcPr>
          <w:p w:rsidR="00161290" w:rsidRPr="002A21DE" w:rsidRDefault="00161290">
            <w:pPr>
              <w:rPr>
                <w:rFonts w:asciiTheme="majorHAnsi" w:hAnsiTheme="majorHAnsi" w:cstheme="majorHAnsi"/>
                <w:sz w:val="20"/>
              </w:rPr>
            </w:pPr>
          </w:p>
        </w:tc>
        <w:tc>
          <w:tcPr>
            <w:tcW w:w="683" w:type="dxa"/>
          </w:tcPr>
          <w:p w:rsidR="00161290" w:rsidRPr="002A21DE" w:rsidRDefault="00161290">
            <w:pPr>
              <w:rPr>
                <w:rFonts w:asciiTheme="majorHAnsi" w:hAnsiTheme="majorHAnsi" w:cstheme="majorHAnsi"/>
                <w:sz w:val="20"/>
              </w:rPr>
            </w:pPr>
          </w:p>
        </w:tc>
      </w:tr>
      <w:tr w:rsidR="00161290" w:rsidRPr="002A21DE">
        <w:tc>
          <w:tcPr>
            <w:tcW w:w="1763"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II.C.3</w:t>
            </w:r>
          </w:p>
        </w:tc>
        <w:tc>
          <w:tcPr>
            <w:tcW w:w="5240" w:type="dxa"/>
          </w:tcPr>
          <w:p w:rsidR="00161290" w:rsidRPr="002A21DE" w:rsidRDefault="00161290" w:rsidP="00EC0140">
            <w:pPr>
              <w:rPr>
                <w:rFonts w:asciiTheme="majorHAnsi" w:hAnsiTheme="majorHAnsi" w:cstheme="majorHAnsi"/>
                <w:sz w:val="20"/>
              </w:rPr>
            </w:pPr>
            <w:r w:rsidRPr="002A21DE">
              <w:rPr>
                <w:rFonts w:asciiTheme="majorHAnsi" w:hAnsiTheme="majorHAnsi" w:cstheme="majorHAnsi"/>
                <w:sz w:val="20"/>
              </w:rPr>
              <w:t>Student internship and</w:t>
            </w:r>
            <w:r w:rsidR="00C047AC" w:rsidRPr="002A21DE">
              <w:rPr>
                <w:rFonts w:asciiTheme="majorHAnsi" w:hAnsiTheme="majorHAnsi" w:cstheme="majorHAnsi"/>
                <w:sz w:val="20"/>
              </w:rPr>
              <w:t>/or</w:t>
            </w:r>
            <w:r w:rsidRPr="002A21DE">
              <w:rPr>
                <w:rFonts w:asciiTheme="majorHAnsi" w:hAnsiTheme="majorHAnsi" w:cstheme="majorHAnsi"/>
                <w:sz w:val="20"/>
              </w:rPr>
              <w:t xml:space="preserve"> discipline-related </w:t>
            </w:r>
            <w:r w:rsidR="00EC0140" w:rsidRPr="002A21DE">
              <w:rPr>
                <w:rFonts w:asciiTheme="majorHAnsi" w:hAnsiTheme="majorHAnsi" w:cstheme="majorHAnsi"/>
                <w:sz w:val="20"/>
              </w:rPr>
              <w:t>group opportunities</w:t>
            </w:r>
            <w:r w:rsidRPr="002A21DE">
              <w:rPr>
                <w:rFonts w:asciiTheme="majorHAnsi" w:hAnsiTheme="majorHAnsi" w:cstheme="majorHAnsi"/>
                <w:sz w:val="20"/>
              </w:rPr>
              <w:t xml:space="preserve"> have been </w:t>
            </w:r>
            <w:r w:rsidR="00EC0140" w:rsidRPr="002A21DE">
              <w:rPr>
                <w:rFonts w:asciiTheme="majorHAnsi" w:hAnsiTheme="majorHAnsi" w:cstheme="majorHAnsi"/>
                <w:sz w:val="20"/>
              </w:rPr>
              <w:t xml:space="preserve">developed </w:t>
            </w:r>
            <w:r w:rsidRPr="002A21DE">
              <w:rPr>
                <w:rFonts w:asciiTheme="majorHAnsi" w:hAnsiTheme="majorHAnsi" w:cstheme="majorHAnsi"/>
                <w:sz w:val="20"/>
              </w:rPr>
              <w:t>in response to recommendations from the last Program Review MOU.</w:t>
            </w:r>
          </w:p>
        </w:tc>
        <w:tc>
          <w:tcPr>
            <w:tcW w:w="630" w:type="dxa"/>
          </w:tcPr>
          <w:p w:rsidR="00161290" w:rsidRPr="002A21DE" w:rsidRDefault="00161290">
            <w:pPr>
              <w:rPr>
                <w:rFonts w:asciiTheme="majorHAnsi" w:hAnsiTheme="majorHAnsi" w:cstheme="majorHAnsi"/>
                <w:sz w:val="20"/>
              </w:rPr>
            </w:pPr>
          </w:p>
        </w:tc>
        <w:tc>
          <w:tcPr>
            <w:tcW w:w="540" w:type="dxa"/>
          </w:tcPr>
          <w:p w:rsidR="00161290" w:rsidRPr="002A21DE" w:rsidRDefault="00161290">
            <w:pPr>
              <w:rPr>
                <w:rFonts w:asciiTheme="majorHAnsi" w:hAnsiTheme="majorHAnsi" w:cstheme="majorHAnsi"/>
                <w:sz w:val="20"/>
              </w:rPr>
            </w:pPr>
          </w:p>
        </w:tc>
        <w:tc>
          <w:tcPr>
            <w:tcW w:w="683" w:type="dxa"/>
          </w:tcPr>
          <w:p w:rsidR="00161290" w:rsidRPr="002A21DE" w:rsidRDefault="00161290">
            <w:pPr>
              <w:rPr>
                <w:rFonts w:asciiTheme="majorHAnsi" w:hAnsiTheme="majorHAnsi" w:cstheme="majorHAnsi"/>
                <w:sz w:val="20"/>
              </w:rPr>
            </w:pPr>
          </w:p>
        </w:tc>
      </w:tr>
    </w:tbl>
    <w:p w:rsidR="00DB57E5" w:rsidRPr="002A21DE" w:rsidRDefault="00DB57E5">
      <w:pPr>
        <w:rPr>
          <w:rFonts w:asciiTheme="majorHAnsi" w:hAnsiTheme="majorHAnsi" w:cstheme="majorHAnsi"/>
          <w:sz w:val="20"/>
        </w:rPr>
      </w:pPr>
    </w:p>
    <w:p w:rsidR="00D53C49" w:rsidRPr="002A21DE" w:rsidRDefault="00D53C49">
      <w:pPr>
        <w:rPr>
          <w:rFonts w:asciiTheme="majorHAnsi" w:hAnsiTheme="majorHAnsi" w:cstheme="majorHAnsi"/>
          <w:sz w:val="20"/>
        </w:rPr>
      </w:pPr>
    </w:p>
    <w:p w:rsidR="00D53C49" w:rsidRPr="002A21DE" w:rsidRDefault="00D53C49">
      <w:pPr>
        <w:rPr>
          <w:rFonts w:asciiTheme="majorHAnsi" w:hAnsiTheme="majorHAnsi" w:cstheme="majorHAnsi"/>
          <w:sz w:val="20"/>
        </w:rPr>
      </w:pPr>
    </w:p>
    <w:p w:rsidR="00D53C49" w:rsidRPr="002A21DE" w:rsidRDefault="00326C2F">
      <w:pPr>
        <w:rPr>
          <w:rFonts w:asciiTheme="majorHAnsi" w:hAnsiTheme="majorHAnsi" w:cstheme="majorHAnsi"/>
          <w:sz w:val="20"/>
        </w:rPr>
      </w:pPr>
      <w:r w:rsidRPr="002A21DE">
        <w:rPr>
          <w:rFonts w:asciiTheme="majorHAnsi" w:hAnsiTheme="majorHAnsi" w:cstheme="majorHAnsi"/>
          <w:sz w:val="20"/>
        </w:rPr>
        <w:br w:type="page"/>
      </w:r>
    </w:p>
    <w:p w:rsidR="00D53C49" w:rsidRPr="002A21DE" w:rsidRDefault="003F3147" w:rsidP="00D53C49">
      <w:pPr>
        <w:rPr>
          <w:rFonts w:asciiTheme="majorHAnsi" w:hAnsiTheme="majorHAnsi" w:cstheme="majorHAnsi"/>
          <w:sz w:val="20"/>
        </w:rPr>
      </w:pPr>
      <w:r w:rsidRPr="002A21DE">
        <w:rPr>
          <w:rFonts w:asciiTheme="majorHAnsi" w:hAnsiTheme="majorHAnsi" w:cstheme="majorHAnsi"/>
          <w:b/>
          <w:sz w:val="20"/>
        </w:rPr>
        <w:lastRenderedPageBreak/>
        <w:t xml:space="preserve">Section II.  </w:t>
      </w:r>
      <w:r w:rsidR="00045D59">
        <w:rPr>
          <w:rFonts w:asciiTheme="majorHAnsi" w:hAnsiTheme="majorHAnsi" w:cstheme="majorHAnsi"/>
          <w:b/>
          <w:sz w:val="20"/>
        </w:rPr>
        <w:t>Commendations</w:t>
      </w:r>
      <w:r w:rsidR="00D53C49" w:rsidRPr="002A21DE">
        <w:rPr>
          <w:rFonts w:asciiTheme="majorHAnsi" w:hAnsiTheme="majorHAnsi" w:cstheme="majorHAnsi"/>
          <w:b/>
          <w:sz w:val="20"/>
        </w:rPr>
        <w:t xml:space="preserve"> and Recommendations.</w:t>
      </w:r>
    </w:p>
    <w:p w:rsidR="00D53C49" w:rsidRPr="002A21DE" w:rsidRDefault="00D53C49" w:rsidP="00D53C49">
      <w:pPr>
        <w:rPr>
          <w:rFonts w:asciiTheme="majorHAnsi" w:hAnsiTheme="majorHAnsi" w:cstheme="majorHAnsi"/>
          <w:sz w:val="20"/>
        </w:rPr>
      </w:pPr>
    </w:p>
    <w:p w:rsidR="00326C2F" w:rsidRPr="002A21DE" w:rsidRDefault="00D53C49" w:rsidP="00D53C49">
      <w:pPr>
        <w:rPr>
          <w:rFonts w:asciiTheme="majorHAnsi" w:hAnsiTheme="majorHAnsi" w:cstheme="majorHAnsi"/>
          <w:sz w:val="20"/>
        </w:rPr>
      </w:pPr>
      <w:r w:rsidRPr="002A21DE">
        <w:rPr>
          <w:rFonts w:asciiTheme="majorHAnsi" w:hAnsiTheme="majorHAnsi" w:cstheme="majorHAnsi"/>
          <w:sz w:val="20"/>
        </w:rPr>
        <w:t>Discuss program strengths with respect to student support and list any recommendations for improvement below.</w:t>
      </w:r>
    </w:p>
    <w:p w:rsidR="0061736C" w:rsidRDefault="0061736C">
      <w:pPr>
        <w:rPr>
          <w:rFonts w:asciiTheme="majorHAnsi" w:hAnsiTheme="majorHAnsi" w:cstheme="majorHAnsi"/>
          <w:sz w:val="20"/>
        </w:rPr>
      </w:pPr>
    </w:p>
    <w:p w:rsidR="0061736C" w:rsidRPr="0061736C" w:rsidRDefault="0061736C" w:rsidP="0061736C">
      <w:pPr>
        <w:rPr>
          <w:rFonts w:asciiTheme="majorHAnsi" w:hAnsiTheme="majorHAnsi" w:cstheme="majorHAnsi"/>
          <w:sz w:val="20"/>
        </w:rPr>
      </w:pPr>
    </w:p>
    <w:p w:rsidR="0061736C" w:rsidRPr="0061736C" w:rsidRDefault="0061736C" w:rsidP="0061736C">
      <w:pPr>
        <w:rPr>
          <w:rFonts w:asciiTheme="majorHAnsi" w:hAnsiTheme="majorHAnsi" w:cstheme="majorHAnsi"/>
          <w:sz w:val="20"/>
        </w:rPr>
      </w:pPr>
    </w:p>
    <w:p w:rsidR="0061736C" w:rsidRPr="0061736C" w:rsidRDefault="0061736C" w:rsidP="0061736C">
      <w:pPr>
        <w:rPr>
          <w:rFonts w:asciiTheme="majorHAnsi" w:hAnsiTheme="majorHAnsi" w:cstheme="majorHAnsi"/>
          <w:sz w:val="20"/>
        </w:rPr>
      </w:pPr>
    </w:p>
    <w:p w:rsidR="0061736C" w:rsidRPr="0061736C" w:rsidRDefault="0061736C" w:rsidP="0061736C">
      <w:pPr>
        <w:rPr>
          <w:rFonts w:asciiTheme="majorHAnsi" w:hAnsiTheme="majorHAnsi" w:cstheme="majorHAnsi"/>
          <w:sz w:val="20"/>
        </w:rPr>
      </w:pPr>
    </w:p>
    <w:p w:rsidR="0061736C" w:rsidRPr="0061736C" w:rsidRDefault="0061736C" w:rsidP="0061736C">
      <w:pPr>
        <w:rPr>
          <w:rFonts w:asciiTheme="majorHAnsi" w:hAnsiTheme="majorHAnsi" w:cstheme="majorHAnsi"/>
          <w:sz w:val="20"/>
        </w:rPr>
      </w:pPr>
    </w:p>
    <w:p w:rsidR="0061736C" w:rsidRPr="0061736C" w:rsidRDefault="0061736C" w:rsidP="0061736C">
      <w:pPr>
        <w:rPr>
          <w:rFonts w:asciiTheme="majorHAnsi" w:hAnsiTheme="majorHAnsi" w:cstheme="majorHAnsi"/>
          <w:sz w:val="20"/>
        </w:rPr>
      </w:pPr>
    </w:p>
    <w:p w:rsidR="0061736C" w:rsidRPr="0061736C" w:rsidRDefault="0061736C" w:rsidP="0061736C">
      <w:pPr>
        <w:rPr>
          <w:rFonts w:asciiTheme="majorHAnsi" w:hAnsiTheme="majorHAnsi" w:cstheme="majorHAnsi"/>
          <w:sz w:val="20"/>
        </w:rPr>
      </w:pPr>
    </w:p>
    <w:p w:rsidR="0061736C" w:rsidRPr="0061736C" w:rsidRDefault="0061736C" w:rsidP="0061736C">
      <w:pPr>
        <w:rPr>
          <w:rFonts w:asciiTheme="majorHAnsi" w:hAnsiTheme="majorHAnsi" w:cstheme="majorHAnsi"/>
          <w:sz w:val="20"/>
        </w:rPr>
      </w:pPr>
    </w:p>
    <w:p w:rsidR="0061736C" w:rsidRDefault="0061736C">
      <w:pPr>
        <w:rPr>
          <w:rFonts w:asciiTheme="majorHAnsi" w:hAnsiTheme="majorHAnsi" w:cstheme="majorHAnsi"/>
          <w:sz w:val="20"/>
        </w:rPr>
      </w:pPr>
    </w:p>
    <w:p w:rsidR="0061736C" w:rsidRDefault="0061736C">
      <w:pPr>
        <w:rPr>
          <w:rFonts w:asciiTheme="majorHAnsi" w:hAnsiTheme="majorHAnsi" w:cstheme="majorHAnsi"/>
          <w:sz w:val="20"/>
        </w:rPr>
      </w:pPr>
    </w:p>
    <w:p w:rsidR="004240CD" w:rsidRPr="002A21DE" w:rsidRDefault="00326C2F">
      <w:pPr>
        <w:rPr>
          <w:rFonts w:asciiTheme="majorHAnsi" w:hAnsiTheme="majorHAnsi" w:cstheme="majorHAnsi"/>
          <w:sz w:val="20"/>
        </w:rPr>
      </w:pPr>
      <w:r w:rsidRPr="0061736C">
        <w:rPr>
          <w:rFonts w:asciiTheme="majorHAnsi" w:hAnsiTheme="majorHAnsi" w:cstheme="majorHAnsi"/>
          <w:sz w:val="20"/>
        </w:rPr>
        <w:br w:type="page"/>
      </w:r>
      <w:r w:rsidR="00471166" w:rsidRPr="002A21DE">
        <w:rPr>
          <w:rFonts w:asciiTheme="majorHAnsi" w:hAnsiTheme="majorHAnsi" w:cstheme="majorHAnsi"/>
          <w:b/>
        </w:rPr>
        <w:lastRenderedPageBreak/>
        <w:t>III. Faculty</w:t>
      </w:r>
    </w:p>
    <w:p w:rsidR="004240CD" w:rsidRPr="002A21DE" w:rsidRDefault="004240CD">
      <w:pPr>
        <w:rPr>
          <w:rFonts w:asciiTheme="majorHAnsi" w:hAnsiTheme="majorHAnsi" w:cstheme="majorHAnsi"/>
          <w:sz w:val="20"/>
        </w:rPr>
      </w:pPr>
    </w:p>
    <w:p w:rsidR="003A25B8" w:rsidRPr="002A21DE" w:rsidRDefault="004240CD">
      <w:pPr>
        <w:rPr>
          <w:rFonts w:asciiTheme="majorHAnsi" w:hAnsiTheme="majorHAnsi" w:cstheme="majorHAnsi"/>
          <w:b/>
          <w:sz w:val="20"/>
        </w:rPr>
      </w:pPr>
      <w:r w:rsidRPr="002A21DE">
        <w:rPr>
          <w:rFonts w:asciiTheme="majorHAnsi" w:hAnsiTheme="majorHAnsi" w:cstheme="majorHAnsi"/>
          <w:b/>
          <w:sz w:val="20"/>
        </w:rPr>
        <w:t>A. Numbers</w:t>
      </w:r>
    </w:p>
    <w:p w:rsidR="003A25B8" w:rsidRPr="002A21DE" w:rsidRDefault="003A25B8">
      <w:pPr>
        <w:rPr>
          <w:rFonts w:asciiTheme="majorHAnsi" w:hAnsiTheme="majorHAnsi" w:cstheme="majorHAnsi"/>
          <w:b/>
          <w:sz w:val="20"/>
        </w:rPr>
      </w:pPr>
    </w:p>
    <w:tbl>
      <w:tblPr>
        <w:tblStyle w:val="TableGrid"/>
        <w:tblW w:w="0" w:type="auto"/>
        <w:tblLook w:val="00A0" w:firstRow="1" w:lastRow="0" w:firstColumn="1" w:lastColumn="0" w:noHBand="0" w:noVBand="0"/>
      </w:tblPr>
      <w:tblGrid>
        <w:gridCol w:w="1693"/>
        <w:gridCol w:w="5140"/>
        <w:gridCol w:w="585"/>
        <w:gridCol w:w="535"/>
        <w:gridCol w:w="677"/>
      </w:tblGrid>
      <w:tr w:rsidR="00161290" w:rsidRPr="002A21DE">
        <w:tc>
          <w:tcPr>
            <w:tcW w:w="1735"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Self-Study Section</w:t>
            </w:r>
          </w:p>
        </w:tc>
        <w:tc>
          <w:tcPr>
            <w:tcW w:w="5309"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Program characteristic to evaluate.</w:t>
            </w:r>
          </w:p>
        </w:tc>
        <w:tc>
          <w:tcPr>
            <w:tcW w:w="590"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Yes</w:t>
            </w:r>
          </w:p>
        </w:tc>
        <w:tc>
          <w:tcPr>
            <w:tcW w:w="539"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No</w:t>
            </w:r>
          </w:p>
        </w:tc>
        <w:tc>
          <w:tcPr>
            <w:tcW w:w="683"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N.A.</w:t>
            </w:r>
          </w:p>
        </w:tc>
      </w:tr>
      <w:tr w:rsidR="00161290" w:rsidRPr="002A21DE">
        <w:tc>
          <w:tcPr>
            <w:tcW w:w="1735"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III.A.1</w:t>
            </w:r>
          </w:p>
        </w:tc>
        <w:tc>
          <w:tcPr>
            <w:tcW w:w="5309"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Program tracks numbers of tenured/tenure track faculty.</w:t>
            </w:r>
          </w:p>
        </w:tc>
        <w:tc>
          <w:tcPr>
            <w:tcW w:w="590" w:type="dxa"/>
          </w:tcPr>
          <w:p w:rsidR="00161290" w:rsidRPr="002A21DE" w:rsidRDefault="00161290">
            <w:pPr>
              <w:rPr>
                <w:rFonts w:asciiTheme="majorHAnsi" w:hAnsiTheme="majorHAnsi" w:cstheme="majorHAnsi"/>
                <w:sz w:val="20"/>
              </w:rPr>
            </w:pPr>
          </w:p>
        </w:tc>
        <w:tc>
          <w:tcPr>
            <w:tcW w:w="539" w:type="dxa"/>
          </w:tcPr>
          <w:p w:rsidR="00161290" w:rsidRPr="002A21DE" w:rsidRDefault="00161290">
            <w:pPr>
              <w:rPr>
                <w:rFonts w:asciiTheme="majorHAnsi" w:hAnsiTheme="majorHAnsi" w:cstheme="majorHAnsi"/>
                <w:sz w:val="20"/>
              </w:rPr>
            </w:pPr>
          </w:p>
        </w:tc>
        <w:tc>
          <w:tcPr>
            <w:tcW w:w="683" w:type="dxa"/>
          </w:tcPr>
          <w:p w:rsidR="00161290" w:rsidRPr="002A21DE" w:rsidRDefault="00161290">
            <w:pPr>
              <w:rPr>
                <w:rFonts w:asciiTheme="majorHAnsi" w:hAnsiTheme="majorHAnsi" w:cstheme="majorHAnsi"/>
                <w:sz w:val="20"/>
              </w:rPr>
            </w:pPr>
          </w:p>
        </w:tc>
      </w:tr>
      <w:tr w:rsidR="00161290" w:rsidRPr="002A21DE">
        <w:tc>
          <w:tcPr>
            <w:tcW w:w="1735"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III.A.2</w:t>
            </w:r>
          </w:p>
        </w:tc>
        <w:tc>
          <w:tcPr>
            <w:tcW w:w="5309"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Program tracks numbers of lecturer faculty, full and part-time.</w:t>
            </w:r>
          </w:p>
        </w:tc>
        <w:tc>
          <w:tcPr>
            <w:tcW w:w="590" w:type="dxa"/>
          </w:tcPr>
          <w:p w:rsidR="00161290" w:rsidRPr="002A21DE" w:rsidRDefault="00161290">
            <w:pPr>
              <w:rPr>
                <w:rFonts w:asciiTheme="majorHAnsi" w:hAnsiTheme="majorHAnsi" w:cstheme="majorHAnsi"/>
                <w:sz w:val="20"/>
              </w:rPr>
            </w:pPr>
          </w:p>
        </w:tc>
        <w:tc>
          <w:tcPr>
            <w:tcW w:w="539" w:type="dxa"/>
          </w:tcPr>
          <w:p w:rsidR="00161290" w:rsidRPr="002A21DE" w:rsidRDefault="00161290">
            <w:pPr>
              <w:rPr>
                <w:rFonts w:asciiTheme="majorHAnsi" w:hAnsiTheme="majorHAnsi" w:cstheme="majorHAnsi"/>
                <w:sz w:val="20"/>
              </w:rPr>
            </w:pPr>
          </w:p>
        </w:tc>
        <w:tc>
          <w:tcPr>
            <w:tcW w:w="683" w:type="dxa"/>
          </w:tcPr>
          <w:p w:rsidR="00161290" w:rsidRPr="002A21DE" w:rsidRDefault="00161290">
            <w:pPr>
              <w:rPr>
                <w:rFonts w:asciiTheme="majorHAnsi" w:hAnsiTheme="majorHAnsi" w:cstheme="majorHAnsi"/>
                <w:sz w:val="20"/>
              </w:rPr>
            </w:pPr>
          </w:p>
        </w:tc>
      </w:tr>
      <w:tr w:rsidR="00161290" w:rsidRPr="002A21DE">
        <w:tc>
          <w:tcPr>
            <w:tcW w:w="1735"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III.A.3</w:t>
            </w:r>
          </w:p>
        </w:tc>
        <w:tc>
          <w:tcPr>
            <w:tcW w:w="5309"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Program tracks numbers of teaching assistants, graduate assistants, and research assistants.</w:t>
            </w:r>
          </w:p>
        </w:tc>
        <w:tc>
          <w:tcPr>
            <w:tcW w:w="590" w:type="dxa"/>
          </w:tcPr>
          <w:p w:rsidR="00161290" w:rsidRPr="002A21DE" w:rsidRDefault="00161290">
            <w:pPr>
              <w:rPr>
                <w:rFonts w:asciiTheme="majorHAnsi" w:hAnsiTheme="majorHAnsi" w:cstheme="majorHAnsi"/>
                <w:sz w:val="20"/>
              </w:rPr>
            </w:pPr>
          </w:p>
        </w:tc>
        <w:tc>
          <w:tcPr>
            <w:tcW w:w="539" w:type="dxa"/>
          </w:tcPr>
          <w:p w:rsidR="00161290" w:rsidRPr="002A21DE" w:rsidRDefault="00161290">
            <w:pPr>
              <w:rPr>
                <w:rFonts w:asciiTheme="majorHAnsi" w:hAnsiTheme="majorHAnsi" w:cstheme="majorHAnsi"/>
                <w:sz w:val="20"/>
              </w:rPr>
            </w:pPr>
          </w:p>
        </w:tc>
        <w:tc>
          <w:tcPr>
            <w:tcW w:w="683" w:type="dxa"/>
          </w:tcPr>
          <w:p w:rsidR="00161290" w:rsidRPr="002A21DE" w:rsidRDefault="00161290">
            <w:pPr>
              <w:rPr>
                <w:rFonts w:asciiTheme="majorHAnsi" w:hAnsiTheme="majorHAnsi" w:cstheme="majorHAnsi"/>
                <w:sz w:val="20"/>
              </w:rPr>
            </w:pPr>
          </w:p>
        </w:tc>
      </w:tr>
      <w:tr w:rsidR="00161290" w:rsidRPr="002A21DE">
        <w:tc>
          <w:tcPr>
            <w:tcW w:w="1735"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III.A.4</w:t>
            </w:r>
          </w:p>
        </w:tc>
        <w:tc>
          <w:tcPr>
            <w:tcW w:w="5309"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Program has sufficient full-time tenure/tenure-track faculty to operate effectively.</w:t>
            </w:r>
          </w:p>
        </w:tc>
        <w:tc>
          <w:tcPr>
            <w:tcW w:w="590" w:type="dxa"/>
          </w:tcPr>
          <w:p w:rsidR="00161290" w:rsidRPr="002A21DE" w:rsidRDefault="00161290">
            <w:pPr>
              <w:rPr>
                <w:rFonts w:asciiTheme="majorHAnsi" w:hAnsiTheme="majorHAnsi" w:cstheme="majorHAnsi"/>
                <w:sz w:val="20"/>
              </w:rPr>
            </w:pPr>
          </w:p>
        </w:tc>
        <w:tc>
          <w:tcPr>
            <w:tcW w:w="539" w:type="dxa"/>
          </w:tcPr>
          <w:p w:rsidR="00161290" w:rsidRPr="002A21DE" w:rsidRDefault="00161290">
            <w:pPr>
              <w:rPr>
                <w:rFonts w:asciiTheme="majorHAnsi" w:hAnsiTheme="majorHAnsi" w:cstheme="majorHAnsi"/>
                <w:sz w:val="20"/>
              </w:rPr>
            </w:pPr>
          </w:p>
        </w:tc>
        <w:tc>
          <w:tcPr>
            <w:tcW w:w="683" w:type="dxa"/>
          </w:tcPr>
          <w:p w:rsidR="00161290" w:rsidRPr="002A21DE" w:rsidRDefault="00161290">
            <w:pPr>
              <w:rPr>
                <w:rFonts w:asciiTheme="majorHAnsi" w:hAnsiTheme="majorHAnsi" w:cstheme="majorHAnsi"/>
                <w:sz w:val="20"/>
              </w:rPr>
            </w:pPr>
          </w:p>
        </w:tc>
      </w:tr>
      <w:tr w:rsidR="00161290" w:rsidRPr="002A21DE">
        <w:tc>
          <w:tcPr>
            <w:tcW w:w="1735"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III.A.5</w:t>
            </w:r>
          </w:p>
        </w:tc>
        <w:tc>
          <w:tcPr>
            <w:tcW w:w="5309"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Program tenure density is sufficient to sustain its mission.</w:t>
            </w:r>
          </w:p>
        </w:tc>
        <w:tc>
          <w:tcPr>
            <w:tcW w:w="590" w:type="dxa"/>
          </w:tcPr>
          <w:p w:rsidR="00161290" w:rsidRPr="002A21DE" w:rsidRDefault="00161290">
            <w:pPr>
              <w:rPr>
                <w:rFonts w:asciiTheme="majorHAnsi" w:hAnsiTheme="majorHAnsi" w:cstheme="majorHAnsi"/>
                <w:sz w:val="20"/>
              </w:rPr>
            </w:pPr>
          </w:p>
        </w:tc>
        <w:tc>
          <w:tcPr>
            <w:tcW w:w="539" w:type="dxa"/>
          </w:tcPr>
          <w:p w:rsidR="00161290" w:rsidRPr="002A21DE" w:rsidRDefault="00161290">
            <w:pPr>
              <w:rPr>
                <w:rFonts w:asciiTheme="majorHAnsi" w:hAnsiTheme="majorHAnsi" w:cstheme="majorHAnsi"/>
                <w:sz w:val="20"/>
              </w:rPr>
            </w:pPr>
          </w:p>
        </w:tc>
        <w:tc>
          <w:tcPr>
            <w:tcW w:w="683" w:type="dxa"/>
          </w:tcPr>
          <w:p w:rsidR="00161290" w:rsidRPr="002A21DE" w:rsidRDefault="00161290">
            <w:pPr>
              <w:rPr>
                <w:rFonts w:asciiTheme="majorHAnsi" w:hAnsiTheme="majorHAnsi" w:cstheme="majorHAnsi"/>
                <w:sz w:val="20"/>
              </w:rPr>
            </w:pPr>
          </w:p>
        </w:tc>
      </w:tr>
      <w:tr w:rsidR="00161290" w:rsidRPr="002A21DE">
        <w:tc>
          <w:tcPr>
            <w:tcW w:w="1735"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III.A.6</w:t>
            </w:r>
          </w:p>
        </w:tc>
        <w:tc>
          <w:tcPr>
            <w:tcW w:w="5309"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Faculty numbers and/or tenure density changes have been made in response to recommendations from the last Program Review MOU.</w:t>
            </w:r>
          </w:p>
        </w:tc>
        <w:tc>
          <w:tcPr>
            <w:tcW w:w="590" w:type="dxa"/>
          </w:tcPr>
          <w:p w:rsidR="00161290" w:rsidRPr="002A21DE" w:rsidRDefault="00161290">
            <w:pPr>
              <w:rPr>
                <w:rFonts w:asciiTheme="majorHAnsi" w:hAnsiTheme="majorHAnsi" w:cstheme="majorHAnsi"/>
                <w:sz w:val="20"/>
              </w:rPr>
            </w:pPr>
          </w:p>
        </w:tc>
        <w:tc>
          <w:tcPr>
            <w:tcW w:w="539" w:type="dxa"/>
          </w:tcPr>
          <w:p w:rsidR="00161290" w:rsidRPr="002A21DE" w:rsidRDefault="00161290">
            <w:pPr>
              <w:rPr>
                <w:rFonts w:asciiTheme="majorHAnsi" w:hAnsiTheme="majorHAnsi" w:cstheme="majorHAnsi"/>
                <w:sz w:val="20"/>
              </w:rPr>
            </w:pPr>
          </w:p>
        </w:tc>
        <w:tc>
          <w:tcPr>
            <w:tcW w:w="683" w:type="dxa"/>
          </w:tcPr>
          <w:p w:rsidR="00161290" w:rsidRPr="002A21DE" w:rsidRDefault="00161290">
            <w:pPr>
              <w:rPr>
                <w:rFonts w:asciiTheme="majorHAnsi" w:hAnsiTheme="majorHAnsi" w:cstheme="majorHAnsi"/>
                <w:sz w:val="20"/>
              </w:rPr>
            </w:pPr>
          </w:p>
        </w:tc>
      </w:tr>
    </w:tbl>
    <w:p w:rsidR="0072081C" w:rsidRPr="002A21DE" w:rsidRDefault="0072081C">
      <w:pPr>
        <w:rPr>
          <w:rFonts w:asciiTheme="majorHAnsi" w:hAnsiTheme="majorHAnsi" w:cstheme="majorHAnsi"/>
          <w:sz w:val="20"/>
        </w:rPr>
      </w:pPr>
    </w:p>
    <w:p w:rsidR="0072081C" w:rsidRPr="002A21DE" w:rsidRDefault="0072081C">
      <w:pPr>
        <w:rPr>
          <w:rFonts w:asciiTheme="majorHAnsi" w:hAnsiTheme="majorHAnsi" w:cstheme="majorHAnsi"/>
          <w:sz w:val="20"/>
        </w:rPr>
      </w:pPr>
    </w:p>
    <w:p w:rsidR="0072081C" w:rsidRPr="002A21DE" w:rsidRDefault="0072081C">
      <w:pPr>
        <w:rPr>
          <w:rFonts w:asciiTheme="majorHAnsi" w:hAnsiTheme="majorHAnsi" w:cstheme="majorHAnsi"/>
          <w:sz w:val="20"/>
        </w:rPr>
      </w:pPr>
    </w:p>
    <w:p w:rsidR="0072081C" w:rsidRPr="002A21DE" w:rsidRDefault="0072081C">
      <w:pPr>
        <w:rPr>
          <w:rFonts w:asciiTheme="majorHAnsi" w:hAnsiTheme="majorHAnsi" w:cstheme="majorHAnsi"/>
          <w:sz w:val="20"/>
        </w:rPr>
      </w:pPr>
      <w:r w:rsidRPr="002A21DE">
        <w:rPr>
          <w:rFonts w:asciiTheme="majorHAnsi" w:hAnsiTheme="majorHAnsi" w:cstheme="majorHAnsi"/>
          <w:b/>
          <w:sz w:val="20"/>
        </w:rPr>
        <w:t>B.  Professional Development and Accomplishment</w:t>
      </w:r>
      <w:r w:rsidRPr="002A21DE">
        <w:rPr>
          <w:rFonts w:asciiTheme="majorHAnsi" w:hAnsiTheme="majorHAnsi" w:cstheme="majorHAnsi"/>
          <w:sz w:val="20"/>
        </w:rPr>
        <w:t xml:space="preserve">   </w:t>
      </w:r>
    </w:p>
    <w:p w:rsidR="0072081C" w:rsidRPr="002A21DE" w:rsidRDefault="0072081C">
      <w:pPr>
        <w:rPr>
          <w:rFonts w:asciiTheme="majorHAnsi" w:hAnsiTheme="majorHAnsi" w:cstheme="majorHAnsi"/>
          <w:sz w:val="20"/>
        </w:rPr>
      </w:pPr>
    </w:p>
    <w:tbl>
      <w:tblPr>
        <w:tblStyle w:val="TableGrid"/>
        <w:tblW w:w="0" w:type="auto"/>
        <w:tblLook w:val="00A0" w:firstRow="1" w:lastRow="0" w:firstColumn="1" w:lastColumn="0" w:noHBand="0" w:noVBand="0"/>
      </w:tblPr>
      <w:tblGrid>
        <w:gridCol w:w="1718"/>
        <w:gridCol w:w="5075"/>
        <w:gridCol w:w="624"/>
        <w:gridCol w:w="536"/>
        <w:gridCol w:w="677"/>
      </w:tblGrid>
      <w:tr w:rsidR="00161290" w:rsidRPr="002A21DE">
        <w:tc>
          <w:tcPr>
            <w:tcW w:w="1763"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Self-Study Section</w:t>
            </w:r>
          </w:p>
        </w:tc>
        <w:tc>
          <w:tcPr>
            <w:tcW w:w="5240"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Program characteristic to evaluate.</w:t>
            </w:r>
          </w:p>
        </w:tc>
        <w:tc>
          <w:tcPr>
            <w:tcW w:w="630"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Yes</w:t>
            </w:r>
          </w:p>
        </w:tc>
        <w:tc>
          <w:tcPr>
            <w:tcW w:w="540"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No</w:t>
            </w:r>
          </w:p>
        </w:tc>
        <w:tc>
          <w:tcPr>
            <w:tcW w:w="683"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N.A.</w:t>
            </w:r>
          </w:p>
        </w:tc>
      </w:tr>
      <w:tr w:rsidR="00161290" w:rsidRPr="002A21DE">
        <w:tc>
          <w:tcPr>
            <w:tcW w:w="1763"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III.B.1</w:t>
            </w:r>
          </w:p>
        </w:tc>
        <w:tc>
          <w:tcPr>
            <w:tcW w:w="5240"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Program faculty are professionally active.</w:t>
            </w:r>
          </w:p>
        </w:tc>
        <w:tc>
          <w:tcPr>
            <w:tcW w:w="630" w:type="dxa"/>
          </w:tcPr>
          <w:p w:rsidR="00161290" w:rsidRPr="002A21DE" w:rsidRDefault="00161290">
            <w:pPr>
              <w:rPr>
                <w:rFonts w:asciiTheme="majorHAnsi" w:hAnsiTheme="majorHAnsi" w:cstheme="majorHAnsi"/>
                <w:sz w:val="20"/>
              </w:rPr>
            </w:pPr>
          </w:p>
        </w:tc>
        <w:tc>
          <w:tcPr>
            <w:tcW w:w="540" w:type="dxa"/>
          </w:tcPr>
          <w:p w:rsidR="00161290" w:rsidRPr="002A21DE" w:rsidRDefault="00161290">
            <w:pPr>
              <w:rPr>
                <w:rFonts w:asciiTheme="majorHAnsi" w:hAnsiTheme="majorHAnsi" w:cstheme="majorHAnsi"/>
                <w:sz w:val="20"/>
              </w:rPr>
            </w:pPr>
          </w:p>
        </w:tc>
        <w:tc>
          <w:tcPr>
            <w:tcW w:w="683" w:type="dxa"/>
          </w:tcPr>
          <w:p w:rsidR="00161290" w:rsidRPr="002A21DE" w:rsidRDefault="00161290">
            <w:pPr>
              <w:rPr>
                <w:rFonts w:asciiTheme="majorHAnsi" w:hAnsiTheme="majorHAnsi" w:cstheme="majorHAnsi"/>
                <w:sz w:val="20"/>
              </w:rPr>
            </w:pPr>
          </w:p>
        </w:tc>
      </w:tr>
      <w:tr w:rsidR="00161290" w:rsidRPr="002A21DE">
        <w:tc>
          <w:tcPr>
            <w:tcW w:w="1763"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III.B.2</w:t>
            </w:r>
          </w:p>
        </w:tc>
        <w:tc>
          <w:tcPr>
            <w:tcW w:w="5240"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Program faculty receive adequate support for professional activity and development.</w:t>
            </w:r>
          </w:p>
        </w:tc>
        <w:tc>
          <w:tcPr>
            <w:tcW w:w="630" w:type="dxa"/>
          </w:tcPr>
          <w:p w:rsidR="00161290" w:rsidRPr="002A21DE" w:rsidRDefault="00161290">
            <w:pPr>
              <w:rPr>
                <w:rFonts w:asciiTheme="majorHAnsi" w:hAnsiTheme="majorHAnsi" w:cstheme="majorHAnsi"/>
                <w:sz w:val="20"/>
              </w:rPr>
            </w:pPr>
          </w:p>
        </w:tc>
        <w:tc>
          <w:tcPr>
            <w:tcW w:w="540" w:type="dxa"/>
          </w:tcPr>
          <w:p w:rsidR="00161290" w:rsidRPr="002A21DE" w:rsidRDefault="00161290">
            <w:pPr>
              <w:rPr>
                <w:rFonts w:asciiTheme="majorHAnsi" w:hAnsiTheme="majorHAnsi" w:cstheme="majorHAnsi"/>
                <w:sz w:val="20"/>
              </w:rPr>
            </w:pPr>
          </w:p>
        </w:tc>
        <w:tc>
          <w:tcPr>
            <w:tcW w:w="683" w:type="dxa"/>
          </w:tcPr>
          <w:p w:rsidR="00161290" w:rsidRPr="002A21DE" w:rsidRDefault="00161290">
            <w:pPr>
              <w:rPr>
                <w:rFonts w:asciiTheme="majorHAnsi" w:hAnsiTheme="majorHAnsi" w:cstheme="majorHAnsi"/>
                <w:sz w:val="20"/>
              </w:rPr>
            </w:pPr>
          </w:p>
        </w:tc>
      </w:tr>
      <w:tr w:rsidR="00161290" w:rsidRPr="002A21DE">
        <w:tc>
          <w:tcPr>
            <w:tcW w:w="1763"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III.B.3</w:t>
            </w:r>
          </w:p>
        </w:tc>
        <w:tc>
          <w:tcPr>
            <w:tcW w:w="5240"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Program RTP expectations are clearly communicated and executed.</w:t>
            </w:r>
          </w:p>
        </w:tc>
        <w:tc>
          <w:tcPr>
            <w:tcW w:w="630" w:type="dxa"/>
          </w:tcPr>
          <w:p w:rsidR="00161290" w:rsidRPr="002A21DE" w:rsidRDefault="00161290">
            <w:pPr>
              <w:rPr>
                <w:rFonts w:asciiTheme="majorHAnsi" w:hAnsiTheme="majorHAnsi" w:cstheme="majorHAnsi"/>
                <w:sz w:val="20"/>
              </w:rPr>
            </w:pPr>
          </w:p>
        </w:tc>
        <w:tc>
          <w:tcPr>
            <w:tcW w:w="540" w:type="dxa"/>
          </w:tcPr>
          <w:p w:rsidR="00161290" w:rsidRPr="002A21DE" w:rsidRDefault="00161290">
            <w:pPr>
              <w:rPr>
                <w:rFonts w:asciiTheme="majorHAnsi" w:hAnsiTheme="majorHAnsi" w:cstheme="majorHAnsi"/>
                <w:sz w:val="20"/>
              </w:rPr>
            </w:pPr>
          </w:p>
        </w:tc>
        <w:tc>
          <w:tcPr>
            <w:tcW w:w="683" w:type="dxa"/>
          </w:tcPr>
          <w:p w:rsidR="00161290" w:rsidRPr="002A21DE" w:rsidRDefault="00161290">
            <w:pPr>
              <w:rPr>
                <w:rFonts w:asciiTheme="majorHAnsi" w:hAnsiTheme="majorHAnsi" w:cstheme="majorHAnsi"/>
                <w:sz w:val="20"/>
              </w:rPr>
            </w:pPr>
          </w:p>
        </w:tc>
      </w:tr>
      <w:tr w:rsidR="00161290" w:rsidRPr="002A21DE">
        <w:tc>
          <w:tcPr>
            <w:tcW w:w="1763"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III.B.4</w:t>
            </w:r>
          </w:p>
        </w:tc>
        <w:tc>
          <w:tcPr>
            <w:tcW w:w="5240" w:type="dxa"/>
          </w:tcPr>
          <w:p w:rsidR="00161290" w:rsidRPr="002A21DE" w:rsidRDefault="00002A29" w:rsidP="00002A29">
            <w:pPr>
              <w:rPr>
                <w:rFonts w:asciiTheme="majorHAnsi" w:hAnsiTheme="majorHAnsi" w:cstheme="majorHAnsi"/>
                <w:sz w:val="20"/>
              </w:rPr>
            </w:pPr>
            <w:r w:rsidRPr="002A21DE">
              <w:rPr>
                <w:rFonts w:asciiTheme="majorHAnsi" w:hAnsiTheme="majorHAnsi" w:cstheme="majorHAnsi"/>
                <w:sz w:val="20"/>
              </w:rPr>
              <w:t>Program measures with respect to</w:t>
            </w:r>
            <w:r w:rsidR="00161290" w:rsidRPr="002A21DE">
              <w:rPr>
                <w:rFonts w:asciiTheme="majorHAnsi" w:hAnsiTheme="majorHAnsi" w:cstheme="majorHAnsi"/>
                <w:sz w:val="20"/>
              </w:rPr>
              <w:t xml:space="preserve"> faculty professional activity and/or support have been </w:t>
            </w:r>
            <w:r w:rsidRPr="002A21DE">
              <w:rPr>
                <w:rFonts w:asciiTheme="majorHAnsi" w:hAnsiTheme="majorHAnsi" w:cstheme="majorHAnsi"/>
                <w:sz w:val="20"/>
              </w:rPr>
              <w:t xml:space="preserve">adopted </w:t>
            </w:r>
            <w:r w:rsidR="00161290" w:rsidRPr="002A21DE">
              <w:rPr>
                <w:rFonts w:asciiTheme="majorHAnsi" w:hAnsiTheme="majorHAnsi" w:cstheme="majorHAnsi"/>
                <w:sz w:val="20"/>
              </w:rPr>
              <w:t>in response to recommendations from the last Program Review MOU.</w:t>
            </w:r>
          </w:p>
        </w:tc>
        <w:tc>
          <w:tcPr>
            <w:tcW w:w="630" w:type="dxa"/>
          </w:tcPr>
          <w:p w:rsidR="00161290" w:rsidRPr="002A21DE" w:rsidRDefault="00161290">
            <w:pPr>
              <w:rPr>
                <w:rFonts w:asciiTheme="majorHAnsi" w:hAnsiTheme="majorHAnsi" w:cstheme="majorHAnsi"/>
                <w:sz w:val="20"/>
              </w:rPr>
            </w:pPr>
          </w:p>
        </w:tc>
        <w:tc>
          <w:tcPr>
            <w:tcW w:w="540" w:type="dxa"/>
          </w:tcPr>
          <w:p w:rsidR="00161290" w:rsidRPr="002A21DE" w:rsidRDefault="00161290">
            <w:pPr>
              <w:rPr>
                <w:rFonts w:asciiTheme="majorHAnsi" w:hAnsiTheme="majorHAnsi" w:cstheme="majorHAnsi"/>
                <w:sz w:val="20"/>
              </w:rPr>
            </w:pPr>
          </w:p>
        </w:tc>
        <w:tc>
          <w:tcPr>
            <w:tcW w:w="683" w:type="dxa"/>
          </w:tcPr>
          <w:p w:rsidR="00161290" w:rsidRPr="002A21DE" w:rsidRDefault="00161290">
            <w:pPr>
              <w:rPr>
                <w:rFonts w:asciiTheme="majorHAnsi" w:hAnsiTheme="majorHAnsi" w:cstheme="majorHAnsi"/>
                <w:sz w:val="20"/>
              </w:rPr>
            </w:pPr>
          </w:p>
        </w:tc>
      </w:tr>
    </w:tbl>
    <w:p w:rsidR="00026B6B" w:rsidRPr="002A21DE" w:rsidRDefault="00026B6B">
      <w:pPr>
        <w:rPr>
          <w:rFonts w:asciiTheme="majorHAnsi" w:hAnsiTheme="majorHAnsi" w:cstheme="majorHAnsi"/>
          <w:sz w:val="20"/>
        </w:rPr>
      </w:pPr>
    </w:p>
    <w:p w:rsidR="00026B6B" w:rsidRPr="002A21DE" w:rsidRDefault="00026B6B">
      <w:pPr>
        <w:rPr>
          <w:rFonts w:asciiTheme="majorHAnsi" w:hAnsiTheme="majorHAnsi" w:cstheme="majorHAnsi"/>
          <w:sz w:val="20"/>
        </w:rPr>
      </w:pPr>
    </w:p>
    <w:p w:rsidR="00026B6B" w:rsidRPr="002A21DE" w:rsidRDefault="00026B6B">
      <w:pPr>
        <w:rPr>
          <w:rFonts w:asciiTheme="majorHAnsi" w:hAnsiTheme="majorHAnsi" w:cstheme="majorHAnsi"/>
          <w:sz w:val="20"/>
        </w:rPr>
      </w:pPr>
    </w:p>
    <w:p w:rsidR="00026B6B" w:rsidRPr="002A21DE" w:rsidRDefault="00026B6B">
      <w:pPr>
        <w:rPr>
          <w:rFonts w:asciiTheme="majorHAnsi" w:hAnsiTheme="majorHAnsi" w:cstheme="majorHAnsi"/>
          <w:sz w:val="20"/>
        </w:rPr>
      </w:pPr>
    </w:p>
    <w:p w:rsidR="003F3147" w:rsidRPr="002A21DE" w:rsidRDefault="00326C2F" w:rsidP="00026B6B">
      <w:pPr>
        <w:rPr>
          <w:rFonts w:asciiTheme="majorHAnsi" w:hAnsiTheme="majorHAnsi" w:cstheme="majorHAnsi"/>
          <w:sz w:val="20"/>
        </w:rPr>
      </w:pPr>
      <w:r w:rsidRPr="002A21DE">
        <w:rPr>
          <w:rFonts w:asciiTheme="majorHAnsi" w:hAnsiTheme="majorHAnsi" w:cstheme="majorHAnsi"/>
          <w:sz w:val="20"/>
        </w:rPr>
        <w:br w:type="page"/>
      </w:r>
    </w:p>
    <w:p w:rsidR="00026B6B" w:rsidRPr="002A21DE" w:rsidRDefault="003F3147" w:rsidP="00026B6B">
      <w:pPr>
        <w:rPr>
          <w:rFonts w:asciiTheme="majorHAnsi" w:hAnsiTheme="majorHAnsi" w:cstheme="majorHAnsi"/>
          <w:sz w:val="20"/>
        </w:rPr>
      </w:pPr>
      <w:r w:rsidRPr="002A21DE">
        <w:rPr>
          <w:rFonts w:asciiTheme="majorHAnsi" w:hAnsiTheme="majorHAnsi" w:cstheme="majorHAnsi"/>
          <w:b/>
          <w:sz w:val="20"/>
        </w:rPr>
        <w:lastRenderedPageBreak/>
        <w:t xml:space="preserve">Section III.  </w:t>
      </w:r>
      <w:r w:rsidR="00045D59">
        <w:rPr>
          <w:rFonts w:asciiTheme="majorHAnsi" w:hAnsiTheme="majorHAnsi" w:cstheme="majorHAnsi"/>
          <w:b/>
          <w:sz w:val="20"/>
        </w:rPr>
        <w:t>Commendations</w:t>
      </w:r>
      <w:r w:rsidR="00026B6B" w:rsidRPr="002A21DE">
        <w:rPr>
          <w:rFonts w:asciiTheme="majorHAnsi" w:hAnsiTheme="majorHAnsi" w:cstheme="majorHAnsi"/>
          <w:b/>
          <w:sz w:val="20"/>
        </w:rPr>
        <w:t xml:space="preserve"> and Recommendations.</w:t>
      </w:r>
    </w:p>
    <w:p w:rsidR="00026B6B" w:rsidRPr="002A21DE" w:rsidRDefault="00026B6B" w:rsidP="00026B6B">
      <w:pPr>
        <w:rPr>
          <w:rFonts w:asciiTheme="majorHAnsi" w:hAnsiTheme="majorHAnsi" w:cstheme="majorHAnsi"/>
          <w:sz w:val="20"/>
        </w:rPr>
      </w:pPr>
    </w:p>
    <w:p w:rsidR="00326C2F" w:rsidRPr="002A21DE" w:rsidRDefault="00026B6B" w:rsidP="00026B6B">
      <w:pPr>
        <w:rPr>
          <w:rFonts w:asciiTheme="majorHAnsi" w:hAnsiTheme="majorHAnsi" w:cstheme="majorHAnsi"/>
          <w:sz w:val="20"/>
        </w:rPr>
      </w:pPr>
      <w:r w:rsidRPr="002A21DE">
        <w:rPr>
          <w:rFonts w:asciiTheme="majorHAnsi" w:hAnsiTheme="majorHAnsi" w:cstheme="majorHAnsi"/>
          <w:sz w:val="20"/>
        </w:rPr>
        <w:t xml:space="preserve">Discuss program faculty strengths with respect to </w:t>
      </w:r>
      <w:r w:rsidR="00C047AC" w:rsidRPr="002A21DE">
        <w:rPr>
          <w:rFonts w:asciiTheme="majorHAnsi" w:hAnsiTheme="majorHAnsi" w:cstheme="majorHAnsi"/>
          <w:sz w:val="20"/>
        </w:rPr>
        <w:t xml:space="preserve">faculty </w:t>
      </w:r>
      <w:r w:rsidRPr="002A21DE">
        <w:rPr>
          <w:rFonts w:asciiTheme="majorHAnsi" w:hAnsiTheme="majorHAnsi" w:cstheme="majorHAnsi"/>
          <w:sz w:val="20"/>
        </w:rPr>
        <w:t>professional activity and support and list any recommendations for improvement below.</w:t>
      </w:r>
    </w:p>
    <w:p w:rsidR="00CB3881" w:rsidRPr="002A21DE" w:rsidRDefault="00326C2F" w:rsidP="00026B6B">
      <w:pPr>
        <w:rPr>
          <w:rFonts w:asciiTheme="majorHAnsi" w:hAnsiTheme="majorHAnsi" w:cstheme="majorHAnsi"/>
          <w:sz w:val="20"/>
        </w:rPr>
      </w:pPr>
      <w:r w:rsidRPr="002A21DE">
        <w:rPr>
          <w:rFonts w:asciiTheme="majorHAnsi" w:hAnsiTheme="majorHAnsi" w:cstheme="majorHAnsi"/>
          <w:sz w:val="20"/>
        </w:rPr>
        <w:br w:type="page"/>
      </w:r>
      <w:r w:rsidR="002A21DE" w:rsidRPr="002A21DE">
        <w:rPr>
          <w:rFonts w:asciiTheme="majorHAnsi" w:hAnsiTheme="majorHAnsi" w:cstheme="majorHAnsi"/>
          <w:b/>
        </w:rPr>
        <w:lastRenderedPageBreak/>
        <w:t xml:space="preserve">IV. </w:t>
      </w:r>
      <w:r w:rsidR="00CB3881" w:rsidRPr="002A21DE">
        <w:rPr>
          <w:rFonts w:asciiTheme="majorHAnsi" w:hAnsiTheme="majorHAnsi" w:cstheme="majorHAnsi"/>
          <w:b/>
        </w:rPr>
        <w:t>Staff</w:t>
      </w:r>
    </w:p>
    <w:p w:rsidR="00CB3881" w:rsidRPr="002A21DE" w:rsidRDefault="00CB3881" w:rsidP="00026B6B">
      <w:pPr>
        <w:rPr>
          <w:rFonts w:asciiTheme="majorHAnsi" w:hAnsiTheme="majorHAnsi" w:cstheme="majorHAnsi"/>
          <w:sz w:val="20"/>
        </w:rPr>
      </w:pPr>
    </w:p>
    <w:p w:rsidR="00D76119" w:rsidRPr="002A21DE" w:rsidRDefault="00D76119" w:rsidP="00026B6B">
      <w:pPr>
        <w:rPr>
          <w:rFonts w:asciiTheme="majorHAnsi" w:hAnsiTheme="majorHAnsi" w:cstheme="majorHAnsi"/>
          <w:sz w:val="20"/>
        </w:rPr>
      </w:pPr>
      <w:r w:rsidRPr="002A21DE">
        <w:rPr>
          <w:rFonts w:asciiTheme="majorHAnsi" w:hAnsiTheme="majorHAnsi" w:cstheme="majorHAnsi"/>
          <w:b/>
          <w:sz w:val="20"/>
        </w:rPr>
        <w:t>A.  Numbers</w:t>
      </w:r>
    </w:p>
    <w:p w:rsidR="00CB3881" w:rsidRPr="002A21DE" w:rsidRDefault="00CB3881" w:rsidP="00026B6B">
      <w:pPr>
        <w:rPr>
          <w:rFonts w:asciiTheme="majorHAnsi" w:hAnsiTheme="majorHAnsi" w:cstheme="majorHAnsi"/>
          <w:sz w:val="20"/>
        </w:rPr>
      </w:pPr>
    </w:p>
    <w:tbl>
      <w:tblPr>
        <w:tblStyle w:val="TableGrid"/>
        <w:tblW w:w="0" w:type="auto"/>
        <w:tblLook w:val="00A0" w:firstRow="1" w:lastRow="0" w:firstColumn="1" w:lastColumn="0" w:noHBand="0" w:noVBand="0"/>
      </w:tblPr>
      <w:tblGrid>
        <w:gridCol w:w="1694"/>
        <w:gridCol w:w="5139"/>
        <w:gridCol w:w="585"/>
        <w:gridCol w:w="535"/>
        <w:gridCol w:w="677"/>
      </w:tblGrid>
      <w:tr w:rsidR="00161290" w:rsidRPr="002A21DE">
        <w:tc>
          <w:tcPr>
            <w:tcW w:w="1736"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Self-Study Section</w:t>
            </w:r>
          </w:p>
        </w:tc>
        <w:tc>
          <w:tcPr>
            <w:tcW w:w="5308" w:type="dxa"/>
          </w:tcPr>
          <w:p w:rsidR="00161290" w:rsidRPr="002A21DE" w:rsidRDefault="00161290" w:rsidP="00026B6B">
            <w:pPr>
              <w:rPr>
                <w:rFonts w:asciiTheme="majorHAnsi" w:hAnsiTheme="majorHAnsi" w:cstheme="majorHAnsi"/>
                <w:sz w:val="20"/>
              </w:rPr>
            </w:pPr>
            <w:r w:rsidRPr="002A21DE">
              <w:rPr>
                <w:rFonts w:asciiTheme="majorHAnsi" w:hAnsiTheme="majorHAnsi" w:cstheme="majorHAnsi"/>
                <w:sz w:val="20"/>
              </w:rPr>
              <w:t>Program characteristic to evaluate.</w:t>
            </w:r>
          </w:p>
        </w:tc>
        <w:tc>
          <w:tcPr>
            <w:tcW w:w="590" w:type="dxa"/>
          </w:tcPr>
          <w:p w:rsidR="00161290" w:rsidRPr="002A21DE" w:rsidRDefault="00161290" w:rsidP="00026B6B">
            <w:pPr>
              <w:rPr>
                <w:rFonts w:asciiTheme="majorHAnsi" w:hAnsiTheme="majorHAnsi" w:cstheme="majorHAnsi"/>
                <w:sz w:val="20"/>
              </w:rPr>
            </w:pPr>
            <w:r w:rsidRPr="002A21DE">
              <w:rPr>
                <w:rFonts w:asciiTheme="majorHAnsi" w:hAnsiTheme="majorHAnsi" w:cstheme="majorHAnsi"/>
                <w:sz w:val="20"/>
              </w:rPr>
              <w:t>Yes</w:t>
            </w:r>
          </w:p>
        </w:tc>
        <w:tc>
          <w:tcPr>
            <w:tcW w:w="539" w:type="dxa"/>
          </w:tcPr>
          <w:p w:rsidR="00161290" w:rsidRPr="002A21DE" w:rsidRDefault="00161290" w:rsidP="00026B6B">
            <w:pPr>
              <w:rPr>
                <w:rFonts w:asciiTheme="majorHAnsi" w:hAnsiTheme="majorHAnsi" w:cstheme="majorHAnsi"/>
                <w:sz w:val="20"/>
              </w:rPr>
            </w:pPr>
            <w:r w:rsidRPr="002A21DE">
              <w:rPr>
                <w:rFonts w:asciiTheme="majorHAnsi" w:hAnsiTheme="majorHAnsi" w:cstheme="majorHAnsi"/>
                <w:sz w:val="20"/>
              </w:rPr>
              <w:t>No</w:t>
            </w:r>
          </w:p>
        </w:tc>
        <w:tc>
          <w:tcPr>
            <w:tcW w:w="683" w:type="dxa"/>
          </w:tcPr>
          <w:p w:rsidR="00161290" w:rsidRPr="002A21DE" w:rsidRDefault="00161290" w:rsidP="00026B6B">
            <w:pPr>
              <w:rPr>
                <w:rFonts w:asciiTheme="majorHAnsi" w:hAnsiTheme="majorHAnsi" w:cstheme="majorHAnsi"/>
                <w:sz w:val="20"/>
              </w:rPr>
            </w:pPr>
            <w:r w:rsidRPr="002A21DE">
              <w:rPr>
                <w:rFonts w:asciiTheme="majorHAnsi" w:hAnsiTheme="majorHAnsi" w:cstheme="majorHAnsi"/>
                <w:sz w:val="20"/>
              </w:rPr>
              <w:t>N.A.</w:t>
            </w:r>
          </w:p>
        </w:tc>
      </w:tr>
      <w:tr w:rsidR="00161290" w:rsidRPr="002A21DE">
        <w:tc>
          <w:tcPr>
            <w:tcW w:w="1736" w:type="dxa"/>
          </w:tcPr>
          <w:p w:rsidR="00161290" w:rsidRPr="002A21DE" w:rsidRDefault="00161290" w:rsidP="00026B6B">
            <w:pPr>
              <w:rPr>
                <w:rFonts w:asciiTheme="majorHAnsi" w:hAnsiTheme="majorHAnsi" w:cstheme="majorHAnsi"/>
                <w:sz w:val="20"/>
              </w:rPr>
            </w:pPr>
            <w:r w:rsidRPr="002A21DE">
              <w:rPr>
                <w:rFonts w:asciiTheme="majorHAnsi" w:hAnsiTheme="majorHAnsi" w:cstheme="majorHAnsi"/>
                <w:sz w:val="20"/>
              </w:rPr>
              <w:t>IV.A.1</w:t>
            </w:r>
          </w:p>
        </w:tc>
        <w:tc>
          <w:tcPr>
            <w:tcW w:w="5308" w:type="dxa"/>
          </w:tcPr>
          <w:p w:rsidR="00161290" w:rsidRPr="002A21DE" w:rsidRDefault="00161290" w:rsidP="00026B6B">
            <w:pPr>
              <w:rPr>
                <w:rFonts w:asciiTheme="majorHAnsi" w:hAnsiTheme="majorHAnsi" w:cstheme="majorHAnsi"/>
                <w:sz w:val="20"/>
              </w:rPr>
            </w:pPr>
            <w:r w:rsidRPr="002A21DE">
              <w:rPr>
                <w:rFonts w:asciiTheme="majorHAnsi" w:hAnsiTheme="majorHAnsi" w:cstheme="majorHAnsi"/>
                <w:sz w:val="20"/>
              </w:rPr>
              <w:t>Program tracks staff numbers</w:t>
            </w:r>
            <w:r w:rsidR="00C047AC" w:rsidRPr="002A21DE">
              <w:rPr>
                <w:rFonts w:asciiTheme="majorHAnsi" w:hAnsiTheme="majorHAnsi" w:cstheme="majorHAnsi"/>
                <w:sz w:val="20"/>
              </w:rPr>
              <w:t>.</w:t>
            </w:r>
          </w:p>
        </w:tc>
        <w:tc>
          <w:tcPr>
            <w:tcW w:w="590" w:type="dxa"/>
          </w:tcPr>
          <w:p w:rsidR="00161290" w:rsidRPr="002A21DE" w:rsidRDefault="00161290" w:rsidP="00026B6B">
            <w:pPr>
              <w:rPr>
                <w:rFonts w:asciiTheme="majorHAnsi" w:hAnsiTheme="majorHAnsi" w:cstheme="majorHAnsi"/>
                <w:sz w:val="20"/>
              </w:rPr>
            </w:pPr>
          </w:p>
        </w:tc>
        <w:tc>
          <w:tcPr>
            <w:tcW w:w="539" w:type="dxa"/>
          </w:tcPr>
          <w:p w:rsidR="00161290" w:rsidRPr="002A21DE" w:rsidRDefault="00161290" w:rsidP="00026B6B">
            <w:pPr>
              <w:rPr>
                <w:rFonts w:asciiTheme="majorHAnsi" w:hAnsiTheme="majorHAnsi" w:cstheme="majorHAnsi"/>
                <w:sz w:val="20"/>
              </w:rPr>
            </w:pPr>
          </w:p>
        </w:tc>
        <w:tc>
          <w:tcPr>
            <w:tcW w:w="683" w:type="dxa"/>
          </w:tcPr>
          <w:p w:rsidR="00161290" w:rsidRPr="002A21DE" w:rsidRDefault="00161290" w:rsidP="00026B6B">
            <w:pPr>
              <w:rPr>
                <w:rFonts w:asciiTheme="majorHAnsi" w:hAnsiTheme="majorHAnsi" w:cstheme="majorHAnsi"/>
                <w:sz w:val="20"/>
              </w:rPr>
            </w:pPr>
          </w:p>
        </w:tc>
      </w:tr>
      <w:tr w:rsidR="00161290" w:rsidRPr="002A21DE">
        <w:tc>
          <w:tcPr>
            <w:tcW w:w="1736" w:type="dxa"/>
          </w:tcPr>
          <w:p w:rsidR="00161290" w:rsidRPr="002A21DE" w:rsidRDefault="00161290" w:rsidP="00026B6B">
            <w:pPr>
              <w:rPr>
                <w:rFonts w:asciiTheme="majorHAnsi" w:hAnsiTheme="majorHAnsi" w:cstheme="majorHAnsi"/>
                <w:sz w:val="20"/>
              </w:rPr>
            </w:pPr>
            <w:r w:rsidRPr="002A21DE">
              <w:rPr>
                <w:rFonts w:asciiTheme="majorHAnsi" w:hAnsiTheme="majorHAnsi" w:cstheme="majorHAnsi"/>
                <w:sz w:val="20"/>
              </w:rPr>
              <w:t>IV.A.2</w:t>
            </w:r>
          </w:p>
        </w:tc>
        <w:tc>
          <w:tcPr>
            <w:tcW w:w="5308" w:type="dxa"/>
          </w:tcPr>
          <w:p w:rsidR="00161290" w:rsidRPr="002A21DE" w:rsidRDefault="00161290" w:rsidP="00026B6B">
            <w:pPr>
              <w:rPr>
                <w:rFonts w:asciiTheme="majorHAnsi" w:hAnsiTheme="majorHAnsi" w:cstheme="majorHAnsi"/>
                <w:sz w:val="20"/>
              </w:rPr>
            </w:pPr>
            <w:r w:rsidRPr="002A21DE">
              <w:rPr>
                <w:rFonts w:asciiTheme="majorHAnsi" w:hAnsiTheme="majorHAnsi" w:cstheme="majorHAnsi"/>
                <w:sz w:val="20"/>
              </w:rPr>
              <w:t>Program staff support is adequate for program functioning.</w:t>
            </w:r>
          </w:p>
        </w:tc>
        <w:tc>
          <w:tcPr>
            <w:tcW w:w="590" w:type="dxa"/>
          </w:tcPr>
          <w:p w:rsidR="00161290" w:rsidRPr="002A21DE" w:rsidRDefault="00161290" w:rsidP="00026B6B">
            <w:pPr>
              <w:rPr>
                <w:rFonts w:asciiTheme="majorHAnsi" w:hAnsiTheme="majorHAnsi" w:cstheme="majorHAnsi"/>
                <w:sz w:val="20"/>
              </w:rPr>
            </w:pPr>
          </w:p>
        </w:tc>
        <w:tc>
          <w:tcPr>
            <w:tcW w:w="539" w:type="dxa"/>
          </w:tcPr>
          <w:p w:rsidR="00161290" w:rsidRPr="002A21DE" w:rsidRDefault="00161290" w:rsidP="00026B6B">
            <w:pPr>
              <w:rPr>
                <w:rFonts w:asciiTheme="majorHAnsi" w:hAnsiTheme="majorHAnsi" w:cstheme="majorHAnsi"/>
                <w:sz w:val="20"/>
              </w:rPr>
            </w:pPr>
          </w:p>
        </w:tc>
        <w:tc>
          <w:tcPr>
            <w:tcW w:w="683" w:type="dxa"/>
          </w:tcPr>
          <w:p w:rsidR="00161290" w:rsidRPr="002A21DE" w:rsidRDefault="00161290" w:rsidP="00026B6B">
            <w:pPr>
              <w:rPr>
                <w:rFonts w:asciiTheme="majorHAnsi" w:hAnsiTheme="majorHAnsi" w:cstheme="majorHAnsi"/>
                <w:sz w:val="20"/>
              </w:rPr>
            </w:pPr>
          </w:p>
        </w:tc>
      </w:tr>
      <w:tr w:rsidR="00161290" w:rsidRPr="002A21DE">
        <w:tc>
          <w:tcPr>
            <w:tcW w:w="1736" w:type="dxa"/>
          </w:tcPr>
          <w:p w:rsidR="00161290" w:rsidRPr="002A21DE" w:rsidRDefault="00161290" w:rsidP="00026B6B">
            <w:pPr>
              <w:rPr>
                <w:rFonts w:asciiTheme="majorHAnsi" w:hAnsiTheme="majorHAnsi" w:cstheme="majorHAnsi"/>
                <w:sz w:val="20"/>
              </w:rPr>
            </w:pPr>
            <w:r w:rsidRPr="002A21DE">
              <w:rPr>
                <w:rFonts w:asciiTheme="majorHAnsi" w:hAnsiTheme="majorHAnsi" w:cstheme="majorHAnsi"/>
                <w:sz w:val="20"/>
              </w:rPr>
              <w:t>IV.A.3</w:t>
            </w:r>
          </w:p>
        </w:tc>
        <w:tc>
          <w:tcPr>
            <w:tcW w:w="5308" w:type="dxa"/>
          </w:tcPr>
          <w:p w:rsidR="00161290" w:rsidRPr="002A21DE" w:rsidRDefault="00161290" w:rsidP="00026B6B">
            <w:pPr>
              <w:rPr>
                <w:rFonts w:asciiTheme="majorHAnsi" w:hAnsiTheme="majorHAnsi" w:cstheme="majorHAnsi"/>
                <w:sz w:val="20"/>
              </w:rPr>
            </w:pPr>
            <w:r w:rsidRPr="002A21DE">
              <w:rPr>
                <w:rFonts w:asciiTheme="majorHAnsi" w:hAnsiTheme="majorHAnsi" w:cstheme="majorHAnsi"/>
                <w:sz w:val="20"/>
              </w:rPr>
              <w:t>Program staff changes have been made in response to recommendations from the last Program Review MOU.</w:t>
            </w:r>
          </w:p>
        </w:tc>
        <w:tc>
          <w:tcPr>
            <w:tcW w:w="590" w:type="dxa"/>
          </w:tcPr>
          <w:p w:rsidR="00161290" w:rsidRPr="002A21DE" w:rsidRDefault="00161290" w:rsidP="00026B6B">
            <w:pPr>
              <w:rPr>
                <w:rFonts w:asciiTheme="majorHAnsi" w:hAnsiTheme="majorHAnsi" w:cstheme="majorHAnsi"/>
                <w:sz w:val="20"/>
              </w:rPr>
            </w:pPr>
          </w:p>
        </w:tc>
        <w:tc>
          <w:tcPr>
            <w:tcW w:w="539" w:type="dxa"/>
          </w:tcPr>
          <w:p w:rsidR="00161290" w:rsidRPr="002A21DE" w:rsidRDefault="00161290" w:rsidP="00026B6B">
            <w:pPr>
              <w:rPr>
                <w:rFonts w:asciiTheme="majorHAnsi" w:hAnsiTheme="majorHAnsi" w:cstheme="majorHAnsi"/>
                <w:sz w:val="20"/>
              </w:rPr>
            </w:pPr>
          </w:p>
        </w:tc>
        <w:tc>
          <w:tcPr>
            <w:tcW w:w="683" w:type="dxa"/>
          </w:tcPr>
          <w:p w:rsidR="00161290" w:rsidRPr="002A21DE" w:rsidRDefault="00161290" w:rsidP="00026B6B">
            <w:pPr>
              <w:rPr>
                <w:rFonts w:asciiTheme="majorHAnsi" w:hAnsiTheme="majorHAnsi" w:cstheme="majorHAnsi"/>
                <w:sz w:val="20"/>
              </w:rPr>
            </w:pPr>
          </w:p>
        </w:tc>
      </w:tr>
    </w:tbl>
    <w:p w:rsidR="00D76119" w:rsidRPr="002A21DE" w:rsidRDefault="00D76119" w:rsidP="00026B6B">
      <w:pPr>
        <w:rPr>
          <w:rFonts w:asciiTheme="majorHAnsi" w:hAnsiTheme="majorHAnsi" w:cstheme="majorHAnsi"/>
          <w:sz w:val="20"/>
        </w:rPr>
      </w:pPr>
    </w:p>
    <w:p w:rsidR="00D76119" w:rsidRPr="002A21DE" w:rsidRDefault="00D76119" w:rsidP="00026B6B">
      <w:pPr>
        <w:rPr>
          <w:rFonts w:asciiTheme="majorHAnsi" w:hAnsiTheme="majorHAnsi" w:cstheme="majorHAnsi"/>
          <w:sz w:val="20"/>
        </w:rPr>
      </w:pPr>
    </w:p>
    <w:p w:rsidR="003F3147" w:rsidRPr="002A21DE" w:rsidRDefault="003F3147" w:rsidP="00026B6B">
      <w:pPr>
        <w:rPr>
          <w:rFonts w:asciiTheme="majorHAnsi" w:hAnsiTheme="majorHAnsi" w:cstheme="majorHAnsi"/>
          <w:b/>
          <w:sz w:val="20"/>
        </w:rPr>
      </w:pPr>
    </w:p>
    <w:p w:rsidR="00D76119" w:rsidRPr="002A21DE" w:rsidRDefault="00D76119" w:rsidP="00026B6B">
      <w:pPr>
        <w:rPr>
          <w:rFonts w:asciiTheme="majorHAnsi" w:hAnsiTheme="majorHAnsi" w:cstheme="majorHAnsi"/>
          <w:sz w:val="20"/>
        </w:rPr>
      </w:pPr>
      <w:r w:rsidRPr="002A21DE">
        <w:rPr>
          <w:rFonts w:asciiTheme="majorHAnsi" w:hAnsiTheme="majorHAnsi" w:cstheme="majorHAnsi"/>
          <w:b/>
          <w:sz w:val="20"/>
        </w:rPr>
        <w:t>B.  Professional Development</w:t>
      </w:r>
    </w:p>
    <w:p w:rsidR="00D76119" w:rsidRPr="002A21DE" w:rsidRDefault="00D76119" w:rsidP="00026B6B">
      <w:pPr>
        <w:rPr>
          <w:rFonts w:asciiTheme="majorHAnsi" w:hAnsiTheme="majorHAnsi" w:cstheme="majorHAnsi"/>
          <w:sz w:val="20"/>
        </w:rPr>
      </w:pPr>
    </w:p>
    <w:tbl>
      <w:tblPr>
        <w:tblStyle w:val="TableGrid"/>
        <w:tblW w:w="0" w:type="auto"/>
        <w:tblLook w:val="00A0" w:firstRow="1" w:lastRow="0" w:firstColumn="1" w:lastColumn="0" w:noHBand="0" w:noVBand="0"/>
      </w:tblPr>
      <w:tblGrid>
        <w:gridCol w:w="1718"/>
        <w:gridCol w:w="5075"/>
        <w:gridCol w:w="624"/>
        <w:gridCol w:w="536"/>
        <w:gridCol w:w="677"/>
      </w:tblGrid>
      <w:tr w:rsidR="00161290" w:rsidRPr="002A21DE">
        <w:tc>
          <w:tcPr>
            <w:tcW w:w="1763"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Self-Study Section</w:t>
            </w:r>
          </w:p>
        </w:tc>
        <w:tc>
          <w:tcPr>
            <w:tcW w:w="5240" w:type="dxa"/>
          </w:tcPr>
          <w:p w:rsidR="00161290" w:rsidRPr="002A21DE" w:rsidRDefault="00161290" w:rsidP="00026B6B">
            <w:pPr>
              <w:rPr>
                <w:rFonts w:asciiTheme="majorHAnsi" w:hAnsiTheme="majorHAnsi" w:cstheme="majorHAnsi"/>
                <w:sz w:val="20"/>
              </w:rPr>
            </w:pPr>
            <w:r w:rsidRPr="002A21DE">
              <w:rPr>
                <w:rFonts w:asciiTheme="majorHAnsi" w:hAnsiTheme="majorHAnsi" w:cstheme="majorHAnsi"/>
                <w:sz w:val="20"/>
              </w:rPr>
              <w:t>Program characteristic to evaluate.</w:t>
            </w:r>
          </w:p>
        </w:tc>
        <w:tc>
          <w:tcPr>
            <w:tcW w:w="630" w:type="dxa"/>
          </w:tcPr>
          <w:p w:rsidR="00161290" w:rsidRPr="002A21DE" w:rsidRDefault="00161290" w:rsidP="00026B6B">
            <w:pPr>
              <w:rPr>
                <w:rFonts w:asciiTheme="majorHAnsi" w:hAnsiTheme="majorHAnsi" w:cstheme="majorHAnsi"/>
                <w:sz w:val="20"/>
              </w:rPr>
            </w:pPr>
            <w:r w:rsidRPr="002A21DE">
              <w:rPr>
                <w:rFonts w:asciiTheme="majorHAnsi" w:hAnsiTheme="majorHAnsi" w:cstheme="majorHAnsi"/>
                <w:sz w:val="20"/>
              </w:rPr>
              <w:t>Yes</w:t>
            </w:r>
          </w:p>
        </w:tc>
        <w:tc>
          <w:tcPr>
            <w:tcW w:w="540" w:type="dxa"/>
          </w:tcPr>
          <w:p w:rsidR="00161290" w:rsidRPr="002A21DE" w:rsidRDefault="00161290" w:rsidP="00026B6B">
            <w:pPr>
              <w:rPr>
                <w:rFonts w:asciiTheme="majorHAnsi" w:hAnsiTheme="majorHAnsi" w:cstheme="majorHAnsi"/>
                <w:sz w:val="20"/>
              </w:rPr>
            </w:pPr>
            <w:r w:rsidRPr="002A21DE">
              <w:rPr>
                <w:rFonts w:asciiTheme="majorHAnsi" w:hAnsiTheme="majorHAnsi" w:cstheme="majorHAnsi"/>
                <w:sz w:val="20"/>
              </w:rPr>
              <w:t>No</w:t>
            </w:r>
          </w:p>
        </w:tc>
        <w:tc>
          <w:tcPr>
            <w:tcW w:w="683" w:type="dxa"/>
          </w:tcPr>
          <w:p w:rsidR="00161290" w:rsidRPr="002A21DE" w:rsidRDefault="00161290" w:rsidP="00026B6B">
            <w:pPr>
              <w:rPr>
                <w:rFonts w:asciiTheme="majorHAnsi" w:hAnsiTheme="majorHAnsi" w:cstheme="majorHAnsi"/>
                <w:sz w:val="20"/>
              </w:rPr>
            </w:pPr>
            <w:r w:rsidRPr="002A21DE">
              <w:rPr>
                <w:rFonts w:asciiTheme="majorHAnsi" w:hAnsiTheme="majorHAnsi" w:cstheme="majorHAnsi"/>
                <w:sz w:val="20"/>
              </w:rPr>
              <w:t>N.A.</w:t>
            </w:r>
          </w:p>
        </w:tc>
      </w:tr>
      <w:tr w:rsidR="00161290" w:rsidRPr="002A21DE">
        <w:tc>
          <w:tcPr>
            <w:tcW w:w="1763" w:type="dxa"/>
          </w:tcPr>
          <w:p w:rsidR="00161290" w:rsidRPr="002A21DE" w:rsidRDefault="00161290" w:rsidP="00026B6B">
            <w:pPr>
              <w:rPr>
                <w:rFonts w:asciiTheme="majorHAnsi" w:hAnsiTheme="majorHAnsi" w:cstheme="majorHAnsi"/>
                <w:sz w:val="20"/>
              </w:rPr>
            </w:pPr>
            <w:r w:rsidRPr="002A21DE">
              <w:rPr>
                <w:rFonts w:asciiTheme="majorHAnsi" w:hAnsiTheme="majorHAnsi" w:cstheme="majorHAnsi"/>
                <w:sz w:val="20"/>
              </w:rPr>
              <w:t>IV.B.1</w:t>
            </w:r>
          </w:p>
        </w:tc>
        <w:tc>
          <w:tcPr>
            <w:tcW w:w="5240" w:type="dxa"/>
          </w:tcPr>
          <w:p w:rsidR="00161290" w:rsidRPr="002A21DE" w:rsidRDefault="00161290" w:rsidP="00E02655">
            <w:pPr>
              <w:rPr>
                <w:rFonts w:asciiTheme="majorHAnsi" w:hAnsiTheme="majorHAnsi" w:cstheme="majorHAnsi"/>
                <w:sz w:val="20"/>
              </w:rPr>
            </w:pPr>
            <w:r w:rsidRPr="002A21DE">
              <w:rPr>
                <w:rFonts w:asciiTheme="majorHAnsi" w:hAnsiTheme="majorHAnsi" w:cstheme="majorHAnsi"/>
                <w:sz w:val="20"/>
              </w:rPr>
              <w:t>Program staff receive adequate support for professional development.</w:t>
            </w:r>
          </w:p>
        </w:tc>
        <w:tc>
          <w:tcPr>
            <w:tcW w:w="630" w:type="dxa"/>
          </w:tcPr>
          <w:p w:rsidR="00161290" w:rsidRPr="002A21DE" w:rsidRDefault="00161290" w:rsidP="00026B6B">
            <w:pPr>
              <w:rPr>
                <w:rFonts w:asciiTheme="majorHAnsi" w:hAnsiTheme="majorHAnsi" w:cstheme="majorHAnsi"/>
                <w:sz w:val="20"/>
              </w:rPr>
            </w:pPr>
          </w:p>
        </w:tc>
        <w:tc>
          <w:tcPr>
            <w:tcW w:w="540" w:type="dxa"/>
          </w:tcPr>
          <w:p w:rsidR="00161290" w:rsidRPr="002A21DE" w:rsidRDefault="00161290" w:rsidP="00026B6B">
            <w:pPr>
              <w:rPr>
                <w:rFonts w:asciiTheme="majorHAnsi" w:hAnsiTheme="majorHAnsi" w:cstheme="majorHAnsi"/>
                <w:sz w:val="20"/>
              </w:rPr>
            </w:pPr>
          </w:p>
        </w:tc>
        <w:tc>
          <w:tcPr>
            <w:tcW w:w="683" w:type="dxa"/>
          </w:tcPr>
          <w:p w:rsidR="00161290" w:rsidRPr="002A21DE" w:rsidRDefault="00161290" w:rsidP="00026B6B">
            <w:pPr>
              <w:rPr>
                <w:rFonts w:asciiTheme="majorHAnsi" w:hAnsiTheme="majorHAnsi" w:cstheme="majorHAnsi"/>
                <w:sz w:val="20"/>
              </w:rPr>
            </w:pPr>
          </w:p>
        </w:tc>
      </w:tr>
      <w:tr w:rsidR="00161290" w:rsidRPr="002A21DE">
        <w:tc>
          <w:tcPr>
            <w:tcW w:w="1763" w:type="dxa"/>
          </w:tcPr>
          <w:p w:rsidR="00161290" w:rsidRPr="002A21DE" w:rsidRDefault="00161290" w:rsidP="00026B6B">
            <w:pPr>
              <w:rPr>
                <w:rFonts w:asciiTheme="majorHAnsi" w:hAnsiTheme="majorHAnsi" w:cstheme="majorHAnsi"/>
                <w:sz w:val="20"/>
              </w:rPr>
            </w:pPr>
            <w:r w:rsidRPr="002A21DE">
              <w:rPr>
                <w:rFonts w:asciiTheme="majorHAnsi" w:hAnsiTheme="majorHAnsi" w:cstheme="majorHAnsi"/>
                <w:sz w:val="20"/>
              </w:rPr>
              <w:t>IV.B.2</w:t>
            </w:r>
          </w:p>
        </w:tc>
        <w:tc>
          <w:tcPr>
            <w:tcW w:w="5240" w:type="dxa"/>
          </w:tcPr>
          <w:p w:rsidR="00161290" w:rsidRPr="002A21DE" w:rsidRDefault="00161290" w:rsidP="00002A29">
            <w:pPr>
              <w:rPr>
                <w:rFonts w:asciiTheme="majorHAnsi" w:hAnsiTheme="majorHAnsi" w:cstheme="majorHAnsi"/>
                <w:sz w:val="20"/>
              </w:rPr>
            </w:pPr>
            <w:r w:rsidRPr="002A21DE">
              <w:rPr>
                <w:rFonts w:asciiTheme="majorHAnsi" w:hAnsiTheme="majorHAnsi" w:cstheme="majorHAnsi"/>
                <w:sz w:val="20"/>
              </w:rPr>
              <w:t xml:space="preserve">Program </w:t>
            </w:r>
            <w:r w:rsidR="00002A29" w:rsidRPr="002A21DE">
              <w:rPr>
                <w:rFonts w:asciiTheme="majorHAnsi" w:hAnsiTheme="majorHAnsi" w:cstheme="majorHAnsi"/>
                <w:sz w:val="20"/>
              </w:rPr>
              <w:t xml:space="preserve">changes </w:t>
            </w:r>
            <w:r w:rsidRPr="002A21DE">
              <w:rPr>
                <w:rFonts w:asciiTheme="majorHAnsi" w:hAnsiTheme="majorHAnsi" w:cstheme="majorHAnsi"/>
                <w:sz w:val="20"/>
              </w:rPr>
              <w:t>in staff support for professional development have been made in response to recommendations from the last Program Review MOU.</w:t>
            </w:r>
          </w:p>
        </w:tc>
        <w:tc>
          <w:tcPr>
            <w:tcW w:w="630" w:type="dxa"/>
          </w:tcPr>
          <w:p w:rsidR="00161290" w:rsidRPr="002A21DE" w:rsidRDefault="00161290" w:rsidP="00026B6B">
            <w:pPr>
              <w:rPr>
                <w:rFonts w:asciiTheme="majorHAnsi" w:hAnsiTheme="majorHAnsi" w:cstheme="majorHAnsi"/>
                <w:sz w:val="20"/>
              </w:rPr>
            </w:pPr>
          </w:p>
        </w:tc>
        <w:tc>
          <w:tcPr>
            <w:tcW w:w="540" w:type="dxa"/>
          </w:tcPr>
          <w:p w:rsidR="00161290" w:rsidRPr="002A21DE" w:rsidRDefault="00161290" w:rsidP="00026B6B">
            <w:pPr>
              <w:rPr>
                <w:rFonts w:asciiTheme="majorHAnsi" w:hAnsiTheme="majorHAnsi" w:cstheme="majorHAnsi"/>
                <w:sz w:val="20"/>
              </w:rPr>
            </w:pPr>
          </w:p>
        </w:tc>
        <w:tc>
          <w:tcPr>
            <w:tcW w:w="683" w:type="dxa"/>
          </w:tcPr>
          <w:p w:rsidR="00161290" w:rsidRPr="002A21DE" w:rsidRDefault="00161290" w:rsidP="00026B6B">
            <w:pPr>
              <w:rPr>
                <w:rFonts w:asciiTheme="majorHAnsi" w:hAnsiTheme="majorHAnsi" w:cstheme="majorHAnsi"/>
                <w:sz w:val="20"/>
              </w:rPr>
            </w:pPr>
          </w:p>
        </w:tc>
      </w:tr>
    </w:tbl>
    <w:p w:rsidR="00326C2F" w:rsidRPr="002A21DE" w:rsidRDefault="00326C2F" w:rsidP="00026B6B">
      <w:pPr>
        <w:rPr>
          <w:rFonts w:asciiTheme="majorHAnsi" w:hAnsiTheme="majorHAnsi" w:cstheme="majorHAnsi"/>
          <w:sz w:val="20"/>
        </w:rPr>
      </w:pPr>
    </w:p>
    <w:p w:rsidR="00CB3881" w:rsidRPr="002A21DE" w:rsidRDefault="00326C2F" w:rsidP="00026B6B">
      <w:pPr>
        <w:rPr>
          <w:rFonts w:asciiTheme="majorHAnsi" w:hAnsiTheme="majorHAnsi" w:cstheme="majorHAnsi"/>
          <w:sz w:val="20"/>
        </w:rPr>
      </w:pPr>
      <w:r w:rsidRPr="002A21DE">
        <w:rPr>
          <w:rFonts w:asciiTheme="majorHAnsi" w:hAnsiTheme="majorHAnsi" w:cstheme="majorHAnsi"/>
          <w:sz w:val="20"/>
        </w:rPr>
        <w:br w:type="page"/>
      </w:r>
    </w:p>
    <w:p w:rsidR="00A074F1" w:rsidRPr="002A21DE" w:rsidRDefault="003F3147" w:rsidP="00A074F1">
      <w:pPr>
        <w:rPr>
          <w:rFonts w:asciiTheme="majorHAnsi" w:hAnsiTheme="majorHAnsi" w:cstheme="majorHAnsi"/>
          <w:sz w:val="20"/>
        </w:rPr>
      </w:pPr>
      <w:r w:rsidRPr="002A21DE">
        <w:rPr>
          <w:rFonts w:asciiTheme="majorHAnsi" w:hAnsiTheme="majorHAnsi" w:cstheme="majorHAnsi"/>
          <w:b/>
          <w:sz w:val="20"/>
        </w:rPr>
        <w:lastRenderedPageBreak/>
        <w:t xml:space="preserve">Section IV.  </w:t>
      </w:r>
      <w:r w:rsidR="00045D59">
        <w:rPr>
          <w:rFonts w:asciiTheme="majorHAnsi" w:hAnsiTheme="majorHAnsi" w:cstheme="majorHAnsi"/>
          <w:b/>
          <w:sz w:val="20"/>
        </w:rPr>
        <w:t>Commendations</w:t>
      </w:r>
      <w:r w:rsidR="00A074F1" w:rsidRPr="002A21DE">
        <w:rPr>
          <w:rFonts w:asciiTheme="majorHAnsi" w:hAnsiTheme="majorHAnsi" w:cstheme="majorHAnsi"/>
          <w:b/>
          <w:sz w:val="20"/>
        </w:rPr>
        <w:t xml:space="preserve"> and Recommendations.</w:t>
      </w:r>
    </w:p>
    <w:p w:rsidR="00A074F1" w:rsidRPr="002A21DE" w:rsidRDefault="00A074F1" w:rsidP="00A074F1">
      <w:pPr>
        <w:rPr>
          <w:rFonts w:asciiTheme="majorHAnsi" w:hAnsiTheme="majorHAnsi" w:cstheme="majorHAnsi"/>
          <w:sz w:val="20"/>
        </w:rPr>
      </w:pPr>
    </w:p>
    <w:p w:rsidR="00326C2F" w:rsidRPr="002A21DE" w:rsidRDefault="00A074F1" w:rsidP="00A074F1">
      <w:pPr>
        <w:rPr>
          <w:rFonts w:asciiTheme="majorHAnsi" w:hAnsiTheme="majorHAnsi" w:cstheme="majorHAnsi"/>
          <w:sz w:val="20"/>
        </w:rPr>
      </w:pPr>
      <w:r w:rsidRPr="002A21DE">
        <w:rPr>
          <w:rFonts w:asciiTheme="majorHAnsi" w:hAnsiTheme="majorHAnsi" w:cstheme="majorHAnsi"/>
          <w:sz w:val="20"/>
        </w:rPr>
        <w:t>Discuss program strengths with respect to staff numbers and support and list any recommendations for improvement below.</w:t>
      </w:r>
    </w:p>
    <w:p w:rsidR="00326C2F" w:rsidRPr="002A21DE" w:rsidRDefault="00326C2F" w:rsidP="00A074F1">
      <w:pPr>
        <w:rPr>
          <w:rFonts w:asciiTheme="majorHAnsi" w:hAnsiTheme="majorHAnsi" w:cstheme="majorHAnsi"/>
          <w:sz w:val="20"/>
        </w:rPr>
      </w:pPr>
    </w:p>
    <w:p w:rsidR="004A2C74" w:rsidRPr="002A21DE" w:rsidRDefault="00326C2F" w:rsidP="00A074F1">
      <w:pPr>
        <w:rPr>
          <w:rFonts w:asciiTheme="majorHAnsi" w:hAnsiTheme="majorHAnsi" w:cstheme="majorHAnsi"/>
          <w:sz w:val="20"/>
        </w:rPr>
      </w:pPr>
      <w:r w:rsidRPr="002A21DE">
        <w:rPr>
          <w:rFonts w:asciiTheme="majorHAnsi" w:hAnsiTheme="majorHAnsi" w:cstheme="majorHAnsi"/>
          <w:sz w:val="20"/>
        </w:rPr>
        <w:br w:type="page"/>
      </w:r>
      <w:r w:rsidR="004A2C74" w:rsidRPr="002A21DE">
        <w:rPr>
          <w:rFonts w:asciiTheme="majorHAnsi" w:hAnsiTheme="majorHAnsi" w:cstheme="majorHAnsi"/>
          <w:b/>
        </w:rPr>
        <w:lastRenderedPageBreak/>
        <w:t>V.  Departmental Cultural Climate</w:t>
      </w:r>
    </w:p>
    <w:p w:rsidR="004A2C74" w:rsidRPr="002A21DE" w:rsidRDefault="004A2C74" w:rsidP="00A074F1">
      <w:pPr>
        <w:rPr>
          <w:rFonts w:asciiTheme="majorHAnsi" w:hAnsiTheme="majorHAnsi" w:cstheme="majorHAnsi"/>
        </w:rPr>
      </w:pPr>
    </w:p>
    <w:p w:rsidR="004A2C74" w:rsidRPr="002A21DE" w:rsidRDefault="004A2C74" w:rsidP="00A074F1">
      <w:pPr>
        <w:rPr>
          <w:rFonts w:asciiTheme="majorHAnsi" w:hAnsiTheme="majorHAnsi" w:cstheme="majorHAnsi"/>
          <w:sz w:val="20"/>
        </w:rPr>
      </w:pPr>
      <w:r w:rsidRPr="002A21DE">
        <w:rPr>
          <w:rFonts w:asciiTheme="majorHAnsi" w:hAnsiTheme="majorHAnsi" w:cstheme="majorHAnsi"/>
          <w:b/>
          <w:sz w:val="20"/>
        </w:rPr>
        <w:t>A.  Departmental Morale</w:t>
      </w:r>
    </w:p>
    <w:p w:rsidR="004A2C74" w:rsidRPr="002A21DE" w:rsidRDefault="004A2C74" w:rsidP="00A074F1">
      <w:pPr>
        <w:rPr>
          <w:rFonts w:asciiTheme="majorHAnsi" w:hAnsiTheme="majorHAnsi" w:cstheme="majorHAnsi"/>
          <w:sz w:val="20"/>
        </w:rPr>
      </w:pPr>
    </w:p>
    <w:tbl>
      <w:tblPr>
        <w:tblStyle w:val="TableGrid"/>
        <w:tblW w:w="0" w:type="auto"/>
        <w:tblLook w:val="00A0" w:firstRow="1" w:lastRow="0" w:firstColumn="1" w:lastColumn="0" w:noHBand="0" w:noVBand="0"/>
      </w:tblPr>
      <w:tblGrid>
        <w:gridCol w:w="1691"/>
        <w:gridCol w:w="5142"/>
        <w:gridCol w:w="585"/>
        <w:gridCol w:w="535"/>
        <w:gridCol w:w="677"/>
      </w:tblGrid>
      <w:tr w:rsidR="00161290" w:rsidRPr="002A21DE">
        <w:trPr>
          <w:trHeight w:val="251"/>
        </w:trPr>
        <w:tc>
          <w:tcPr>
            <w:tcW w:w="1733"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Self-Study Section</w:t>
            </w:r>
          </w:p>
        </w:tc>
        <w:tc>
          <w:tcPr>
            <w:tcW w:w="5311" w:type="dxa"/>
          </w:tcPr>
          <w:p w:rsidR="00161290" w:rsidRPr="002A21DE" w:rsidRDefault="00161290" w:rsidP="00A074F1">
            <w:pPr>
              <w:rPr>
                <w:rFonts w:asciiTheme="majorHAnsi" w:hAnsiTheme="majorHAnsi" w:cstheme="majorHAnsi"/>
                <w:sz w:val="20"/>
              </w:rPr>
            </w:pPr>
            <w:r w:rsidRPr="002A21DE">
              <w:rPr>
                <w:rFonts w:asciiTheme="majorHAnsi" w:hAnsiTheme="majorHAnsi" w:cstheme="majorHAnsi"/>
                <w:sz w:val="20"/>
              </w:rPr>
              <w:t>Program characteristic to evaluate.</w:t>
            </w:r>
          </w:p>
        </w:tc>
        <w:tc>
          <w:tcPr>
            <w:tcW w:w="590" w:type="dxa"/>
          </w:tcPr>
          <w:p w:rsidR="00161290" w:rsidRPr="002A21DE" w:rsidRDefault="00161290" w:rsidP="00A074F1">
            <w:pPr>
              <w:rPr>
                <w:rFonts w:asciiTheme="majorHAnsi" w:hAnsiTheme="majorHAnsi" w:cstheme="majorHAnsi"/>
                <w:sz w:val="20"/>
              </w:rPr>
            </w:pPr>
            <w:r w:rsidRPr="002A21DE">
              <w:rPr>
                <w:rFonts w:asciiTheme="majorHAnsi" w:hAnsiTheme="majorHAnsi" w:cstheme="majorHAnsi"/>
                <w:sz w:val="20"/>
              </w:rPr>
              <w:t>Yes</w:t>
            </w:r>
          </w:p>
        </w:tc>
        <w:tc>
          <w:tcPr>
            <w:tcW w:w="539" w:type="dxa"/>
          </w:tcPr>
          <w:p w:rsidR="00161290" w:rsidRPr="002A21DE" w:rsidRDefault="00161290" w:rsidP="00A074F1">
            <w:pPr>
              <w:rPr>
                <w:rFonts w:asciiTheme="majorHAnsi" w:hAnsiTheme="majorHAnsi" w:cstheme="majorHAnsi"/>
                <w:sz w:val="20"/>
              </w:rPr>
            </w:pPr>
            <w:r w:rsidRPr="002A21DE">
              <w:rPr>
                <w:rFonts w:asciiTheme="majorHAnsi" w:hAnsiTheme="majorHAnsi" w:cstheme="majorHAnsi"/>
                <w:sz w:val="20"/>
              </w:rPr>
              <w:t>No</w:t>
            </w:r>
          </w:p>
        </w:tc>
        <w:tc>
          <w:tcPr>
            <w:tcW w:w="683" w:type="dxa"/>
          </w:tcPr>
          <w:p w:rsidR="00161290" w:rsidRPr="002A21DE" w:rsidRDefault="00161290" w:rsidP="00A074F1">
            <w:pPr>
              <w:rPr>
                <w:rFonts w:asciiTheme="majorHAnsi" w:hAnsiTheme="majorHAnsi" w:cstheme="majorHAnsi"/>
                <w:sz w:val="20"/>
              </w:rPr>
            </w:pPr>
            <w:r w:rsidRPr="002A21DE">
              <w:rPr>
                <w:rFonts w:asciiTheme="majorHAnsi" w:hAnsiTheme="majorHAnsi" w:cstheme="majorHAnsi"/>
                <w:sz w:val="20"/>
              </w:rPr>
              <w:t>N.A.</w:t>
            </w:r>
          </w:p>
        </w:tc>
      </w:tr>
      <w:tr w:rsidR="00161290" w:rsidRPr="002A21DE">
        <w:tc>
          <w:tcPr>
            <w:tcW w:w="1733" w:type="dxa"/>
          </w:tcPr>
          <w:p w:rsidR="00161290" w:rsidRPr="002A21DE" w:rsidRDefault="00161290" w:rsidP="00A074F1">
            <w:pPr>
              <w:rPr>
                <w:rFonts w:asciiTheme="majorHAnsi" w:hAnsiTheme="majorHAnsi" w:cstheme="majorHAnsi"/>
                <w:sz w:val="20"/>
              </w:rPr>
            </w:pPr>
            <w:r w:rsidRPr="002A21DE">
              <w:rPr>
                <w:rFonts w:asciiTheme="majorHAnsi" w:hAnsiTheme="majorHAnsi" w:cstheme="majorHAnsi"/>
                <w:sz w:val="20"/>
              </w:rPr>
              <w:t>V.A.1</w:t>
            </w:r>
          </w:p>
        </w:tc>
        <w:tc>
          <w:tcPr>
            <w:tcW w:w="5311" w:type="dxa"/>
          </w:tcPr>
          <w:p w:rsidR="00161290" w:rsidRPr="002A21DE" w:rsidRDefault="00161290" w:rsidP="00A074F1">
            <w:pPr>
              <w:rPr>
                <w:rFonts w:asciiTheme="majorHAnsi" w:hAnsiTheme="majorHAnsi" w:cstheme="majorHAnsi"/>
                <w:sz w:val="20"/>
              </w:rPr>
            </w:pPr>
            <w:r w:rsidRPr="002A21DE">
              <w:rPr>
                <w:rFonts w:asciiTheme="majorHAnsi" w:hAnsiTheme="majorHAnsi" w:cstheme="majorHAnsi"/>
                <w:sz w:val="20"/>
              </w:rPr>
              <w:t>Departmental morale is adequate for program functioning.</w:t>
            </w:r>
          </w:p>
        </w:tc>
        <w:tc>
          <w:tcPr>
            <w:tcW w:w="590" w:type="dxa"/>
          </w:tcPr>
          <w:p w:rsidR="00161290" w:rsidRPr="002A21DE" w:rsidRDefault="00161290" w:rsidP="00A074F1">
            <w:pPr>
              <w:rPr>
                <w:rFonts w:asciiTheme="majorHAnsi" w:hAnsiTheme="majorHAnsi" w:cstheme="majorHAnsi"/>
                <w:sz w:val="20"/>
              </w:rPr>
            </w:pPr>
          </w:p>
        </w:tc>
        <w:tc>
          <w:tcPr>
            <w:tcW w:w="539" w:type="dxa"/>
          </w:tcPr>
          <w:p w:rsidR="00161290" w:rsidRPr="002A21DE" w:rsidRDefault="00161290" w:rsidP="00A074F1">
            <w:pPr>
              <w:rPr>
                <w:rFonts w:asciiTheme="majorHAnsi" w:hAnsiTheme="majorHAnsi" w:cstheme="majorHAnsi"/>
                <w:sz w:val="20"/>
              </w:rPr>
            </w:pPr>
          </w:p>
        </w:tc>
        <w:tc>
          <w:tcPr>
            <w:tcW w:w="683" w:type="dxa"/>
          </w:tcPr>
          <w:p w:rsidR="00161290" w:rsidRPr="002A21DE" w:rsidRDefault="00161290" w:rsidP="00A074F1">
            <w:pPr>
              <w:rPr>
                <w:rFonts w:asciiTheme="majorHAnsi" w:hAnsiTheme="majorHAnsi" w:cstheme="majorHAnsi"/>
                <w:sz w:val="20"/>
              </w:rPr>
            </w:pPr>
          </w:p>
        </w:tc>
      </w:tr>
      <w:tr w:rsidR="00161290" w:rsidRPr="002A21DE">
        <w:tc>
          <w:tcPr>
            <w:tcW w:w="1733" w:type="dxa"/>
          </w:tcPr>
          <w:p w:rsidR="00161290" w:rsidRPr="002A21DE" w:rsidRDefault="00161290" w:rsidP="00A074F1">
            <w:pPr>
              <w:rPr>
                <w:rFonts w:asciiTheme="majorHAnsi" w:hAnsiTheme="majorHAnsi" w:cstheme="majorHAnsi"/>
                <w:sz w:val="20"/>
              </w:rPr>
            </w:pPr>
            <w:r w:rsidRPr="002A21DE">
              <w:rPr>
                <w:rFonts w:asciiTheme="majorHAnsi" w:hAnsiTheme="majorHAnsi" w:cstheme="majorHAnsi"/>
                <w:sz w:val="20"/>
              </w:rPr>
              <w:t>V.A.2</w:t>
            </w:r>
          </w:p>
        </w:tc>
        <w:tc>
          <w:tcPr>
            <w:tcW w:w="5311" w:type="dxa"/>
          </w:tcPr>
          <w:p w:rsidR="00161290" w:rsidRPr="002A21DE" w:rsidRDefault="00002A29" w:rsidP="00002A29">
            <w:pPr>
              <w:rPr>
                <w:rFonts w:asciiTheme="majorHAnsi" w:hAnsiTheme="majorHAnsi" w:cstheme="majorHAnsi"/>
                <w:sz w:val="20"/>
              </w:rPr>
            </w:pPr>
            <w:r w:rsidRPr="002A21DE">
              <w:rPr>
                <w:rFonts w:asciiTheme="majorHAnsi" w:hAnsiTheme="majorHAnsi" w:cstheme="majorHAnsi"/>
                <w:sz w:val="20"/>
              </w:rPr>
              <w:t>Program measures</w:t>
            </w:r>
            <w:r w:rsidR="00161290" w:rsidRPr="002A21DE">
              <w:rPr>
                <w:rFonts w:asciiTheme="majorHAnsi" w:hAnsiTheme="majorHAnsi" w:cstheme="majorHAnsi"/>
                <w:sz w:val="20"/>
              </w:rPr>
              <w:t xml:space="preserve"> with regard to departmental morale have been </w:t>
            </w:r>
            <w:r w:rsidRPr="002A21DE">
              <w:rPr>
                <w:rFonts w:asciiTheme="majorHAnsi" w:hAnsiTheme="majorHAnsi" w:cstheme="majorHAnsi"/>
                <w:sz w:val="20"/>
              </w:rPr>
              <w:t>adopted</w:t>
            </w:r>
            <w:r w:rsidR="00161290" w:rsidRPr="002A21DE">
              <w:rPr>
                <w:rFonts w:asciiTheme="majorHAnsi" w:hAnsiTheme="majorHAnsi" w:cstheme="majorHAnsi"/>
                <w:sz w:val="20"/>
              </w:rPr>
              <w:t xml:space="preserve"> in response to recommendations from the last Program Review MOU.</w:t>
            </w:r>
          </w:p>
        </w:tc>
        <w:tc>
          <w:tcPr>
            <w:tcW w:w="590" w:type="dxa"/>
          </w:tcPr>
          <w:p w:rsidR="00161290" w:rsidRPr="002A21DE" w:rsidRDefault="00161290" w:rsidP="00A074F1">
            <w:pPr>
              <w:rPr>
                <w:rFonts w:asciiTheme="majorHAnsi" w:hAnsiTheme="majorHAnsi" w:cstheme="majorHAnsi"/>
                <w:sz w:val="20"/>
              </w:rPr>
            </w:pPr>
          </w:p>
        </w:tc>
        <w:tc>
          <w:tcPr>
            <w:tcW w:w="539" w:type="dxa"/>
          </w:tcPr>
          <w:p w:rsidR="00161290" w:rsidRPr="002A21DE" w:rsidRDefault="00161290" w:rsidP="00A074F1">
            <w:pPr>
              <w:rPr>
                <w:rFonts w:asciiTheme="majorHAnsi" w:hAnsiTheme="majorHAnsi" w:cstheme="majorHAnsi"/>
                <w:sz w:val="20"/>
              </w:rPr>
            </w:pPr>
          </w:p>
        </w:tc>
        <w:tc>
          <w:tcPr>
            <w:tcW w:w="683" w:type="dxa"/>
          </w:tcPr>
          <w:p w:rsidR="00161290" w:rsidRPr="002A21DE" w:rsidRDefault="00161290" w:rsidP="00A074F1">
            <w:pPr>
              <w:rPr>
                <w:rFonts w:asciiTheme="majorHAnsi" w:hAnsiTheme="majorHAnsi" w:cstheme="majorHAnsi"/>
                <w:sz w:val="20"/>
              </w:rPr>
            </w:pPr>
          </w:p>
        </w:tc>
      </w:tr>
    </w:tbl>
    <w:p w:rsidR="001477D6" w:rsidRPr="002A21DE" w:rsidRDefault="001477D6" w:rsidP="00A074F1">
      <w:pPr>
        <w:rPr>
          <w:rFonts w:asciiTheme="majorHAnsi" w:hAnsiTheme="majorHAnsi" w:cstheme="majorHAnsi"/>
          <w:sz w:val="20"/>
        </w:rPr>
      </w:pPr>
    </w:p>
    <w:p w:rsidR="001477D6" w:rsidRPr="002A21DE" w:rsidRDefault="001477D6" w:rsidP="00A074F1">
      <w:pPr>
        <w:rPr>
          <w:rFonts w:asciiTheme="majorHAnsi" w:hAnsiTheme="majorHAnsi" w:cstheme="majorHAnsi"/>
          <w:b/>
          <w:sz w:val="20"/>
        </w:rPr>
      </w:pPr>
    </w:p>
    <w:p w:rsidR="001477D6" w:rsidRPr="002A21DE" w:rsidRDefault="001477D6" w:rsidP="00A074F1">
      <w:pPr>
        <w:rPr>
          <w:rFonts w:asciiTheme="majorHAnsi" w:hAnsiTheme="majorHAnsi" w:cstheme="majorHAnsi"/>
          <w:b/>
          <w:sz w:val="20"/>
        </w:rPr>
      </w:pPr>
      <w:r w:rsidRPr="002A21DE">
        <w:rPr>
          <w:rFonts w:asciiTheme="majorHAnsi" w:hAnsiTheme="majorHAnsi" w:cstheme="majorHAnsi"/>
          <w:b/>
          <w:sz w:val="20"/>
        </w:rPr>
        <w:t>B. Departmental Racial and Cultural Diversity</w:t>
      </w:r>
    </w:p>
    <w:p w:rsidR="001477D6" w:rsidRPr="002A21DE" w:rsidRDefault="001477D6" w:rsidP="00A074F1">
      <w:pPr>
        <w:rPr>
          <w:rFonts w:asciiTheme="majorHAnsi" w:hAnsiTheme="majorHAnsi" w:cstheme="majorHAnsi"/>
          <w:sz w:val="20"/>
        </w:rPr>
      </w:pPr>
    </w:p>
    <w:tbl>
      <w:tblPr>
        <w:tblStyle w:val="TableGrid"/>
        <w:tblW w:w="0" w:type="auto"/>
        <w:tblLook w:val="00A0" w:firstRow="1" w:lastRow="0" w:firstColumn="1" w:lastColumn="0" w:noHBand="0" w:noVBand="0"/>
      </w:tblPr>
      <w:tblGrid>
        <w:gridCol w:w="1700"/>
        <w:gridCol w:w="5095"/>
        <w:gridCol w:w="623"/>
        <w:gridCol w:w="535"/>
        <w:gridCol w:w="677"/>
      </w:tblGrid>
      <w:tr w:rsidR="00161290" w:rsidRPr="002A21DE">
        <w:tc>
          <w:tcPr>
            <w:tcW w:w="1744"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Self-Study Section</w:t>
            </w:r>
          </w:p>
        </w:tc>
        <w:tc>
          <w:tcPr>
            <w:tcW w:w="5261" w:type="dxa"/>
          </w:tcPr>
          <w:p w:rsidR="00161290" w:rsidRPr="002A21DE" w:rsidRDefault="00161290" w:rsidP="00A074F1">
            <w:pPr>
              <w:rPr>
                <w:rFonts w:asciiTheme="majorHAnsi" w:hAnsiTheme="majorHAnsi" w:cstheme="majorHAnsi"/>
                <w:sz w:val="20"/>
              </w:rPr>
            </w:pPr>
            <w:r w:rsidRPr="002A21DE">
              <w:rPr>
                <w:rFonts w:asciiTheme="majorHAnsi" w:hAnsiTheme="majorHAnsi" w:cstheme="majorHAnsi"/>
                <w:sz w:val="20"/>
              </w:rPr>
              <w:t>Program characteristic to evaluate.</w:t>
            </w:r>
          </w:p>
        </w:tc>
        <w:tc>
          <w:tcPr>
            <w:tcW w:w="629" w:type="dxa"/>
          </w:tcPr>
          <w:p w:rsidR="00161290" w:rsidRPr="002A21DE" w:rsidRDefault="00161290" w:rsidP="00A074F1">
            <w:pPr>
              <w:rPr>
                <w:rFonts w:asciiTheme="majorHAnsi" w:hAnsiTheme="majorHAnsi" w:cstheme="majorHAnsi"/>
                <w:sz w:val="20"/>
              </w:rPr>
            </w:pPr>
            <w:r w:rsidRPr="002A21DE">
              <w:rPr>
                <w:rFonts w:asciiTheme="majorHAnsi" w:hAnsiTheme="majorHAnsi" w:cstheme="majorHAnsi"/>
                <w:sz w:val="20"/>
              </w:rPr>
              <w:t>Yes</w:t>
            </w:r>
          </w:p>
        </w:tc>
        <w:tc>
          <w:tcPr>
            <w:tcW w:w="539" w:type="dxa"/>
          </w:tcPr>
          <w:p w:rsidR="00161290" w:rsidRPr="002A21DE" w:rsidRDefault="00161290" w:rsidP="00A074F1">
            <w:pPr>
              <w:rPr>
                <w:rFonts w:asciiTheme="majorHAnsi" w:hAnsiTheme="majorHAnsi" w:cstheme="majorHAnsi"/>
                <w:sz w:val="20"/>
              </w:rPr>
            </w:pPr>
            <w:r w:rsidRPr="002A21DE">
              <w:rPr>
                <w:rFonts w:asciiTheme="majorHAnsi" w:hAnsiTheme="majorHAnsi" w:cstheme="majorHAnsi"/>
                <w:sz w:val="20"/>
              </w:rPr>
              <w:t>No</w:t>
            </w:r>
          </w:p>
        </w:tc>
        <w:tc>
          <w:tcPr>
            <w:tcW w:w="683" w:type="dxa"/>
          </w:tcPr>
          <w:p w:rsidR="00161290" w:rsidRPr="002A21DE" w:rsidRDefault="00161290" w:rsidP="00A074F1">
            <w:pPr>
              <w:rPr>
                <w:rFonts w:asciiTheme="majorHAnsi" w:hAnsiTheme="majorHAnsi" w:cstheme="majorHAnsi"/>
                <w:sz w:val="20"/>
              </w:rPr>
            </w:pPr>
            <w:r w:rsidRPr="002A21DE">
              <w:rPr>
                <w:rFonts w:asciiTheme="majorHAnsi" w:hAnsiTheme="majorHAnsi" w:cstheme="majorHAnsi"/>
                <w:sz w:val="20"/>
              </w:rPr>
              <w:t>N.A.</w:t>
            </w:r>
          </w:p>
        </w:tc>
      </w:tr>
      <w:tr w:rsidR="00161290" w:rsidRPr="002A21DE">
        <w:trPr>
          <w:trHeight w:val="224"/>
        </w:trPr>
        <w:tc>
          <w:tcPr>
            <w:tcW w:w="1744" w:type="dxa"/>
          </w:tcPr>
          <w:p w:rsidR="00161290" w:rsidRPr="002A21DE" w:rsidRDefault="00161290" w:rsidP="00A074F1">
            <w:pPr>
              <w:rPr>
                <w:rFonts w:asciiTheme="majorHAnsi" w:hAnsiTheme="majorHAnsi" w:cstheme="majorHAnsi"/>
                <w:sz w:val="20"/>
              </w:rPr>
            </w:pPr>
            <w:r w:rsidRPr="002A21DE">
              <w:rPr>
                <w:rFonts w:asciiTheme="majorHAnsi" w:hAnsiTheme="majorHAnsi" w:cstheme="majorHAnsi"/>
                <w:sz w:val="20"/>
              </w:rPr>
              <w:t>V.B.1</w:t>
            </w:r>
          </w:p>
        </w:tc>
        <w:tc>
          <w:tcPr>
            <w:tcW w:w="5261" w:type="dxa"/>
          </w:tcPr>
          <w:p w:rsidR="00161290" w:rsidRPr="002A21DE" w:rsidRDefault="00161290" w:rsidP="00A074F1">
            <w:pPr>
              <w:rPr>
                <w:rFonts w:asciiTheme="majorHAnsi" w:hAnsiTheme="majorHAnsi" w:cstheme="majorHAnsi"/>
                <w:sz w:val="20"/>
              </w:rPr>
            </w:pPr>
            <w:r w:rsidRPr="002A21DE">
              <w:rPr>
                <w:rFonts w:asciiTheme="majorHAnsi" w:hAnsiTheme="majorHAnsi" w:cstheme="majorHAnsi"/>
                <w:sz w:val="20"/>
              </w:rPr>
              <w:t>Program tracks faculty demographics.</w:t>
            </w:r>
          </w:p>
        </w:tc>
        <w:tc>
          <w:tcPr>
            <w:tcW w:w="629" w:type="dxa"/>
          </w:tcPr>
          <w:p w:rsidR="00161290" w:rsidRPr="002A21DE" w:rsidRDefault="00161290" w:rsidP="00A074F1">
            <w:pPr>
              <w:rPr>
                <w:rFonts w:asciiTheme="majorHAnsi" w:hAnsiTheme="majorHAnsi" w:cstheme="majorHAnsi"/>
                <w:sz w:val="20"/>
              </w:rPr>
            </w:pPr>
          </w:p>
        </w:tc>
        <w:tc>
          <w:tcPr>
            <w:tcW w:w="539" w:type="dxa"/>
          </w:tcPr>
          <w:p w:rsidR="00161290" w:rsidRPr="002A21DE" w:rsidRDefault="00161290" w:rsidP="00A074F1">
            <w:pPr>
              <w:rPr>
                <w:rFonts w:asciiTheme="majorHAnsi" w:hAnsiTheme="majorHAnsi" w:cstheme="majorHAnsi"/>
                <w:sz w:val="20"/>
              </w:rPr>
            </w:pPr>
          </w:p>
        </w:tc>
        <w:tc>
          <w:tcPr>
            <w:tcW w:w="683" w:type="dxa"/>
          </w:tcPr>
          <w:p w:rsidR="00161290" w:rsidRPr="002A21DE" w:rsidRDefault="00161290" w:rsidP="00A074F1">
            <w:pPr>
              <w:rPr>
                <w:rFonts w:asciiTheme="majorHAnsi" w:hAnsiTheme="majorHAnsi" w:cstheme="majorHAnsi"/>
                <w:sz w:val="20"/>
              </w:rPr>
            </w:pPr>
          </w:p>
        </w:tc>
      </w:tr>
      <w:tr w:rsidR="00161290" w:rsidRPr="002A21DE">
        <w:tc>
          <w:tcPr>
            <w:tcW w:w="1744" w:type="dxa"/>
          </w:tcPr>
          <w:p w:rsidR="00161290" w:rsidRPr="002A21DE" w:rsidRDefault="00161290" w:rsidP="00A074F1">
            <w:pPr>
              <w:rPr>
                <w:rFonts w:asciiTheme="majorHAnsi" w:hAnsiTheme="majorHAnsi" w:cstheme="majorHAnsi"/>
                <w:sz w:val="20"/>
              </w:rPr>
            </w:pPr>
            <w:r w:rsidRPr="002A21DE">
              <w:rPr>
                <w:rFonts w:asciiTheme="majorHAnsi" w:hAnsiTheme="majorHAnsi" w:cstheme="majorHAnsi"/>
                <w:sz w:val="20"/>
              </w:rPr>
              <w:t>V.B.2</w:t>
            </w:r>
          </w:p>
        </w:tc>
        <w:tc>
          <w:tcPr>
            <w:tcW w:w="5261" w:type="dxa"/>
          </w:tcPr>
          <w:p w:rsidR="00161290" w:rsidRPr="002A21DE" w:rsidRDefault="00161290" w:rsidP="00A074F1">
            <w:pPr>
              <w:rPr>
                <w:rFonts w:asciiTheme="majorHAnsi" w:hAnsiTheme="majorHAnsi" w:cstheme="majorHAnsi"/>
                <w:sz w:val="20"/>
              </w:rPr>
            </w:pPr>
            <w:r w:rsidRPr="002A21DE">
              <w:rPr>
                <w:rFonts w:asciiTheme="majorHAnsi" w:hAnsiTheme="majorHAnsi" w:cstheme="majorHAnsi"/>
                <w:sz w:val="20"/>
              </w:rPr>
              <w:t>Program tracks student demographics.</w:t>
            </w:r>
          </w:p>
        </w:tc>
        <w:tc>
          <w:tcPr>
            <w:tcW w:w="629" w:type="dxa"/>
          </w:tcPr>
          <w:p w:rsidR="00161290" w:rsidRPr="002A21DE" w:rsidRDefault="00161290" w:rsidP="00A074F1">
            <w:pPr>
              <w:rPr>
                <w:rFonts w:asciiTheme="majorHAnsi" w:hAnsiTheme="majorHAnsi" w:cstheme="majorHAnsi"/>
                <w:sz w:val="20"/>
              </w:rPr>
            </w:pPr>
          </w:p>
        </w:tc>
        <w:tc>
          <w:tcPr>
            <w:tcW w:w="539" w:type="dxa"/>
          </w:tcPr>
          <w:p w:rsidR="00161290" w:rsidRPr="002A21DE" w:rsidRDefault="00161290" w:rsidP="00A074F1">
            <w:pPr>
              <w:rPr>
                <w:rFonts w:asciiTheme="majorHAnsi" w:hAnsiTheme="majorHAnsi" w:cstheme="majorHAnsi"/>
                <w:sz w:val="20"/>
              </w:rPr>
            </w:pPr>
          </w:p>
        </w:tc>
        <w:tc>
          <w:tcPr>
            <w:tcW w:w="683" w:type="dxa"/>
          </w:tcPr>
          <w:p w:rsidR="00161290" w:rsidRPr="002A21DE" w:rsidRDefault="00161290" w:rsidP="00A074F1">
            <w:pPr>
              <w:rPr>
                <w:rFonts w:asciiTheme="majorHAnsi" w:hAnsiTheme="majorHAnsi" w:cstheme="majorHAnsi"/>
                <w:sz w:val="20"/>
              </w:rPr>
            </w:pPr>
          </w:p>
        </w:tc>
      </w:tr>
      <w:tr w:rsidR="00161290" w:rsidRPr="002A21DE">
        <w:tc>
          <w:tcPr>
            <w:tcW w:w="1744" w:type="dxa"/>
          </w:tcPr>
          <w:p w:rsidR="00161290" w:rsidRPr="002A21DE" w:rsidRDefault="00161290" w:rsidP="00A074F1">
            <w:pPr>
              <w:rPr>
                <w:rFonts w:asciiTheme="majorHAnsi" w:hAnsiTheme="majorHAnsi" w:cstheme="majorHAnsi"/>
                <w:sz w:val="20"/>
              </w:rPr>
            </w:pPr>
            <w:r w:rsidRPr="002A21DE">
              <w:rPr>
                <w:rFonts w:asciiTheme="majorHAnsi" w:hAnsiTheme="majorHAnsi" w:cstheme="majorHAnsi"/>
                <w:sz w:val="20"/>
              </w:rPr>
              <w:t>V.B.3</w:t>
            </w:r>
          </w:p>
        </w:tc>
        <w:tc>
          <w:tcPr>
            <w:tcW w:w="5261" w:type="dxa"/>
          </w:tcPr>
          <w:p w:rsidR="00161290" w:rsidRPr="002A21DE" w:rsidRDefault="00161290" w:rsidP="00A074F1">
            <w:pPr>
              <w:rPr>
                <w:rFonts w:asciiTheme="majorHAnsi" w:hAnsiTheme="majorHAnsi" w:cstheme="majorHAnsi"/>
                <w:sz w:val="20"/>
              </w:rPr>
            </w:pPr>
            <w:r w:rsidRPr="002A21DE">
              <w:rPr>
                <w:rFonts w:asciiTheme="majorHAnsi" w:hAnsiTheme="majorHAnsi" w:cstheme="majorHAnsi"/>
                <w:sz w:val="20"/>
              </w:rPr>
              <w:t>Program strives for faculty diversity in response to recommendations in the last Program Review MOU and/or in response to its own analyses.</w:t>
            </w:r>
          </w:p>
        </w:tc>
        <w:tc>
          <w:tcPr>
            <w:tcW w:w="629" w:type="dxa"/>
          </w:tcPr>
          <w:p w:rsidR="00161290" w:rsidRPr="002A21DE" w:rsidRDefault="00161290" w:rsidP="00A074F1">
            <w:pPr>
              <w:rPr>
                <w:rFonts w:asciiTheme="majorHAnsi" w:hAnsiTheme="majorHAnsi" w:cstheme="majorHAnsi"/>
                <w:sz w:val="20"/>
              </w:rPr>
            </w:pPr>
          </w:p>
        </w:tc>
        <w:tc>
          <w:tcPr>
            <w:tcW w:w="539" w:type="dxa"/>
          </w:tcPr>
          <w:p w:rsidR="00161290" w:rsidRPr="002A21DE" w:rsidRDefault="00161290" w:rsidP="00A074F1">
            <w:pPr>
              <w:rPr>
                <w:rFonts w:asciiTheme="majorHAnsi" w:hAnsiTheme="majorHAnsi" w:cstheme="majorHAnsi"/>
                <w:sz w:val="20"/>
              </w:rPr>
            </w:pPr>
          </w:p>
        </w:tc>
        <w:tc>
          <w:tcPr>
            <w:tcW w:w="683" w:type="dxa"/>
          </w:tcPr>
          <w:p w:rsidR="00161290" w:rsidRPr="002A21DE" w:rsidRDefault="00161290" w:rsidP="00A074F1">
            <w:pPr>
              <w:rPr>
                <w:rFonts w:asciiTheme="majorHAnsi" w:hAnsiTheme="majorHAnsi" w:cstheme="majorHAnsi"/>
                <w:sz w:val="20"/>
              </w:rPr>
            </w:pPr>
          </w:p>
        </w:tc>
      </w:tr>
      <w:tr w:rsidR="00161290" w:rsidRPr="002A21DE">
        <w:tc>
          <w:tcPr>
            <w:tcW w:w="1744" w:type="dxa"/>
          </w:tcPr>
          <w:p w:rsidR="00161290" w:rsidRPr="002A21DE" w:rsidRDefault="00161290" w:rsidP="00A074F1">
            <w:pPr>
              <w:rPr>
                <w:rFonts w:asciiTheme="majorHAnsi" w:hAnsiTheme="majorHAnsi" w:cstheme="majorHAnsi"/>
                <w:sz w:val="20"/>
              </w:rPr>
            </w:pPr>
            <w:r w:rsidRPr="002A21DE">
              <w:rPr>
                <w:rFonts w:asciiTheme="majorHAnsi" w:hAnsiTheme="majorHAnsi" w:cstheme="majorHAnsi"/>
                <w:sz w:val="20"/>
              </w:rPr>
              <w:t>V.B.4</w:t>
            </w:r>
          </w:p>
        </w:tc>
        <w:tc>
          <w:tcPr>
            <w:tcW w:w="5261" w:type="dxa"/>
          </w:tcPr>
          <w:p w:rsidR="00161290" w:rsidRPr="002A21DE" w:rsidRDefault="00161290" w:rsidP="00A074F1">
            <w:pPr>
              <w:rPr>
                <w:rFonts w:asciiTheme="majorHAnsi" w:hAnsiTheme="majorHAnsi" w:cstheme="majorHAnsi"/>
                <w:sz w:val="20"/>
              </w:rPr>
            </w:pPr>
            <w:r w:rsidRPr="002A21DE">
              <w:rPr>
                <w:rFonts w:asciiTheme="majorHAnsi" w:hAnsiTheme="majorHAnsi" w:cstheme="majorHAnsi"/>
                <w:sz w:val="20"/>
              </w:rPr>
              <w:t>Program strives for student diversity in response to recommendations in the last Program Review MOU and/or in response to its own analyses.</w:t>
            </w:r>
          </w:p>
        </w:tc>
        <w:tc>
          <w:tcPr>
            <w:tcW w:w="629" w:type="dxa"/>
          </w:tcPr>
          <w:p w:rsidR="00161290" w:rsidRPr="002A21DE" w:rsidRDefault="00161290" w:rsidP="00A074F1">
            <w:pPr>
              <w:rPr>
                <w:rFonts w:asciiTheme="majorHAnsi" w:hAnsiTheme="majorHAnsi" w:cstheme="majorHAnsi"/>
                <w:sz w:val="20"/>
              </w:rPr>
            </w:pPr>
          </w:p>
        </w:tc>
        <w:tc>
          <w:tcPr>
            <w:tcW w:w="539" w:type="dxa"/>
          </w:tcPr>
          <w:p w:rsidR="00161290" w:rsidRPr="002A21DE" w:rsidRDefault="00161290" w:rsidP="00A074F1">
            <w:pPr>
              <w:rPr>
                <w:rFonts w:asciiTheme="majorHAnsi" w:hAnsiTheme="majorHAnsi" w:cstheme="majorHAnsi"/>
                <w:sz w:val="20"/>
              </w:rPr>
            </w:pPr>
          </w:p>
        </w:tc>
        <w:tc>
          <w:tcPr>
            <w:tcW w:w="683" w:type="dxa"/>
          </w:tcPr>
          <w:p w:rsidR="00161290" w:rsidRPr="002A21DE" w:rsidRDefault="00161290" w:rsidP="00A074F1">
            <w:pPr>
              <w:rPr>
                <w:rFonts w:asciiTheme="majorHAnsi" w:hAnsiTheme="majorHAnsi" w:cstheme="majorHAnsi"/>
                <w:sz w:val="20"/>
              </w:rPr>
            </w:pPr>
          </w:p>
        </w:tc>
      </w:tr>
      <w:tr w:rsidR="00161290" w:rsidRPr="002A21DE">
        <w:tc>
          <w:tcPr>
            <w:tcW w:w="1744" w:type="dxa"/>
          </w:tcPr>
          <w:p w:rsidR="00161290" w:rsidRPr="002A21DE" w:rsidRDefault="00161290" w:rsidP="00A074F1">
            <w:pPr>
              <w:rPr>
                <w:rFonts w:asciiTheme="majorHAnsi" w:hAnsiTheme="majorHAnsi" w:cstheme="majorHAnsi"/>
                <w:sz w:val="20"/>
              </w:rPr>
            </w:pPr>
            <w:r w:rsidRPr="002A21DE">
              <w:rPr>
                <w:rFonts w:asciiTheme="majorHAnsi" w:hAnsiTheme="majorHAnsi" w:cstheme="majorHAnsi"/>
                <w:sz w:val="20"/>
              </w:rPr>
              <w:t>V.B.5</w:t>
            </w:r>
          </w:p>
        </w:tc>
        <w:tc>
          <w:tcPr>
            <w:tcW w:w="5261" w:type="dxa"/>
          </w:tcPr>
          <w:p w:rsidR="00161290" w:rsidRPr="002A21DE" w:rsidRDefault="00161290" w:rsidP="00002A29">
            <w:pPr>
              <w:rPr>
                <w:rFonts w:asciiTheme="majorHAnsi" w:hAnsiTheme="majorHAnsi" w:cstheme="majorHAnsi"/>
                <w:sz w:val="20"/>
              </w:rPr>
            </w:pPr>
            <w:r w:rsidRPr="002A21DE">
              <w:rPr>
                <w:rFonts w:asciiTheme="majorHAnsi" w:hAnsiTheme="majorHAnsi" w:cstheme="majorHAnsi"/>
                <w:sz w:val="20"/>
              </w:rPr>
              <w:t xml:space="preserve">Curricular </w:t>
            </w:r>
            <w:r w:rsidR="00002A29" w:rsidRPr="002A21DE">
              <w:rPr>
                <w:rFonts w:asciiTheme="majorHAnsi" w:hAnsiTheme="majorHAnsi" w:cstheme="majorHAnsi"/>
                <w:sz w:val="20"/>
              </w:rPr>
              <w:t>measures</w:t>
            </w:r>
            <w:r w:rsidRPr="002A21DE">
              <w:rPr>
                <w:rFonts w:asciiTheme="majorHAnsi" w:hAnsiTheme="majorHAnsi" w:cstheme="majorHAnsi"/>
                <w:sz w:val="20"/>
              </w:rPr>
              <w:t xml:space="preserve"> with regard to cultural competency instruction have been </w:t>
            </w:r>
            <w:r w:rsidR="00002A29" w:rsidRPr="002A21DE">
              <w:rPr>
                <w:rFonts w:asciiTheme="majorHAnsi" w:hAnsiTheme="majorHAnsi" w:cstheme="majorHAnsi"/>
                <w:sz w:val="20"/>
              </w:rPr>
              <w:t>adopted</w:t>
            </w:r>
            <w:r w:rsidRPr="002A21DE">
              <w:rPr>
                <w:rFonts w:asciiTheme="majorHAnsi" w:hAnsiTheme="majorHAnsi" w:cstheme="majorHAnsi"/>
                <w:sz w:val="20"/>
              </w:rPr>
              <w:t xml:space="preserve"> in response to recommendations from the last Program Review MOU</w:t>
            </w:r>
            <w:r w:rsidR="00C047AC" w:rsidRPr="002A21DE">
              <w:rPr>
                <w:rFonts w:asciiTheme="majorHAnsi" w:hAnsiTheme="majorHAnsi" w:cstheme="majorHAnsi"/>
                <w:sz w:val="20"/>
              </w:rPr>
              <w:t xml:space="preserve"> and/or in response to its own analyses</w:t>
            </w:r>
            <w:r w:rsidRPr="002A21DE">
              <w:rPr>
                <w:rFonts w:asciiTheme="majorHAnsi" w:hAnsiTheme="majorHAnsi" w:cstheme="majorHAnsi"/>
                <w:sz w:val="20"/>
              </w:rPr>
              <w:t>.</w:t>
            </w:r>
          </w:p>
        </w:tc>
        <w:tc>
          <w:tcPr>
            <w:tcW w:w="629" w:type="dxa"/>
          </w:tcPr>
          <w:p w:rsidR="00161290" w:rsidRPr="002A21DE" w:rsidRDefault="00161290" w:rsidP="00A074F1">
            <w:pPr>
              <w:rPr>
                <w:rFonts w:asciiTheme="majorHAnsi" w:hAnsiTheme="majorHAnsi" w:cstheme="majorHAnsi"/>
                <w:sz w:val="20"/>
              </w:rPr>
            </w:pPr>
          </w:p>
        </w:tc>
        <w:tc>
          <w:tcPr>
            <w:tcW w:w="539" w:type="dxa"/>
          </w:tcPr>
          <w:p w:rsidR="00161290" w:rsidRPr="002A21DE" w:rsidRDefault="00161290" w:rsidP="00A074F1">
            <w:pPr>
              <w:rPr>
                <w:rFonts w:asciiTheme="majorHAnsi" w:hAnsiTheme="majorHAnsi" w:cstheme="majorHAnsi"/>
                <w:sz w:val="20"/>
              </w:rPr>
            </w:pPr>
          </w:p>
        </w:tc>
        <w:tc>
          <w:tcPr>
            <w:tcW w:w="683" w:type="dxa"/>
          </w:tcPr>
          <w:p w:rsidR="00161290" w:rsidRPr="002A21DE" w:rsidRDefault="00161290" w:rsidP="00A074F1">
            <w:pPr>
              <w:rPr>
                <w:rFonts w:asciiTheme="majorHAnsi" w:hAnsiTheme="majorHAnsi" w:cstheme="majorHAnsi"/>
                <w:sz w:val="20"/>
              </w:rPr>
            </w:pPr>
          </w:p>
        </w:tc>
      </w:tr>
    </w:tbl>
    <w:p w:rsidR="009014D2" w:rsidRPr="002A21DE" w:rsidRDefault="009014D2">
      <w:pPr>
        <w:rPr>
          <w:rFonts w:asciiTheme="majorHAnsi" w:hAnsiTheme="majorHAnsi" w:cstheme="majorHAnsi"/>
          <w:b/>
          <w:sz w:val="20"/>
        </w:rPr>
      </w:pPr>
    </w:p>
    <w:p w:rsidR="009014D2" w:rsidRPr="002A21DE" w:rsidRDefault="009014D2">
      <w:pPr>
        <w:rPr>
          <w:rFonts w:asciiTheme="majorHAnsi" w:hAnsiTheme="majorHAnsi" w:cstheme="majorHAnsi"/>
          <w:b/>
          <w:sz w:val="20"/>
        </w:rPr>
      </w:pPr>
    </w:p>
    <w:p w:rsidR="003E522C" w:rsidRPr="002A21DE" w:rsidRDefault="003E522C" w:rsidP="009014D2">
      <w:pPr>
        <w:rPr>
          <w:rFonts w:asciiTheme="majorHAnsi" w:hAnsiTheme="majorHAnsi" w:cstheme="majorHAnsi"/>
          <w:b/>
          <w:sz w:val="20"/>
        </w:rPr>
      </w:pPr>
    </w:p>
    <w:p w:rsidR="009014D2" w:rsidRPr="002A21DE" w:rsidRDefault="00326C2F" w:rsidP="009014D2">
      <w:pPr>
        <w:rPr>
          <w:rFonts w:asciiTheme="majorHAnsi" w:hAnsiTheme="majorHAnsi" w:cstheme="majorHAnsi"/>
          <w:b/>
          <w:sz w:val="20"/>
        </w:rPr>
      </w:pPr>
      <w:r w:rsidRPr="002A21DE">
        <w:rPr>
          <w:rFonts w:asciiTheme="majorHAnsi" w:hAnsiTheme="majorHAnsi" w:cstheme="majorHAnsi"/>
          <w:b/>
          <w:sz w:val="20"/>
        </w:rPr>
        <w:br w:type="page"/>
      </w:r>
      <w:r w:rsidR="003F3147" w:rsidRPr="002A21DE">
        <w:rPr>
          <w:rFonts w:asciiTheme="majorHAnsi" w:hAnsiTheme="majorHAnsi" w:cstheme="majorHAnsi"/>
          <w:b/>
          <w:sz w:val="20"/>
        </w:rPr>
        <w:lastRenderedPageBreak/>
        <w:t xml:space="preserve">Section V.  </w:t>
      </w:r>
      <w:r w:rsidR="00045D59">
        <w:rPr>
          <w:rFonts w:asciiTheme="majorHAnsi" w:hAnsiTheme="majorHAnsi" w:cstheme="majorHAnsi"/>
          <w:b/>
          <w:sz w:val="20"/>
        </w:rPr>
        <w:t>Commendations</w:t>
      </w:r>
      <w:r w:rsidR="009014D2" w:rsidRPr="002A21DE">
        <w:rPr>
          <w:rFonts w:asciiTheme="majorHAnsi" w:hAnsiTheme="majorHAnsi" w:cstheme="majorHAnsi"/>
          <w:b/>
          <w:sz w:val="20"/>
        </w:rPr>
        <w:t xml:space="preserve"> and Recommendations.</w:t>
      </w:r>
    </w:p>
    <w:p w:rsidR="009014D2" w:rsidRPr="002A21DE" w:rsidRDefault="009014D2" w:rsidP="009014D2">
      <w:pPr>
        <w:rPr>
          <w:rFonts w:asciiTheme="majorHAnsi" w:hAnsiTheme="majorHAnsi" w:cstheme="majorHAnsi"/>
          <w:sz w:val="20"/>
        </w:rPr>
      </w:pPr>
    </w:p>
    <w:p w:rsidR="00326C2F" w:rsidRPr="002A21DE" w:rsidRDefault="009014D2" w:rsidP="009014D2">
      <w:pPr>
        <w:rPr>
          <w:rFonts w:asciiTheme="majorHAnsi" w:hAnsiTheme="majorHAnsi" w:cstheme="majorHAnsi"/>
          <w:sz w:val="20"/>
        </w:rPr>
      </w:pPr>
      <w:r w:rsidRPr="002A21DE">
        <w:rPr>
          <w:rFonts w:asciiTheme="majorHAnsi" w:hAnsiTheme="majorHAnsi" w:cstheme="majorHAnsi"/>
          <w:sz w:val="20"/>
        </w:rPr>
        <w:t>Discuss program strengths with respect to morale and diversity and list any recommendations for improvement below.</w:t>
      </w:r>
    </w:p>
    <w:p w:rsidR="00326C2F" w:rsidRPr="002A21DE" w:rsidRDefault="00326C2F" w:rsidP="009014D2">
      <w:pPr>
        <w:rPr>
          <w:rFonts w:asciiTheme="majorHAnsi" w:hAnsiTheme="majorHAnsi" w:cstheme="majorHAnsi"/>
          <w:sz w:val="20"/>
        </w:rPr>
      </w:pPr>
      <w:r w:rsidRPr="002A21DE">
        <w:rPr>
          <w:rFonts w:asciiTheme="majorHAnsi" w:hAnsiTheme="majorHAnsi" w:cstheme="majorHAnsi"/>
          <w:sz w:val="20"/>
        </w:rPr>
        <w:br w:type="page"/>
      </w:r>
    </w:p>
    <w:p w:rsidR="00326C2F" w:rsidRPr="002A21DE" w:rsidRDefault="00326C2F" w:rsidP="009014D2">
      <w:pPr>
        <w:rPr>
          <w:rFonts w:asciiTheme="majorHAnsi" w:hAnsiTheme="majorHAnsi" w:cstheme="majorHAnsi"/>
          <w:sz w:val="20"/>
        </w:rPr>
      </w:pPr>
    </w:p>
    <w:p w:rsidR="003E522C" w:rsidRPr="002A21DE" w:rsidRDefault="003E522C" w:rsidP="009014D2">
      <w:pPr>
        <w:rPr>
          <w:rFonts w:asciiTheme="majorHAnsi" w:hAnsiTheme="majorHAnsi" w:cstheme="majorHAnsi"/>
          <w:sz w:val="20"/>
        </w:rPr>
      </w:pPr>
      <w:r w:rsidRPr="002A21DE">
        <w:rPr>
          <w:rFonts w:asciiTheme="majorHAnsi" w:hAnsiTheme="majorHAnsi" w:cstheme="majorHAnsi"/>
          <w:b/>
        </w:rPr>
        <w:t>VI.  Pro</w:t>
      </w:r>
      <w:bookmarkStart w:id="0" w:name="_GoBack"/>
      <w:bookmarkEnd w:id="0"/>
      <w:r w:rsidRPr="002A21DE">
        <w:rPr>
          <w:rFonts w:asciiTheme="majorHAnsi" w:hAnsiTheme="majorHAnsi" w:cstheme="majorHAnsi"/>
          <w:b/>
        </w:rPr>
        <w:t>gram Governance and Sustainability</w:t>
      </w:r>
    </w:p>
    <w:p w:rsidR="003E522C" w:rsidRPr="002A21DE" w:rsidRDefault="003E522C" w:rsidP="009014D2">
      <w:pPr>
        <w:rPr>
          <w:rFonts w:asciiTheme="majorHAnsi" w:hAnsiTheme="majorHAnsi" w:cstheme="majorHAnsi"/>
        </w:rPr>
      </w:pPr>
    </w:p>
    <w:p w:rsidR="003E522C" w:rsidRPr="002A21DE" w:rsidRDefault="003E522C" w:rsidP="009014D2">
      <w:pPr>
        <w:rPr>
          <w:rFonts w:asciiTheme="majorHAnsi" w:hAnsiTheme="majorHAnsi" w:cstheme="majorHAnsi"/>
          <w:sz w:val="20"/>
        </w:rPr>
      </w:pPr>
      <w:r w:rsidRPr="002A21DE">
        <w:rPr>
          <w:rFonts w:asciiTheme="majorHAnsi" w:hAnsiTheme="majorHAnsi" w:cstheme="majorHAnsi"/>
          <w:b/>
          <w:sz w:val="20"/>
        </w:rPr>
        <w:t>A. Governance</w:t>
      </w:r>
    </w:p>
    <w:p w:rsidR="003E522C" w:rsidRPr="002A21DE" w:rsidRDefault="003E522C" w:rsidP="009014D2">
      <w:pPr>
        <w:rPr>
          <w:rFonts w:asciiTheme="majorHAnsi" w:hAnsiTheme="majorHAnsi" w:cstheme="majorHAnsi"/>
          <w:sz w:val="20"/>
        </w:rPr>
      </w:pPr>
    </w:p>
    <w:tbl>
      <w:tblPr>
        <w:tblStyle w:val="TableGrid"/>
        <w:tblW w:w="0" w:type="auto"/>
        <w:tblLook w:val="00A0" w:firstRow="1" w:lastRow="0" w:firstColumn="1" w:lastColumn="0" w:noHBand="0" w:noVBand="0"/>
      </w:tblPr>
      <w:tblGrid>
        <w:gridCol w:w="1691"/>
        <w:gridCol w:w="5142"/>
        <w:gridCol w:w="585"/>
        <w:gridCol w:w="535"/>
        <w:gridCol w:w="677"/>
      </w:tblGrid>
      <w:tr w:rsidR="00161290" w:rsidRPr="002A21DE">
        <w:tc>
          <w:tcPr>
            <w:tcW w:w="1733" w:type="dxa"/>
          </w:tcPr>
          <w:p w:rsidR="00161290" w:rsidRPr="002A21DE" w:rsidRDefault="00161290">
            <w:pPr>
              <w:rPr>
                <w:rFonts w:asciiTheme="majorHAnsi" w:hAnsiTheme="majorHAnsi" w:cstheme="majorHAnsi"/>
                <w:sz w:val="20"/>
              </w:rPr>
            </w:pPr>
            <w:r w:rsidRPr="002A21DE">
              <w:rPr>
                <w:rFonts w:asciiTheme="majorHAnsi" w:hAnsiTheme="majorHAnsi" w:cstheme="majorHAnsi"/>
                <w:sz w:val="20"/>
              </w:rPr>
              <w:t>Self-Study Section</w:t>
            </w:r>
          </w:p>
        </w:tc>
        <w:tc>
          <w:tcPr>
            <w:tcW w:w="5311" w:type="dxa"/>
          </w:tcPr>
          <w:p w:rsidR="00161290" w:rsidRPr="002A21DE" w:rsidRDefault="00161290" w:rsidP="009014D2">
            <w:pPr>
              <w:rPr>
                <w:rFonts w:asciiTheme="majorHAnsi" w:hAnsiTheme="majorHAnsi" w:cstheme="majorHAnsi"/>
                <w:sz w:val="20"/>
              </w:rPr>
            </w:pPr>
            <w:r w:rsidRPr="002A21DE">
              <w:rPr>
                <w:rFonts w:asciiTheme="majorHAnsi" w:hAnsiTheme="majorHAnsi" w:cstheme="majorHAnsi"/>
                <w:sz w:val="20"/>
              </w:rPr>
              <w:t>Program characteristic to evaluate.</w:t>
            </w:r>
          </w:p>
        </w:tc>
        <w:tc>
          <w:tcPr>
            <w:tcW w:w="590" w:type="dxa"/>
          </w:tcPr>
          <w:p w:rsidR="00161290" w:rsidRPr="002A21DE" w:rsidRDefault="00161290" w:rsidP="009014D2">
            <w:pPr>
              <w:rPr>
                <w:rFonts w:asciiTheme="majorHAnsi" w:hAnsiTheme="majorHAnsi" w:cstheme="majorHAnsi"/>
                <w:sz w:val="20"/>
              </w:rPr>
            </w:pPr>
            <w:r w:rsidRPr="002A21DE">
              <w:rPr>
                <w:rFonts w:asciiTheme="majorHAnsi" w:hAnsiTheme="majorHAnsi" w:cstheme="majorHAnsi"/>
                <w:sz w:val="20"/>
              </w:rPr>
              <w:t>Yes</w:t>
            </w:r>
          </w:p>
        </w:tc>
        <w:tc>
          <w:tcPr>
            <w:tcW w:w="539" w:type="dxa"/>
          </w:tcPr>
          <w:p w:rsidR="00161290" w:rsidRPr="002A21DE" w:rsidRDefault="00161290" w:rsidP="009014D2">
            <w:pPr>
              <w:rPr>
                <w:rFonts w:asciiTheme="majorHAnsi" w:hAnsiTheme="majorHAnsi" w:cstheme="majorHAnsi"/>
                <w:sz w:val="20"/>
              </w:rPr>
            </w:pPr>
            <w:r w:rsidRPr="002A21DE">
              <w:rPr>
                <w:rFonts w:asciiTheme="majorHAnsi" w:hAnsiTheme="majorHAnsi" w:cstheme="majorHAnsi"/>
                <w:sz w:val="20"/>
              </w:rPr>
              <w:t>No</w:t>
            </w:r>
          </w:p>
        </w:tc>
        <w:tc>
          <w:tcPr>
            <w:tcW w:w="683" w:type="dxa"/>
          </w:tcPr>
          <w:p w:rsidR="00161290" w:rsidRPr="002A21DE" w:rsidRDefault="00161290" w:rsidP="009014D2">
            <w:pPr>
              <w:rPr>
                <w:rFonts w:asciiTheme="majorHAnsi" w:hAnsiTheme="majorHAnsi" w:cstheme="majorHAnsi"/>
                <w:sz w:val="20"/>
              </w:rPr>
            </w:pPr>
            <w:r w:rsidRPr="002A21DE">
              <w:rPr>
                <w:rFonts w:asciiTheme="majorHAnsi" w:hAnsiTheme="majorHAnsi" w:cstheme="majorHAnsi"/>
                <w:sz w:val="20"/>
              </w:rPr>
              <w:t>N.A.</w:t>
            </w:r>
          </w:p>
        </w:tc>
      </w:tr>
      <w:tr w:rsidR="00161290" w:rsidRPr="002A21DE">
        <w:tc>
          <w:tcPr>
            <w:tcW w:w="1733" w:type="dxa"/>
          </w:tcPr>
          <w:p w:rsidR="00161290" w:rsidRPr="002A21DE" w:rsidRDefault="00161290" w:rsidP="009014D2">
            <w:pPr>
              <w:rPr>
                <w:rFonts w:asciiTheme="majorHAnsi" w:hAnsiTheme="majorHAnsi" w:cstheme="majorHAnsi"/>
                <w:sz w:val="20"/>
              </w:rPr>
            </w:pPr>
            <w:r w:rsidRPr="002A21DE">
              <w:rPr>
                <w:rFonts w:asciiTheme="majorHAnsi" w:hAnsiTheme="majorHAnsi" w:cstheme="majorHAnsi"/>
                <w:sz w:val="20"/>
              </w:rPr>
              <w:t>V.A.1</w:t>
            </w:r>
          </w:p>
        </w:tc>
        <w:tc>
          <w:tcPr>
            <w:tcW w:w="5311" w:type="dxa"/>
          </w:tcPr>
          <w:p w:rsidR="00161290" w:rsidRPr="002A21DE" w:rsidRDefault="00161290" w:rsidP="009014D2">
            <w:pPr>
              <w:rPr>
                <w:rFonts w:asciiTheme="majorHAnsi" w:hAnsiTheme="majorHAnsi" w:cstheme="majorHAnsi"/>
                <w:sz w:val="20"/>
              </w:rPr>
            </w:pPr>
            <w:r w:rsidRPr="002A21DE">
              <w:rPr>
                <w:rFonts w:asciiTheme="majorHAnsi" w:hAnsiTheme="majorHAnsi" w:cstheme="majorHAnsi"/>
                <w:sz w:val="20"/>
              </w:rPr>
              <w:t>Program has an adequate program leadership and governance structure.</w:t>
            </w:r>
          </w:p>
        </w:tc>
        <w:tc>
          <w:tcPr>
            <w:tcW w:w="590" w:type="dxa"/>
          </w:tcPr>
          <w:p w:rsidR="00161290" w:rsidRPr="002A21DE" w:rsidRDefault="00161290" w:rsidP="009014D2">
            <w:pPr>
              <w:rPr>
                <w:rFonts w:asciiTheme="majorHAnsi" w:hAnsiTheme="majorHAnsi" w:cstheme="majorHAnsi"/>
                <w:sz w:val="20"/>
              </w:rPr>
            </w:pPr>
          </w:p>
        </w:tc>
        <w:tc>
          <w:tcPr>
            <w:tcW w:w="539" w:type="dxa"/>
          </w:tcPr>
          <w:p w:rsidR="00161290" w:rsidRPr="002A21DE" w:rsidRDefault="00161290" w:rsidP="009014D2">
            <w:pPr>
              <w:rPr>
                <w:rFonts w:asciiTheme="majorHAnsi" w:hAnsiTheme="majorHAnsi" w:cstheme="majorHAnsi"/>
                <w:sz w:val="20"/>
              </w:rPr>
            </w:pPr>
          </w:p>
        </w:tc>
        <w:tc>
          <w:tcPr>
            <w:tcW w:w="683" w:type="dxa"/>
          </w:tcPr>
          <w:p w:rsidR="00161290" w:rsidRPr="002A21DE" w:rsidRDefault="00161290" w:rsidP="009014D2">
            <w:pPr>
              <w:rPr>
                <w:rFonts w:asciiTheme="majorHAnsi" w:hAnsiTheme="majorHAnsi" w:cstheme="majorHAnsi"/>
                <w:sz w:val="20"/>
              </w:rPr>
            </w:pPr>
          </w:p>
        </w:tc>
      </w:tr>
      <w:tr w:rsidR="00161290" w:rsidRPr="002A21DE">
        <w:tc>
          <w:tcPr>
            <w:tcW w:w="1733" w:type="dxa"/>
          </w:tcPr>
          <w:p w:rsidR="00161290" w:rsidRPr="002A21DE" w:rsidRDefault="00161290" w:rsidP="009014D2">
            <w:pPr>
              <w:rPr>
                <w:rFonts w:asciiTheme="majorHAnsi" w:hAnsiTheme="majorHAnsi" w:cstheme="majorHAnsi"/>
                <w:sz w:val="20"/>
              </w:rPr>
            </w:pPr>
            <w:r w:rsidRPr="002A21DE">
              <w:rPr>
                <w:rFonts w:asciiTheme="majorHAnsi" w:hAnsiTheme="majorHAnsi" w:cstheme="majorHAnsi"/>
                <w:sz w:val="20"/>
              </w:rPr>
              <w:t>V.A.2</w:t>
            </w:r>
          </w:p>
        </w:tc>
        <w:tc>
          <w:tcPr>
            <w:tcW w:w="5311" w:type="dxa"/>
          </w:tcPr>
          <w:p w:rsidR="00161290" w:rsidRPr="002A21DE" w:rsidRDefault="00161290" w:rsidP="009014D2">
            <w:pPr>
              <w:rPr>
                <w:rFonts w:asciiTheme="majorHAnsi" w:hAnsiTheme="majorHAnsi" w:cstheme="majorHAnsi"/>
                <w:sz w:val="20"/>
              </w:rPr>
            </w:pPr>
            <w:r w:rsidRPr="002A21DE">
              <w:rPr>
                <w:rFonts w:asciiTheme="majorHAnsi" w:hAnsiTheme="majorHAnsi" w:cstheme="majorHAnsi"/>
                <w:sz w:val="20"/>
              </w:rPr>
              <w:t>Program faculty are involved in program decision making</w:t>
            </w:r>
            <w:r w:rsidR="00C047AC" w:rsidRPr="002A21DE">
              <w:rPr>
                <w:rFonts w:asciiTheme="majorHAnsi" w:hAnsiTheme="majorHAnsi" w:cstheme="majorHAnsi"/>
                <w:sz w:val="20"/>
              </w:rPr>
              <w:t xml:space="preserve"> with regard to program resources</w:t>
            </w:r>
            <w:r w:rsidRPr="002A21DE">
              <w:rPr>
                <w:rFonts w:asciiTheme="majorHAnsi" w:hAnsiTheme="majorHAnsi" w:cstheme="majorHAnsi"/>
                <w:sz w:val="20"/>
              </w:rPr>
              <w:t>.</w:t>
            </w:r>
          </w:p>
        </w:tc>
        <w:tc>
          <w:tcPr>
            <w:tcW w:w="590" w:type="dxa"/>
          </w:tcPr>
          <w:p w:rsidR="00161290" w:rsidRPr="002A21DE" w:rsidRDefault="00161290" w:rsidP="009014D2">
            <w:pPr>
              <w:rPr>
                <w:rFonts w:asciiTheme="majorHAnsi" w:hAnsiTheme="majorHAnsi" w:cstheme="majorHAnsi"/>
                <w:sz w:val="20"/>
              </w:rPr>
            </w:pPr>
          </w:p>
        </w:tc>
        <w:tc>
          <w:tcPr>
            <w:tcW w:w="539" w:type="dxa"/>
          </w:tcPr>
          <w:p w:rsidR="00161290" w:rsidRPr="002A21DE" w:rsidRDefault="00161290" w:rsidP="009014D2">
            <w:pPr>
              <w:rPr>
                <w:rFonts w:asciiTheme="majorHAnsi" w:hAnsiTheme="majorHAnsi" w:cstheme="majorHAnsi"/>
                <w:sz w:val="20"/>
              </w:rPr>
            </w:pPr>
          </w:p>
        </w:tc>
        <w:tc>
          <w:tcPr>
            <w:tcW w:w="683" w:type="dxa"/>
          </w:tcPr>
          <w:p w:rsidR="00161290" w:rsidRPr="002A21DE" w:rsidRDefault="00161290" w:rsidP="009014D2">
            <w:pPr>
              <w:rPr>
                <w:rFonts w:asciiTheme="majorHAnsi" w:hAnsiTheme="majorHAnsi" w:cstheme="majorHAnsi"/>
                <w:sz w:val="20"/>
              </w:rPr>
            </w:pPr>
          </w:p>
        </w:tc>
      </w:tr>
      <w:tr w:rsidR="00161290" w:rsidRPr="002A21DE">
        <w:tc>
          <w:tcPr>
            <w:tcW w:w="1733" w:type="dxa"/>
          </w:tcPr>
          <w:p w:rsidR="00161290" w:rsidRPr="002A21DE" w:rsidRDefault="00161290" w:rsidP="009014D2">
            <w:pPr>
              <w:rPr>
                <w:rFonts w:asciiTheme="majorHAnsi" w:hAnsiTheme="majorHAnsi" w:cstheme="majorHAnsi"/>
                <w:sz w:val="20"/>
              </w:rPr>
            </w:pPr>
            <w:r w:rsidRPr="002A21DE">
              <w:rPr>
                <w:rFonts w:asciiTheme="majorHAnsi" w:hAnsiTheme="majorHAnsi" w:cstheme="majorHAnsi"/>
                <w:sz w:val="20"/>
              </w:rPr>
              <w:t>V.A.3</w:t>
            </w:r>
          </w:p>
        </w:tc>
        <w:tc>
          <w:tcPr>
            <w:tcW w:w="5311" w:type="dxa"/>
          </w:tcPr>
          <w:p w:rsidR="00161290" w:rsidRPr="002A21DE" w:rsidRDefault="00161290" w:rsidP="00002A29">
            <w:pPr>
              <w:rPr>
                <w:rFonts w:asciiTheme="majorHAnsi" w:hAnsiTheme="majorHAnsi" w:cstheme="majorHAnsi"/>
                <w:sz w:val="20"/>
              </w:rPr>
            </w:pPr>
            <w:r w:rsidRPr="002A21DE">
              <w:rPr>
                <w:rFonts w:asciiTheme="majorHAnsi" w:hAnsiTheme="majorHAnsi" w:cstheme="majorHAnsi"/>
                <w:sz w:val="20"/>
              </w:rPr>
              <w:t xml:space="preserve">Program </w:t>
            </w:r>
            <w:r w:rsidR="00002A29" w:rsidRPr="002A21DE">
              <w:rPr>
                <w:rFonts w:asciiTheme="majorHAnsi" w:hAnsiTheme="majorHAnsi" w:cstheme="majorHAnsi"/>
                <w:sz w:val="20"/>
              </w:rPr>
              <w:t xml:space="preserve">measures </w:t>
            </w:r>
            <w:r w:rsidRPr="002A21DE">
              <w:rPr>
                <w:rFonts w:asciiTheme="majorHAnsi" w:hAnsiTheme="majorHAnsi" w:cstheme="majorHAnsi"/>
                <w:sz w:val="20"/>
              </w:rPr>
              <w:t xml:space="preserve"> with regard to governance have been </w:t>
            </w:r>
            <w:r w:rsidR="00002A29" w:rsidRPr="002A21DE">
              <w:rPr>
                <w:rFonts w:asciiTheme="majorHAnsi" w:hAnsiTheme="majorHAnsi" w:cstheme="majorHAnsi"/>
                <w:sz w:val="20"/>
              </w:rPr>
              <w:t>adopted</w:t>
            </w:r>
            <w:r w:rsidRPr="002A21DE">
              <w:rPr>
                <w:rFonts w:asciiTheme="majorHAnsi" w:hAnsiTheme="majorHAnsi" w:cstheme="majorHAnsi"/>
                <w:sz w:val="20"/>
              </w:rPr>
              <w:t xml:space="preserve"> in response to recommendations from the last Program Review MOU.</w:t>
            </w:r>
          </w:p>
        </w:tc>
        <w:tc>
          <w:tcPr>
            <w:tcW w:w="590" w:type="dxa"/>
          </w:tcPr>
          <w:p w:rsidR="00161290" w:rsidRPr="002A21DE" w:rsidRDefault="00161290" w:rsidP="009014D2">
            <w:pPr>
              <w:rPr>
                <w:rFonts w:asciiTheme="majorHAnsi" w:hAnsiTheme="majorHAnsi" w:cstheme="majorHAnsi"/>
                <w:sz w:val="20"/>
              </w:rPr>
            </w:pPr>
          </w:p>
        </w:tc>
        <w:tc>
          <w:tcPr>
            <w:tcW w:w="539" w:type="dxa"/>
          </w:tcPr>
          <w:p w:rsidR="00161290" w:rsidRPr="002A21DE" w:rsidRDefault="00161290" w:rsidP="009014D2">
            <w:pPr>
              <w:rPr>
                <w:rFonts w:asciiTheme="majorHAnsi" w:hAnsiTheme="majorHAnsi" w:cstheme="majorHAnsi"/>
                <w:sz w:val="20"/>
              </w:rPr>
            </w:pPr>
          </w:p>
        </w:tc>
        <w:tc>
          <w:tcPr>
            <w:tcW w:w="683" w:type="dxa"/>
          </w:tcPr>
          <w:p w:rsidR="00161290" w:rsidRPr="002A21DE" w:rsidRDefault="00161290" w:rsidP="009014D2">
            <w:pPr>
              <w:rPr>
                <w:rFonts w:asciiTheme="majorHAnsi" w:hAnsiTheme="majorHAnsi" w:cstheme="majorHAnsi"/>
                <w:sz w:val="20"/>
              </w:rPr>
            </w:pPr>
          </w:p>
        </w:tc>
      </w:tr>
    </w:tbl>
    <w:p w:rsidR="009014D2" w:rsidRPr="002A21DE" w:rsidRDefault="009014D2" w:rsidP="009014D2">
      <w:pPr>
        <w:rPr>
          <w:rFonts w:asciiTheme="majorHAnsi" w:hAnsiTheme="majorHAnsi" w:cstheme="majorHAnsi"/>
          <w:sz w:val="20"/>
        </w:rPr>
      </w:pPr>
    </w:p>
    <w:p w:rsidR="009014D2" w:rsidRPr="002A21DE" w:rsidRDefault="009014D2" w:rsidP="009014D2">
      <w:pPr>
        <w:rPr>
          <w:rFonts w:asciiTheme="majorHAnsi" w:hAnsiTheme="majorHAnsi" w:cstheme="majorHAnsi"/>
          <w:sz w:val="20"/>
        </w:rPr>
      </w:pPr>
    </w:p>
    <w:p w:rsidR="00936862" w:rsidRPr="002A21DE" w:rsidRDefault="00936862" w:rsidP="009014D2">
      <w:pPr>
        <w:rPr>
          <w:rFonts w:asciiTheme="majorHAnsi" w:hAnsiTheme="majorHAnsi" w:cstheme="majorHAnsi"/>
          <w:sz w:val="20"/>
        </w:rPr>
      </w:pPr>
      <w:r w:rsidRPr="002A21DE">
        <w:rPr>
          <w:rFonts w:asciiTheme="majorHAnsi" w:hAnsiTheme="majorHAnsi" w:cstheme="majorHAnsi"/>
          <w:b/>
          <w:sz w:val="20"/>
        </w:rPr>
        <w:t xml:space="preserve">B.  </w:t>
      </w:r>
      <w:r w:rsidR="00482B67" w:rsidRPr="002A21DE">
        <w:rPr>
          <w:rFonts w:asciiTheme="majorHAnsi" w:hAnsiTheme="majorHAnsi" w:cstheme="majorHAnsi"/>
          <w:b/>
          <w:sz w:val="20"/>
        </w:rPr>
        <w:t>Resources</w:t>
      </w:r>
    </w:p>
    <w:p w:rsidR="009014D2" w:rsidRPr="002A21DE" w:rsidRDefault="009014D2" w:rsidP="009014D2">
      <w:pPr>
        <w:rPr>
          <w:rFonts w:asciiTheme="majorHAnsi" w:hAnsiTheme="majorHAnsi" w:cstheme="majorHAnsi"/>
          <w:sz w:val="20"/>
        </w:rPr>
      </w:pPr>
    </w:p>
    <w:tbl>
      <w:tblPr>
        <w:tblStyle w:val="TableGrid"/>
        <w:tblW w:w="8838" w:type="dxa"/>
        <w:tblLayout w:type="fixed"/>
        <w:tblLook w:val="04A0" w:firstRow="1" w:lastRow="0" w:firstColumn="1" w:lastColumn="0" w:noHBand="0" w:noVBand="1"/>
      </w:tblPr>
      <w:tblGrid>
        <w:gridCol w:w="1829"/>
        <w:gridCol w:w="19"/>
        <w:gridCol w:w="5312"/>
        <w:gridCol w:w="542"/>
        <w:gridCol w:w="506"/>
        <w:gridCol w:w="630"/>
      </w:tblGrid>
      <w:tr w:rsidR="004313D4" w:rsidRPr="002A21DE">
        <w:trPr>
          <w:trHeight w:val="532"/>
        </w:trPr>
        <w:tc>
          <w:tcPr>
            <w:tcW w:w="1848" w:type="dxa"/>
            <w:gridSpan w:val="2"/>
          </w:tcPr>
          <w:p w:rsidR="004313D4" w:rsidRPr="002A21DE" w:rsidRDefault="004313D4" w:rsidP="004313D4">
            <w:pPr>
              <w:rPr>
                <w:rFonts w:asciiTheme="majorHAnsi" w:hAnsiTheme="majorHAnsi" w:cstheme="majorHAnsi"/>
                <w:sz w:val="20"/>
              </w:rPr>
            </w:pPr>
            <w:r w:rsidRPr="002A21DE">
              <w:rPr>
                <w:rFonts w:asciiTheme="majorHAnsi" w:hAnsiTheme="majorHAnsi" w:cstheme="majorHAnsi"/>
                <w:sz w:val="20"/>
              </w:rPr>
              <w:t>Self Study Section</w:t>
            </w:r>
          </w:p>
        </w:tc>
        <w:tc>
          <w:tcPr>
            <w:tcW w:w="5312" w:type="dxa"/>
          </w:tcPr>
          <w:p w:rsidR="004313D4" w:rsidRPr="002A21DE" w:rsidRDefault="004313D4" w:rsidP="004313D4">
            <w:pPr>
              <w:rPr>
                <w:rFonts w:asciiTheme="majorHAnsi" w:hAnsiTheme="majorHAnsi" w:cstheme="majorHAnsi"/>
                <w:sz w:val="20"/>
              </w:rPr>
            </w:pPr>
            <w:r w:rsidRPr="002A21DE">
              <w:rPr>
                <w:rFonts w:asciiTheme="majorHAnsi" w:hAnsiTheme="majorHAnsi" w:cstheme="majorHAnsi"/>
                <w:sz w:val="20"/>
              </w:rPr>
              <w:t>Program characteristic to evaluate</w:t>
            </w:r>
          </w:p>
        </w:tc>
        <w:tc>
          <w:tcPr>
            <w:tcW w:w="542" w:type="dxa"/>
          </w:tcPr>
          <w:p w:rsidR="004313D4" w:rsidRPr="002A21DE" w:rsidRDefault="004313D4" w:rsidP="004313D4">
            <w:pPr>
              <w:rPr>
                <w:rFonts w:asciiTheme="majorHAnsi" w:hAnsiTheme="majorHAnsi" w:cstheme="majorHAnsi"/>
                <w:sz w:val="20"/>
              </w:rPr>
            </w:pPr>
            <w:r w:rsidRPr="002A21DE">
              <w:rPr>
                <w:rFonts w:asciiTheme="majorHAnsi" w:hAnsiTheme="majorHAnsi" w:cstheme="majorHAnsi"/>
                <w:sz w:val="20"/>
              </w:rPr>
              <w:t>Yes</w:t>
            </w:r>
          </w:p>
        </w:tc>
        <w:tc>
          <w:tcPr>
            <w:tcW w:w="506" w:type="dxa"/>
          </w:tcPr>
          <w:p w:rsidR="004313D4" w:rsidRPr="002A21DE" w:rsidRDefault="004313D4" w:rsidP="004313D4">
            <w:pPr>
              <w:rPr>
                <w:rFonts w:asciiTheme="majorHAnsi" w:hAnsiTheme="majorHAnsi" w:cstheme="majorHAnsi"/>
                <w:sz w:val="20"/>
              </w:rPr>
            </w:pPr>
            <w:r w:rsidRPr="002A21DE">
              <w:rPr>
                <w:rFonts w:asciiTheme="majorHAnsi" w:hAnsiTheme="majorHAnsi" w:cstheme="majorHAnsi"/>
                <w:sz w:val="20"/>
              </w:rPr>
              <w:t>No</w:t>
            </w:r>
          </w:p>
        </w:tc>
        <w:tc>
          <w:tcPr>
            <w:tcW w:w="630" w:type="dxa"/>
          </w:tcPr>
          <w:p w:rsidR="004313D4" w:rsidRPr="002A21DE" w:rsidRDefault="004313D4" w:rsidP="004313D4">
            <w:pPr>
              <w:rPr>
                <w:rFonts w:asciiTheme="majorHAnsi" w:hAnsiTheme="majorHAnsi" w:cstheme="majorHAnsi"/>
                <w:sz w:val="20"/>
              </w:rPr>
            </w:pPr>
            <w:r w:rsidRPr="002A21DE">
              <w:rPr>
                <w:rFonts w:asciiTheme="majorHAnsi" w:hAnsiTheme="majorHAnsi" w:cstheme="majorHAnsi"/>
                <w:sz w:val="20"/>
              </w:rPr>
              <w:t>N.A.</w:t>
            </w:r>
          </w:p>
        </w:tc>
      </w:tr>
      <w:tr w:rsidR="004313D4" w:rsidRPr="002A21DE">
        <w:trPr>
          <w:trHeight w:val="226"/>
        </w:trPr>
        <w:tc>
          <w:tcPr>
            <w:tcW w:w="1848" w:type="dxa"/>
            <w:gridSpan w:val="2"/>
          </w:tcPr>
          <w:p w:rsidR="004313D4" w:rsidRPr="002A21DE" w:rsidRDefault="004313D4" w:rsidP="004313D4">
            <w:pPr>
              <w:rPr>
                <w:rFonts w:asciiTheme="majorHAnsi" w:hAnsiTheme="majorHAnsi" w:cstheme="majorHAnsi"/>
                <w:sz w:val="20"/>
              </w:rPr>
            </w:pPr>
            <w:r w:rsidRPr="002A21DE">
              <w:rPr>
                <w:rFonts w:asciiTheme="majorHAnsi" w:hAnsiTheme="majorHAnsi" w:cstheme="majorHAnsi"/>
                <w:sz w:val="20"/>
              </w:rPr>
              <w:t>VI.B.1</w:t>
            </w:r>
          </w:p>
        </w:tc>
        <w:tc>
          <w:tcPr>
            <w:tcW w:w="5312" w:type="dxa"/>
          </w:tcPr>
          <w:p w:rsidR="004313D4" w:rsidRPr="002A21DE" w:rsidRDefault="004313D4" w:rsidP="004313D4">
            <w:pPr>
              <w:rPr>
                <w:rFonts w:asciiTheme="majorHAnsi" w:hAnsiTheme="majorHAnsi" w:cstheme="majorHAnsi"/>
                <w:sz w:val="20"/>
              </w:rPr>
            </w:pPr>
            <w:r w:rsidRPr="002A21DE">
              <w:rPr>
                <w:rFonts w:asciiTheme="majorHAnsi" w:hAnsiTheme="majorHAnsi" w:cstheme="majorHAnsi"/>
                <w:sz w:val="20"/>
              </w:rPr>
              <w:t>Program has adequate library, technology, and spatial resources (including classroom, research and lab space)</w:t>
            </w:r>
          </w:p>
        </w:tc>
        <w:tc>
          <w:tcPr>
            <w:tcW w:w="542" w:type="dxa"/>
          </w:tcPr>
          <w:p w:rsidR="004313D4" w:rsidRPr="002A21DE" w:rsidRDefault="004313D4" w:rsidP="004313D4">
            <w:pPr>
              <w:rPr>
                <w:rFonts w:asciiTheme="majorHAnsi" w:hAnsiTheme="majorHAnsi" w:cstheme="majorHAnsi"/>
                <w:sz w:val="20"/>
              </w:rPr>
            </w:pPr>
          </w:p>
        </w:tc>
        <w:tc>
          <w:tcPr>
            <w:tcW w:w="506" w:type="dxa"/>
          </w:tcPr>
          <w:p w:rsidR="004313D4" w:rsidRPr="002A21DE" w:rsidRDefault="004313D4" w:rsidP="004313D4">
            <w:pPr>
              <w:rPr>
                <w:rFonts w:asciiTheme="majorHAnsi" w:hAnsiTheme="majorHAnsi" w:cstheme="majorHAnsi"/>
                <w:sz w:val="20"/>
              </w:rPr>
            </w:pPr>
          </w:p>
        </w:tc>
        <w:tc>
          <w:tcPr>
            <w:tcW w:w="630" w:type="dxa"/>
          </w:tcPr>
          <w:p w:rsidR="004313D4" w:rsidRPr="002A21DE" w:rsidRDefault="004313D4" w:rsidP="004313D4">
            <w:pPr>
              <w:rPr>
                <w:rFonts w:asciiTheme="majorHAnsi" w:hAnsiTheme="majorHAnsi" w:cstheme="majorHAnsi"/>
                <w:sz w:val="20"/>
              </w:rPr>
            </w:pPr>
          </w:p>
        </w:tc>
      </w:tr>
      <w:tr w:rsidR="004313D4" w:rsidRPr="002A21DE">
        <w:trPr>
          <w:trHeight w:val="465"/>
        </w:trPr>
        <w:tc>
          <w:tcPr>
            <w:tcW w:w="1848" w:type="dxa"/>
            <w:gridSpan w:val="2"/>
          </w:tcPr>
          <w:p w:rsidR="004313D4" w:rsidRPr="002A21DE" w:rsidRDefault="004313D4" w:rsidP="004313D4">
            <w:pPr>
              <w:rPr>
                <w:rFonts w:asciiTheme="majorHAnsi" w:hAnsiTheme="majorHAnsi" w:cstheme="majorHAnsi"/>
                <w:sz w:val="20"/>
              </w:rPr>
            </w:pPr>
            <w:r w:rsidRPr="002A21DE">
              <w:rPr>
                <w:rFonts w:asciiTheme="majorHAnsi" w:hAnsiTheme="majorHAnsi" w:cstheme="majorHAnsi"/>
                <w:sz w:val="20"/>
              </w:rPr>
              <w:t>VI.B.2</w:t>
            </w:r>
          </w:p>
        </w:tc>
        <w:tc>
          <w:tcPr>
            <w:tcW w:w="5312" w:type="dxa"/>
          </w:tcPr>
          <w:p w:rsidR="004313D4" w:rsidRPr="002A21DE" w:rsidRDefault="004313D4" w:rsidP="004313D4">
            <w:pPr>
              <w:rPr>
                <w:rFonts w:asciiTheme="majorHAnsi" w:hAnsiTheme="majorHAnsi" w:cstheme="majorHAnsi"/>
                <w:sz w:val="20"/>
              </w:rPr>
            </w:pPr>
            <w:r w:rsidRPr="002A21DE">
              <w:rPr>
                <w:rFonts w:asciiTheme="majorHAnsi" w:hAnsiTheme="majorHAnsi" w:cstheme="majorHAnsi"/>
                <w:sz w:val="20"/>
              </w:rPr>
              <w:t>Program has been affected by university and/or program impaction.</w:t>
            </w:r>
          </w:p>
        </w:tc>
        <w:tc>
          <w:tcPr>
            <w:tcW w:w="542" w:type="dxa"/>
          </w:tcPr>
          <w:p w:rsidR="004313D4" w:rsidRPr="002A21DE" w:rsidRDefault="004313D4" w:rsidP="004313D4">
            <w:pPr>
              <w:rPr>
                <w:rFonts w:asciiTheme="majorHAnsi" w:hAnsiTheme="majorHAnsi" w:cstheme="majorHAnsi"/>
                <w:sz w:val="20"/>
              </w:rPr>
            </w:pPr>
          </w:p>
        </w:tc>
        <w:tc>
          <w:tcPr>
            <w:tcW w:w="506" w:type="dxa"/>
          </w:tcPr>
          <w:p w:rsidR="004313D4" w:rsidRPr="002A21DE" w:rsidRDefault="004313D4" w:rsidP="004313D4">
            <w:pPr>
              <w:rPr>
                <w:rFonts w:asciiTheme="majorHAnsi" w:hAnsiTheme="majorHAnsi" w:cstheme="majorHAnsi"/>
                <w:sz w:val="20"/>
              </w:rPr>
            </w:pPr>
          </w:p>
        </w:tc>
        <w:tc>
          <w:tcPr>
            <w:tcW w:w="630" w:type="dxa"/>
          </w:tcPr>
          <w:p w:rsidR="004313D4" w:rsidRPr="002A21DE" w:rsidRDefault="004313D4" w:rsidP="004313D4">
            <w:pPr>
              <w:rPr>
                <w:rFonts w:asciiTheme="majorHAnsi" w:hAnsiTheme="majorHAnsi" w:cstheme="majorHAnsi"/>
                <w:sz w:val="20"/>
              </w:rPr>
            </w:pPr>
          </w:p>
        </w:tc>
      </w:tr>
      <w:tr w:rsidR="004313D4" w:rsidRPr="002A21DE">
        <w:tblPrEx>
          <w:tblLook w:val="00A0" w:firstRow="1" w:lastRow="0" w:firstColumn="1" w:lastColumn="0" w:noHBand="0" w:noVBand="0"/>
        </w:tblPrEx>
        <w:trPr>
          <w:trHeight w:val="485"/>
        </w:trPr>
        <w:tc>
          <w:tcPr>
            <w:tcW w:w="1829" w:type="dxa"/>
          </w:tcPr>
          <w:p w:rsidR="004313D4" w:rsidRPr="002A21DE" w:rsidRDefault="004313D4" w:rsidP="004313D4">
            <w:pPr>
              <w:rPr>
                <w:rFonts w:asciiTheme="majorHAnsi" w:hAnsiTheme="majorHAnsi" w:cstheme="majorHAnsi"/>
                <w:sz w:val="20"/>
              </w:rPr>
            </w:pPr>
            <w:r w:rsidRPr="002A21DE">
              <w:rPr>
                <w:rFonts w:asciiTheme="majorHAnsi" w:hAnsiTheme="majorHAnsi" w:cstheme="majorHAnsi"/>
                <w:sz w:val="20"/>
              </w:rPr>
              <w:t>VI.B.3</w:t>
            </w:r>
          </w:p>
        </w:tc>
        <w:tc>
          <w:tcPr>
            <w:tcW w:w="5331" w:type="dxa"/>
            <w:gridSpan w:val="2"/>
          </w:tcPr>
          <w:p w:rsidR="004313D4" w:rsidRPr="002A21DE" w:rsidRDefault="004313D4" w:rsidP="004313D4">
            <w:pPr>
              <w:rPr>
                <w:rFonts w:asciiTheme="majorHAnsi" w:hAnsiTheme="majorHAnsi" w:cstheme="majorHAnsi"/>
                <w:sz w:val="20"/>
              </w:rPr>
            </w:pPr>
            <w:r w:rsidRPr="002A21DE">
              <w:rPr>
                <w:rFonts w:asciiTheme="majorHAnsi" w:hAnsiTheme="majorHAnsi" w:cstheme="majorHAnsi"/>
                <w:sz w:val="20"/>
              </w:rPr>
              <w:t>Program has developed self-support financial resources through the Tseng College</w:t>
            </w:r>
          </w:p>
        </w:tc>
        <w:tc>
          <w:tcPr>
            <w:tcW w:w="542" w:type="dxa"/>
          </w:tcPr>
          <w:p w:rsidR="004313D4" w:rsidRPr="002A21DE" w:rsidRDefault="004313D4" w:rsidP="004313D4">
            <w:pPr>
              <w:rPr>
                <w:rFonts w:asciiTheme="majorHAnsi" w:hAnsiTheme="majorHAnsi" w:cstheme="majorHAnsi"/>
                <w:sz w:val="20"/>
              </w:rPr>
            </w:pPr>
          </w:p>
        </w:tc>
        <w:tc>
          <w:tcPr>
            <w:tcW w:w="506" w:type="dxa"/>
          </w:tcPr>
          <w:p w:rsidR="004313D4" w:rsidRPr="002A21DE" w:rsidRDefault="004313D4" w:rsidP="004313D4">
            <w:pPr>
              <w:rPr>
                <w:rFonts w:asciiTheme="majorHAnsi" w:hAnsiTheme="majorHAnsi" w:cstheme="majorHAnsi"/>
                <w:sz w:val="20"/>
              </w:rPr>
            </w:pPr>
          </w:p>
        </w:tc>
        <w:tc>
          <w:tcPr>
            <w:tcW w:w="630" w:type="dxa"/>
          </w:tcPr>
          <w:p w:rsidR="004313D4" w:rsidRPr="002A21DE" w:rsidRDefault="004313D4" w:rsidP="004313D4">
            <w:pPr>
              <w:rPr>
                <w:rFonts w:asciiTheme="majorHAnsi" w:hAnsiTheme="majorHAnsi" w:cstheme="majorHAnsi"/>
                <w:sz w:val="20"/>
              </w:rPr>
            </w:pPr>
          </w:p>
        </w:tc>
      </w:tr>
      <w:tr w:rsidR="004313D4" w:rsidRPr="002A21DE">
        <w:trPr>
          <w:trHeight w:val="231"/>
        </w:trPr>
        <w:tc>
          <w:tcPr>
            <w:tcW w:w="1848" w:type="dxa"/>
            <w:gridSpan w:val="2"/>
          </w:tcPr>
          <w:p w:rsidR="004313D4" w:rsidRPr="002A21DE" w:rsidRDefault="004313D4" w:rsidP="004313D4">
            <w:pPr>
              <w:rPr>
                <w:rFonts w:asciiTheme="majorHAnsi" w:hAnsiTheme="majorHAnsi" w:cstheme="majorHAnsi"/>
                <w:sz w:val="20"/>
              </w:rPr>
            </w:pPr>
            <w:r w:rsidRPr="002A21DE">
              <w:rPr>
                <w:rFonts w:asciiTheme="majorHAnsi" w:hAnsiTheme="majorHAnsi" w:cstheme="majorHAnsi"/>
                <w:sz w:val="20"/>
              </w:rPr>
              <w:t>VI.B.4</w:t>
            </w:r>
          </w:p>
        </w:tc>
        <w:tc>
          <w:tcPr>
            <w:tcW w:w="5312" w:type="dxa"/>
          </w:tcPr>
          <w:p w:rsidR="004313D4" w:rsidRPr="002A21DE" w:rsidRDefault="004313D4" w:rsidP="004313D4">
            <w:pPr>
              <w:rPr>
                <w:rFonts w:asciiTheme="majorHAnsi" w:hAnsiTheme="majorHAnsi" w:cstheme="majorHAnsi"/>
                <w:sz w:val="20"/>
              </w:rPr>
            </w:pPr>
            <w:r w:rsidRPr="002A21DE">
              <w:rPr>
                <w:rFonts w:asciiTheme="majorHAnsi" w:hAnsiTheme="majorHAnsi" w:cstheme="majorHAnsi"/>
                <w:sz w:val="20"/>
              </w:rPr>
              <w:t>Program has developed extra-mural resources</w:t>
            </w:r>
          </w:p>
        </w:tc>
        <w:tc>
          <w:tcPr>
            <w:tcW w:w="542" w:type="dxa"/>
          </w:tcPr>
          <w:p w:rsidR="004313D4" w:rsidRPr="002A21DE" w:rsidRDefault="004313D4" w:rsidP="004313D4">
            <w:pPr>
              <w:rPr>
                <w:rFonts w:asciiTheme="majorHAnsi" w:hAnsiTheme="majorHAnsi" w:cstheme="majorHAnsi"/>
                <w:sz w:val="20"/>
              </w:rPr>
            </w:pPr>
          </w:p>
        </w:tc>
        <w:tc>
          <w:tcPr>
            <w:tcW w:w="506" w:type="dxa"/>
          </w:tcPr>
          <w:p w:rsidR="004313D4" w:rsidRPr="002A21DE" w:rsidRDefault="004313D4" w:rsidP="004313D4">
            <w:pPr>
              <w:rPr>
                <w:rFonts w:asciiTheme="majorHAnsi" w:hAnsiTheme="majorHAnsi" w:cstheme="majorHAnsi"/>
                <w:sz w:val="20"/>
              </w:rPr>
            </w:pPr>
          </w:p>
        </w:tc>
        <w:tc>
          <w:tcPr>
            <w:tcW w:w="630" w:type="dxa"/>
          </w:tcPr>
          <w:p w:rsidR="004313D4" w:rsidRPr="002A21DE" w:rsidRDefault="004313D4" w:rsidP="004313D4">
            <w:pPr>
              <w:rPr>
                <w:rFonts w:asciiTheme="majorHAnsi" w:hAnsiTheme="majorHAnsi" w:cstheme="majorHAnsi"/>
                <w:sz w:val="20"/>
              </w:rPr>
            </w:pPr>
          </w:p>
        </w:tc>
      </w:tr>
      <w:tr w:rsidR="004313D4" w:rsidRPr="002A21DE">
        <w:trPr>
          <w:trHeight w:val="465"/>
        </w:trPr>
        <w:tc>
          <w:tcPr>
            <w:tcW w:w="1848" w:type="dxa"/>
            <w:gridSpan w:val="2"/>
          </w:tcPr>
          <w:p w:rsidR="004313D4" w:rsidRPr="002A21DE" w:rsidRDefault="004313D4" w:rsidP="004313D4">
            <w:pPr>
              <w:rPr>
                <w:rFonts w:asciiTheme="majorHAnsi" w:hAnsiTheme="majorHAnsi" w:cstheme="majorHAnsi"/>
                <w:sz w:val="20"/>
              </w:rPr>
            </w:pPr>
            <w:r w:rsidRPr="002A21DE">
              <w:rPr>
                <w:rFonts w:asciiTheme="majorHAnsi" w:hAnsiTheme="majorHAnsi" w:cstheme="majorHAnsi"/>
                <w:sz w:val="20"/>
              </w:rPr>
              <w:t>VI.B.5</w:t>
            </w:r>
          </w:p>
        </w:tc>
        <w:tc>
          <w:tcPr>
            <w:tcW w:w="5312" w:type="dxa"/>
          </w:tcPr>
          <w:p w:rsidR="004313D4" w:rsidRPr="002A21DE" w:rsidRDefault="004313D4" w:rsidP="004313D4">
            <w:pPr>
              <w:rPr>
                <w:rFonts w:asciiTheme="majorHAnsi" w:hAnsiTheme="majorHAnsi" w:cstheme="majorHAnsi"/>
                <w:sz w:val="20"/>
              </w:rPr>
            </w:pPr>
            <w:r w:rsidRPr="002A21DE">
              <w:rPr>
                <w:rFonts w:asciiTheme="majorHAnsi" w:hAnsiTheme="majorHAnsi" w:cstheme="majorHAnsi"/>
                <w:sz w:val="20"/>
              </w:rPr>
              <w:t>Program engages in interdisciplinary collaborations with other university programs.</w:t>
            </w:r>
          </w:p>
        </w:tc>
        <w:tc>
          <w:tcPr>
            <w:tcW w:w="542" w:type="dxa"/>
          </w:tcPr>
          <w:p w:rsidR="004313D4" w:rsidRPr="002A21DE" w:rsidRDefault="004313D4" w:rsidP="004313D4">
            <w:pPr>
              <w:rPr>
                <w:rFonts w:asciiTheme="majorHAnsi" w:hAnsiTheme="majorHAnsi" w:cstheme="majorHAnsi"/>
                <w:sz w:val="20"/>
              </w:rPr>
            </w:pPr>
          </w:p>
        </w:tc>
        <w:tc>
          <w:tcPr>
            <w:tcW w:w="506" w:type="dxa"/>
          </w:tcPr>
          <w:p w:rsidR="004313D4" w:rsidRPr="002A21DE" w:rsidRDefault="004313D4" w:rsidP="004313D4">
            <w:pPr>
              <w:rPr>
                <w:rFonts w:asciiTheme="majorHAnsi" w:hAnsiTheme="majorHAnsi" w:cstheme="majorHAnsi"/>
                <w:sz w:val="20"/>
              </w:rPr>
            </w:pPr>
          </w:p>
        </w:tc>
        <w:tc>
          <w:tcPr>
            <w:tcW w:w="630" w:type="dxa"/>
          </w:tcPr>
          <w:p w:rsidR="004313D4" w:rsidRPr="002A21DE" w:rsidRDefault="004313D4" w:rsidP="004313D4">
            <w:pPr>
              <w:rPr>
                <w:rFonts w:asciiTheme="majorHAnsi" w:hAnsiTheme="majorHAnsi" w:cstheme="majorHAnsi"/>
                <w:sz w:val="20"/>
              </w:rPr>
            </w:pPr>
          </w:p>
        </w:tc>
      </w:tr>
      <w:tr w:rsidR="004313D4" w:rsidRPr="002A21DE">
        <w:trPr>
          <w:trHeight w:val="94"/>
        </w:trPr>
        <w:tc>
          <w:tcPr>
            <w:tcW w:w="1848" w:type="dxa"/>
            <w:gridSpan w:val="2"/>
          </w:tcPr>
          <w:p w:rsidR="004313D4" w:rsidRPr="002A21DE" w:rsidRDefault="004313D4" w:rsidP="004313D4">
            <w:pPr>
              <w:rPr>
                <w:rFonts w:asciiTheme="majorHAnsi" w:hAnsiTheme="majorHAnsi" w:cstheme="majorHAnsi"/>
                <w:sz w:val="20"/>
              </w:rPr>
            </w:pPr>
            <w:r w:rsidRPr="002A21DE">
              <w:rPr>
                <w:rFonts w:asciiTheme="majorHAnsi" w:hAnsiTheme="majorHAnsi" w:cstheme="majorHAnsi"/>
                <w:sz w:val="20"/>
              </w:rPr>
              <w:t>VI.B.6</w:t>
            </w:r>
          </w:p>
        </w:tc>
        <w:tc>
          <w:tcPr>
            <w:tcW w:w="5312" w:type="dxa"/>
          </w:tcPr>
          <w:p w:rsidR="004313D4" w:rsidRPr="002A21DE" w:rsidRDefault="004313D4" w:rsidP="004313D4">
            <w:pPr>
              <w:rPr>
                <w:rFonts w:asciiTheme="majorHAnsi" w:hAnsiTheme="majorHAnsi" w:cstheme="majorHAnsi"/>
                <w:sz w:val="20"/>
              </w:rPr>
            </w:pPr>
            <w:r w:rsidRPr="002A21DE">
              <w:rPr>
                <w:rFonts w:asciiTheme="majorHAnsi" w:hAnsiTheme="majorHAnsi" w:cstheme="majorHAnsi"/>
                <w:sz w:val="20"/>
              </w:rPr>
              <w:t>Program measures with regard to planning and budgeting have been adopted in response to recommendations from the last Program Review MOU and/or through the Program Review Process.</w:t>
            </w:r>
          </w:p>
        </w:tc>
        <w:tc>
          <w:tcPr>
            <w:tcW w:w="542" w:type="dxa"/>
          </w:tcPr>
          <w:p w:rsidR="004313D4" w:rsidRPr="002A21DE" w:rsidRDefault="004313D4" w:rsidP="004313D4">
            <w:pPr>
              <w:rPr>
                <w:rFonts w:asciiTheme="majorHAnsi" w:hAnsiTheme="majorHAnsi" w:cstheme="majorHAnsi"/>
                <w:sz w:val="20"/>
              </w:rPr>
            </w:pPr>
          </w:p>
        </w:tc>
        <w:tc>
          <w:tcPr>
            <w:tcW w:w="506" w:type="dxa"/>
          </w:tcPr>
          <w:p w:rsidR="004313D4" w:rsidRPr="002A21DE" w:rsidRDefault="004313D4" w:rsidP="004313D4">
            <w:pPr>
              <w:rPr>
                <w:rFonts w:asciiTheme="majorHAnsi" w:hAnsiTheme="majorHAnsi" w:cstheme="majorHAnsi"/>
                <w:sz w:val="20"/>
              </w:rPr>
            </w:pPr>
          </w:p>
        </w:tc>
        <w:tc>
          <w:tcPr>
            <w:tcW w:w="630" w:type="dxa"/>
          </w:tcPr>
          <w:p w:rsidR="004313D4" w:rsidRPr="002A21DE" w:rsidRDefault="004313D4" w:rsidP="004313D4">
            <w:pPr>
              <w:rPr>
                <w:rFonts w:asciiTheme="majorHAnsi" w:hAnsiTheme="majorHAnsi" w:cstheme="majorHAnsi"/>
                <w:sz w:val="20"/>
              </w:rPr>
            </w:pPr>
          </w:p>
        </w:tc>
      </w:tr>
    </w:tbl>
    <w:p w:rsidR="004313D4" w:rsidRPr="002A21DE" w:rsidRDefault="004313D4" w:rsidP="009014D2">
      <w:pPr>
        <w:rPr>
          <w:rFonts w:asciiTheme="majorHAnsi" w:hAnsiTheme="majorHAnsi" w:cstheme="majorHAnsi"/>
          <w:sz w:val="20"/>
        </w:rPr>
      </w:pPr>
    </w:p>
    <w:p w:rsidR="003F3147" w:rsidRPr="002A21DE" w:rsidRDefault="00326C2F" w:rsidP="00D4146E">
      <w:pPr>
        <w:rPr>
          <w:rFonts w:asciiTheme="majorHAnsi" w:hAnsiTheme="majorHAnsi" w:cstheme="majorHAnsi"/>
          <w:b/>
          <w:sz w:val="20"/>
        </w:rPr>
      </w:pPr>
      <w:r w:rsidRPr="002A21DE">
        <w:rPr>
          <w:rFonts w:asciiTheme="majorHAnsi" w:hAnsiTheme="majorHAnsi" w:cstheme="majorHAnsi"/>
          <w:b/>
          <w:sz w:val="20"/>
        </w:rPr>
        <w:br w:type="page"/>
      </w:r>
    </w:p>
    <w:p w:rsidR="00D4146E" w:rsidRPr="002A21DE" w:rsidRDefault="003F3147" w:rsidP="00D4146E">
      <w:pPr>
        <w:rPr>
          <w:rFonts w:asciiTheme="majorHAnsi" w:hAnsiTheme="majorHAnsi" w:cstheme="majorHAnsi"/>
          <w:sz w:val="20"/>
        </w:rPr>
      </w:pPr>
      <w:r w:rsidRPr="002A21DE">
        <w:rPr>
          <w:rFonts w:asciiTheme="majorHAnsi" w:hAnsiTheme="majorHAnsi" w:cstheme="majorHAnsi"/>
          <w:b/>
          <w:sz w:val="20"/>
        </w:rPr>
        <w:lastRenderedPageBreak/>
        <w:t xml:space="preserve">Section VI.  </w:t>
      </w:r>
      <w:r w:rsidR="00045D59">
        <w:rPr>
          <w:rFonts w:asciiTheme="majorHAnsi" w:hAnsiTheme="majorHAnsi" w:cstheme="majorHAnsi"/>
          <w:b/>
          <w:sz w:val="20"/>
        </w:rPr>
        <w:t>Commendations</w:t>
      </w:r>
      <w:r w:rsidR="00D4146E" w:rsidRPr="002A21DE">
        <w:rPr>
          <w:rFonts w:asciiTheme="majorHAnsi" w:hAnsiTheme="majorHAnsi" w:cstheme="majorHAnsi"/>
          <w:b/>
          <w:sz w:val="20"/>
        </w:rPr>
        <w:t xml:space="preserve"> and Recommendations.</w:t>
      </w:r>
    </w:p>
    <w:p w:rsidR="00D4146E" w:rsidRPr="002A21DE" w:rsidRDefault="00D4146E" w:rsidP="00D4146E">
      <w:pPr>
        <w:rPr>
          <w:rFonts w:asciiTheme="majorHAnsi" w:hAnsiTheme="majorHAnsi" w:cstheme="majorHAnsi"/>
          <w:sz w:val="20"/>
        </w:rPr>
      </w:pPr>
    </w:p>
    <w:p w:rsidR="00D4146E" w:rsidRPr="002A21DE" w:rsidRDefault="00D4146E" w:rsidP="00D4146E">
      <w:pPr>
        <w:rPr>
          <w:rFonts w:asciiTheme="majorHAnsi" w:hAnsiTheme="majorHAnsi" w:cstheme="majorHAnsi"/>
          <w:sz w:val="20"/>
        </w:rPr>
      </w:pPr>
      <w:r w:rsidRPr="002A21DE">
        <w:rPr>
          <w:rFonts w:asciiTheme="majorHAnsi" w:hAnsiTheme="majorHAnsi" w:cstheme="majorHAnsi"/>
          <w:sz w:val="20"/>
        </w:rPr>
        <w:t xml:space="preserve">Discuss program strengths with respect to </w:t>
      </w:r>
      <w:r w:rsidR="00C047AC" w:rsidRPr="002A21DE">
        <w:rPr>
          <w:rFonts w:asciiTheme="majorHAnsi" w:hAnsiTheme="majorHAnsi" w:cstheme="majorHAnsi"/>
          <w:sz w:val="20"/>
        </w:rPr>
        <w:t>program governance</w:t>
      </w:r>
      <w:r w:rsidR="00332386" w:rsidRPr="002A21DE">
        <w:rPr>
          <w:rFonts w:asciiTheme="majorHAnsi" w:hAnsiTheme="majorHAnsi" w:cstheme="majorHAnsi"/>
          <w:sz w:val="20"/>
        </w:rPr>
        <w:t>, resources,</w:t>
      </w:r>
      <w:r w:rsidR="00C047AC" w:rsidRPr="002A21DE">
        <w:rPr>
          <w:rFonts w:asciiTheme="majorHAnsi" w:hAnsiTheme="majorHAnsi" w:cstheme="majorHAnsi"/>
          <w:sz w:val="20"/>
        </w:rPr>
        <w:t xml:space="preserve"> and </w:t>
      </w:r>
      <w:r w:rsidRPr="002A21DE">
        <w:rPr>
          <w:rFonts w:asciiTheme="majorHAnsi" w:hAnsiTheme="majorHAnsi" w:cstheme="majorHAnsi"/>
          <w:sz w:val="20"/>
        </w:rPr>
        <w:t>financial sustainability and list any recommendations for improvement below.</w:t>
      </w:r>
    </w:p>
    <w:p w:rsidR="009014D2" w:rsidRPr="002A21DE" w:rsidRDefault="009014D2" w:rsidP="009014D2">
      <w:pPr>
        <w:rPr>
          <w:rFonts w:asciiTheme="majorHAnsi" w:hAnsiTheme="majorHAnsi" w:cstheme="majorHAnsi"/>
          <w:sz w:val="20"/>
        </w:rPr>
      </w:pPr>
    </w:p>
    <w:p w:rsidR="009014D2" w:rsidRPr="002A21DE" w:rsidRDefault="009014D2" w:rsidP="009014D2">
      <w:pPr>
        <w:rPr>
          <w:rFonts w:asciiTheme="majorHAnsi" w:hAnsiTheme="majorHAnsi" w:cstheme="majorHAnsi"/>
          <w:sz w:val="20"/>
        </w:rPr>
      </w:pPr>
    </w:p>
    <w:p w:rsidR="009014D2" w:rsidRPr="002A21DE" w:rsidRDefault="009014D2" w:rsidP="009014D2">
      <w:pPr>
        <w:rPr>
          <w:rFonts w:asciiTheme="majorHAnsi" w:hAnsiTheme="majorHAnsi" w:cstheme="majorHAnsi"/>
          <w:sz w:val="20"/>
        </w:rPr>
      </w:pPr>
    </w:p>
    <w:p w:rsidR="009014D2" w:rsidRPr="002A21DE" w:rsidRDefault="009014D2" w:rsidP="009014D2">
      <w:pPr>
        <w:rPr>
          <w:rFonts w:asciiTheme="majorHAnsi" w:hAnsiTheme="majorHAnsi" w:cstheme="majorHAnsi"/>
          <w:sz w:val="20"/>
        </w:rPr>
      </w:pPr>
    </w:p>
    <w:p w:rsidR="009014D2" w:rsidRPr="002A21DE" w:rsidRDefault="009014D2" w:rsidP="009014D2">
      <w:pPr>
        <w:rPr>
          <w:rFonts w:asciiTheme="majorHAnsi" w:hAnsiTheme="majorHAnsi" w:cstheme="majorHAnsi"/>
          <w:sz w:val="20"/>
        </w:rPr>
      </w:pPr>
    </w:p>
    <w:p w:rsidR="009014D2" w:rsidRPr="002A21DE" w:rsidRDefault="009014D2" w:rsidP="009014D2">
      <w:pPr>
        <w:rPr>
          <w:rFonts w:asciiTheme="majorHAnsi" w:hAnsiTheme="majorHAnsi" w:cstheme="majorHAnsi"/>
          <w:sz w:val="20"/>
        </w:rPr>
      </w:pPr>
    </w:p>
    <w:p w:rsidR="0002571A" w:rsidRPr="002A21DE" w:rsidRDefault="0002571A">
      <w:pPr>
        <w:rPr>
          <w:rFonts w:asciiTheme="majorHAnsi" w:hAnsiTheme="majorHAnsi" w:cstheme="majorHAnsi"/>
          <w:b/>
          <w:sz w:val="20"/>
        </w:rPr>
      </w:pPr>
    </w:p>
    <w:sectPr w:rsidR="0002571A" w:rsidRPr="002A21DE" w:rsidSect="00545742">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489" w:rsidRDefault="00815489" w:rsidP="008F4D98">
      <w:r>
        <w:separator/>
      </w:r>
    </w:p>
  </w:endnote>
  <w:endnote w:type="continuationSeparator" w:id="0">
    <w:p w:rsidR="00815489" w:rsidRDefault="00815489" w:rsidP="008F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2D3" w:rsidRDefault="004E52D3" w:rsidP="004E52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52D3" w:rsidRDefault="004E52D3" w:rsidP="008F4D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2D3" w:rsidRPr="0061736C" w:rsidRDefault="004E52D3" w:rsidP="004E52D3">
    <w:pPr>
      <w:pStyle w:val="Footer"/>
      <w:framePr w:wrap="none" w:vAnchor="text" w:hAnchor="margin" w:xAlign="right" w:y="1"/>
      <w:rPr>
        <w:rStyle w:val="PageNumber"/>
        <w:sz w:val="22"/>
        <w:szCs w:val="22"/>
      </w:rPr>
    </w:pPr>
    <w:r w:rsidRPr="0061736C">
      <w:rPr>
        <w:rStyle w:val="PageNumber"/>
        <w:sz w:val="22"/>
        <w:szCs w:val="22"/>
      </w:rPr>
      <w:fldChar w:fldCharType="begin"/>
    </w:r>
    <w:r w:rsidRPr="0061736C">
      <w:rPr>
        <w:rStyle w:val="PageNumber"/>
        <w:sz w:val="22"/>
        <w:szCs w:val="22"/>
      </w:rPr>
      <w:instrText xml:space="preserve">PAGE  </w:instrText>
    </w:r>
    <w:r w:rsidRPr="0061736C">
      <w:rPr>
        <w:rStyle w:val="PageNumber"/>
        <w:sz w:val="22"/>
        <w:szCs w:val="22"/>
      </w:rPr>
      <w:fldChar w:fldCharType="separate"/>
    </w:r>
    <w:r w:rsidR="00F549BA">
      <w:rPr>
        <w:rStyle w:val="PageNumber"/>
        <w:noProof/>
        <w:sz w:val="22"/>
        <w:szCs w:val="22"/>
      </w:rPr>
      <w:t>1</w:t>
    </w:r>
    <w:r w:rsidRPr="0061736C">
      <w:rPr>
        <w:rStyle w:val="PageNumber"/>
        <w:sz w:val="22"/>
        <w:szCs w:val="22"/>
      </w:rPr>
      <w:fldChar w:fldCharType="end"/>
    </w:r>
  </w:p>
  <w:p w:rsidR="004E52D3" w:rsidRPr="0061736C" w:rsidRDefault="0061736C" w:rsidP="008F4D98">
    <w:pPr>
      <w:pStyle w:val="Footer"/>
      <w:ind w:right="360"/>
      <w:rPr>
        <w:sz w:val="22"/>
        <w:szCs w:val="22"/>
      </w:rPr>
    </w:pPr>
    <w:r w:rsidRPr="0061736C">
      <w:rPr>
        <w:sz w:val="22"/>
        <w:szCs w:val="22"/>
      </w:rPr>
      <w:t>Office of Academic Assessment &amp; Program Review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489" w:rsidRDefault="00815489" w:rsidP="008F4D98">
      <w:r>
        <w:separator/>
      </w:r>
    </w:p>
  </w:footnote>
  <w:footnote w:type="continuationSeparator" w:id="0">
    <w:p w:rsidR="00815489" w:rsidRDefault="00815489" w:rsidP="008F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6C" w:rsidRDefault="0061736C" w:rsidP="0061736C">
    <w:pPr>
      <w:pStyle w:val="Header"/>
    </w:pPr>
    <w:r>
      <w:rPr>
        <w:noProof/>
      </w:rPr>
      <w:drawing>
        <wp:inline distT="0" distB="0" distL="0" distR="0" wp14:anchorId="2DF12FAC" wp14:editId="18BE94C1">
          <wp:extent cx="2279050" cy="371475"/>
          <wp:effectExtent l="0" t="0" r="0" b="0"/>
          <wp:docPr id="1" name="Picture 1" descr="CSUN Logo with University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N Logo with University lock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142" cy="3890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42"/>
    <w:rsid w:val="00002A29"/>
    <w:rsid w:val="0002571A"/>
    <w:rsid w:val="00026B6B"/>
    <w:rsid w:val="00045D59"/>
    <w:rsid w:val="000856EB"/>
    <w:rsid w:val="000B1162"/>
    <w:rsid w:val="001174B7"/>
    <w:rsid w:val="00134A5C"/>
    <w:rsid w:val="001477D6"/>
    <w:rsid w:val="00161290"/>
    <w:rsid w:val="0017354B"/>
    <w:rsid w:val="001A1C7B"/>
    <w:rsid w:val="001E7DCB"/>
    <w:rsid w:val="00210335"/>
    <w:rsid w:val="002916E0"/>
    <w:rsid w:val="002A21DE"/>
    <w:rsid w:val="00324220"/>
    <w:rsid w:val="00326C2F"/>
    <w:rsid w:val="00332386"/>
    <w:rsid w:val="003468D1"/>
    <w:rsid w:val="003602DF"/>
    <w:rsid w:val="003A25B8"/>
    <w:rsid w:val="003E522C"/>
    <w:rsid w:val="003F3147"/>
    <w:rsid w:val="004240CD"/>
    <w:rsid w:val="004313D4"/>
    <w:rsid w:val="00471166"/>
    <w:rsid w:val="00482B67"/>
    <w:rsid w:val="004A2C74"/>
    <w:rsid w:val="004E52D3"/>
    <w:rsid w:val="004F0269"/>
    <w:rsid w:val="00513BDB"/>
    <w:rsid w:val="00545742"/>
    <w:rsid w:val="005D42EB"/>
    <w:rsid w:val="0061736C"/>
    <w:rsid w:val="00654B53"/>
    <w:rsid w:val="0072081C"/>
    <w:rsid w:val="007342A3"/>
    <w:rsid w:val="007A0D5A"/>
    <w:rsid w:val="007D05D0"/>
    <w:rsid w:val="007D24C5"/>
    <w:rsid w:val="00813FBB"/>
    <w:rsid w:val="00815489"/>
    <w:rsid w:val="00840C93"/>
    <w:rsid w:val="00844EFF"/>
    <w:rsid w:val="00862D78"/>
    <w:rsid w:val="008A2CB5"/>
    <w:rsid w:val="008F4D98"/>
    <w:rsid w:val="009014D2"/>
    <w:rsid w:val="00936862"/>
    <w:rsid w:val="00987B18"/>
    <w:rsid w:val="00987CA5"/>
    <w:rsid w:val="00A074F1"/>
    <w:rsid w:val="00A33657"/>
    <w:rsid w:val="00A93C9C"/>
    <w:rsid w:val="00AC588D"/>
    <w:rsid w:val="00BA08E0"/>
    <w:rsid w:val="00BB650C"/>
    <w:rsid w:val="00BE70D4"/>
    <w:rsid w:val="00C047AC"/>
    <w:rsid w:val="00C1357A"/>
    <w:rsid w:val="00C85B04"/>
    <w:rsid w:val="00CB3881"/>
    <w:rsid w:val="00D41094"/>
    <w:rsid w:val="00D4146E"/>
    <w:rsid w:val="00D53C49"/>
    <w:rsid w:val="00D76119"/>
    <w:rsid w:val="00DA7B61"/>
    <w:rsid w:val="00DB57E5"/>
    <w:rsid w:val="00E02655"/>
    <w:rsid w:val="00EC0140"/>
    <w:rsid w:val="00EC0335"/>
    <w:rsid w:val="00F1759B"/>
    <w:rsid w:val="00F27A8E"/>
    <w:rsid w:val="00F549B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55CB0-C2A5-4AE1-8B3C-0D056E15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D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
    <w:name w:val="Medium Shading 2"/>
    <w:basedOn w:val="TableNormal"/>
    <w:uiPriority w:val="64"/>
    <w:rsid w:val="00545742"/>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02571A"/>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Shading-Accent4">
    <w:name w:val="Light Shading Accent 4"/>
    <w:basedOn w:val="TableNormal"/>
    <w:uiPriority w:val="60"/>
    <w:rsid w:val="0002571A"/>
    <w:rPr>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5">
    <w:name w:val="Medium Shading 2 Accent 5"/>
    <w:basedOn w:val="TableNormal"/>
    <w:uiPriority w:val="64"/>
    <w:rsid w:val="0002571A"/>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3468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nhideWhenUsed/>
    <w:rsid w:val="008F4D98"/>
    <w:pPr>
      <w:tabs>
        <w:tab w:val="center" w:pos="4680"/>
        <w:tab w:val="right" w:pos="9360"/>
      </w:tabs>
    </w:pPr>
  </w:style>
  <w:style w:type="character" w:customStyle="1" w:styleId="FooterChar">
    <w:name w:val="Footer Char"/>
    <w:basedOn w:val="DefaultParagraphFont"/>
    <w:link w:val="Footer"/>
    <w:rsid w:val="008F4D98"/>
  </w:style>
  <w:style w:type="character" w:styleId="PageNumber">
    <w:name w:val="page number"/>
    <w:basedOn w:val="DefaultParagraphFont"/>
    <w:semiHidden/>
    <w:unhideWhenUsed/>
    <w:rsid w:val="008F4D98"/>
  </w:style>
  <w:style w:type="paragraph" w:styleId="Header">
    <w:name w:val="header"/>
    <w:basedOn w:val="Normal"/>
    <w:link w:val="HeaderChar"/>
    <w:unhideWhenUsed/>
    <w:rsid w:val="0061736C"/>
    <w:pPr>
      <w:tabs>
        <w:tab w:val="center" w:pos="4680"/>
        <w:tab w:val="right" w:pos="9360"/>
      </w:tabs>
    </w:pPr>
  </w:style>
  <w:style w:type="character" w:customStyle="1" w:styleId="HeaderChar">
    <w:name w:val="Header Char"/>
    <w:basedOn w:val="DefaultParagraphFont"/>
    <w:link w:val="Header"/>
    <w:rsid w:val="0061736C"/>
  </w:style>
  <w:style w:type="paragraph" w:styleId="BalloonText">
    <w:name w:val="Balloon Text"/>
    <w:basedOn w:val="Normal"/>
    <w:link w:val="BalloonTextChar"/>
    <w:semiHidden/>
    <w:unhideWhenUsed/>
    <w:rsid w:val="0061736C"/>
    <w:rPr>
      <w:rFonts w:ascii="Segoe UI" w:hAnsi="Segoe UI" w:cs="Segoe UI"/>
      <w:sz w:val="18"/>
      <w:szCs w:val="18"/>
    </w:rPr>
  </w:style>
  <w:style w:type="character" w:customStyle="1" w:styleId="BalloonTextChar">
    <w:name w:val="Balloon Text Char"/>
    <w:basedOn w:val="DefaultParagraphFont"/>
    <w:link w:val="BalloonText"/>
    <w:semiHidden/>
    <w:rsid w:val="0061736C"/>
    <w:rPr>
      <w:rFonts w:ascii="Segoe UI" w:hAnsi="Segoe UI" w:cs="Segoe UI"/>
      <w:sz w:val="18"/>
      <w:szCs w:val="18"/>
    </w:rPr>
  </w:style>
  <w:style w:type="character" w:styleId="Hyperlink">
    <w:name w:val="Hyperlink"/>
    <w:basedOn w:val="DefaultParagraphFont"/>
    <w:rsid w:val="00840C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nnie.paller@csun.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Zepeda, Diana</dc:creator>
  <cp:keywords/>
  <cp:lastModifiedBy>Zepeda, Diana</cp:lastModifiedBy>
  <cp:revision>2</cp:revision>
  <cp:lastPrinted>2018-02-23T21:18:00Z</cp:lastPrinted>
  <dcterms:created xsi:type="dcterms:W3CDTF">2018-02-23T23:32:00Z</dcterms:created>
  <dcterms:modified xsi:type="dcterms:W3CDTF">2018-02-23T23:32:00Z</dcterms:modified>
</cp:coreProperties>
</file>