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389" w:rsidRPr="00897D80" w:rsidRDefault="00B11847" w:rsidP="00281389">
      <w:pPr>
        <w:jc w:val="center"/>
        <w:rPr>
          <w:rFonts w:ascii="Times New Roman" w:hAnsi="Times New Roman"/>
          <w:b/>
          <w:sz w:val="20"/>
          <w:szCs w:val="20"/>
        </w:rPr>
      </w:pPr>
      <w:r>
        <w:rPr>
          <w:rFonts w:ascii="Times New Roman" w:hAnsi="Times New Roman"/>
          <w:b/>
          <w:sz w:val="20"/>
          <w:szCs w:val="20"/>
        </w:rPr>
        <w:t>2</w:t>
      </w:r>
      <w:r w:rsidR="00707029">
        <w:rPr>
          <w:rFonts w:ascii="Times New Roman" w:hAnsi="Times New Roman"/>
          <w:b/>
          <w:sz w:val="20"/>
          <w:szCs w:val="20"/>
        </w:rPr>
        <w:t>019-2020</w:t>
      </w:r>
      <w:r w:rsidR="00281389" w:rsidRPr="00897D80">
        <w:rPr>
          <w:rFonts w:ascii="Times New Roman" w:hAnsi="Times New Roman"/>
          <w:b/>
          <w:sz w:val="20"/>
          <w:szCs w:val="20"/>
        </w:rPr>
        <w:t xml:space="preserve"> Annual Program Assessment Report</w:t>
      </w:r>
      <w:r w:rsidR="008B421D">
        <w:rPr>
          <w:rFonts w:ascii="Times New Roman" w:hAnsi="Times New Roman"/>
          <w:b/>
          <w:sz w:val="20"/>
          <w:szCs w:val="20"/>
        </w:rPr>
        <w:t xml:space="preserve"> Guide</w:t>
      </w:r>
    </w:p>
    <w:p w:rsidR="00281389" w:rsidRPr="00897D80" w:rsidRDefault="00281389" w:rsidP="00281389">
      <w:pPr>
        <w:rPr>
          <w:rFonts w:ascii="Times New Roman" w:hAnsi="Times New Roman"/>
          <w:sz w:val="20"/>
          <w:szCs w:val="20"/>
        </w:rPr>
      </w:pPr>
      <w:r w:rsidRPr="00897D80">
        <w:rPr>
          <w:rFonts w:ascii="Times New Roman" w:hAnsi="Times New Roman"/>
          <w:sz w:val="20"/>
          <w:szCs w:val="20"/>
        </w:rPr>
        <w:t xml:space="preserve">Please submit </w:t>
      </w:r>
      <w:r w:rsidR="00602010">
        <w:rPr>
          <w:rFonts w:ascii="Times New Roman" w:hAnsi="Times New Roman"/>
          <w:sz w:val="20"/>
          <w:szCs w:val="20"/>
        </w:rPr>
        <w:t xml:space="preserve">your </w:t>
      </w:r>
      <w:r w:rsidRPr="00897D80">
        <w:rPr>
          <w:rFonts w:ascii="Times New Roman" w:hAnsi="Times New Roman"/>
          <w:sz w:val="20"/>
          <w:szCs w:val="20"/>
        </w:rPr>
        <w:t xml:space="preserve">report to your department chair or program coordinator, the Associate Dean </w:t>
      </w:r>
      <w:r w:rsidR="00707029">
        <w:rPr>
          <w:rFonts w:ascii="Times New Roman" w:hAnsi="Times New Roman"/>
          <w:sz w:val="20"/>
          <w:szCs w:val="20"/>
        </w:rPr>
        <w:t xml:space="preserve">and Dean </w:t>
      </w:r>
      <w:r w:rsidRPr="00897D80">
        <w:rPr>
          <w:rFonts w:ascii="Times New Roman" w:hAnsi="Times New Roman"/>
          <w:sz w:val="20"/>
          <w:szCs w:val="20"/>
        </w:rPr>
        <w:t xml:space="preserve">of your College, and to </w:t>
      </w:r>
      <w:hyperlink r:id="rId7" w:history="1">
        <w:r w:rsidRPr="00897D80">
          <w:rPr>
            <w:rStyle w:val="Hyperlink"/>
            <w:rFonts w:ascii="Times New Roman" w:hAnsi="Times New Roman"/>
            <w:sz w:val="20"/>
            <w:szCs w:val="20"/>
          </w:rPr>
          <w:t>james.solomon@csun.edu</w:t>
        </w:r>
      </w:hyperlink>
      <w:r w:rsidRPr="00897D80">
        <w:rPr>
          <w:rFonts w:ascii="Times New Roman" w:hAnsi="Times New Roman"/>
          <w:sz w:val="20"/>
          <w:szCs w:val="20"/>
        </w:rPr>
        <w:t xml:space="preserve">, </w:t>
      </w:r>
      <w:r>
        <w:rPr>
          <w:rFonts w:ascii="Times New Roman" w:hAnsi="Times New Roman"/>
          <w:sz w:val="20"/>
          <w:szCs w:val="20"/>
        </w:rPr>
        <w:t>D</w:t>
      </w:r>
      <w:r w:rsidRPr="00897D80">
        <w:rPr>
          <w:rFonts w:ascii="Times New Roman" w:hAnsi="Times New Roman"/>
          <w:sz w:val="20"/>
          <w:szCs w:val="20"/>
        </w:rPr>
        <w:t xml:space="preserve">irector of </w:t>
      </w:r>
      <w:r>
        <w:rPr>
          <w:rFonts w:ascii="Times New Roman" w:hAnsi="Times New Roman"/>
          <w:sz w:val="20"/>
          <w:szCs w:val="20"/>
        </w:rPr>
        <w:t>the Office of Academic A</w:t>
      </w:r>
      <w:r w:rsidRPr="00897D80">
        <w:rPr>
          <w:rFonts w:ascii="Times New Roman" w:hAnsi="Times New Roman"/>
          <w:sz w:val="20"/>
          <w:szCs w:val="20"/>
        </w:rPr>
        <w:t xml:space="preserve">ssessment and </w:t>
      </w:r>
      <w:r>
        <w:rPr>
          <w:rFonts w:ascii="Times New Roman" w:hAnsi="Times New Roman"/>
          <w:sz w:val="20"/>
          <w:szCs w:val="20"/>
        </w:rPr>
        <w:t>P</w:t>
      </w:r>
      <w:r w:rsidRPr="00897D80">
        <w:rPr>
          <w:rFonts w:ascii="Times New Roman" w:hAnsi="Times New Roman"/>
          <w:sz w:val="20"/>
          <w:szCs w:val="20"/>
        </w:rPr>
        <w:t>rogr</w:t>
      </w:r>
      <w:r>
        <w:rPr>
          <w:rFonts w:ascii="Times New Roman" w:hAnsi="Times New Roman"/>
          <w:sz w:val="20"/>
          <w:szCs w:val="20"/>
        </w:rPr>
        <w:t xml:space="preserve">am Review, by </w:t>
      </w:r>
      <w:r w:rsidRPr="008B421D">
        <w:rPr>
          <w:rFonts w:ascii="Times New Roman" w:hAnsi="Times New Roman"/>
          <w:b/>
          <w:sz w:val="20"/>
          <w:szCs w:val="20"/>
        </w:rPr>
        <w:t xml:space="preserve">September </w:t>
      </w:r>
      <w:r w:rsidR="009471A9" w:rsidRPr="008B421D">
        <w:rPr>
          <w:rFonts w:ascii="Times New Roman" w:hAnsi="Times New Roman"/>
          <w:b/>
          <w:sz w:val="20"/>
          <w:szCs w:val="20"/>
        </w:rPr>
        <w:t>30</w:t>
      </w:r>
      <w:r w:rsidRPr="008B421D">
        <w:rPr>
          <w:rFonts w:ascii="Times New Roman" w:hAnsi="Times New Roman"/>
          <w:b/>
          <w:sz w:val="20"/>
          <w:szCs w:val="20"/>
        </w:rPr>
        <w:t>, 20</w:t>
      </w:r>
      <w:r w:rsidR="00707029">
        <w:rPr>
          <w:rFonts w:ascii="Times New Roman" w:hAnsi="Times New Roman"/>
          <w:b/>
          <w:sz w:val="20"/>
          <w:szCs w:val="20"/>
        </w:rPr>
        <w:t>20</w:t>
      </w:r>
      <w:r w:rsidRPr="00897D80">
        <w:rPr>
          <w:rFonts w:ascii="Times New Roman" w:hAnsi="Times New Roman"/>
          <w:sz w:val="20"/>
          <w:szCs w:val="20"/>
        </w:rPr>
        <w:t>. You may, but are not required to, submit a separate report for each program, including graduate degree programs, which conducted assessment activities</w:t>
      </w:r>
      <w:r>
        <w:rPr>
          <w:rFonts w:ascii="Times New Roman" w:hAnsi="Times New Roman"/>
          <w:sz w:val="20"/>
          <w:szCs w:val="20"/>
        </w:rPr>
        <w:t>, or you may combine programs in a single report</w:t>
      </w:r>
      <w:r w:rsidRPr="00897D80">
        <w:rPr>
          <w:rFonts w:ascii="Times New Roman" w:hAnsi="Times New Roman"/>
          <w:sz w:val="20"/>
          <w:szCs w:val="20"/>
        </w:rPr>
        <w:t xml:space="preserve">.  </w:t>
      </w:r>
      <w:r w:rsidRPr="00B11847">
        <w:rPr>
          <w:rFonts w:ascii="Times New Roman" w:hAnsi="Times New Roman"/>
          <w:b/>
          <w:sz w:val="20"/>
          <w:szCs w:val="20"/>
        </w:rPr>
        <w:t xml:space="preserve">Please </w:t>
      </w:r>
      <w:r w:rsidR="009471A9">
        <w:rPr>
          <w:rFonts w:ascii="Times New Roman" w:hAnsi="Times New Roman"/>
          <w:b/>
          <w:sz w:val="20"/>
          <w:szCs w:val="20"/>
        </w:rPr>
        <w:t xml:space="preserve">include this form with your report in the same file and </w:t>
      </w:r>
      <w:r w:rsidRPr="00B11847">
        <w:rPr>
          <w:rFonts w:ascii="Times New Roman" w:hAnsi="Times New Roman"/>
          <w:b/>
          <w:sz w:val="20"/>
          <w:szCs w:val="20"/>
        </w:rPr>
        <w:t xml:space="preserve">identify your department/program </w:t>
      </w:r>
      <w:r w:rsidR="009471A9">
        <w:rPr>
          <w:rFonts w:ascii="Times New Roman" w:hAnsi="Times New Roman"/>
          <w:b/>
          <w:sz w:val="20"/>
          <w:szCs w:val="20"/>
        </w:rPr>
        <w:t>in the file name</w:t>
      </w:r>
      <w:r w:rsidRPr="00B11847">
        <w:rPr>
          <w:rFonts w:ascii="Times New Roman" w:hAnsi="Times New Roman"/>
          <w:b/>
          <w:sz w:val="20"/>
          <w:szCs w:val="20"/>
        </w:rPr>
        <w:t>.</w:t>
      </w:r>
      <w:r w:rsidR="00602010">
        <w:rPr>
          <w:rFonts w:ascii="Times New Roman" w:hAnsi="Times New Roman"/>
          <w:b/>
          <w:sz w:val="20"/>
          <w:szCs w:val="20"/>
        </w:rPr>
        <w:t xml:space="preserve">  Please do not change the date on the form, and be sure to check that your report is ADA accessible.</w:t>
      </w:r>
    </w:p>
    <w:p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College: </w:t>
      </w:r>
      <w:r w:rsidR="0050490F" w:rsidRPr="0050490F">
        <w:rPr>
          <w:rFonts w:ascii="Times New Roman" w:hAnsi="Times New Roman"/>
          <w:bCs/>
          <w:sz w:val="20"/>
          <w:szCs w:val="20"/>
        </w:rPr>
        <w:t>College of Engineering &amp; Computer Science</w:t>
      </w:r>
    </w:p>
    <w:p w:rsidR="00281389" w:rsidRPr="008C0CE3" w:rsidRDefault="00281389" w:rsidP="00281389">
      <w:pPr>
        <w:rPr>
          <w:rFonts w:ascii="Times New Roman" w:hAnsi="Times New Roman"/>
          <w:bCs/>
          <w:sz w:val="20"/>
          <w:szCs w:val="20"/>
        </w:rPr>
      </w:pPr>
      <w:r w:rsidRPr="00897D80">
        <w:rPr>
          <w:rFonts w:ascii="Times New Roman" w:hAnsi="Times New Roman"/>
          <w:b/>
          <w:sz w:val="20"/>
          <w:szCs w:val="20"/>
        </w:rPr>
        <w:t xml:space="preserve">Department: </w:t>
      </w:r>
      <w:r w:rsidR="008C0CE3" w:rsidRPr="008C0CE3">
        <w:rPr>
          <w:rFonts w:ascii="Times New Roman" w:hAnsi="Times New Roman"/>
          <w:bCs/>
          <w:sz w:val="20"/>
          <w:szCs w:val="20"/>
        </w:rPr>
        <w:t>Manufacturing Systems Engi</w:t>
      </w:r>
      <w:r w:rsidR="008C0CE3">
        <w:rPr>
          <w:rFonts w:ascii="Times New Roman" w:hAnsi="Times New Roman"/>
          <w:bCs/>
          <w:sz w:val="20"/>
          <w:szCs w:val="20"/>
        </w:rPr>
        <w:t>neering &amp; Management (MSEM)</w:t>
      </w:r>
      <w:r w:rsidR="0050490F">
        <w:rPr>
          <w:rFonts w:ascii="Times New Roman" w:hAnsi="Times New Roman"/>
          <w:bCs/>
          <w:sz w:val="20"/>
          <w:szCs w:val="20"/>
        </w:rPr>
        <w:t xml:space="preserve"> Department</w:t>
      </w:r>
    </w:p>
    <w:p w:rsidR="00281389" w:rsidRPr="008C0CE3" w:rsidRDefault="00281389" w:rsidP="00281389">
      <w:pPr>
        <w:rPr>
          <w:rFonts w:ascii="Times New Roman" w:hAnsi="Times New Roman"/>
          <w:bCs/>
          <w:sz w:val="20"/>
          <w:szCs w:val="20"/>
        </w:rPr>
      </w:pPr>
      <w:r w:rsidRPr="00897D80">
        <w:rPr>
          <w:rFonts w:ascii="Times New Roman" w:hAnsi="Times New Roman"/>
          <w:b/>
          <w:sz w:val="20"/>
          <w:szCs w:val="20"/>
        </w:rPr>
        <w:t xml:space="preserve">Program: </w:t>
      </w:r>
      <w:r w:rsidR="008C0CE3" w:rsidRPr="008C0CE3">
        <w:rPr>
          <w:rFonts w:ascii="Times New Roman" w:hAnsi="Times New Roman"/>
          <w:bCs/>
          <w:sz w:val="20"/>
          <w:szCs w:val="20"/>
        </w:rPr>
        <w:t>B.S. Engineering Management &amp; B.S. Manufacturing Systems Engineering</w:t>
      </w:r>
    </w:p>
    <w:p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Assessment liaison: </w:t>
      </w:r>
      <w:r w:rsidR="008C0CE3" w:rsidRPr="008C0CE3">
        <w:rPr>
          <w:rFonts w:ascii="Times New Roman" w:hAnsi="Times New Roman"/>
          <w:bCs/>
          <w:sz w:val="20"/>
          <w:szCs w:val="20"/>
        </w:rPr>
        <w:t>Dr. Maryam Tabibzadeh</w:t>
      </w:r>
    </w:p>
    <w:p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Please check off wh</w:t>
      </w:r>
      <w:r>
        <w:rPr>
          <w:rFonts w:ascii="Times New Roman" w:hAnsi="Times New Roman"/>
          <w:b/>
          <w:sz w:val="20"/>
          <w:szCs w:val="20"/>
        </w:rPr>
        <w:t xml:space="preserve">ichever </w:t>
      </w:r>
      <w:r w:rsidRPr="00897D80">
        <w:rPr>
          <w:rFonts w:ascii="Times New Roman" w:hAnsi="Times New Roman"/>
          <w:b/>
          <w:sz w:val="20"/>
          <w:szCs w:val="20"/>
        </w:rPr>
        <w:t>is applicable:</w:t>
      </w:r>
    </w:p>
    <w:p w:rsidR="00281389" w:rsidRPr="00897D80" w:rsidRDefault="00281389" w:rsidP="00281389">
      <w:pPr>
        <w:pStyle w:val="MediumGrid1-Accent21"/>
        <w:ind w:left="360"/>
        <w:rPr>
          <w:rFonts w:ascii="Times New Roman" w:hAnsi="Times New Roman"/>
          <w:b/>
          <w:sz w:val="20"/>
          <w:szCs w:val="20"/>
        </w:rPr>
      </w:pPr>
      <w:r w:rsidRPr="00897D80">
        <w:rPr>
          <w:rFonts w:ascii="Times New Roman" w:hAnsi="Times New Roman"/>
          <w:b/>
          <w:sz w:val="20"/>
          <w:szCs w:val="20"/>
        </w:rPr>
        <w:t>A.  ___</w:t>
      </w:r>
      <w:r w:rsidR="003C315A">
        <w:rPr>
          <w:rFonts w:ascii="Times New Roman" w:hAnsi="Times New Roman"/>
          <w:b/>
          <w:sz w:val="20"/>
          <w:szCs w:val="20"/>
        </w:rPr>
        <w:t>X</w:t>
      </w:r>
      <w:r w:rsidR="00D46D4A">
        <w:rPr>
          <w:rFonts w:ascii="Times New Roman" w:hAnsi="Times New Roman"/>
          <w:b/>
          <w:sz w:val="20"/>
          <w:szCs w:val="20"/>
        </w:rPr>
        <w:t>____</w:t>
      </w:r>
      <w:r w:rsidRPr="00897D80">
        <w:rPr>
          <w:rFonts w:ascii="Times New Roman" w:hAnsi="Times New Roman"/>
          <w:b/>
          <w:sz w:val="20"/>
          <w:szCs w:val="20"/>
        </w:rPr>
        <w:t xml:space="preserve">  </w:t>
      </w:r>
      <w:r>
        <w:rPr>
          <w:rFonts w:ascii="Times New Roman" w:hAnsi="Times New Roman"/>
          <w:b/>
          <w:sz w:val="20"/>
          <w:szCs w:val="20"/>
        </w:rPr>
        <w:t>Measured</w:t>
      </w:r>
      <w:r w:rsidRPr="00897D80">
        <w:rPr>
          <w:rFonts w:ascii="Times New Roman" w:hAnsi="Times New Roman"/>
          <w:b/>
          <w:sz w:val="20"/>
          <w:szCs w:val="20"/>
        </w:rPr>
        <w:t xml:space="preserve"> student work</w:t>
      </w:r>
      <w:r>
        <w:rPr>
          <w:rFonts w:ascii="Times New Roman" w:hAnsi="Times New Roman"/>
          <w:b/>
          <w:sz w:val="20"/>
          <w:szCs w:val="20"/>
        </w:rPr>
        <w:t xml:space="preserve"> within program major/options</w:t>
      </w:r>
      <w:r w:rsidRPr="00897D80">
        <w:rPr>
          <w:rFonts w:ascii="Times New Roman" w:hAnsi="Times New Roman"/>
          <w:b/>
          <w:sz w:val="20"/>
          <w:szCs w:val="20"/>
        </w:rPr>
        <w:t>.</w:t>
      </w:r>
    </w:p>
    <w:p w:rsidR="00281389" w:rsidRPr="00897D80" w:rsidRDefault="00281389" w:rsidP="00D46D4A">
      <w:pPr>
        <w:pStyle w:val="MediumGrid1-Accent21"/>
        <w:ind w:left="360"/>
        <w:rPr>
          <w:rFonts w:ascii="Times New Roman" w:hAnsi="Times New Roman"/>
          <w:b/>
          <w:sz w:val="20"/>
          <w:szCs w:val="20"/>
        </w:rPr>
      </w:pPr>
      <w:r w:rsidRPr="008F737C">
        <w:rPr>
          <w:rFonts w:ascii="Times New Roman" w:hAnsi="Times New Roman"/>
          <w:b/>
          <w:sz w:val="20"/>
          <w:szCs w:val="20"/>
        </w:rPr>
        <w:t>B.  ________</w:t>
      </w:r>
      <w:r w:rsidR="00D46D4A">
        <w:rPr>
          <w:rFonts w:ascii="Times New Roman" w:hAnsi="Times New Roman"/>
          <w:b/>
          <w:sz w:val="20"/>
          <w:szCs w:val="20"/>
        </w:rPr>
        <w:t>_</w:t>
      </w:r>
      <w:r w:rsidRPr="00897D80">
        <w:rPr>
          <w:rFonts w:ascii="Times New Roman" w:hAnsi="Times New Roman"/>
          <w:b/>
          <w:sz w:val="20"/>
          <w:szCs w:val="20"/>
        </w:rPr>
        <w:t xml:space="preserve"> Analyzed results of </w:t>
      </w:r>
      <w:r>
        <w:rPr>
          <w:rFonts w:ascii="Times New Roman" w:hAnsi="Times New Roman"/>
          <w:b/>
          <w:sz w:val="20"/>
          <w:szCs w:val="20"/>
        </w:rPr>
        <w:t>measurement within program major/options</w:t>
      </w:r>
      <w:r w:rsidRPr="00897D80">
        <w:rPr>
          <w:rFonts w:ascii="Times New Roman" w:hAnsi="Times New Roman"/>
          <w:b/>
          <w:sz w:val="20"/>
          <w:szCs w:val="20"/>
        </w:rPr>
        <w:t>.</w:t>
      </w:r>
    </w:p>
    <w:p w:rsidR="000E5D8F" w:rsidRDefault="00281389" w:rsidP="000E5D8F">
      <w:pPr>
        <w:pStyle w:val="MediumGrid1-Accent21"/>
        <w:ind w:left="360"/>
        <w:rPr>
          <w:rFonts w:ascii="Times New Roman" w:hAnsi="Times New Roman"/>
          <w:b/>
          <w:sz w:val="20"/>
          <w:szCs w:val="20"/>
        </w:rPr>
      </w:pPr>
      <w:r>
        <w:rPr>
          <w:rFonts w:ascii="Times New Roman" w:hAnsi="Times New Roman"/>
          <w:b/>
          <w:sz w:val="20"/>
          <w:szCs w:val="20"/>
        </w:rPr>
        <w:t>C.  ___</w:t>
      </w:r>
      <w:r w:rsidR="003C315A">
        <w:rPr>
          <w:rFonts w:ascii="Times New Roman" w:hAnsi="Times New Roman"/>
          <w:b/>
          <w:sz w:val="20"/>
          <w:szCs w:val="20"/>
        </w:rPr>
        <w:t>X</w:t>
      </w:r>
      <w:r w:rsidR="00D46D4A">
        <w:rPr>
          <w:rFonts w:ascii="Times New Roman" w:hAnsi="Times New Roman"/>
          <w:b/>
          <w:sz w:val="20"/>
          <w:szCs w:val="20"/>
        </w:rPr>
        <w:t xml:space="preserve">____  </w:t>
      </w:r>
      <w:r>
        <w:rPr>
          <w:rFonts w:ascii="Times New Roman" w:hAnsi="Times New Roman"/>
          <w:b/>
          <w:sz w:val="20"/>
          <w:szCs w:val="20"/>
        </w:rPr>
        <w:t xml:space="preserve">Applied </w:t>
      </w:r>
      <w:r w:rsidRPr="00897D80">
        <w:rPr>
          <w:rFonts w:ascii="Times New Roman" w:hAnsi="Times New Roman"/>
          <w:b/>
          <w:sz w:val="20"/>
          <w:szCs w:val="20"/>
        </w:rPr>
        <w:t>results of analysis to program review/curriculum/review/revision</w:t>
      </w:r>
      <w:r>
        <w:rPr>
          <w:rFonts w:ascii="Times New Roman" w:hAnsi="Times New Roman"/>
          <w:b/>
          <w:sz w:val="20"/>
          <w:szCs w:val="20"/>
        </w:rPr>
        <w:t xml:space="preserve"> major/options.</w:t>
      </w:r>
    </w:p>
    <w:p w:rsidR="000E5D8F" w:rsidRDefault="00281389" w:rsidP="000E5D8F">
      <w:pPr>
        <w:pStyle w:val="MediumGrid1-Accent21"/>
        <w:ind w:left="360"/>
        <w:rPr>
          <w:rFonts w:ascii="Times New Roman" w:hAnsi="Times New Roman"/>
          <w:b/>
          <w:sz w:val="20"/>
          <w:szCs w:val="20"/>
        </w:rPr>
      </w:pPr>
      <w:r>
        <w:rPr>
          <w:rFonts w:ascii="Times New Roman" w:hAnsi="Times New Roman"/>
          <w:b/>
          <w:sz w:val="20"/>
          <w:szCs w:val="20"/>
        </w:rPr>
        <w:t xml:space="preserve">D. _________ </w:t>
      </w:r>
      <w:r w:rsidR="00C037E5">
        <w:rPr>
          <w:rFonts w:ascii="Times New Roman" w:hAnsi="Times New Roman"/>
          <w:b/>
          <w:sz w:val="20"/>
          <w:szCs w:val="20"/>
        </w:rPr>
        <w:t xml:space="preserve">Participated in the 2019-20 </w:t>
      </w:r>
      <w:r w:rsidR="004D20C5">
        <w:rPr>
          <w:rFonts w:ascii="Times New Roman" w:hAnsi="Times New Roman"/>
          <w:b/>
          <w:sz w:val="20"/>
          <w:szCs w:val="20"/>
        </w:rPr>
        <w:t>assessment</w:t>
      </w:r>
      <w:r w:rsidRPr="000E5D8F">
        <w:rPr>
          <w:rFonts w:ascii="Times New Roman" w:hAnsi="Times New Roman"/>
          <w:b/>
          <w:sz w:val="20"/>
          <w:szCs w:val="20"/>
        </w:rPr>
        <w:t xml:space="preserve"> of </w:t>
      </w:r>
      <w:r w:rsidR="000E5D8F" w:rsidRPr="000E5D8F">
        <w:rPr>
          <w:rFonts w:ascii="Times New Roman" w:hAnsi="Times New Roman"/>
          <w:b/>
          <w:sz w:val="20"/>
        </w:rPr>
        <w:t xml:space="preserve">General Education Section D: Social Sciences and U.S. History and </w:t>
      </w:r>
      <w:r w:rsidR="000E5D8F" w:rsidRPr="000E5D8F">
        <w:rPr>
          <w:rFonts w:ascii="Times New Roman" w:hAnsi="Times New Roman"/>
          <w:b/>
          <w:sz w:val="20"/>
        </w:rPr>
        <w:tab/>
      </w:r>
      <w:r w:rsidR="000E5D8F" w:rsidRPr="000E5D8F">
        <w:rPr>
          <w:rFonts w:ascii="Times New Roman" w:hAnsi="Times New Roman"/>
          <w:b/>
          <w:sz w:val="20"/>
        </w:rPr>
        <w:tab/>
      </w:r>
      <w:r w:rsidR="000E5D8F" w:rsidRPr="000E5D8F">
        <w:rPr>
          <w:rFonts w:ascii="Times New Roman" w:hAnsi="Times New Roman"/>
          <w:b/>
          <w:sz w:val="20"/>
        </w:rPr>
        <w:tab/>
        <w:t xml:space="preserve">  </w:t>
      </w:r>
      <w:r w:rsidR="004D20C5">
        <w:rPr>
          <w:rFonts w:ascii="Times New Roman" w:hAnsi="Times New Roman"/>
          <w:b/>
          <w:sz w:val="20"/>
        </w:rPr>
        <w:t xml:space="preserve">     </w:t>
      </w:r>
      <w:r w:rsidR="004D20C5">
        <w:rPr>
          <w:rFonts w:ascii="Times New Roman" w:hAnsi="Times New Roman"/>
          <w:b/>
          <w:sz w:val="20"/>
        </w:rPr>
        <w:tab/>
      </w:r>
      <w:r w:rsidR="004D20C5">
        <w:rPr>
          <w:rFonts w:ascii="Times New Roman" w:hAnsi="Times New Roman"/>
          <w:b/>
          <w:sz w:val="20"/>
        </w:rPr>
        <w:tab/>
        <w:t xml:space="preserve">  Governm</w:t>
      </w:r>
      <w:bookmarkStart w:id="0" w:name="_GoBack"/>
      <w:bookmarkEnd w:id="0"/>
      <w:r w:rsidR="004D20C5">
        <w:rPr>
          <w:rFonts w:ascii="Times New Roman" w:hAnsi="Times New Roman"/>
          <w:b/>
          <w:sz w:val="20"/>
        </w:rPr>
        <w:t>ent</w:t>
      </w:r>
      <w:r w:rsidRPr="000E5D8F">
        <w:rPr>
          <w:rFonts w:ascii="Times New Roman" w:hAnsi="Times New Roman"/>
          <w:b/>
          <w:sz w:val="20"/>
          <w:szCs w:val="20"/>
        </w:rPr>
        <w:t xml:space="preserve"> </w:t>
      </w:r>
      <w:r w:rsidR="008B421D" w:rsidRPr="000E5D8F">
        <w:rPr>
          <w:rFonts w:ascii="Times New Roman" w:hAnsi="Times New Roman"/>
          <w:b/>
          <w:sz w:val="20"/>
          <w:szCs w:val="20"/>
        </w:rPr>
        <w:t xml:space="preserve">student </w:t>
      </w:r>
      <w:r w:rsidR="00B11847" w:rsidRPr="000E5D8F">
        <w:rPr>
          <w:rFonts w:ascii="Times New Roman" w:hAnsi="Times New Roman"/>
          <w:b/>
          <w:sz w:val="20"/>
          <w:szCs w:val="20"/>
        </w:rPr>
        <w:t xml:space="preserve">learning </w:t>
      </w:r>
      <w:r w:rsidRPr="000E5D8F">
        <w:rPr>
          <w:rFonts w:ascii="Times New Roman" w:hAnsi="Times New Roman"/>
          <w:b/>
          <w:sz w:val="20"/>
          <w:szCs w:val="20"/>
        </w:rPr>
        <w:t>outcomes</w:t>
      </w:r>
      <w:r>
        <w:rPr>
          <w:rFonts w:ascii="Times New Roman" w:hAnsi="Times New Roman"/>
          <w:b/>
          <w:sz w:val="20"/>
          <w:szCs w:val="20"/>
        </w:rPr>
        <w:t xml:space="preserve">    </w:t>
      </w:r>
    </w:p>
    <w:p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 xml:space="preserve">Overview of Annual Assessment Project(s).  </w:t>
      </w:r>
      <w:r w:rsidRPr="00897D80">
        <w:rPr>
          <w:rFonts w:ascii="Times New Roman" w:hAnsi="Times New Roman"/>
          <w:sz w:val="20"/>
          <w:szCs w:val="20"/>
        </w:rPr>
        <w:t>On a separate sheet,</w:t>
      </w:r>
      <w:r w:rsidRPr="00897D80">
        <w:rPr>
          <w:rFonts w:ascii="Times New Roman" w:hAnsi="Times New Roman"/>
          <w:b/>
          <w:sz w:val="20"/>
          <w:szCs w:val="20"/>
        </w:rPr>
        <w:t xml:space="preserve"> </w:t>
      </w:r>
      <w:r w:rsidRPr="00897D80">
        <w:rPr>
          <w:rFonts w:ascii="Times New Roman" w:hAnsi="Times New Roman"/>
          <w:sz w:val="20"/>
          <w:szCs w:val="20"/>
        </w:rPr>
        <w:t>provide a brief overview of this year’s assessment activities, including:</w:t>
      </w:r>
    </w:p>
    <w:p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an explanation for why your department chose the assessment activities </w:t>
      </w:r>
      <w:r>
        <w:rPr>
          <w:rFonts w:ascii="Times New Roman" w:hAnsi="Times New Roman"/>
          <w:sz w:val="20"/>
          <w:szCs w:val="20"/>
        </w:rPr>
        <w:t xml:space="preserve">(measurement, analysis, application, or GE assessment) </w:t>
      </w:r>
      <w:r w:rsidRPr="00897D80">
        <w:rPr>
          <w:rFonts w:ascii="Times New Roman" w:hAnsi="Times New Roman"/>
          <w:sz w:val="20"/>
          <w:szCs w:val="20"/>
        </w:rPr>
        <w:t xml:space="preserve">that it </w:t>
      </w:r>
      <w:r>
        <w:rPr>
          <w:rFonts w:ascii="Times New Roman" w:hAnsi="Times New Roman"/>
          <w:sz w:val="20"/>
          <w:szCs w:val="20"/>
        </w:rPr>
        <w:t>enacted</w:t>
      </w:r>
    </w:p>
    <w:p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A</w:t>
      </w:r>
      <w:r w:rsidRPr="00897D80">
        <w:rPr>
          <w:rFonts w:ascii="Times New Roman" w:hAnsi="Times New Roman"/>
          <w:sz w:val="20"/>
          <w:szCs w:val="20"/>
        </w:rPr>
        <w:t>, identify which program SLOs were assessed (please identify the SLOs in full)</w:t>
      </w:r>
      <w:r>
        <w:rPr>
          <w:rFonts w:ascii="Times New Roman" w:hAnsi="Times New Roman"/>
          <w:sz w:val="20"/>
          <w:szCs w:val="20"/>
        </w:rPr>
        <w:t xml:space="preserve">, in which classes and/or contexts, </w:t>
      </w:r>
      <w:r w:rsidRPr="00897D80">
        <w:rPr>
          <w:rFonts w:ascii="Times New Roman" w:hAnsi="Times New Roman"/>
          <w:sz w:val="20"/>
          <w:szCs w:val="20"/>
        </w:rPr>
        <w:t>what assessment instruments were used</w:t>
      </w:r>
      <w:r>
        <w:rPr>
          <w:rFonts w:ascii="Times New Roman" w:hAnsi="Times New Roman"/>
          <w:sz w:val="20"/>
          <w:szCs w:val="20"/>
        </w:rPr>
        <w:t xml:space="preserve"> and the methodology employed, the resulting scores, and the relation between this year’s measure of student work and that of past years: (include as an appendix any and all relevant materials that you wish to include)</w:t>
      </w:r>
    </w:p>
    <w:p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B</w:t>
      </w:r>
      <w:r w:rsidRPr="00897D80">
        <w:rPr>
          <w:rFonts w:ascii="Times New Roman" w:hAnsi="Times New Roman"/>
          <w:sz w:val="20"/>
          <w:szCs w:val="20"/>
        </w:rPr>
        <w:t>, identify what conclusions were drawn from the anal</w:t>
      </w:r>
      <w:r>
        <w:rPr>
          <w:rFonts w:ascii="Times New Roman" w:hAnsi="Times New Roman"/>
          <w:sz w:val="20"/>
          <w:szCs w:val="20"/>
        </w:rPr>
        <w:t xml:space="preserve">ysis of measured results, </w:t>
      </w:r>
      <w:r w:rsidRPr="00897D80">
        <w:rPr>
          <w:rFonts w:ascii="Times New Roman" w:hAnsi="Times New Roman"/>
          <w:sz w:val="20"/>
          <w:szCs w:val="20"/>
        </w:rPr>
        <w:t>what changes to the program were planned in response</w:t>
      </w:r>
      <w:r>
        <w:rPr>
          <w:rFonts w:ascii="Times New Roman" w:hAnsi="Times New Roman"/>
          <w:sz w:val="20"/>
          <w:szCs w:val="20"/>
        </w:rPr>
        <w:t>, and the relation between this year’s analyses and past and future assessment activities</w:t>
      </w:r>
    </w:p>
    <w:p w:rsidR="00281389" w:rsidRPr="00CA201F"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w:t>
      </w:r>
      <w:r w:rsidRPr="00897D80">
        <w:rPr>
          <w:rFonts w:ascii="Times New Roman" w:hAnsi="Times New Roman"/>
          <w:b/>
          <w:sz w:val="20"/>
          <w:szCs w:val="20"/>
        </w:rPr>
        <w:t>option C</w:t>
      </w:r>
      <w:r w:rsidRPr="00897D80">
        <w:rPr>
          <w:rFonts w:ascii="Times New Roman" w:hAnsi="Times New Roman"/>
          <w:sz w:val="20"/>
          <w:szCs w:val="20"/>
        </w:rPr>
        <w:t>, identify the program modifications that were adopted</w:t>
      </w:r>
      <w:r>
        <w:rPr>
          <w:rFonts w:ascii="Times New Roman" w:hAnsi="Times New Roman"/>
          <w:sz w:val="20"/>
          <w:szCs w:val="20"/>
        </w:rPr>
        <w:t>, and the relation between program modifications and past and future assessment activities</w:t>
      </w:r>
    </w:p>
    <w:p w:rsidR="00281389" w:rsidRPr="00626609" w:rsidRDefault="00281389" w:rsidP="00281389">
      <w:pPr>
        <w:pStyle w:val="MediumGrid1-Accent21"/>
        <w:numPr>
          <w:ilvl w:val="0"/>
          <w:numId w:val="11"/>
        </w:numPr>
        <w:rPr>
          <w:rFonts w:ascii="Times New Roman" w:hAnsi="Times New Roman"/>
          <w:b/>
          <w:sz w:val="20"/>
          <w:szCs w:val="20"/>
        </w:rPr>
      </w:pPr>
      <w:r>
        <w:rPr>
          <w:rFonts w:ascii="Times New Roman" w:hAnsi="Times New Roman"/>
          <w:sz w:val="20"/>
          <w:szCs w:val="20"/>
        </w:rPr>
        <w:t xml:space="preserve">if your program implemented </w:t>
      </w:r>
      <w:r w:rsidRPr="00CA201F">
        <w:rPr>
          <w:rFonts w:ascii="Times New Roman" w:hAnsi="Times New Roman"/>
          <w:b/>
          <w:sz w:val="20"/>
          <w:szCs w:val="20"/>
        </w:rPr>
        <w:t>option D</w:t>
      </w:r>
      <w:r>
        <w:rPr>
          <w:rFonts w:ascii="Times New Roman" w:hAnsi="Times New Roman"/>
          <w:sz w:val="20"/>
          <w:szCs w:val="20"/>
        </w:rPr>
        <w:t xml:space="preserve">, exclusively or simultaneously with </w:t>
      </w:r>
      <w:r w:rsidRPr="00B738EB">
        <w:rPr>
          <w:rFonts w:ascii="Times New Roman" w:hAnsi="Times New Roman"/>
          <w:b/>
          <w:sz w:val="20"/>
          <w:szCs w:val="20"/>
        </w:rPr>
        <w:t>options</w:t>
      </w:r>
      <w:r>
        <w:rPr>
          <w:rFonts w:ascii="Times New Roman" w:hAnsi="Times New Roman"/>
          <w:sz w:val="20"/>
          <w:szCs w:val="20"/>
        </w:rPr>
        <w:t xml:space="preserve"> </w:t>
      </w:r>
      <w:r w:rsidRPr="00B738EB">
        <w:rPr>
          <w:rFonts w:ascii="Times New Roman" w:hAnsi="Times New Roman"/>
          <w:b/>
          <w:sz w:val="20"/>
          <w:szCs w:val="20"/>
        </w:rPr>
        <w:t>A, B, and/or C</w:t>
      </w:r>
      <w:r>
        <w:rPr>
          <w:rFonts w:ascii="Times New Roman" w:hAnsi="Times New Roman"/>
          <w:sz w:val="20"/>
          <w:szCs w:val="20"/>
        </w:rPr>
        <w:t xml:space="preserve">, identify </w:t>
      </w:r>
      <w:r w:rsidR="0070631D">
        <w:rPr>
          <w:rFonts w:ascii="Times New Roman" w:hAnsi="Times New Roman"/>
          <w:sz w:val="20"/>
          <w:szCs w:val="20"/>
        </w:rPr>
        <w:t>the GE l</w:t>
      </w:r>
      <w:r>
        <w:rPr>
          <w:rFonts w:ascii="Times New Roman" w:hAnsi="Times New Roman"/>
          <w:sz w:val="20"/>
          <w:szCs w:val="20"/>
        </w:rPr>
        <w:t>earning outcomes assessed, the assessment instruments and methodology employed, and the resulting scores</w:t>
      </w:r>
    </w:p>
    <w:p w:rsidR="00281389" w:rsidRPr="00897D80" w:rsidRDefault="00281389" w:rsidP="00281389">
      <w:pPr>
        <w:pStyle w:val="MediumGrid1-Accent21"/>
        <w:numPr>
          <w:ilvl w:val="0"/>
          <w:numId w:val="11"/>
        </w:numPr>
        <w:rPr>
          <w:rFonts w:ascii="Times New Roman" w:hAnsi="Times New Roman"/>
          <w:b/>
          <w:sz w:val="20"/>
          <w:szCs w:val="20"/>
        </w:rPr>
      </w:pPr>
      <w:r>
        <w:rPr>
          <w:rFonts w:ascii="Times New Roman" w:hAnsi="Times New Roman"/>
          <w:sz w:val="20"/>
          <w:szCs w:val="20"/>
        </w:rPr>
        <w:t>in what way(s) your assessment activities may reflect the university’s commitment to diversity in all its dimensions but especially with respect to underrepresented groups</w:t>
      </w:r>
    </w:p>
    <w:p w:rsidR="00281389" w:rsidRPr="0015729C" w:rsidRDefault="00281389" w:rsidP="00281389">
      <w:pPr>
        <w:pStyle w:val="MediumGrid1-Accent21"/>
        <w:numPr>
          <w:ilvl w:val="0"/>
          <w:numId w:val="11"/>
        </w:numPr>
        <w:rPr>
          <w:rFonts w:ascii="Times New Roman" w:hAnsi="Times New Roman"/>
          <w:b/>
          <w:sz w:val="20"/>
          <w:szCs w:val="20"/>
        </w:rPr>
      </w:pPr>
      <w:r w:rsidRPr="0015729C">
        <w:rPr>
          <w:rFonts w:ascii="Times New Roman" w:hAnsi="Times New Roman"/>
          <w:sz w:val="20"/>
          <w:szCs w:val="20"/>
        </w:rPr>
        <w:t>any other assessment-related i</w:t>
      </w:r>
      <w:r w:rsidR="0070631D">
        <w:rPr>
          <w:rFonts w:ascii="Times New Roman" w:hAnsi="Times New Roman"/>
          <w:sz w:val="20"/>
          <w:szCs w:val="20"/>
        </w:rPr>
        <w:t xml:space="preserve">nformation you wish to include: e.g. </w:t>
      </w:r>
      <w:r w:rsidRPr="0015729C">
        <w:rPr>
          <w:rFonts w:ascii="Times New Roman" w:hAnsi="Times New Roman"/>
          <w:sz w:val="20"/>
          <w:szCs w:val="20"/>
        </w:rPr>
        <w:t>SLO revision (especially to ensure continuing alignment between program course offerings and both program and university stude</w:t>
      </w:r>
      <w:r w:rsidR="0070631D">
        <w:rPr>
          <w:rFonts w:ascii="Times New Roman" w:hAnsi="Times New Roman"/>
          <w:sz w:val="20"/>
          <w:szCs w:val="20"/>
        </w:rPr>
        <w:t xml:space="preserve">nt learning outcomes) and the creation or </w:t>
      </w:r>
      <w:r w:rsidRPr="0015729C">
        <w:rPr>
          <w:rFonts w:ascii="Times New Roman" w:hAnsi="Times New Roman"/>
          <w:sz w:val="20"/>
          <w:szCs w:val="20"/>
        </w:rPr>
        <w:t>modification of new assessment instruments</w:t>
      </w:r>
    </w:p>
    <w:p w:rsidR="00281389" w:rsidRDefault="00281389" w:rsidP="00281389">
      <w:pPr>
        <w:pStyle w:val="MediumGrid1-Accent21"/>
        <w:ind w:left="0"/>
        <w:rPr>
          <w:rFonts w:ascii="Times New Roman" w:hAnsi="Times New Roman"/>
          <w:b/>
          <w:sz w:val="20"/>
          <w:szCs w:val="20"/>
        </w:rPr>
      </w:pPr>
    </w:p>
    <w:p w:rsidR="00281389" w:rsidRDefault="00281389" w:rsidP="00630559">
      <w:pPr>
        <w:pStyle w:val="MediumGrid1-Accent21"/>
        <w:numPr>
          <w:ilvl w:val="0"/>
          <w:numId w:val="1"/>
        </w:numPr>
        <w:rPr>
          <w:rFonts w:ascii="Times New Roman" w:hAnsi="Times New Roman"/>
          <w:sz w:val="20"/>
          <w:szCs w:val="20"/>
        </w:rPr>
      </w:pPr>
      <w:r>
        <w:rPr>
          <w:rFonts w:ascii="Times New Roman" w:hAnsi="Times New Roman"/>
          <w:b/>
          <w:sz w:val="20"/>
          <w:szCs w:val="20"/>
        </w:rPr>
        <w:lastRenderedPageBreak/>
        <w:t>Preview of planned assessment activities for 20</w:t>
      </w:r>
      <w:r w:rsidR="00482856">
        <w:rPr>
          <w:rFonts w:ascii="Times New Roman" w:hAnsi="Times New Roman"/>
          <w:b/>
          <w:sz w:val="20"/>
          <w:szCs w:val="20"/>
        </w:rPr>
        <w:t>20-21</w:t>
      </w:r>
      <w:r>
        <w:rPr>
          <w:rFonts w:ascii="Times New Roman" w:hAnsi="Times New Roman"/>
          <w:b/>
          <w:sz w:val="20"/>
          <w:szCs w:val="20"/>
        </w:rPr>
        <w:t xml:space="preserve">.  </w:t>
      </w:r>
      <w:r>
        <w:rPr>
          <w:rFonts w:ascii="Times New Roman" w:hAnsi="Times New Roman"/>
          <w:sz w:val="20"/>
          <w:szCs w:val="20"/>
        </w:rPr>
        <w:t xml:space="preserve">Include a brief description as reflective of a </w:t>
      </w:r>
      <w:r w:rsidRPr="00EF56F9">
        <w:rPr>
          <w:rFonts w:ascii="Times New Roman" w:hAnsi="Times New Roman"/>
          <w:sz w:val="20"/>
          <w:szCs w:val="20"/>
        </w:rPr>
        <w:t>continuous program of ongoing assessment.</w:t>
      </w:r>
    </w:p>
    <w:p w:rsidR="00630559" w:rsidRDefault="00630559" w:rsidP="00630559">
      <w:pPr>
        <w:pStyle w:val="MediumGrid1-Accent21"/>
        <w:ind w:left="360"/>
        <w:rPr>
          <w:rFonts w:ascii="Times New Roman" w:hAnsi="Times New Roman"/>
          <w:sz w:val="20"/>
          <w:szCs w:val="20"/>
        </w:rPr>
      </w:pPr>
    </w:p>
    <w:p w:rsidR="00630559" w:rsidRPr="00630559" w:rsidRDefault="00630559" w:rsidP="00630559">
      <w:pPr>
        <w:ind w:left="360"/>
        <w:rPr>
          <w:rFonts w:ascii="Times New Roman" w:hAnsi="Times New Roman"/>
        </w:rPr>
      </w:pPr>
      <w:r w:rsidRPr="00630559">
        <w:rPr>
          <w:rFonts w:ascii="Times New Roman" w:hAnsi="Times New Roman"/>
        </w:rPr>
        <w:t xml:space="preserve">The process currently followed by the MSEM department is one </w:t>
      </w:r>
      <w:r>
        <w:rPr>
          <w:rFonts w:ascii="Times New Roman" w:hAnsi="Times New Roman"/>
        </w:rPr>
        <w:t>that has been followed for more than</w:t>
      </w:r>
      <w:r w:rsidRPr="00630559">
        <w:rPr>
          <w:rFonts w:ascii="Times New Roman" w:hAnsi="Times New Roman"/>
        </w:rPr>
        <w:t xml:space="preserve"> 10 years for accreditation by ABET for both the B.S. Engineering Management program and the B.S. Manufacturing Systems Engineering. Through this period, both programs have been accredited and so this assessment process will continue to be followed. Details of the process are provided in the Program Assessment </w:t>
      </w:r>
      <w:r>
        <w:rPr>
          <w:rFonts w:ascii="Times New Roman" w:hAnsi="Times New Roman"/>
        </w:rPr>
        <w:t xml:space="preserve">Report </w:t>
      </w:r>
      <w:r w:rsidRPr="00630559">
        <w:rPr>
          <w:rFonts w:ascii="Times New Roman" w:hAnsi="Times New Roman"/>
        </w:rPr>
        <w:t>document</w:t>
      </w:r>
      <w:r>
        <w:rPr>
          <w:rFonts w:ascii="Times New Roman" w:hAnsi="Times New Roman"/>
        </w:rPr>
        <w:t>,</w:t>
      </w:r>
      <w:r w:rsidRPr="00630559">
        <w:rPr>
          <w:rFonts w:ascii="Times New Roman" w:hAnsi="Times New Roman"/>
        </w:rPr>
        <w:t xml:space="preserve"> which is included as a separate document. </w:t>
      </w:r>
    </w:p>
    <w:p w:rsidR="00630559" w:rsidRPr="00630559" w:rsidRDefault="00630559" w:rsidP="0049284E">
      <w:pPr>
        <w:ind w:left="360"/>
        <w:rPr>
          <w:rFonts w:ascii="Times New Roman" w:hAnsi="Times New Roman"/>
        </w:rPr>
      </w:pPr>
      <w:r>
        <w:rPr>
          <w:rFonts w:ascii="Times New Roman" w:hAnsi="Times New Roman"/>
        </w:rPr>
        <w:t xml:space="preserve">After our last ABET visit in October 2019 and the accreditation of both our EM and MSE undergraduate programs for another 6 years, we developed an assessment plan in Spring 2020 to collect necessary data for our next </w:t>
      </w:r>
      <w:r w:rsidRPr="00630559">
        <w:rPr>
          <w:rFonts w:ascii="Times New Roman" w:hAnsi="Times New Roman"/>
        </w:rPr>
        <w:t>assessment cycle</w:t>
      </w:r>
      <w:r>
        <w:rPr>
          <w:rFonts w:ascii="Times New Roman" w:hAnsi="Times New Roman"/>
        </w:rPr>
        <w:t>. However, due to COVID-19 pandemic, there have been some holds on our data collection process in the extent we intended to be (based on the College of Engineering and Computer Science Dean’s recommendation). Based on that, our plan is to only collect date for our Senior Design course in both Fall 2020 and Spring 2021; MSE 488A</w:t>
      </w:r>
      <w:r w:rsidR="00C13C64">
        <w:rPr>
          <w:rFonts w:ascii="Times New Roman" w:hAnsi="Times New Roman"/>
        </w:rPr>
        <w:t xml:space="preserve"> (MSEM Senior Design I)</w:t>
      </w:r>
      <w:r>
        <w:rPr>
          <w:rFonts w:ascii="Times New Roman" w:hAnsi="Times New Roman"/>
        </w:rPr>
        <w:t xml:space="preserve"> and MSE 488B</w:t>
      </w:r>
      <w:r w:rsidR="00C13C64">
        <w:rPr>
          <w:rFonts w:ascii="Times New Roman" w:hAnsi="Times New Roman"/>
        </w:rPr>
        <w:t xml:space="preserve"> (MSEM Senior Design II)</w:t>
      </w:r>
      <w:r>
        <w:rPr>
          <w:rFonts w:ascii="Times New Roman" w:hAnsi="Times New Roman"/>
        </w:rPr>
        <w:t>, respectively. In addition, we will collect data for MSE 303</w:t>
      </w:r>
      <w:r w:rsidR="0049284E">
        <w:rPr>
          <w:rFonts w:ascii="Times New Roman" w:hAnsi="Times New Roman"/>
        </w:rPr>
        <w:t xml:space="preserve"> (</w:t>
      </w:r>
      <w:r w:rsidR="0049284E" w:rsidRPr="0049284E">
        <w:rPr>
          <w:rFonts w:ascii="Times New Roman" w:hAnsi="Times New Roman"/>
        </w:rPr>
        <w:t>Innovati</w:t>
      </w:r>
      <w:r w:rsidR="0049284E">
        <w:rPr>
          <w:rFonts w:ascii="Times New Roman" w:hAnsi="Times New Roman"/>
        </w:rPr>
        <w:t>on, Invention and Technology)</w:t>
      </w:r>
      <w:r>
        <w:rPr>
          <w:rFonts w:ascii="Times New Roman" w:hAnsi="Times New Roman"/>
        </w:rPr>
        <w:t xml:space="preserve"> as part of the GE requirement, Section E, for the internal university assessment process. </w:t>
      </w:r>
    </w:p>
    <w:sectPr w:rsidR="00630559" w:rsidRPr="00630559" w:rsidSect="00281389">
      <w:footerReference w:type="even" r:id="rId8"/>
      <w:footerReference w:type="default" r:id="rId9"/>
      <w:pgSz w:w="15840" w:h="12240" w:orient="landscape"/>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059" w:rsidRDefault="00F72059" w:rsidP="00281389">
      <w:pPr>
        <w:spacing w:after="0" w:line="240" w:lineRule="auto"/>
      </w:pPr>
      <w:r>
        <w:separator/>
      </w:r>
    </w:p>
  </w:endnote>
  <w:endnote w:type="continuationSeparator" w:id="0">
    <w:p w:rsidR="00F72059" w:rsidRDefault="00F72059" w:rsidP="0028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5F" w:rsidRDefault="003F755F" w:rsidP="00281389">
    <w:pPr>
      <w:pStyle w:val="Footer"/>
      <w:framePr w:wrap="around" w:vAnchor="text" w:hAnchor="margin" w:xAlign="right" w:y="1"/>
      <w:rPr>
        <w:rStyle w:val="PageNumber"/>
        <w:sz w:val="22"/>
        <w:szCs w:val="22"/>
      </w:rPr>
    </w:pPr>
    <w:r>
      <w:rPr>
        <w:rStyle w:val="PageNumber"/>
      </w:rPr>
      <w:fldChar w:fldCharType="begin"/>
    </w:r>
    <w:r>
      <w:rPr>
        <w:rStyle w:val="PageNumber"/>
      </w:rPr>
      <w:instrText xml:space="preserve">PAGE  </w:instrText>
    </w:r>
    <w:r>
      <w:rPr>
        <w:rStyle w:val="PageNumber"/>
      </w:rPr>
      <w:fldChar w:fldCharType="end"/>
    </w:r>
  </w:p>
  <w:p w:rsidR="003F755F" w:rsidRDefault="003F755F" w:rsidP="002813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5F" w:rsidRDefault="003F755F" w:rsidP="00281389">
    <w:pPr>
      <w:pStyle w:val="Footer"/>
      <w:framePr w:wrap="around" w:vAnchor="text" w:hAnchor="margin" w:xAlign="right" w:y="1"/>
      <w:rPr>
        <w:rStyle w:val="PageNumber"/>
        <w:sz w:val="22"/>
        <w:szCs w:val="22"/>
      </w:rPr>
    </w:pPr>
    <w:r>
      <w:rPr>
        <w:rStyle w:val="PageNumber"/>
      </w:rPr>
      <w:fldChar w:fldCharType="begin"/>
    </w:r>
    <w:r>
      <w:rPr>
        <w:rStyle w:val="PageNumber"/>
      </w:rPr>
      <w:instrText xml:space="preserve">PAGE  </w:instrText>
    </w:r>
    <w:r>
      <w:rPr>
        <w:rStyle w:val="PageNumber"/>
      </w:rPr>
      <w:fldChar w:fldCharType="separate"/>
    </w:r>
    <w:r w:rsidR="00D46D4A">
      <w:rPr>
        <w:rStyle w:val="PageNumber"/>
        <w:noProof/>
      </w:rPr>
      <w:t>2</w:t>
    </w:r>
    <w:r>
      <w:rPr>
        <w:rStyle w:val="PageNumber"/>
      </w:rPr>
      <w:fldChar w:fldCharType="end"/>
    </w:r>
  </w:p>
  <w:p w:rsidR="003F755F" w:rsidRDefault="003F755F" w:rsidP="00281389">
    <w:pPr>
      <w:pStyle w:val="Footer"/>
      <w:ind w:right="360"/>
    </w:pPr>
  </w:p>
  <w:p w:rsidR="003F755F" w:rsidRDefault="003F7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059" w:rsidRDefault="00F72059" w:rsidP="00281389">
      <w:pPr>
        <w:spacing w:after="0" w:line="240" w:lineRule="auto"/>
      </w:pPr>
      <w:r>
        <w:separator/>
      </w:r>
    </w:p>
  </w:footnote>
  <w:footnote w:type="continuationSeparator" w:id="0">
    <w:p w:rsidR="00F72059" w:rsidRDefault="00F72059" w:rsidP="002813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889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0"/>
  </w:num>
  <w:num w:numId="2">
    <w:abstractNumId w:val="1"/>
  </w:num>
  <w:num w:numId="3">
    <w:abstractNumId w:val="9"/>
  </w:num>
  <w:num w:numId="4">
    <w:abstractNumId w:val="4"/>
  </w:num>
  <w:num w:numId="5">
    <w:abstractNumId w:val="8"/>
  </w:num>
  <w:num w:numId="6">
    <w:abstractNumId w:val="5"/>
  </w:num>
  <w:num w:numId="7">
    <w:abstractNumId w:val="2"/>
  </w:num>
  <w:num w:numId="8">
    <w:abstractNumId w:val="6"/>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7A45"/>
    <w:rsid w:val="000E5D8F"/>
    <w:rsid w:val="00117A45"/>
    <w:rsid w:val="00281389"/>
    <w:rsid w:val="002E06E8"/>
    <w:rsid w:val="003A41A4"/>
    <w:rsid w:val="003C315A"/>
    <w:rsid w:val="003D0F20"/>
    <w:rsid w:val="003D5616"/>
    <w:rsid w:val="003F755F"/>
    <w:rsid w:val="00482856"/>
    <w:rsid w:val="0049284E"/>
    <w:rsid w:val="004D20C5"/>
    <w:rsid w:val="004E6D59"/>
    <w:rsid w:val="0050490F"/>
    <w:rsid w:val="00602010"/>
    <w:rsid w:val="00620B35"/>
    <w:rsid w:val="00630559"/>
    <w:rsid w:val="00676B1D"/>
    <w:rsid w:val="0070631D"/>
    <w:rsid w:val="00707029"/>
    <w:rsid w:val="008B421D"/>
    <w:rsid w:val="008C0CE3"/>
    <w:rsid w:val="008F1180"/>
    <w:rsid w:val="008F737C"/>
    <w:rsid w:val="009312BC"/>
    <w:rsid w:val="009471A9"/>
    <w:rsid w:val="009601A7"/>
    <w:rsid w:val="00965865"/>
    <w:rsid w:val="00AC54CC"/>
    <w:rsid w:val="00B11847"/>
    <w:rsid w:val="00C017AC"/>
    <w:rsid w:val="00C037E5"/>
    <w:rsid w:val="00C13C64"/>
    <w:rsid w:val="00C361DE"/>
    <w:rsid w:val="00C408E1"/>
    <w:rsid w:val="00C661B7"/>
    <w:rsid w:val="00CD5B64"/>
    <w:rsid w:val="00D46D4A"/>
    <w:rsid w:val="00E73C8E"/>
    <w:rsid w:val="00F7205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7C49D-E727-4F26-92D6-8518797E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59F"/>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928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rsid w:val="000E5D8F"/>
    <w:pPr>
      <w:spacing w:beforeLines="1" w:afterLines="1" w:line="240" w:lineRule="auto"/>
      <w:outlineLvl w:val="3"/>
    </w:pPr>
    <w:rPr>
      <w:rFonts w:ascii="Times" w:hAnsi="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 w:type="character" w:customStyle="1" w:styleId="Heading4Char">
    <w:name w:val="Heading 4 Char"/>
    <w:basedOn w:val="DefaultParagraphFont"/>
    <w:link w:val="Heading4"/>
    <w:uiPriority w:val="9"/>
    <w:rsid w:val="000E5D8F"/>
    <w:rPr>
      <w:rFonts w:ascii="Times" w:hAnsi="Times"/>
      <w:b/>
      <w:sz w:val="24"/>
    </w:rPr>
  </w:style>
  <w:style w:type="character" w:customStyle="1" w:styleId="Heading2Char">
    <w:name w:val="Heading 2 Char"/>
    <w:basedOn w:val="DefaultParagraphFont"/>
    <w:link w:val="Heading2"/>
    <w:uiPriority w:val="9"/>
    <w:semiHidden/>
    <w:rsid w:val="0049284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19939">
      <w:bodyDiv w:val="1"/>
      <w:marLeft w:val="0"/>
      <w:marRight w:val="0"/>
      <w:marTop w:val="0"/>
      <w:marBottom w:val="0"/>
      <w:divBdr>
        <w:top w:val="none" w:sz="0" w:space="0" w:color="auto"/>
        <w:left w:val="none" w:sz="0" w:space="0" w:color="auto"/>
        <w:bottom w:val="none" w:sz="0" w:space="0" w:color="auto"/>
        <w:right w:val="none" w:sz="0" w:space="0" w:color="auto"/>
      </w:divBdr>
    </w:div>
    <w:div w:id="896892507">
      <w:bodyDiv w:val="1"/>
      <w:marLeft w:val="0"/>
      <w:marRight w:val="0"/>
      <w:marTop w:val="0"/>
      <w:marBottom w:val="0"/>
      <w:divBdr>
        <w:top w:val="none" w:sz="0" w:space="0" w:color="auto"/>
        <w:left w:val="none" w:sz="0" w:space="0" w:color="auto"/>
        <w:bottom w:val="none" w:sz="0" w:space="0" w:color="auto"/>
        <w:right w:val="none" w:sz="0" w:space="0" w:color="auto"/>
      </w:divBdr>
    </w:div>
    <w:div w:id="1884831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mes.solomon@csu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4704</CharactersWithSpaces>
  <SharedDoc>false</SharedDoc>
  <HLinks>
    <vt:vector size="6" baseType="variant">
      <vt:variant>
        <vt:i4>5636162</vt:i4>
      </vt:variant>
      <vt:variant>
        <vt:i4>0</vt:i4>
      </vt:variant>
      <vt:variant>
        <vt:i4>0</vt:i4>
      </vt:variant>
      <vt:variant>
        <vt:i4>5</vt:i4>
      </vt:variant>
      <vt:variant>
        <vt:lpwstr>mailto:james.solomon@csun.edu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hcphi001</dc:creator>
  <cp:keywords/>
  <cp:lastModifiedBy>Microsoft account</cp:lastModifiedBy>
  <cp:revision>23</cp:revision>
  <cp:lastPrinted>2014-10-20T20:50:00Z</cp:lastPrinted>
  <dcterms:created xsi:type="dcterms:W3CDTF">2020-02-17T18:59:00Z</dcterms:created>
  <dcterms:modified xsi:type="dcterms:W3CDTF">2020-10-03T20:07:00Z</dcterms:modified>
</cp:coreProperties>
</file>