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Business Ethics Minor</w:t>
      </w:r>
    </w:p>
    <w:p>
      <w:pPr>
        <w:pStyle w:val="Body"/>
        <w:spacing w:after="0" w:line="240" w:lineRule="auto"/>
        <w:jc w:val="center"/>
        <w:rPr>
          <w:rFonts w:ascii="Calibri" w:cs="Calibri" w:hAnsi="Calibri" w:eastAsia="Calibri"/>
          <w:b w:val="1"/>
          <w:bCs w:val="1"/>
          <w:sz w:val="16"/>
          <w:szCs w:val="16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Course Offerings</w:t>
      </w:r>
    </w:p>
    <w:p>
      <w:pPr>
        <w:pStyle w:val="Body"/>
        <w:spacing w:after="0" w:line="240" w:lineRule="auto"/>
        <w:jc w:val="center"/>
        <w:rPr>
          <w:sz w:val="16"/>
          <w:szCs w:val="16"/>
        </w:rPr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The Business Ethics minor allows student the opportunity to pursue studies in business ethics and corporate social responsibility and to integrate these studies into their careers. </w:t>
      </w: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305"/>
        <w:gridCol w:w="4045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5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outline w:val="0"/>
                <w:color w:val="ffffff"/>
                <w:sz w:val="26"/>
                <w:szCs w:val="26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Courses</w:t>
            </w:r>
          </w:p>
        </w:tc>
        <w:tc>
          <w:tcPr>
            <w:tcW w:type="dxa" w:w="4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outline w:val="0"/>
                <w:color w:val="ffffff"/>
                <w:sz w:val="26"/>
                <w:szCs w:val="26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Anticipated Course Schedule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9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6"/>
                <w:szCs w:val="26"/>
                <w:rtl w:val="0"/>
                <w:lang w:val="en-US"/>
              </w:rPr>
              <w:t>Required courses</w:t>
            </w:r>
            <w:r>
              <w:rPr>
                <w:sz w:val="26"/>
                <w:szCs w:val="26"/>
                <w:rtl w:val="0"/>
                <w:lang w:val="en-US"/>
              </w:rPr>
              <w:t xml:space="preserve"> (9 units)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5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 w:line="240" w:lineRule="auto"/>
            </w:pPr>
            <w:r>
              <w:rPr>
                <w:rtl w:val="0"/>
                <w:lang w:val="en-US"/>
              </w:rPr>
              <w:t>BLAW 370</w:t>
              <w:tab/>
              <w:t xml:space="preserve">Corporate Social Responsibility </w:t>
              <w:tab/>
              <w:t>(3)</w:t>
            </w:r>
          </w:p>
        </w:tc>
        <w:tc>
          <w:tcPr>
            <w:tcW w:type="dxa" w:w="4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 w:line="240" w:lineRule="auto"/>
            </w:pPr>
            <w:r>
              <w:rPr>
                <w:rtl w:val="0"/>
                <w:lang w:val="en-US"/>
              </w:rPr>
              <w:t>Typically offered in Spring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 w:line="240" w:lineRule="auto"/>
            </w:pPr>
            <w:r>
              <w:rPr>
                <w:rtl w:val="0"/>
                <w:lang w:val="en-US"/>
              </w:rPr>
              <w:t>BLAW 372</w:t>
              <w:tab/>
              <w:t>Ethics &amp; Law of Technology (3)</w:t>
            </w:r>
          </w:p>
        </w:tc>
        <w:tc>
          <w:tcPr>
            <w:tcW w:type="dxa" w:w="4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 w:line="240" w:lineRule="auto"/>
            </w:pPr>
            <w:r>
              <w:rPr>
                <w:rtl w:val="0"/>
                <w:lang w:val="en-US"/>
              </w:rPr>
              <w:t>Typically offered in Fall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9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 w:line="240" w:lineRule="auto"/>
              <w:jc w:val="center"/>
            </w:pPr>
            <w:r>
              <w:rPr>
                <w:rtl w:val="0"/>
                <w:lang w:val="en-US"/>
              </w:rPr>
              <w:t>Select 3 units from the following:</w:t>
            </w:r>
          </w:p>
        </w:tc>
      </w:tr>
      <w:tr>
        <w:tblPrEx>
          <w:shd w:val="clear" w:color="auto" w:fill="d0ddef"/>
        </w:tblPrEx>
        <w:trPr>
          <w:trHeight w:val="970" w:hRule="atLeast"/>
        </w:trPr>
        <w:tc>
          <w:tcPr>
            <w:tcW w:type="dxa" w:w="5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120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BLAW 368. Law, Business &amp; Ethics (3) </w:t>
            </w:r>
          </w:p>
          <w:p>
            <w:pPr>
              <w:pStyle w:val="Normal (Web)"/>
              <w:bidi w:val="0"/>
              <w:spacing w:before="0" w:after="12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or</w:t>
            </w:r>
          </w:p>
          <w:p>
            <w:pPr>
              <w:pStyle w:val="Body"/>
              <w:bidi w:val="0"/>
              <w:spacing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PHIL 305. Business Ethics and Public Policy (3)</w:t>
            </w:r>
            <w:r>
              <w:rPr>
                <w:rFonts w:ascii="Calibri" w:cs="Calibri" w:hAnsi="Calibri" w:eastAsia="Calibri"/>
                <w:i w:val="1"/>
                <w:iCs w:val="1"/>
                <w:rtl w:val="0"/>
                <w:lang w:val="en-US"/>
              </w:rPr>
              <w:t xml:space="preserve"> </w:t>
            </w:r>
          </w:p>
        </w:tc>
        <w:tc>
          <w:tcPr>
            <w:tcW w:type="dxa" w:w="4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 w:line="240" w:lineRule="auto"/>
            </w:pPr>
            <w:r>
              <w:rPr>
                <w:rtl w:val="0"/>
                <w:lang w:val="en-US"/>
              </w:rPr>
              <w:t>Typically offered every semester and occasional summers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9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6"/>
                <w:szCs w:val="26"/>
                <w:rtl w:val="0"/>
                <w:lang w:val="en-US"/>
              </w:rPr>
              <w:t>Elective Courses</w:t>
            </w:r>
            <w:r>
              <w:rPr>
                <w:sz w:val="26"/>
                <w:szCs w:val="26"/>
                <w:rtl w:val="0"/>
                <w:lang w:val="en-US"/>
              </w:rPr>
              <w:t xml:space="preserve"> (9 units)</w:t>
            </w:r>
          </w:p>
        </w:tc>
      </w:tr>
      <w:tr>
        <w:tblPrEx>
          <w:shd w:val="clear" w:color="auto" w:fill="d0ddef"/>
        </w:tblPrEx>
        <w:trPr>
          <w:trHeight w:val="550" w:hRule="atLeast"/>
        </w:trPr>
        <w:tc>
          <w:tcPr>
            <w:tcW w:type="dxa" w:w="5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240" w:line="240" w:lineRule="auto"/>
            </w:pPr>
            <w:r>
              <w:rPr>
                <w:rtl w:val="0"/>
                <w:lang w:val="en-US"/>
              </w:rPr>
              <w:t xml:space="preserve">BLAW 374. Business Ethics: Personal Decision-Making and Success (3) </w:t>
            </w:r>
          </w:p>
        </w:tc>
        <w:tc>
          <w:tcPr>
            <w:tcW w:type="dxa" w:w="4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 w:line="240" w:lineRule="auto"/>
            </w:pPr>
            <w:r>
              <w:rPr>
                <w:rtl w:val="0"/>
                <w:lang w:val="en-US"/>
              </w:rPr>
              <w:t>Typically offered Fall and/or Spring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240" w:line="240" w:lineRule="auto"/>
            </w:pPr>
            <w:r>
              <w:rPr>
                <w:rtl w:val="0"/>
                <w:lang w:val="en-US"/>
              </w:rPr>
              <w:t>JS 318. Applied Jewish Ethics (3)</w:t>
            </w:r>
          </w:p>
        </w:tc>
        <w:tc>
          <w:tcPr>
            <w:tcW w:type="dxa" w:w="4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 w:line="240" w:lineRule="auto"/>
            </w:pPr>
            <w:r>
              <w:rPr>
                <w:rtl w:val="0"/>
                <w:lang w:val="en-US"/>
              </w:rPr>
              <w:t>Typically offered every semester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240" w:line="240" w:lineRule="auto"/>
            </w:pPr>
            <w:r>
              <w:rPr>
                <w:rtl w:val="0"/>
                <w:lang w:val="en-US"/>
              </w:rPr>
              <w:t>PHIL 360. Ethical Theory (4)</w:t>
            </w:r>
          </w:p>
        </w:tc>
        <w:tc>
          <w:tcPr>
            <w:tcW w:type="dxa" w:w="4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 w:line="240" w:lineRule="auto"/>
            </w:pPr>
            <w:r>
              <w:rPr>
                <w:rtl w:val="0"/>
                <w:lang w:val="en-US"/>
              </w:rPr>
              <w:t>Typically offered in Spring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5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 w:line="240" w:lineRule="auto"/>
            </w:pPr>
            <w:r>
              <w:rPr>
                <w:shd w:val="clear" w:color="auto" w:fill="ffffff"/>
                <w:rtl w:val="0"/>
                <w:lang w:val="en-US"/>
              </w:rPr>
              <w:t xml:space="preserve">RS 361. Contemporary Ethical Issues (3) </w:t>
            </w:r>
          </w:p>
        </w:tc>
        <w:tc>
          <w:tcPr>
            <w:tcW w:type="dxa" w:w="4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 w:line="240" w:lineRule="auto"/>
            </w:pPr>
            <w:r>
              <w:rPr>
                <w:rtl w:val="0"/>
                <w:lang w:val="en-US"/>
              </w:rPr>
              <w:t>Typically offered every semester and occasional summers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40" w:line="240" w:lineRule="auto"/>
            </w:pPr>
            <w:r>
              <w:rPr>
                <w:shd w:val="clear" w:color="auto" w:fill="ffffff"/>
                <w:rtl w:val="0"/>
                <w:lang w:val="en-US"/>
              </w:rPr>
              <w:t>RS 370. Religion and Ecology (3)</w:t>
            </w:r>
          </w:p>
        </w:tc>
        <w:tc>
          <w:tcPr>
            <w:tcW w:type="dxa" w:w="4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 w:line="240" w:lineRule="auto"/>
            </w:pPr>
            <w:r>
              <w:rPr>
                <w:rtl w:val="0"/>
                <w:lang w:val="en-US"/>
              </w:rPr>
              <w:t>Offerings vary</w:t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