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AFC5" w14:textId="77777777"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14:paraId="773AD9E7" w14:textId="77777777"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14:paraId="27C65BBF" w14:textId="03F07E5D"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912E1F">
        <w:rPr>
          <w:rFonts w:ascii="Times New Roman" w:hAnsi="Times New Roman"/>
          <w:b/>
          <w:sz w:val="20"/>
          <w:szCs w:val="20"/>
        </w:rPr>
        <w:t>Social and Behavioral Sciences</w:t>
      </w:r>
    </w:p>
    <w:p w14:paraId="7FBA665B" w14:textId="5C8AA211"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912E1F">
        <w:rPr>
          <w:rFonts w:ascii="Times New Roman" w:hAnsi="Times New Roman"/>
          <w:b/>
          <w:sz w:val="20"/>
          <w:szCs w:val="20"/>
        </w:rPr>
        <w:t>Africana Studies</w:t>
      </w:r>
    </w:p>
    <w:p w14:paraId="2CF5A533" w14:textId="24BB069F"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912E1F">
        <w:rPr>
          <w:rFonts w:ascii="Times New Roman" w:hAnsi="Times New Roman"/>
          <w:b/>
          <w:sz w:val="20"/>
          <w:szCs w:val="20"/>
        </w:rPr>
        <w:t>Undergraduate BA in Africana Studies</w:t>
      </w:r>
    </w:p>
    <w:p w14:paraId="66CF5DFB" w14:textId="253B5430"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912E1F">
        <w:rPr>
          <w:rFonts w:ascii="Times New Roman" w:hAnsi="Times New Roman"/>
          <w:b/>
          <w:sz w:val="20"/>
          <w:szCs w:val="20"/>
        </w:rPr>
        <w:t>Dr. Marquita Gammage</w:t>
      </w:r>
    </w:p>
    <w:p w14:paraId="3C5558D3"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313D6D0C" w14:textId="77777777"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1C8D2966" w14:textId="77777777"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_______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6E79DED5" w14:textId="77777777"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546674BC" w14:textId="3FEB75E5"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D. ___</w:t>
      </w:r>
      <w:r w:rsidR="00912E1F">
        <w:rPr>
          <w:rFonts w:ascii="Times New Roman" w:hAnsi="Times New Roman"/>
          <w:b/>
          <w:sz w:val="20"/>
          <w:szCs w:val="20"/>
        </w:rPr>
        <w:t>X</w:t>
      </w:r>
      <w:r>
        <w:rPr>
          <w:rFonts w:ascii="Times New Roman" w:hAnsi="Times New Roman"/>
          <w:b/>
          <w:sz w:val="20"/>
          <w:szCs w:val="20"/>
        </w:rPr>
        <w:t xml:space="preserve">______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0E5D8F" w:rsidRPr="000E5D8F">
        <w:rPr>
          <w:rFonts w:ascii="Times New Roman" w:hAnsi="Times New Roman"/>
          <w:b/>
          <w:sz w:val="20"/>
        </w:rPr>
        <w:tab/>
      </w:r>
      <w:r w:rsidR="000E5D8F" w:rsidRPr="000E5D8F">
        <w:rPr>
          <w:rFonts w:ascii="Times New Roman" w:hAnsi="Times New Roman"/>
          <w:b/>
          <w:sz w:val="20"/>
        </w:rPr>
        <w:tab/>
      </w:r>
      <w:r w:rsidR="000E5D8F" w:rsidRPr="000E5D8F">
        <w:rPr>
          <w:rFonts w:ascii="Times New Roman" w:hAnsi="Times New Roman"/>
          <w:b/>
          <w:sz w:val="20"/>
        </w:rPr>
        <w:tab/>
        <w:t xml:space="preserve">  </w:t>
      </w:r>
      <w:r w:rsidR="004D20C5">
        <w:rPr>
          <w:rFonts w:ascii="Times New Roman" w:hAnsi="Times New Roman"/>
          <w:b/>
          <w:sz w:val="20"/>
        </w:rPr>
        <w:t xml:space="preserve">     </w:t>
      </w:r>
      <w:r w:rsidR="004D20C5">
        <w:rPr>
          <w:rFonts w:ascii="Times New Roman" w:hAnsi="Times New Roman"/>
          <w:b/>
          <w:sz w:val="20"/>
        </w:rPr>
        <w:tab/>
      </w:r>
      <w:proofErr w:type="gramStart"/>
      <w:r w:rsidR="004D20C5">
        <w:rPr>
          <w:rFonts w:ascii="Times New Roman" w:hAnsi="Times New Roman"/>
          <w:b/>
          <w:sz w:val="20"/>
        </w:rPr>
        <w:tab/>
        <w:t xml:space="preserve">  Government</w:t>
      </w:r>
      <w:proofErr w:type="gramEnd"/>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r>
        <w:rPr>
          <w:rFonts w:ascii="Times New Roman" w:hAnsi="Times New Roman"/>
          <w:b/>
          <w:sz w:val="20"/>
          <w:szCs w:val="20"/>
        </w:rPr>
        <w:t xml:space="preserve">    </w:t>
      </w:r>
    </w:p>
    <w:p w14:paraId="799924BD"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3235BB4"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7E81B15F"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507E976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23842291"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F2ED2B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p>
    <w:p w14:paraId="62569F9A"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3035D114"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include: e.g. </w:t>
      </w:r>
      <w:r w:rsidRPr="0015729C">
        <w:rPr>
          <w:rFonts w:ascii="Times New Roman" w:hAnsi="Times New Roman"/>
          <w:sz w:val="20"/>
          <w:szCs w:val="20"/>
        </w:rPr>
        <w:t>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14:paraId="1BA2C8F4" w14:textId="77777777" w:rsidR="00281389" w:rsidRDefault="00281389" w:rsidP="00281389">
      <w:pPr>
        <w:pStyle w:val="MediumGrid1-Accent21"/>
        <w:ind w:left="0"/>
        <w:rPr>
          <w:rFonts w:ascii="Times New Roman" w:hAnsi="Times New Roman"/>
          <w:b/>
          <w:sz w:val="20"/>
          <w:szCs w:val="20"/>
        </w:rPr>
      </w:pPr>
    </w:p>
    <w:p w14:paraId="4F040691" w14:textId="75C90D5D" w:rsidR="00281389" w:rsidRDefault="00281389" w:rsidP="00DC51D5">
      <w:pPr>
        <w:pStyle w:val="MediumGrid1-Accent21"/>
        <w:numPr>
          <w:ilvl w:val="0"/>
          <w:numId w:val="1"/>
        </w:numPr>
        <w:rPr>
          <w:rFonts w:ascii="Times New Roman" w:hAnsi="Times New Roman"/>
          <w:sz w:val="20"/>
          <w:szCs w:val="20"/>
        </w:rPr>
      </w:pPr>
      <w:r>
        <w:rPr>
          <w:rFonts w:ascii="Times New Roman" w:hAnsi="Times New Roman"/>
          <w:b/>
          <w:sz w:val="20"/>
          <w:szCs w:val="20"/>
        </w:rPr>
        <w:lastRenderedPageBreak/>
        <w:t>Preview of planned assessment activities for 20</w:t>
      </w:r>
      <w:r w:rsidR="00482856">
        <w:rPr>
          <w:rFonts w:ascii="Times New Roman" w:hAnsi="Times New Roman"/>
          <w:b/>
          <w:sz w:val="20"/>
          <w:szCs w:val="20"/>
        </w:rPr>
        <w:t>20-21</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561B70F3" w14:textId="3D12A8FD" w:rsidR="00DC51D5" w:rsidRDefault="00DC51D5" w:rsidP="00DC51D5">
      <w:pPr>
        <w:pStyle w:val="MediumGrid1-Accent21"/>
        <w:ind w:left="360"/>
        <w:rPr>
          <w:rFonts w:ascii="Times New Roman" w:hAnsi="Times New Roman"/>
          <w:b/>
          <w:sz w:val="20"/>
          <w:szCs w:val="20"/>
        </w:rPr>
      </w:pPr>
    </w:p>
    <w:p w14:paraId="0FE9C3A9" w14:textId="36A99649" w:rsidR="00DC51D5" w:rsidRPr="00EF56F9" w:rsidRDefault="00DC51D5" w:rsidP="00DC51D5">
      <w:pPr>
        <w:pStyle w:val="MediumGrid1-Accent21"/>
        <w:ind w:left="360"/>
        <w:rPr>
          <w:rFonts w:ascii="Times New Roman" w:hAnsi="Times New Roman"/>
          <w:sz w:val="20"/>
          <w:szCs w:val="20"/>
        </w:rPr>
      </w:pPr>
      <w:r>
        <w:rPr>
          <w:rFonts w:ascii="Times New Roman" w:hAnsi="Times New Roman"/>
          <w:sz w:val="20"/>
          <w:szCs w:val="20"/>
        </w:rPr>
        <w:t xml:space="preserve">The assessment activities for the 2020-21 academic year include both direct and indirect assessment.  Direct assessment will involve assessment of the General Education Lifelong Learning courses offered in the Department. </w:t>
      </w:r>
      <w:r w:rsidRPr="00DC51D5">
        <w:rPr>
          <w:rFonts w:ascii="Times New Roman" w:hAnsi="Times New Roman"/>
          <w:sz w:val="20"/>
          <w:szCs w:val="20"/>
        </w:rPr>
        <w:t>The Africana Studies Department offers one course in the General Education Lifelong Learning option. We are planning on assessing the course (pending course offerings) and all three SLOs for the G.E. option. The assessment will involve an evaluation of student’s main assignment. We will select a representative sample number of papers from the course to assess.</w:t>
      </w:r>
      <w:r>
        <w:rPr>
          <w:rFonts w:ascii="Times New Roman" w:hAnsi="Times New Roman"/>
          <w:sz w:val="20"/>
          <w:szCs w:val="20"/>
        </w:rPr>
        <w:t xml:space="preserve"> </w:t>
      </w:r>
      <w:r w:rsidRPr="00DC51D5">
        <w:rPr>
          <w:rFonts w:ascii="Times New Roman" w:hAnsi="Times New Roman"/>
          <w:sz w:val="20"/>
          <w:szCs w:val="20"/>
        </w:rPr>
        <w:t>In addition to assessing G.E. Lifelong Learning, the AFRS department will also assess a percentage of the courses that have a high DFU rate. We plan on assessing these courses in order to address factors contributing to the high rate. Our goal to close the loop on student achievement in order to provide the best learning environment for students.</w:t>
      </w:r>
      <w:bookmarkStart w:id="0" w:name="_GoBack"/>
      <w:bookmarkEnd w:id="0"/>
    </w:p>
    <w:sectPr w:rsidR="00DC51D5"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18415" w14:textId="77777777" w:rsidR="00D82093" w:rsidRDefault="00D82093" w:rsidP="00281389">
      <w:pPr>
        <w:spacing w:after="0" w:line="240" w:lineRule="auto"/>
      </w:pPr>
      <w:r>
        <w:separator/>
      </w:r>
    </w:p>
  </w:endnote>
  <w:endnote w:type="continuationSeparator" w:id="0">
    <w:p w14:paraId="0565692A" w14:textId="77777777" w:rsidR="00D82093" w:rsidRDefault="00D82093"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9177"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22E27E8A" w14:textId="77777777" w:rsidR="003F755F" w:rsidRDefault="003F755F"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66B7"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7D353A" w14:textId="77777777" w:rsidR="003F755F" w:rsidRDefault="003F755F" w:rsidP="00281389">
    <w:pPr>
      <w:pStyle w:val="Footer"/>
      <w:ind w:right="360"/>
    </w:pPr>
  </w:p>
  <w:p w14:paraId="526FB521" w14:textId="77777777" w:rsidR="003F755F" w:rsidRDefault="003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C63C" w14:textId="77777777" w:rsidR="00D82093" w:rsidRDefault="00D82093" w:rsidP="00281389">
      <w:pPr>
        <w:spacing w:after="0" w:line="240" w:lineRule="auto"/>
      </w:pPr>
      <w:r>
        <w:separator/>
      </w:r>
    </w:p>
  </w:footnote>
  <w:footnote w:type="continuationSeparator" w:id="0">
    <w:p w14:paraId="685158BC" w14:textId="77777777" w:rsidR="00D82093" w:rsidRDefault="00D82093"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A45"/>
    <w:rsid w:val="000E5D8F"/>
    <w:rsid w:val="00117A45"/>
    <w:rsid w:val="00281389"/>
    <w:rsid w:val="003A41A4"/>
    <w:rsid w:val="003D0F20"/>
    <w:rsid w:val="003D5616"/>
    <w:rsid w:val="003F755F"/>
    <w:rsid w:val="00482856"/>
    <w:rsid w:val="004D20C5"/>
    <w:rsid w:val="00602010"/>
    <w:rsid w:val="00620B35"/>
    <w:rsid w:val="00676B1D"/>
    <w:rsid w:val="0070631D"/>
    <w:rsid w:val="00707029"/>
    <w:rsid w:val="008B421D"/>
    <w:rsid w:val="008F1180"/>
    <w:rsid w:val="00912E1F"/>
    <w:rsid w:val="009312BC"/>
    <w:rsid w:val="009471A9"/>
    <w:rsid w:val="009601A7"/>
    <w:rsid w:val="00B11847"/>
    <w:rsid w:val="00C037E5"/>
    <w:rsid w:val="00C361DE"/>
    <w:rsid w:val="00CD5B64"/>
    <w:rsid w:val="00D26F1A"/>
    <w:rsid w:val="00D82093"/>
    <w:rsid w:val="00DC51D5"/>
    <w:rsid w:val="00E73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C6BF"/>
  <w15:docId w15:val="{10F64826-0898-EA49-A0F1-EEA9213C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9F"/>
    <w:pPr>
      <w:spacing w:after="200" w:line="276" w:lineRule="auto"/>
    </w:pPr>
    <w:rPr>
      <w:sz w:val="22"/>
      <w:szCs w:val="22"/>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3638</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4234</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Gammage, Marquita M</cp:lastModifiedBy>
  <cp:revision>3</cp:revision>
  <cp:lastPrinted>2014-10-20T20:50:00Z</cp:lastPrinted>
  <dcterms:created xsi:type="dcterms:W3CDTF">2020-06-11T22:15:00Z</dcterms:created>
  <dcterms:modified xsi:type="dcterms:W3CDTF">2020-08-31T18:19:00Z</dcterms:modified>
</cp:coreProperties>
</file>