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C52" w:rsidRDefault="009D2C52" w:rsidP="00156259">
      <w:pPr>
        <w:jc w:val="center"/>
        <w:rPr>
          <w:rStyle w:val="Strong"/>
          <w:sz w:val="27"/>
          <w:szCs w:val="27"/>
        </w:rPr>
      </w:pPr>
      <w:bookmarkStart w:id="0" w:name="_GoBack"/>
      <w:bookmarkEnd w:id="0"/>
      <w:r>
        <w:rPr>
          <w:rStyle w:val="Strong"/>
          <w:sz w:val="27"/>
          <w:szCs w:val="27"/>
        </w:rPr>
        <w:t>Academic Integrity Quiz</w:t>
      </w:r>
    </w:p>
    <w:p w:rsidR="00156259" w:rsidRPr="00156259" w:rsidRDefault="00156259" w:rsidP="00156259">
      <w:pPr>
        <w:jc w:val="center"/>
      </w:pPr>
    </w:p>
    <w:p w:rsidR="009D2C52" w:rsidRDefault="009D2C52" w:rsidP="00156259">
      <w:r>
        <w:rPr>
          <w:rFonts w:ascii="Verdana" w:hAnsi="Verdana"/>
          <w:sz w:val="20"/>
          <w:szCs w:val="20"/>
        </w:rPr>
        <w:t xml:space="preserve">How much do you really know about Academic Dishonesty? Grab a pencil and paper and put your instincts to the test in this quick quiz: </w:t>
      </w:r>
    </w:p>
    <w:p w:rsidR="009D2C52" w:rsidRDefault="009D2C52">
      <w:pPr>
        <w:pStyle w:val="NormalWeb"/>
      </w:pPr>
      <w:r>
        <w:rPr>
          <w:rFonts w:ascii="Verdana" w:hAnsi="Verdana"/>
          <w:sz w:val="20"/>
          <w:szCs w:val="20"/>
        </w:rPr>
        <w:t>1. You and a friend stay up all night working on a lab assignment together. It’s nearing 2:00 a.m., and you still have to write up your findings. You know it’s supposed to be an individual assignment, but due to time constraints you decide to type it up once and, then, cut and paste for your friend’s assignment. If you change the wording a bit, is it still academic dishonesty?</w:t>
      </w:r>
    </w:p>
    <w:p w:rsidR="009D2C52" w:rsidRDefault="009D2C52">
      <w:pPr>
        <w:pStyle w:val="NormalWeb"/>
      </w:pPr>
      <w:r>
        <w:rPr>
          <w:rFonts w:ascii="Verdana" w:hAnsi="Verdana"/>
          <w:sz w:val="20"/>
          <w:szCs w:val="20"/>
        </w:rPr>
        <w:t>2. You let your buddy look over your shoulder during a quiz worth only 10% of your grade. You know your friend could be charged with cheating if she’s caught, but could you be charged too?</w:t>
      </w:r>
    </w:p>
    <w:p w:rsidR="009D2C52" w:rsidRDefault="009D2C52">
      <w:pPr>
        <w:pStyle w:val="NormalWeb"/>
      </w:pPr>
      <w:r>
        <w:rPr>
          <w:rFonts w:ascii="Verdana" w:hAnsi="Verdana"/>
          <w:sz w:val="20"/>
          <w:szCs w:val="20"/>
        </w:rPr>
        <w:t>3. You quote from Cole’s Notes in an English essay on Oliver Twist. Since it says exactly what you wanted to say, you put in a citation, not for Cole’s Notes, but only for the passage quoted from the novel. Is this plagiarism?</w:t>
      </w:r>
    </w:p>
    <w:p w:rsidR="009D2C52" w:rsidRDefault="009D2C52">
      <w:pPr>
        <w:pStyle w:val="NormalWeb"/>
      </w:pPr>
      <w:r>
        <w:rPr>
          <w:rFonts w:ascii="Verdana" w:hAnsi="Verdana"/>
          <w:sz w:val="20"/>
          <w:szCs w:val="20"/>
        </w:rPr>
        <w:t>4. You go to your medical doctor for an exam deferral, but you decide that the note would be better if it included two exams rather than just the one. You add another day onto the note yourself to ensure that you can defer both exams, just in case. Is this cheating?</w:t>
      </w:r>
    </w:p>
    <w:p w:rsidR="009D2C52" w:rsidRDefault="009D2C52">
      <w:pPr>
        <w:pStyle w:val="NormalWeb"/>
      </w:pPr>
      <w:r>
        <w:rPr>
          <w:rFonts w:ascii="Verdana" w:hAnsi="Verdana"/>
          <w:sz w:val="20"/>
          <w:szCs w:val="20"/>
        </w:rPr>
        <w:t>5.You have stacks of homework to do, and it’s all due tomorrow. Your friend offers to do one of your assignments since she has already taken the class and can do the work very quickly. Can either of you be charged with an academic offence?</w:t>
      </w:r>
    </w:p>
    <w:p w:rsidR="009D2C52" w:rsidRDefault="009D2C52">
      <w:pPr>
        <w:pStyle w:val="NormalWeb"/>
      </w:pPr>
      <w:r>
        <w:rPr>
          <w:rFonts w:ascii="Verdana" w:hAnsi="Verdana"/>
          <w:sz w:val="20"/>
          <w:szCs w:val="20"/>
        </w:rPr>
        <w:t>6. You watched the person in front of you pull a cheat sheet out of his pocket and copy answers all the way through the midterm exam. You decide not to report him. Can you be charged with academic dishonesty?</w:t>
      </w:r>
    </w:p>
    <w:p w:rsidR="009D2C52" w:rsidRDefault="009D2C52">
      <w:pPr>
        <w:pStyle w:val="NormalWeb"/>
      </w:pPr>
      <w:r>
        <w:rPr>
          <w:rFonts w:ascii="Verdana" w:hAnsi="Verdana"/>
          <w:sz w:val="20"/>
          <w:szCs w:val="20"/>
        </w:rPr>
        <w:t>7. You wrote an essay in a class last year that would be perfect for the assigned term paper in the course you’re taking now. You change the title page and hand it in to the new professor. Is this against the CSUN Policy on Academic Dishonesty?</w:t>
      </w:r>
    </w:p>
    <w:p w:rsidR="009D2C52" w:rsidRDefault="009D2C52">
      <w:pPr>
        <w:pStyle w:val="NormalWeb"/>
      </w:pPr>
      <w:r>
        <w:rPr>
          <w:rFonts w:ascii="Verdana" w:hAnsi="Verdana"/>
          <w:sz w:val="20"/>
          <w:szCs w:val="20"/>
        </w:rPr>
        <w:t>8. You wrote a research paper that required 10 references. You had 9, and decided to quickly make up the tenth one to fulfill the requirements. Since the book you cited doesn’t actually exist, you figure no harm is done. Is that considered plagiarism?</w:t>
      </w:r>
    </w:p>
    <w:p w:rsidR="009D2C52" w:rsidRDefault="009D2C52">
      <w:pPr>
        <w:pStyle w:val="NormalWeb"/>
      </w:pPr>
      <w:r>
        <w:rPr>
          <w:rFonts w:ascii="Verdana" w:hAnsi="Verdana"/>
          <w:sz w:val="20"/>
          <w:szCs w:val="20"/>
        </w:rPr>
        <w:t>9. You got a copy of an old exam from the professor’s website for a course other than the one you’re taking. Is that cheating?</w:t>
      </w:r>
    </w:p>
    <w:p w:rsidR="009D2C52" w:rsidRDefault="009D2C52">
      <w:pPr>
        <w:pStyle w:val="NormalWeb"/>
        <w:rPr>
          <w:rFonts w:ascii="Verdana" w:hAnsi="Verdana"/>
          <w:sz w:val="20"/>
          <w:szCs w:val="20"/>
        </w:rPr>
      </w:pPr>
      <w:r>
        <w:rPr>
          <w:rFonts w:ascii="Verdana" w:hAnsi="Verdana"/>
          <w:sz w:val="20"/>
          <w:szCs w:val="20"/>
        </w:rPr>
        <w:t xml:space="preserve">10. You sleep in on the morning of a final exam. You </w:t>
      </w:r>
      <w:r w:rsidR="00156259">
        <w:rPr>
          <w:rFonts w:ascii="Verdana" w:hAnsi="Verdana"/>
          <w:sz w:val="20"/>
          <w:szCs w:val="20"/>
        </w:rPr>
        <w:t xml:space="preserve">are able to </w:t>
      </w:r>
      <w:r>
        <w:rPr>
          <w:rFonts w:ascii="Verdana" w:hAnsi="Verdana"/>
          <w:sz w:val="20"/>
          <w:szCs w:val="20"/>
        </w:rPr>
        <w:t xml:space="preserve">defer </w:t>
      </w:r>
      <w:r w:rsidR="00156259">
        <w:rPr>
          <w:rFonts w:ascii="Verdana" w:hAnsi="Verdana"/>
          <w:sz w:val="20"/>
          <w:szCs w:val="20"/>
        </w:rPr>
        <w:t xml:space="preserve">taking </w:t>
      </w:r>
      <w:r>
        <w:rPr>
          <w:rFonts w:ascii="Verdana" w:hAnsi="Verdana"/>
          <w:sz w:val="20"/>
          <w:szCs w:val="20"/>
        </w:rPr>
        <w:t>the exam, saying that you had a flat tire on the way to school that morning and couldn’t get there on time. Your professor tells you sh</w:t>
      </w:r>
      <w:r w:rsidR="00156259">
        <w:rPr>
          <w:rFonts w:ascii="Verdana" w:hAnsi="Verdana"/>
          <w:sz w:val="20"/>
          <w:szCs w:val="20"/>
        </w:rPr>
        <w:t>e needs you to write down what happened and sign it</w:t>
      </w:r>
      <w:r>
        <w:rPr>
          <w:rFonts w:ascii="Verdana" w:hAnsi="Verdana"/>
          <w:sz w:val="20"/>
          <w:szCs w:val="20"/>
        </w:rPr>
        <w:t xml:space="preserve"> in order to grant the deferral. </w:t>
      </w:r>
      <w:r w:rsidR="00156259">
        <w:rPr>
          <w:rFonts w:ascii="Verdana" w:hAnsi="Verdana"/>
          <w:sz w:val="20"/>
          <w:szCs w:val="20"/>
        </w:rPr>
        <w:t>You go ahead and do this</w:t>
      </w:r>
      <w:r>
        <w:rPr>
          <w:rFonts w:ascii="Verdana" w:hAnsi="Verdana"/>
          <w:sz w:val="20"/>
          <w:szCs w:val="20"/>
        </w:rPr>
        <w:t>, get the deferral, and everything is fine. Or is it? Could you be charged under the CSUN Student Conduct Code?</w:t>
      </w:r>
    </w:p>
    <w:p w:rsidR="009D2C52" w:rsidRPr="009D2C52" w:rsidRDefault="009D2C52" w:rsidP="009D2C52">
      <w:pPr>
        <w:rPr>
          <w:rFonts w:ascii="Tahoma" w:eastAsia="Arial Unicode MS" w:hAnsi="Tahoma" w:cs="Tahoma"/>
          <w:color w:val="000000"/>
          <w:sz w:val="20"/>
          <w:szCs w:val="20"/>
        </w:rPr>
      </w:pPr>
      <w:r w:rsidRPr="009D2C52">
        <w:rPr>
          <w:sz w:val="20"/>
          <w:szCs w:val="20"/>
        </w:rPr>
        <w:t xml:space="preserve">*: Adapted from the </w:t>
      </w:r>
      <w:smartTag w:uri="urn:schemas-microsoft-com:office:smarttags" w:element="PlaceType">
        <w:r w:rsidRPr="009D2C52">
          <w:rPr>
            <w:sz w:val="20"/>
            <w:szCs w:val="20"/>
          </w:rPr>
          <w:t>University</w:t>
        </w:r>
      </w:smartTag>
      <w:r w:rsidRPr="009D2C52">
        <w:rPr>
          <w:sz w:val="20"/>
          <w:szCs w:val="20"/>
        </w:rPr>
        <w:t xml:space="preserve"> of </w:t>
      </w:r>
      <w:smartTag w:uri="urn:schemas-microsoft-com:office:smarttags" w:element="PlaceName">
        <w:r w:rsidRPr="009D2C52">
          <w:rPr>
            <w:sz w:val="20"/>
            <w:szCs w:val="20"/>
          </w:rPr>
          <w:t>Alberta</w:t>
        </w:r>
      </w:smartTag>
      <w:r w:rsidRPr="009D2C52">
        <w:rPr>
          <w:sz w:val="20"/>
          <w:szCs w:val="20"/>
        </w:rPr>
        <w:t xml:space="preserve"> in </w:t>
      </w:r>
      <w:smartTag w:uri="urn:schemas-microsoft-com:office:smarttags" w:element="place">
        <w:smartTag w:uri="urn:schemas-microsoft-com:office:smarttags" w:element="country-region">
          <w:r w:rsidRPr="009D2C52">
            <w:rPr>
              <w:sz w:val="20"/>
              <w:szCs w:val="20"/>
            </w:rPr>
            <w:t>Canada</w:t>
          </w:r>
        </w:smartTag>
      </w:smartTag>
      <w:r w:rsidR="00D34707" w:rsidRPr="009D2C52">
        <w:rPr>
          <w:sz w:val="20"/>
          <w:szCs w:val="20"/>
        </w:rPr>
        <w:t xml:space="preserve"> (http://www.uofaweb.ualberta.ca/TIE)</w:t>
      </w:r>
    </w:p>
    <w:sectPr w:rsidR="009D2C52" w:rsidRPr="009D2C52" w:rsidSect="00156259">
      <w:footerReference w:type="even" r:id="rId6"/>
      <w:footerReference w:type="default" r:id="rId7"/>
      <w:pgSz w:w="12240" w:h="15840"/>
      <w:pgMar w:top="1440" w:right="1800" w:bottom="1440" w:left="1800" w:header="720" w:footer="720" w:gutter="0"/>
      <w:pgNumType w:start="6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319" w:rsidRDefault="00C81319">
      <w:r>
        <w:separator/>
      </w:r>
    </w:p>
  </w:endnote>
  <w:endnote w:type="continuationSeparator" w:id="0">
    <w:p w:rsidR="00C81319" w:rsidRDefault="00C8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259" w:rsidRDefault="00156259" w:rsidP="007270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6259" w:rsidRDefault="00156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259" w:rsidRDefault="00901CDF" w:rsidP="007270C5">
    <w:pPr>
      <w:pStyle w:val="Footer"/>
      <w:framePr w:wrap="around" w:vAnchor="text" w:hAnchor="margin" w:xAlign="center" w:y="1"/>
      <w:rPr>
        <w:rStyle w:val="PageNumber"/>
      </w:rPr>
    </w:pPr>
    <w:r>
      <w:rPr>
        <w:rStyle w:val="PageNumber"/>
      </w:rPr>
      <w:t>50</w:t>
    </w:r>
  </w:p>
  <w:p w:rsidR="00156259" w:rsidRDefault="00156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319" w:rsidRDefault="00C81319">
      <w:r>
        <w:separator/>
      </w:r>
    </w:p>
  </w:footnote>
  <w:footnote w:type="continuationSeparator" w:id="0">
    <w:p w:rsidR="00C81319" w:rsidRDefault="00C81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07"/>
    <w:rsid w:val="00156259"/>
    <w:rsid w:val="00282167"/>
    <w:rsid w:val="005416AC"/>
    <w:rsid w:val="007270C5"/>
    <w:rsid w:val="00901CDF"/>
    <w:rsid w:val="00935103"/>
    <w:rsid w:val="009D2C52"/>
    <w:rsid w:val="00BF668C"/>
    <w:rsid w:val="00C81319"/>
    <w:rsid w:val="00D34707"/>
    <w:rsid w:val="00DE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28F166C-08D6-474E-A5F6-2BC864C1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Pr>
      <w:b/>
      <w:bCs/>
    </w:rPr>
  </w:style>
  <w:style w:type="paragraph" w:styleId="Footer">
    <w:name w:val="footer"/>
    <w:basedOn w:val="Normal"/>
    <w:rsid w:val="00156259"/>
    <w:pPr>
      <w:tabs>
        <w:tab w:val="center" w:pos="4320"/>
        <w:tab w:val="right" w:pos="8640"/>
      </w:tabs>
    </w:pPr>
  </w:style>
  <w:style w:type="character" w:styleId="PageNumber">
    <w:name w:val="page number"/>
    <w:basedOn w:val="DefaultParagraphFont"/>
    <w:rsid w:val="00156259"/>
  </w:style>
  <w:style w:type="paragraph" w:styleId="Header">
    <w:name w:val="header"/>
    <w:basedOn w:val="Normal"/>
    <w:rsid w:val="00901CD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Academic Integrity Quiz</vt:lpstr>
    </vt:vector>
  </TitlesOfParts>
  <Company>CSU, Northridge</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 Quiz</dc:title>
  <dc:subject/>
  <dc:creator>jmacklin</dc:creator>
  <cp:keywords/>
  <dc:description/>
  <cp:lastModifiedBy>Debora , Stephanie</cp:lastModifiedBy>
  <cp:revision>2</cp:revision>
  <cp:lastPrinted>2006-08-18T19:22:00Z</cp:lastPrinted>
  <dcterms:created xsi:type="dcterms:W3CDTF">2021-09-29T17:56:00Z</dcterms:created>
  <dcterms:modified xsi:type="dcterms:W3CDTF">2021-09-29T17:56:00Z</dcterms:modified>
</cp:coreProperties>
</file>