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0344D1EE" w14:textId="77777777" w:rsidTr="00316E29">
        <w:trPr>
          <w:cantSplit/>
          <w:trHeight w:val="720"/>
        </w:trPr>
        <w:tc>
          <w:tcPr>
            <w:tcW w:w="5406" w:type="dxa"/>
          </w:tcPr>
          <w:p w14:paraId="682611EE" w14:textId="77777777" w:rsidR="005D39BA" w:rsidRDefault="005D39BA" w:rsidP="00316E29">
            <w:pPr>
              <w:spacing w:after="60"/>
              <w:ind w:left="-105"/>
              <w:rPr>
                <w:sz w:val="20"/>
              </w:rPr>
            </w:pPr>
            <w:bookmarkStart w:id="0" w:name="_GoBack"/>
            <w:bookmarkEnd w:id="0"/>
            <w:r w:rsidRPr="00B16AF6">
              <w:rPr>
                <w:rFonts w:ascii="Calibri" w:eastAsia="Calibri" w:hAnsi="Calibri"/>
                <w:noProof/>
              </w:rPr>
              <w:drawing>
                <wp:inline distT="0" distB="0" distL="0" distR="0" wp14:anchorId="7104EA7A" wp14:editId="64A44846">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178ACF0D"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4335D54D"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02363A9B"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58E27E25" w14:textId="1FEBC982" w:rsidR="0067081D" w:rsidRPr="004B04A7" w:rsidRDefault="0067081D" w:rsidP="004B04A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8C38B4">
        <w:rPr>
          <w:rFonts w:ascii="Arial" w:hAnsi="Arial" w:cs="Arial"/>
          <w:b/>
          <w:sz w:val="20"/>
        </w:rPr>
        <w:t>Criminology and Justice Studies</w:t>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FC516D">
        <w:rPr>
          <w:rFonts w:ascii="Arial" w:hAnsi="Arial" w:cs="Arial"/>
          <w:b/>
          <w:sz w:val="22"/>
        </w:rPr>
        <w:t>AY 202</w:t>
      </w:r>
      <w:r w:rsidR="001F3308">
        <w:rPr>
          <w:rFonts w:ascii="Arial" w:hAnsi="Arial" w:cs="Arial"/>
          <w:b/>
          <w:sz w:val="22"/>
        </w:rPr>
        <w:t>1</w:t>
      </w:r>
      <w:r w:rsidR="00FC516D">
        <w:rPr>
          <w:rFonts w:ascii="Arial" w:hAnsi="Arial" w:cs="Arial"/>
          <w:b/>
          <w:sz w:val="22"/>
        </w:rPr>
        <w:t>-202</w:t>
      </w:r>
      <w:r w:rsidR="001F3308">
        <w:rPr>
          <w:rFonts w:ascii="Arial" w:hAnsi="Arial" w:cs="Arial"/>
          <w:b/>
          <w:sz w:val="2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69F4D792" w14:textId="77777777" w:rsidTr="00E46D42">
        <w:tc>
          <w:tcPr>
            <w:tcW w:w="10080" w:type="dxa"/>
          </w:tcPr>
          <w:p w14:paraId="040E3088" w14:textId="77777777" w:rsidR="008C38B4" w:rsidRDefault="008C38B4" w:rsidP="001B1A65">
            <w:pPr>
              <w:jc w:val="both"/>
              <w:rPr>
                <w:rFonts w:ascii="Arial" w:hAnsi="Arial" w:cs="Arial"/>
                <w:b/>
                <w:sz w:val="20"/>
              </w:rPr>
            </w:pPr>
          </w:p>
          <w:p w14:paraId="6A8E9EF4" w14:textId="77777777" w:rsidR="004B04A7" w:rsidRDefault="004B04A7" w:rsidP="004B04A7">
            <w:pPr>
              <w:jc w:val="both"/>
              <w:rPr>
                <w:rFonts w:ascii="Arial" w:hAnsi="Arial" w:cs="Arial"/>
                <w:b/>
                <w:color w:val="000000"/>
                <w:sz w:val="20"/>
              </w:rPr>
            </w:pPr>
            <w:r>
              <w:rPr>
                <w:rFonts w:ascii="Arial" w:hAnsi="Arial" w:cs="Arial"/>
                <w:b/>
                <w:color w:val="000000"/>
                <w:sz w:val="20"/>
              </w:rPr>
              <w:t>CSUN’s Commitment to You:</w:t>
            </w:r>
          </w:p>
          <w:p w14:paraId="7C74F5DE" w14:textId="77777777" w:rsidR="004B04A7" w:rsidRDefault="004B04A7" w:rsidP="004B04A7">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eastAsiaTheme="majorEastAsia"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2E092FD3" w14:textId="77777777" w:rsidR="004B04A7" w:rsidRDefault="004B04A7" w:rsidP="004B04A7">
            <w:pPr>
              <w:jc w:val="both"/>
              <w:rPr>
                <w:rFonts w:ascii="Arial" w:hAnsi="Arial" w:cs="Arial"/>
                <w:sz w:val="20"/>
              </w:rPr>
            </w:pPr>
          </w:p>
          <w:p w14:paraId="317C73F7" w14:textId="77777777" w:rsidR="004B04A7" w:rsidRDefault="004B04A7" w:rsidP="004B04A7">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0E799B0F" w14:textId="77777777" w:rsidR="004B04A7" w:rsidRDefault="004B04A7" w:rsidP="004B04A7">
            <w:pPr>
              <w:jc w:val="both"/>
              <w:rPr>
                <w:rFonts w:ascii="Arial" w:hAnsi="Arial" w:cs="Arial"/>
                <w:sz w:val="20"/>
              </w:rPr>
            </w:pPr>
          </w:p>
          <w:p w14:paraId="6A3E3722" w14:textId="77777777" w:rsidR="004B04A7" w:rsidRPr="003C32AF" w:rsidRDefault="004B04A7" w:rsidP="004B04A7">
            <w:pPr>
              <w:jc w:val="both"/>
              <w:rPr>
                <w:rFonts w:ascii="Arial" w:hAnsi="Arial" w:cs="Arial"/>
                <w:b/>
                <w:sz w:val="20"/>
              </w:rPr>
            </w:pPr>
            <w:r w:rsidRPr="003C32AF">
              <w:rPr>
                <w:rFonts w:ascii="Arial" w:hAnsi="Arial" w:cs="Arial"/>
                <w:b/>
                <w:sz w:val="20"/>
              </w:rPr>
              <w:t>About the College:</w:t>
            </w:r>
          </w:p>
          <w:p w14:paraId="6FD60564" w14:textId="77777777" w:rsidR="004B04A7" w:rsidRDefault="004B04A7" w:rsidP="004B04A7">
            <w:pPr>
              <w:jc w:val="both"/>
              <w:rPr>
                <w:rFonts w:ascii="Arial" w:hAnsi="Arial" w:cs="Arial"/>
                <w:b/>
                <w:sz w:val="20"/>
              </w:rPr>
            </w:pPr>
            <w:r>
              <w:rPr>
                <w:rFonts w:ascii="Arial" w:hAnsi="Arial" w:cs="Arial"/>
                <w:sz w:val="20"/>
              </w:rPr>
              <w:t xml:space="preserve">For information about the College, visit our website at: </w:t>
            </w:r>
            <w:hyperlink r:id="rId10" w:history="1">
              <w:r w:rsidRPr="004B1FBE">
                <w:rPr>
                  <w:rStyle w:val="Hyperlink"/>
                  <w:rFonts w:ascii="Arial" w:hAnsi="Arial" w:cs="Arial"/>
                  <w:sz w:val="20"/>
                </w:rPr>
                <w:t>https://www.csun.edu/social-behavioral-sciences</w:t>
              </w:r>
            </w:hyperlink>
            <w:r>
              <w:rPr>
                <w:rFonts w:ascii="Arial" w:hAnsi="Arial" w:cs="Arial"/>
                <w:sz w:val="20"/>
              </w:rPr>
              <w:t xml:space="preserve"> </w:t>
            </w:r>
          </w:p>
          <w:p w14:paraId="0099B8B4" w14:textId="77777777" w:rsidR="004B04A7" w:rsidRDefault="004B04A7" w:rsidP="004B04A7">
            <w:pPr>
              <w:jc w:val="both"/>
              <w:rPr>
                <w:rFonts w:ascii="Arial" w:hAnsi="Arial" w:cs="Arial"/>
                <w:b/>
                <w:sz w:val="20"/>
              </w:rPr>
            </w:pPr>
          </w:p>
          <w:p w14:paraId="244F901C" w14:textId="77777777" w:rsidR="004B04A7" w:rsidRDefault="004B04A7" w:rsidP="004B04A7">
            <w:pPr>
              <w:jc w:val="both"/>
              <w:rPr>
                <w:rFonts w:ascii="Arial" w:hAnsi="Arial" w:cs="Arial"/>
                <w:b/>
                <w:sz w:val="20"/>
              </w:rPr>
            </w:pPr>
            <w:r>
              <w:rPr>
                <w:rFonts w:ascii="Arial" w:hAnsi="Arial" w:cs="Arial"/>
                <w:b/>
                <w:sz w:val="20"/>
              </w:rPr>
              <w:t>About the Department:</w:t>
            </w:r>
          </w:p>
          <w:p w14:paraId="1B5836ED" w14:textId="77777777" w:rsidR="004B04A7" w:rsidRDefault="004B04A7" w:rsidP="004B04A7">
            <w:pPr>
              <w:jc w:val="both"/>
              <w:rPr>
                <w:rFonts w:ascii="Arial" w:hAnsi="Arial" w:cs="Arial"/>
                <w:b/>
                <w:sz w:val="20"/>
              </w:rPr>
            </w:pPr>
            <w:r>
              <w:rPr>
                <w:rFonts w:ascii="Arial" w:hAnsi="Arial" w:cs="Arial"/>
                <w:sz w:val="20"/>
              </w:rPr>
              <w:t>For information about the department, visit our website at:</w:t>
            </w:r>
            <w:r w:rsidRPr="00CF5406">
              <w:rPr>
                <w:rFonts w:ascii="Arial" w:hAnsi="Arial" w:cs="Arial"/>
                <w:b/>
                <w:sz w:val="20"/>
              </w:rPr>
              <w:t xml:space="preserve"> </w:t>
            </w:r>
            <w:r>
              <w:rPr>
                <w:rFonts w:ascii="Arial" w:hAnsi="Arial" w:cs="Arial"/>
                <w:b/>
                <w:sz w:val="20"/>
              </w:rPr>
              <w:t xml:space="preserve"> </w:t>
            </w:r>
          </w:p>
          <w:p w14:paraId="418EF77B" w14:textId="339E499F" w:rsidR="000E6AD5" w:rsidRPr="008C38B4" w:rsidRDefault="002B4B39" w:rsidP="000E6AD5">
            <w:pPr>
              <w:jc w:val="both"/>
              <w:rPr>
                <w:rFonts w:ascii="Arial" w:hAnsi="Arial" w:cs="Arial"/>
                <w:sz w:val="20"/>
              </w:rPr>
            </w:pPr>
            <w:hyperlink r:id="rId11" w:history="1">
              <w:r w:rsidR="004B04A7" w:rsidRPr="004B1FBE">
                <w:rPr>
                  <w:rStyle w:val="Hyperlink"/>
                  <w:rFonts w:ascii="Arial" w:hAnsi="Arial" w:cs="Arial"/>
                  <w:sz w:val="20"/>
                </w:rPr>
                <w:t>https://www.csun.edu/social-behavioral-sciences/criminology-justice-studies</w:t>
              </w:r>
            </w:hyperlink>
            <w:r w:rsidR="004B04A7" w:rsidRPr="00054979">
              <w:rPr>
                <w:rFonts w:ascii="Arial" w:hAnsi="Arial" w:cs="Arial"/>
                <w:sz w:val="20"/>
              </w:rPr>
              <w:t xml:space="preserve"> </w:t>
            </w:r>
          </w:p>
          <w:p w14:paraId="24B8FCB5" w14:textId="77777777" w:rsidR="000E6AD5" w:rsidRDefault="000E6AD5" w:rsidP="001B1A65">
            <w:pPr>
              <w:jc w:val="both"/>
              <w:rPr>
                <w:rFonts w:ascii="Arial" w:hAnsi="Arial" w:cs="Arial"/>
                <w:b/>
                <w:color w:val="000000"/>
                <w:sz w:val="20"/>
              </w:rPr>
            </w:pPr>
          </w:p>
          <w:p w14:paraId="67C3691E" w14:textId="77777777" w:rsidR="00C3601B" w:rsidRPr="00112E6F" w:rsidRDefault="00C3601B" w:rsidP="001B1A65">
            <w:pPr>
              <w:jc w:val="both"/>
              <w:rPr>
                <w:rFonts w:ascii="Arial" w:hAnsi="Arial" w:cs="Arial"/>
                <w:b/>
                <w:color w:val="000000"/>
                <w:sz w:val="20"/>
              </w:rPr>
            </w:pPr>
            <w:r w:rsidRPr="00112E6F">
              <w:rPr>
                <w:rFonts w:ascii="Arial" w:hAnsi="Arial" w:cs="Arial"/>
                <w:b/>
                <w:color w:val="000000"/>
                <w:sz w:val="20"/>
              </w:rPr>
              <w:t>CSUN’s Commitment to You:</w:t>
            </w:r>
          </w:p>
          <w:p w14:paraId="4EA49B09" w14:textId="77777777" w:rsidR="00C3601B" w:rsidRPr="00112E6F" w:rsidRDefault="00C3601B" w:rsidP="001B1A65">
            <w:pPr>
              <w:jc w:val="both"/>
              <w:rPr>
                <w:rFonts w:ascii="Arial" w:hAnsi="Arial" w:cs="Arial"/>
                <w:sz w:val="20"/>
              </w:rPr>
            </w:pPr>
            <w:r w:rsidRPr="00112E6F">
              <w:rPr>
                <w:rFonts w:ascii="Arial" w:hAnsi="Arial" w:cs="Arial"/>
                <w:sz w:val="20"/>
              </w:rPr>
              <w:t xml:space="preserve">CSUN is committed to achieving excellence through teaching, scholarship, </w:t>
            </w:r>
            <w:r w:rsidR="001B1A65" w:rsidRPr="00112E6F">
              <w:rPr>
                <w:rFonts w:ascii="Arial" w:hAnsi="Arial" w:cs="Arial"/>
                <w:sz w:val="20"/>
              </w:rPr>
              <w:t xml:space="preserve">learning and </w:t>
            </w:r>
            <w:r w:rsidR="00261D5A" w:rsidRPr="00112E6F">
              <w:rPr>
                <w:rFonts w:ascii="Arial" w:hAnsi="Arial" w:cs="Arial"/>
                <w:sz w:val="20"/>
              </w:rPr>
              <w:t>inclusion</w:t>
            </w:r>
            <w:r w:rsidR="001B1A65" w:rsidRPr="00112E6F">
              <w:rPr>
                <w:rFonts w:ascii="Arial" w:hAnsi="Arial" w:cs="Arial"/>
                <w:sz w:val="20"/>
              </w:rPr>
              <w:t>. </w:t>
            </w:r>
            <w:r w:rsidRPr="00112E6F">
              <w:rPr>
                <w:rFonts w:ascii="Arial" w:hAnsi="Arial" w:cs="Arial"/>
                <w:sz w:val="20"/>
              </w:rPr>
              <w:t xml:space="preserve">Our values include a respect for all people, building </w:t>
            </w:r>
            <w:r w:rsidR="002E2346" w:rsidRPr="00112E6F">
              <w:rPr>
                <w:rFonts w:ascii="Arial" w:hAnsi="Arial" w:cs="Arial"/>
                <w:sz w:val="20"/>
              </w:rPr>
              <w:t>partnerships</w:t>
            </w:r>
            <w:r w:rsidRPr="00112E6F">
              <w:rPr>
                <w:rFonts w:ascii="Arial" w:hAnsi="Arial" w:cs="Arial"/>
                <w:sz w:val="20"/>
              </w:rPr>
              <w:t xml:space="preserve"> with the community and the encouragement of innovation, experimentation and cr</w:t>
            </w:r>
            <w:r w:rsidR="002E2346" w:rsidRPr="00112E6F">
              <w:rPr>
                <w:rFonts w:ascii="Arial" w:hAnsi="Arial" w:cs="Arial"/>
                <w:sz w:val="20"/>
              </w:rPr>
              <w:t>eativity.</w:t>
            </w:r>
            <w:r w:rsidRPr="00112E6F">
              <w:rPr>
                <w:rFonts w:ascii="Arial" w:hAnsi="Arial" w:cs="Arial"/>
                <w:sz w:val="20"/>
              </w:rPr>
              <w:t xml:space="preserve"> </w:t>
            </w:r>
            <w:r w:rsidR="003B6A75" w:rsidRPr="00112E6F">
              <w:rPr>
                <w:rFonts w:ascii="Arial" w:hAnsi="Arial" w:cs="Arial"/>
                <w:sz w:val="20"/>
              </w:rPr>
              <w:t xml:space="preserve">CSUN </w:t>
            </w:r>
            <w:r w:rsidR="001B1A65" w:rsidRPr="00112E6F">
              <w:rPr>
                <w:rFonts w:ascii="Arial" w:hAnsi="Arial" w:cs="Arial"/>
                <w:sz w:val="20"/>
              </w:rPr>
              <w:t xml:space="preserve">strives to </w:t>
            </w:r>
            <w:r w:rsidR="003B6A75" w:rsidRPr="00112E6F">
              <w:rPr>
                <w:rFonts w:ascii="Arial" w:hAnsi="Arial" w:cs="Arial"/>
                <w:sz w:val="20"/>
              </w:rPr>
              <w:t>cultivate</w:t>
            </w:r>
            <w:r w:rsidR="001B1A65" w:rsidRPr="00112E6F">
              <w:rPr>
                <w:rFonts w:ascii="Arial" w:hAnsi="Arial" w:cs="Arial"/>
                <w:sz w:val="20"/>
              </w:rPr>
              <w:t xml:space="preserve"> a community in which a diverse popu</w:t>
            </w:r>
            <w:r w:rsidR="00261D5A" w:rsidRPr="00112E6F">
              <w:rPr>
                <w:rFonts w:ascii="Arial" w:hAnsi="Arial" w:cs="Arial"/>
                <w:sz w:val="20"/>
              </w:rPr>
              <w:t>lation can learn and work</w:t>
            </w:r>
            <w:r w:rsidR="001B1A65" w:rsidRPr="00112E6F">
              <w:rPr>
                <w:rFonts w:ascii="Arial" w:hAnsi="Arial" w:cs="Arial"/>
                <w:sz w:val="20"/>
              </w:rPr>
              <w:t xml:space="preserve"> in an atmosphere of civ</w:t>
            </w:r>
            <w:r w:rsidR="00261D5A" w:rsidRPr="00112E6F">
              <w:rPr>
                <w:rFonts w:ascii="Arial" w:hAnsi="Arial" w:cs="Arial"/>
                <w:sz w:val="20"/>
              </w:rPr>
              <w:t>ility and respect</w:t>
            </w:r>
            <w:r w:rsidR="003B6A75" w:rsidRPr="00112E6F">
              <w:rPr>
                <w:rFonts w:ascii="Arial" w:hAnsi="Arial" w:cs="Arial"/>
                <w:sz w:val="20"/>
              </w:rPr>
              <w:t xml:space="preserve">. </w:t>
            </w:r>
            <w:r w:rsidR="00A2296A" w:rsidRPr="00112E6F">
              <w:rPr>
                <w:rFonts w:ascii="Arial" w:hAnsi="Arial" w:cs="Arial"/>
                <w:sz w:val="20"/>
              </w:rPr>
              <w:t>CSUN</w:t>
            </w:r>
            <w:r w:rsidR="003B6A75" w:rsidRPr="00112E6F">
              <w:rPr>
                <w:rFonts w:ascii="Arial" w:hAnsi="Arial" w:cs="Arial"/>
                <w:sz w:val="20"/>
              </w:rPr>
              <w:t xml:space="preserve"> is especially interested in candidates who </w:t>
            </w:r>
            <w:r w:rsidR="00A2296A" w:rsidRPr="00112E6F">
              <w:rPr>
                <w:rFonts w:ascii="Arial" w:hAnsi="Arial" w:cs="Arial"/>
                <w:sz w:val="20"/>
              </w:rPr>
              <w:t xml:space="preserve">make </w:t>
            </w:r>
            <w:r w:rsidR="00FE76EE" w:rsidRPr="00112E6F">
              <w:rPr>
                <w:rFonts w:ascii="Arial" w:hAnsi="Arial" w:cs="Arial"/>
                <w:sz w:val="20"/>
              </w:rPr>
              <w:t xml:space="preserve">contributions to </w:t>
            </w:r>
            <w:r w:rsidR="00A2296A" w:rsidRPr="00112E6F">
              <w:rPr>
                <w:rFonts w:ascii="Arial" w:hAnsi="Arial" w:cs="Arial"/>
                <w:sz w:val="20"/>
              </w:rPr>
              <w:t xml:space="preserve">equity and inclusion in the pursuit of excellence </w:t>
            </w:r>
            <w:r w:rsidR="00FE76EE" w:rsidRPr="00112E6F">
              <w:rPr>
                <w:rFonts w:ascii="Arial" w:hAnsi="Arial" w:cs="Arial"/>
                <w:sz w:val="20"/>
              </w:rPr>
              <w:t xml:space="preserve">for all members of the </w:t>
            </w:r>
            <w:r w:rsidR="00A2296A" w:rsidRPr="00112E6F">
              <w:rPr>
                <w:rFonts w:ascii="Arial" w:hAnsi="Arial" w:cs="Arial"/>
                <w:sz w:val="20"/>
              </w:rPr>
              <w:t>university</w:t>
            </w:r>
            <w:r w:rsidR="00FE76EE" w:rsidRPr="00112E6F">
              <w:rPr>
                <w:rFonts w:ascii="Arial" w:hAnsi="Arial" w:cs="Arial"/>
                <w:sz w:val="20"/>
              </w:rPr>
              <w:t xml:space="preserve"> community.</w:t>
            </w:r>
          </w:p>
          <w:p w14:paraId="1BDC7AC5" w14:textId="77777777" w:rsidR="00C3601B" w:rsidRPr="00112E6F" w:rsidRDefault="00C3601B" w:rsidP="001B1A65">
            <w:pPr>
              <w:jc w:val="both"/>
              <w:rPr>
                <w:rFonts w:ascii="Arial" w:hAnsi="Arial" w:cs="Arial"/>
                <w:sz w:val="20"/>
              </w:rPr>
            </w:pPr>
          </w:p>
          <w:p w14:paraId="745E8A84" w14:textId="77777777" w:rsidR="004A66E7" w:rsidRPr="00112E6F" w:rsidRDefault="003F58F6" w:rsidP="001B1A65">
            <w:pPr>
              <w:jc w:val="both"/>
              <w:rPr>
                <w:rFonts w:ascii="Arial" w:hAnsi="Arial" w:cs="Arial"/>
                <w:color w:val="0000FF"/>
                <w:sz w:val="20"/>
                <w:u w:val="single"/>
              </w:rPr>
            </w:pPr>
            <w:r w:rsidRPr="00112E6F">
              <w:rPr>
                <w:rFonts w:ascii="Arial" w:hAnsi="Arial" w:cs="Arial"/>
                <w:sz w:val="20"/>
              </w:rPr>
              <w:t>For more informa</w:t>
            </w:r>
            <w:r w:rsidR="007743AB">
              <w:rPr>
                <w:rFonts w:ascii="Arial" w:hAnsi="Arial" w:cs="Arial"/>
                <w:sz w:val="20"/>
              </w:rPr>
              <w:t>tion about the University, visit</w:t>
            </w:r>
            <w:r w:rsidRPr="00112E6F">
              <w:rPr>
                <w:rFonts w:ascii="Arial" w:hAnsi="Arial" w:cs="Arial"/>
                <w:sz w:val="20"/>
              </w:rPr>
              <w:t xml:space="preserve"> our website</w:t>
            </w:r>
            <w:r w:rsidR="00A34903" w:rsidRPr="00112E6F">
              <w:rPr>
                <w:rFonts w:ascii="Arial" w:hAnsi="Arial" w:cs="Arial"/>
                <w:sz w:val="20"/>
              </w:rPr>
              <w:t xml:space="preserve"> at</w:t>
            </w:r>
            <w:r w:rsidRPr="00112E6F">
              <w:rPr>
                <w:rFonts w:ascii="Arial" w:hAnsi="Arial" w:cs="Arial"/>
                <w:sz w:val="20"/>
              </w:rPr>
              <w:t xml:space="preserve">: </w:t>
            </w:r>
            <w:hyperlink r:id="rId12" w:history="1">
              <w:r w:rsidR="00C3601B" w:rsidRPr="00112E6F">
                <w:rPr>
                  <w:rStyle w:val="Hyperlink"/>
                  <w:rFonts w:ascii="Arial" w:hAnsi="Arial" w:cs="Arial"/>
                  <w:sz w:val="20"/>
                </w:rPr>
                <w:t>http://www.csun.edu</w:t>
              </w:r>
            </w:hyperlink>
          </w:p>
        </w:tc>
      </w:tr>
    </w:tbl>
    <w:p w14:paraId="7FA43943" w14:textId="77777777" w:rsidR="00E46D42" w:rsidRPr="00112E6F" w:rsidRDefault="00E46D42" w:rsidP="004B04A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5A35C6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5BFEFDDC"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605DD642" w14:textId="77777777" w:rsidR="00B62FC5" w:rsidRPr="00112E6F"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Note: </w:t>
      </w:r>
      <w:r w:rsidRPr="00112E6F">
        <w:rPr>
          <w:rFonts w:ascii="Arial" w:hAnsi="Arial" w:cs="Arial"/>
          <w:sz w:val="22"/>
        </w:rPr>
        <w:t>All part-time faculty appointments are temporary and do not confer academic rank. Final determination of part-time teaching assignments is contingent upon student enrollment figures and funding.</w:t>
      </w:r>
    </w:p>
    <w:p w14:paraId="0AF18D0D"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6FBCF4DA"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t>Current</w:t>
      </w:r>
    </w:p>
    <w:p w14:paraId="3F0A33D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0572FD66"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276FDA11"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090D97DE" w14:textId="77777777" w:rsidR="00F60D5A" w:rsidRDefault="00F60D5A" w:rsidP="00F60D5A">
      <w:pPr>
        <w:ind w:left="90" w:right="90"/>
        <w:jc w:val="both"/>
        <w:rPr>
          <w:rFonts w:ascii="Arial" w:hAnsi="Arial" w:cs="Arial"/>
          <w:sz w:val="20"/>
        </w:rPr>
      </w:pPr>
    </w:p>
    <w:p w14:paraId="6987E362" w14:textId="77777777" w:rsidR="0044177B" w:rsidRDefault="0044177B" w:rsidP="00F60D5A">
      <w:pPr>
        <w:ind w:left="90" w:right="90"/>
        <w:jc w:val="both"/>
        <w:rPr>
          <w:rFonts w:ascii="Arial" w:hAnsi="Arial" w:cs="Arial"/>
          <w:sz w:val="20"/>
        </w:rPr>
      </w:pPr>
    </w:p>
    <w:p w14:paraId="1D2B083C" w14:textId="2BC5AA19" w:rsidR="0044177B" w:rsidRPr="00895FB3" w:rsidRDefault="00F60D5A" w:rsidP="0044177B">
      <w:pPr>
        <w:ind w:left="90" w:right="90"/>
        <w:jc w:val="both"/>
        <w:rPr>
          <w:rFonts w:ascii="Arial" w:hAnsi="Arial" w:cs="Arial"/>
          <w:sz w:val="20"/>
        </w:rPr>
      </w:pPr>
      <w:r>
        <w:rPr>
          <w:rFonts w:ascii="Arial" w:hAnsi="Arial" w:cs="Arial"/>
          <w:sz w:val="20"/>
        </w:rPr>
        <w:t xml:space="preserve">SBS 320, </w:t>
      </w:r>
      <w:r w:rsidR="0044177B">
        <w:rPr>
          <w:rFonts w:ascii="Arial" w:hAnsi="Arial" w:cs="Arial"/>
          <w:sz w:val="20"/>
        </w:rPr>
        <w:t>Social Research (Quantitative)</w:t>
      </w:r>
      <w:r w:rsidR="0044177B">
        <w:rPr>
          <w:rFonts w:ascii="Arial" w:hAnsi="Arial" w:cs="Arial"/>
          <w:sz w:val="20"/>
        </w:rPr>
        <w:tab/>
      </w:r>
      <w:r w:rsidR="0044177B">
        <w:rPr>
          <w:rFonts w:ascii="Arial" w:hAnsi="Arial" w:cs="Arial"/>
          <w:b/>
          <w:i/>
          <w:sz w:val="20"/>
        </w:rPr>
        <w:t xml:space="preserve">Master’s level degree in </w:t>
      </w:r>
      <w:r w:rsidR="00895FB3">
        <w:rPr>
          <w:rFonts w:ascii="Arial" w:hAnsi="Arial" w:cs="Arial"/>
          <w:b/>
          <w:i/>
          <w:sz w:val="20"/>
        </w:rPr>
        <w:tab/>
      </w:r>
      <w:r w:rsidR="00895FB3">
        <w:rPr>
          <w:rFonts w:ascii="Arial" w:hAnsi="Arial" w:cs="Arial"/>
          <w:b/>
          <w:i/>
          <w:sz w:val="20"/>
        </w:rPr>
        <w:tab/>
      </w:r>
      <w:r w:rsidR="00895FB3" w:rsidRPr="00895FB3">
        <w:rPr>
          <w:rFonts w:ascii="Arial" w:hAnsi="Arial" w:cs="Arial"/>
          <w:sz w:val="22"/>
          <w:szCs w:val="22"/>
        </w:rPr>
        <w:t>$</w:t>
      </w:r>
      <w:r w:rsidR="0082245C">
        <w:rPr>
          <w:rFonts w:ascii="Arial" w:hAnsi="Arial" w:cs="Arial"/>
          <w:sz w:val="22"/>
          <w:szCs w:val="22"/>
        </w:rPr>
        <w:t>4229-5046</w:t>
      </w:r>
    </w:p>
    <w:p w14:paraId="16E7B347" w14:textId="77777777" w:rsidR="0044177B" w:rsidRDefault="0044177B" w:rsidP="0044177B">
      <w:pPr>
        <w:ind w:left="90" w:right="90"/>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i/>
          <w:sz w:val="20"/>
        </w:rPr>
        <w:t>Criminal Justice or other</w:t>
      </w:r>
    </w:p>
    <w:p w14:paraId="51D5573A"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social science field;</w:t>
      </w:r>
    </w:p>
    <w:p w14:paraId="00801AE6"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 xml:space="preserve">training/experience in </w:t>
      </w:r>
    </w:p>
    <w:p w14:paraId="4D94A054"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statistical methods</w:t>
      </w:r>
    </w:p>
    <w:p w14:paraId="59D787E3" w14:textId="77777777" w:rsidR="0044177B" w:rsidRDefault="0044177B" w:rsidP="0044177B">
      <w:pPr>
        <w:ind w:left="90" w:right="90"/>
        <w:jc w:val="both"/>
        <w:rPr>
          <w:rFonts w:ascii="Arial" w:hAnsi="Arial" w:cs="Arial"/>
          <w:b/>
          <w:i/>
          <w:sz w:val="20"/>
        </w:rPr>
      </w:pPr>
    </w:p>
    <w:p w14:paraId="3C84FECF"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Doctorate level degree preferred</w:t>
      </w:r>
    </w:p>
    <w:p w14:paraId="553021E4" w14:textId="77777777" w:rsidR="0044177B" w:rsidRDefault="0044177B" w:rsidP="0044177B">
      <w:pPr>
        <w:ind w:left="90" w:right="90"/>
        <w:jc w:val="both"/>
        <w:rPr>
          <w:rFonts w:ascii="Arial" w:hAnsi="Arial" w:cs="Arial"/>
          <w:b/>
          <w:i/>
          <w:sz w:val="20"/>
        </w:rPr>
      </w:pPr>
    </w:p>
    <w:p w14:paraId="329107BD" w14:textId="77777777" w:rsidR="0044177B" w:rsidRDefault="00895FB3"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Applicants must demonstrate</w:t>
      </w:r>
    </w:p>
    <w:p w14:paraId="00E2A452" w14:textId="77777777" w:rsidR="00895FB3" w:rsidRDefault="00895FB3"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11C69C48" w14:textId="77777777" w:rsidR="00895FB3" w:rsidRPr="0044177B" w:rsidRDefault="00895FB3"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0B663C5E" w14:textId="77777777" w:rsidR="00F60D5A" w:rsidRDefault="00F60D5A" w:rsidP="00F60D5A">
      <w:pPr>
        <w:ind w:left="90" w:right="90"/>
        <w:jc w:val="both"/>
        <w:rPr>
          <w:rFonts w:ascii="Arial" w:hAnsi="Arial" w:cs="Arial"/>
          <w:sz w:val="20"/>
        </w:rPr>
      </w:pPr>
    </w:p>
    <w:p w14:paraId="6C26A8B1" w14:textId="77777777" w:rsidR="00F60D5A" w:rsidRDefault="00F60D5A" w:rsidP="00F60D5A">
      <w:pPr>
        <w:ind w:left="90" w:right="90"/>
        <w:jc w:val="both"/>
        <w:rPr>
          <w:rFonts w:ascii="Arial" w:hAnsi="Arial" w:cs="Arial"/>
          <w:sz w:val="20"/>
        </w:rPr>
      </w:pPr>
    </w:p>
    <w:p w14:paraId="22227BE3" w14:textId="77777777" w:rsidR="00895FB3" w:rsidRDefault="00895FB3" w:rsidP="00F60D5A">
      <w:pPr>
        <w:ind w:left="90" w:right="90"/>
        <w:jc w:val="both"/>
        <w:rPr>
          <w:rFonts w:ascii="Arial" w:hAnsi="Arial" w:cs="Arial"/>
          <w:sz w:val="20"/>
        </w:rPr>
      </w:pPr>
    </w:p>
    <w:p w14:paraId="1FF76CCA" w14:textId="72AACFA2" w:rsidR="00F60D5A" w:rsidRPr="00F60D5A" w:rsidRDefault="00F60D5A" w:rsidP="00F60D5A">
      <w:pPr>
        <w:ind w:left="90" w:right="90"/>
        <w:jc w:val="both"/>
        <w:rPr>
          <w:rFonts w:ascii="Arial" w:hAnsi="Arial" w:cs="Arial"/>
          <w:sz w:val="20"/>
        </w:rPr>
      </w:pPr>
      <w:r w:rsidRPr="00F60D5A">
        <w:rPr>
          <w:rFonts w:ascii="Arial" w:hAnsi="Arial" w:cs="Arial"/>
          <w:sz w:val="20"/>
        </w:rPr>
        <w:lastRenderedPageBreak/>
        <w:t xml:space="preserve">CJS 320, Criminal Law and Legal Analysis </w:t>
      </w:r>
      <w:r w:rsidRPr="00F60D5A">
        <w:rPr>
          <w:rFonts w:ascii="Arial" w:hAnsi="Arial" w:cs="Arial"/>
          <w:sz w:val="20"/>
        </w:rPr>
        <w:tab/>
      </w:r>
      <w:r w:rsidR="00895FB3">
        <w:rPr>
          <w:rFonts w:ascii="Arial" w:hAnsi="Arial" w:cs="Arial"/>
          <w:b/>
          <w:i/>
          <w:sz w:val="20"/>
        </w:rPr>
        <w:t xml:space="preserve">Juris Doctorate (JD) </w:t>
      </w:r>
      <w:r w:rsidR="00895FB3">
        <w:rPr>
          <w:rFonts w:ascii="Arial" w:hAnsi="Arial" w:cs="Arial"/>
          <w:b/>
          <w:i/>
          <w:sz w:val="20"/>
        </w:rPr>
        <w:tab/>
      </w:r>
      <w:r w:rsidR="00895FB3">
        <w:rPr>
          <w:rFonts w:ascii="Arial" w:hAnsi="Arial" w:cs="Arial"/>
          <w:b/>
          <w:i/>
          <w:sz w:val="20"/>
        </w:rPr>
        <w:tab/>
      </w:r>
      <w:r w:rsidRPr="00F60D5A">
        <w:rPr>
          <w:rFonts w:ascii="Arial" w:hAnsi="Arial" w:cs="Arial"/>
          <w:sz w:val="20"/>
        </w:rPr>
        <w:t xml:space="preserve"> </w:t>
      </w:r>
      <w:r w:rsidR="00895FB3">
        <w:rPr>
          <w:rFonts w:ascii="Arial" w:hAnsi="Arial" w:cs="Arial"/>
          <w:sz w:val="20"/>
        </w:rPr>
        <w:tab/>
      </w:r>
      <w:r w:rsidR="00895FB3" w:rsidRPr="00895FB3">
        <w:rPr>
          <w:rFonts w:ascii="Arial" w:hAnsi="Arial" w:cs="Arial"/>
          <w:sz w:val="22"/>
          <w:szCs w:val="22"/>
        </w:rPr>
        <w:t>$</w:t>
      </w:r>
      <w:r w:rsidR="0082245C">
        <w:rPr>
          <w:rFonts w:ascii="Arial" w:hAnsi="Arial" w:cs="Arial"/>
          <w:sz w:val="22"/>
          <w:szCs w:val="22"/>
        </w:rPr>
        <w:t>4229-5046</w:t>
      </w:r>
    </w:p>
    <w:p w14:paraId="72153322" w14:textId="77777777" w:rsidR="00F60D5A" w:rsidRPr="00895FB3" w:rsidRDefault="00895FB3" w:rsidP="00F60D5A">
      <w:pPr>
        <w:ind w:left="90" w:right="90"/>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i/>
          <w:sz w:val="20"/>
        </w:rPr>
        <w:t>and relevant experience.</w:t>
      </w:r>
    </w:p>
    <w:p w14:paraId="32579092" w14:textId="77777777" w:rsidR="00F60D5A" w:rsidRDefault="00F60D5A" w:rsidP="00F60D5A">
      <w:pPr>
        <w:ind w:left="90" w:right="90"/>
        <w:jc w:val="both"/>
        <w:rPr>
          <w:rFonts w:ascii="Arial" w:hAnsi="Arial" w:cs="Arial"/>
          <w:sz w:val="20"/>
        </w:rPr>
      </w:pPr>
    </w:p>
    <w:p w14:paraId="6451F632" w14:textId="77777777" w:rsidR="00895FB3" w:rsidRDefault="00895FB3" w:rsidP="00895FB3">
      <w:pPr>
        <w:ind w:left="90" w:right="90"/>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i/>
          <w:sz w:val="20"/>
        </w:rPr>
        <w:t>Applicants must demonstrate</w:t>
      </w:r>
    </w:p>
    <w:p w14:paraId="375ECF1B" w14:textId="77777777" w:rsidR="00895FB3"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4B3C0AB6" w14:textId="77777777" w:rsidR="00895FB3" w:rsidRPr="0044177B"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5973C208" w14:textId="77777777" w:rsidR="00895FB3" w:rsidRDefault="00895FB3" w:rsidP="00F60D5A">
      <w:pPr>
        <w:ind w:left="90" w:right="90"/>
        <w:jc w:val="both"/>
        <w:rPr>
          <w:rFonts w:ascii="Arial" w:hAnsi="Arial" w:cs="Arial"/>
          <w:sz w:val="20"/>
        </w:rPr>
      </w:pPr>
    </w:p>
    <w:p w14:paraId="48E7858C" w14:textId="77777777" w:rsidR="00895FB3" w:rsidRDefault="00895FB3" w:rsidP="00F60D5A">
      <w:pPr>
        <w:ind w:left="90" w:right="90"/>
        <w:jc w:val="both"/>
        <w:rPr>
          <w:rFonts w:ascii="Arial" w:hAnsi="Arial" w:cs="Arial"/>
          <w:sz w:val="20"/>
        </w:rPr>
      </w:pPr>
    </w:p>
    <w:p w14:paraId="74FB2120" w14:textId="77777777" w:rsidR="00895FB3" w:rsidRDefault="00895FB3" w:rsidP="00F60D5A">
      <w:pPr>
        <w:ind w:left="90" w:right="90"/>
        <w:jc w:val="both"/>
        <w:rPr>
          <w:rFonts w:ascii="Arial" w:hAnsi="Arial" w:cs="Arial"/>
          <w:sz w:val="20"/>
        </w:rPr>
      </w:pPr>
    </w:p>
    <w:p w14:paraId="6132BD96" w14:textId="77777777" w:rsidR="00895FB3" w:rsidRDefault="00895FB3" w:rsidP="00F60D5A">
      <w:pPr>
        <w:ind w:left="90" w:right="90"/>
        <w:jc w:val="both"/>
        <w:rPr>
          <w:rFonts w:ascii="Arial" w:hAnsi="Arial" w:cs="Arial"/>
          <w:sz w:val="20"/>
        </w:rPr>
      </w:pPr>
    </w:p>
    <w:p w14:paraId="72A01229" w14:textId="0D11ACD7" w:rsidR="00F60D5A" w:rsidRPr="00895FB3" w:rsidRDefault="00F60D5A" w:rsidP="00F60D5A">
      <w:pPr>
        <w:ind w:left="90" w:right="90"/>
        <w:jc w:val="both"/>
        <w:rPr>
          <w:rFonts w:ascii="Arial" w:hAnsi="Arial" w:cs="Arial"/>
          <w:sz w:val="20"/>
        </w:rPr>
      </w:pPr>
      <w:r w:rsidRPr="00F60D5A">
        <w:rPr>
          <w:rFonts w:ascii="Arial" w:hAnsi="Arial" w:cs="Arial"/>
          <w:sz w:val="20"/>
        </w:rPr>
        <w:t xml:space="preserve">For all other CJS courses </w:t>
      </w:r>
      <w:r>
        <w:rPr>
          <w:rFonts w:ascii="Arial" w:hAnsi="Arial" w:cs="Arial"/>
          <w:sz w:val="20"/>
        </w:rPr>
        <w:tab/>
      </w:r>
      <w:r>
        <w:rPr>
          <w:rFonts w:ascii="Arial" w:hAnsi="Arial" w:cs="Arial"/>
          <w:sz w:val="20"/>
        </w:rPr>
        <w:tab/>
      </w:r>
      <w:r>
        <w:rPr>
          <w:rFonts w:ascii="Arial" w:hAnsi="Arial" w:cs="Arial"/>
          <w:sz w:val="20"/>
        </w:rPr>
        <w:tab/>
      </w:r>
      <w:r w:rsidRPr="00F60D5A">
        <w:rPr>
          <w:rFonts w:ascii="Arial" w:hAnsi="Arial" w:cs="Arial"/>
          <w:b/>
          <w:i/>
          <w:sz w:val="20"/>
        </w:rPr>
        <w:t xml:space="preserve">Master’s level or juris </w:t>
      </w:r>
      <w:r w:rsidR="00895FB3">
        <w:rPr>
          <w:rFonts w:ascii="Arial" w:hAnsi="Arial" w:cs="Arial"/>
          <w:sz w:val="20"/>
        </w:rPr>
        <w:tab/>
      </w:r>
      <w:r w:rsidR="00895FB3">
        <w:rPr>
          <w:rFonts w:ascii="Arial" w:hAnsi="Arial" w:cs="Arial"/>
          <w:sz w:val="20"/>
        </w:rPr>
        <w:tab/>
      </w:r>
      <w:r w:rsidR="00895FB3">
        <w:rPr>
          <w:rFonts w:ascii="Arial" w:hAnsi="Arial" w:cs="Arial"/>
          <w:sz w:val="20"/>
        </w:rPr>
        <w:tab/>
      </w:r>
      <w:r w:rsidR="00895FB3" w:rsidRPr="00895FB3">
        <w:rPr>
          <w:rFonts w:ascii="Arial" w:hAnsi="Arial" w:cs="Arial"/>
          <w:sz w:val="22"/>
          <w:szCs w:val="22"/>
        </w:rPr>
        <w:t>$</w:t>
      </w:r>
      <w:r w:rsidR="0082245C">
        <w:rPr>
          <w:rFonts w:ascii="Arial" w:hAnsi="Arial" w:cs="Arial"/>
          <w:sz w:val="22"/>
          <w:szCs w:val="22"/>
        </w:rPr>
        <w:t>4229-5046</w:t>
      </w:r>
    </w:p>
    <w:p w14:paraId="01E5939A" w14:textId="77777777" w:rsidR="00F60D5A" w:rsidRDefault="00F60D5A" w:rsidP="00F60D5A">
      <w:pPr>
        <w:ind w:left="3690" w:right="90" w:firstLine="630"/>
        <w:jc w:val="both"/>
        <w:rPr>
          <w:rFonts w:ascii="Arial" w:hAnsi="Arial" w:cs="Arial"/>
          <w:b/>
          <w:i/>
          <w:sz w:val="20"/>
        </w:rPr>
      </w:pPr>
      <w:r w:rsidRPr="00F60D5A">
        <w:rPr>
          <w:rFonts w:ascii="Arial" w:hAnsi="Arial" w:cs="Arial"/>
          <w:b/>
          <w:i/>
          <w:sz w:val="20"/>
        </w:rPr>
        <w:t>doctorate (JD) degree</w:t>
      </w:r>
    </w:p>
    <w:p w14:paraId="5F5C3337" w14:textId="77777777" w:rsidR="00F60D5A" w:rsidRDefault="00F60D5A" w:rsidP="00F60D5A">
      <w:pPr>
        <w:ind w:left="3690" w:right="90" w:firstLine="630"/>
        <w:jc w:val="both"/>
        <w:rPr>
          <w:rFonts w:ascii="Arial" w:hAnsi="Arial" w:cs="Arial"/>
          <w:b/>
          <w:i/>
          <w:sz w:val="20"/>
        </w:rPr>
      </w:pPr>
      <w:r>
        <w:rPr>
          <w:rFonts w:ascii="Arial" w:hAnsi="Arial" w:cs="Arial"/>
          <w:b/>
          <w:i/>
          <w:sz w:val="20"/>
        </w:rPr>
        <w:t xml:space="preserve">in Criminal Justice </w:t>
      </w:r>
    </w:p>
    <w:p w14:paraId="6F25AEA1" w14:textId="77777777" w:rsidR="00F60D5A" w:rsidRPr="00F60D5A" w:rsidRDefault="00F60D5A" w:rsidP="00F60D5A">
      <w:pPr>
        <w:ind w:left="3690" w:right="90" w:firstLine="630"/>
        <w:jc w:val="both"/>
        <w:rPr>
          <w:rFonts w:ascii="Arial" w:hAnsi="Arial" w:cs="Arial"/>
          <w:b/>
          <w:i/>
          <w:sz w:val="20"/>
        </w:rPr>
      </w:pPr>
      <w:r>
        <w:rPr>
          <w:rFonts w:ascii="Arial" w:hAnsi="Arial" w:cs="Arial"/>
          <w:b/>
          <w:i/>
          <w:sz w:val="20"/>
        </w:rPr>
        <w:t xml:space="preserve">or </w:t>
      </w:r>
      <w:proofErr w:type="gramStart"/>
      <w:r>
        <w:rPr>
          <w:rFonts w:ascii="Arial" w:hAnsi="Arial" w:cs="Arial"/>
          <w:b/>
          <w:i/>
          <w:sz w:val="20"/>
        </w:rPr>
        <w:t>other</w:t>
      </w:r>
      <w:proofErr w:type="gramEnd"/>
      <w:r>
        <w:rPr>
          <w:rFonts w:ascii="Arial" w:hAnsi="Arial" w:cs="Arial"/>
          <w:b/>
          <w:i/>
          <w:sz w:val="20"/>
        </w:rPr>
        <w:t xml:space="preserve"> relevant field</w:t>
      </w:r>
      <w:r w:rsidRPr="00F60D5A">
        <w:rPr>
          <w:rFonts w:ascii="Arial" w:hAnsi="Arial" w:cs="Arial"/>
          <w:b/>
          <w:i/>
          <w:sz w:val="20"/>
        </w:rPr>
        <w:t xml:space="preserve">; </w:t>
      </w:r>
    </w:p>
    <w:p w14:paraId="13A94BAE" w14:textId="77777777" w:rsidR="00F60D5A" w:rsidRDefault="00F60D5A" w:rsidP="00F60D5A">
      <w:pPr>
        <w:ind w:left="3690" w:right="90" w:firstLine="630"/>
        <w:jc w:val="both"/>
        <w:rPr>
          <w:rFonts w:ascii="Arial" w:hAnsi="Arial" w:cs="Arial"/>
          <w:b/>
          <w:i/>
          <w:sz w:val="20"/>
        </w:rPr>
      </w:pPr>
      <w:r w:rsidRPr="00F60D5A">
        <w:rPr>
          <w:rFonts w:ascii="Arial" w:hAnsi="Arial" w:cs="Arial"/>
          <w:b/>
          <w:i/>
          <w:sz w:val="20"/>
        </w:rPr>
        <w:t xml:space="preserve">relevant training/experience </w:t>
      </w:r>
    </w:p>
    <w:p w14:paraId="60C908FB" w14:textId="77777777" w:rsidR="00F60D5A" w:rsidRPr="00F60D5A" w:rsidRDefault="00F60D5A" w:rsidP="00F60D5A">
      <w:pPr>
        <w:ind w:left="3690" w:right="90" w:firstLine="630"/>
        <w:jc w:val="both"/>
        <w:rPr>
          <w:rFonts w:ascii="Arial" w:hAnsi="Arial" w:cs="Arial"/>
          <w:b/>
          <w:i/>
          <w:sz w:val="20"/>
        </w:rPr>
      </w:pPr>
    </w:p>
    <w:p w14:paraId="1B6A7CEC" w14:textId="77777777" w:rsidR="00F60D5A" w:rsidRPr="00F60D5A" w:rsidRDefault="00F60D5A" w:rsidP="00F60D5A">
      <w:pPr>
        <w:ind w:left="3690" w:right="90" w:firstLine="630"/>
        <w:jc w:val="both"/>
        <w:rPr>
          <w:rFonts w:ascii="Arial" w:hAnsi="Arial" w:cs="Arial"/>
          <w:b/>
          <w:i/>
          <w:sz w:val="20"/>
        </w:rPr>
      </w:pPr>
      <w:r w:rsidRPr="00F60D5A">
        <w:rPr>
          <w:rFonts w:ascii="Arial" w:hAnsi="Arial" w:cs="Arial"/>
          <w:b/>
          <w:i/>
          <w:sz w:val="20"/>
        </w:rPr>
        <w:t xml:space="preserve">Doctorate level degree preferred </w:t>
      </w:r>
    </w:p>
    <w:p w14:paraId="5F472740" w14:textId="77777777" w:rsidR="0044177B" w:rsidRDefault="0044177B" w:rsidP="00F60D5A">
      <w:pPr>
        <w:ind w:left="90" w:right="90"/>
        <w:jc w:val="both"/>
        <w:rPr>
          <w:rFonts w:ascii="Arial" w:hAnsi="Arial" w:cs="Arial"/>
          <w:sz w:val="20"/>
        </w:rPr>
      </w:pPr>
    </w:p>
    <w:p w14:paraId="47B9A0F6" w14:textId="77777777" w:rsidR="00895FB3" w:rsidRDefault="00895FB3" w:rsidP="00895FB3">
      <w:pPr>
        <w:ind w:left="3690" w:right="90" w:firstLine="630"/>
        <w:jc w:val="both"/>
        <w:rPr>
          <w:rFonts w:ascii="Arial" w:hAnsi="Arial" w:cs="Arial"/>
          <w:b/>
          <w:i/>
          <w:sz w:val="20"/>
        </w:rPr>
      </w:pPr>
      <w:r>
        <w:rPr>
          <w:rFonts w:ascii="Arial" w:hAnsi="Arial" w:cs="Arial"/>
          <w:b/>
          <w:i/>
          <w:sz w:val="20"/>
        </w:rPr>
        <w:t>Applicants must demonstrate</w:t>
      </w:r>
    </w:p>
    <w:p w14:paraId="3760C79F" w14:textId="77777777" w:rsidR="00895FB3"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16D6F8D4" w14:textId="77777777" w:rsidR="00895FB3" w:rsidRPr="0044177B"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50149D3B" w14:textId="77777777" w:rsidR="00895FB3" w:rsidRDefault="00895FB3" w:rsidP="00F60D5A">
      <w:pPr>
        <w:ind w:left="90" w:right="90"/>
        <w:jc w:val="both"/>
        <w:rPr>
          <w:rFonts w:ascii="Arial" w:hAnsi="Arial" w:cs="Arial"/>
          <w:sz w:val="20"/>
        </w:rPr>
      </w:pPr>
    </w:p>
    <w:p w14:paraId="41E0AD76" w14:textId="77777777" w:rsidR="002875AC" w:rsidRDefault="002875AC" w:rsidP="00F60D5A">
      <w:pPr>
        <w:ind w:left="90" w:right="90"/>
        <w:jc w:val="both"/>
        <w:rPr>
          <w:rFonts w:ascii="Arial" w:hAnsi="Arial" w:cs="Arial"/>
          <w:sz w:val="20"/>
        </w:rPr>
      </w:pPr>
    </w:p>
    <w:p w14:paraId="636B5737" w14:textId="77777777" w:rsidR="002875AC" w:rsidRDefault="002875AC" w:rsidP="00F60D5A">
      <w:pPr>
        <w:ind w:left="90" w:right="90"/>
        <w:jc w:val="both"/>
        <w:rPr>
          <w:rFonts w:ascii="Arial" w:hAnsi="Arial" w:cs="Arial"/>
          <w:sz w:val="20"/>
        </w:rPr>
      </w:pPr>
    </w:p>
    <w:p w14:paraId="27FDC088" w14:textId="77777777" w:rsidR="002875AC" w:rsidRDefault="002875AC" w:rsidP="00F60D5A">
      <w:pPr>
        <w:ind w:left="90" w:right="90"/>
        <w:jc w:val="both"/>
        <w:rPr>
          <w:rFonts w:ascii="Arial" w:hAnsi="Arial" w:cs="Arial"/>
          <w:b/>
          <w:i/>
          <w:sz w:val="20"/>
        </w:rPr>
      </w:pPr>
      <w:r>
        <w:rPr>
          <w:rFonts w:ascii="Arial" w:hAnsi="Arial" w:cs="Arial"/>
          <w:b/>
          <w:i/>
          <w:sz w:val="20"/>
        </w:rPr>
        <w:t>Courses:</w:t>
      </w:r>
    </w:p>
    <w:p w14:paraId="4CCFFC4B" w14:textId="77777777" w:rsidR="002875AC" w:rsidRPr="002875AC" w:rsidRDefault="002875AC" w:rsidP="00F60D5A">
      <w:pPr>
        <w:ind w:left="90" w:right="90"/>
        <w:jc w:val="both"/>
        <w:rPr>
          <w:rFonts w:ascii="Arial" w:hAnsi="Arial" w:cs="Arial"/>
          <w:b/>
          <w:i/>
          <w:sz w:val="20"/>
        </w:rPr>
      </w:pPr>
    </w:p>
    <w:p w14:paraId="620EAFBF" w14:textId="77777777" w:rsidR="00F60D5A" w:rsidRDefault="00F60D5A" w:rsidP="002875AC">
      <w:pPr>
        <w:ind w:left="90" w:right="90"/>
        <w:jc w:val="both"/>
        <w:rPr>
          <w:rFonts w:ascii="Arial" w:hAnsi="Arial" w:cs="Arial"/>
          <w:sz w:val="20"/>
        </w:rPr>
      </w:pPr>
      <w:r w:rsidRPr="00F60D5A">
        <w:rPr>
          <w:rFonts w:ascii="Arial" w:hAnsi="Arial" w:cs="Arial"/>
          <w:sz w:val="20"/>
        </w:rPr>
        <w:t xml:space="preserve">CJS 102: Introduction to Criminology and Justice Studies </w:t>
      </w:r>
    </w:p>
    <w:p w14:paraId="68791ECE" w14:textId="77777777" w:rsidR="00F60D5A" w:rsidRPr="00F60D5A" w:rsidRDefault="00F60D5A" w:rsidP="002875AC">
      <w:pPr>
        <w:ind w:left="90" w:right="90"/>
        <w:jc w:val="both"/>
        <w:rPr>
          <w:rFonts w:ascii="Arial" w:hAnsi="Arial" w:cs="Arial"/>
          <w:sz w:val="20"/>
        </w:rPr>
      </w:pPr>
      <w:r w:rsidRPr="00F60D5A">
        <w:rPr>
          <w:rFonts w:ascii="Arial" w:hAnsi="Arial" w:cs="Arial"/>
          <w:sz w:val="20"/>
        </w:rPr>
        <w:t xml:space="preserve">CJS 302: Crime, Criminal Justice, and Society </w:t>
      </w:r>
    </w:p>
    <w:p w14:paraId="099FBEAC"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360: Career Planning in Criminal Justice </w:t>
      </w:r>
    </w:p>
    <w:p w14:paraId="50628D4C"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310: Juvenile Justice </w:t>
      </w:r>
    </w:p>
    <w:p w14:paraId="6FD37B04"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370: Criminal Justice Systems </w:t>
      </w:r>
    </w:p>
    <w:p w14:paraId="1F234390"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340: Ethics in Criminal Justice </w:t>
      </w:r>
    </w:p>
    <w:p w14:paraId="26E3AF93"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350: Criminological Theory </w:t>
      </w:r>
    </w:p>
    <w:p w14:paraId="07D36017"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430/L: Criminology and Justice Methods and Lab </w:t>
      </w:r>
    </w:p>
    <w:p w14:paraId="531A02FC"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480: Applied Research in Criminology and Justice Studies </w:t>
      </w:r>
    </w:p>
    <w:p w14:paraId="27F152F8"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494 A-E/AA-EE: Criminal Justice Internships Seminar and Field Experience </w:t>
      </w:r>
    </w:p>
    <w:p w14:paraId="7008AA44"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328: Diversity and Crime </w:t>
      </w:r>
    </w:p>
    <w:p w14:paraId="1778D90F"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418: Gender and Crime </w:t>
      </w:r>
    </w:p>
    <w:p w14:paraId="122BCCB9"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438: Gender and Criminal Justice </w:t>
      </w:r>
    </w:p>
    <w:p w14:paraId="3559987E"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448: Global Perspectives in Crime and Justice </w:t>
      </w:r>
    </w:p>
    <w:p w14:paraId="493BF7F5"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326: Victimology </w:t>
      </w:r>
    </w:p>
    <w:p w14:paraId="1CA45835"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446: Domestic Violence </w:t>
      </w:r>
    </w:p>
    <w:p w14:paraId="67D8B9CD"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402: Gangs </w:t>
      </w:r>
    </w:p>
    <w:p w14:paraId="005CD16E"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422: White Collar Crime </w:t>
      </w:r>
    </w:p>
    <w:p w14:paraId="03DB2848"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432: Alcohol, Drugs, and Crime </w:t>
      </w:r>
    </w:p>
    <w:p w14:paraId="09A4F1EE" w14:textId="77777777" w:rsidR="00F60D5A" w:rsidRDefault="00F60D5A" w:rsidP="00F60D5A">
      <w:pPr>
        <w:ind w:left="90" w:right="90"/>
        <w:jc w:val="both"/>
        <w:rPr>
          <w:rFonts w:ascii="Arial" w:hAnsi="Arial" w:cs="Arial"/>
          <w:sz w:val="20"/>
        </w:rPr>
      </w:pPr>
      <w:r w:rsidRPr="00F60D5A">
        <w:rPr>
          <w:rFonts w:ascii="Arial" w:hAnsi="Arial" w:cs="Arial"/>
          <w:sz w:val="20"/>
        </w:rPr>
        <w:t xml:space="preserve">CJS 452AA-ZZ: Selected Topics in Criminology </w:t>
      </w:r>
    </w:p>
    <w:p w14:paraId="17E1F9E9" w14:textId="77777777" w:rsidR="00F60D5A" w:rsidRDefault="00F60D5A" w:rsidP="00F60D5A">
      <w:pPr>
        <w:ind w:left="90" w:right="90"/>
        <w:jc w:val="both"/>
        <w:rPr>
          <w:rFonts w:ascii="Arial" w:hAnsi="Arial" w:cs="Arial"/>
          <w:b/>
          <w:sz w:val="20"/>
        </w:rPr>
      </w:pPr>
      <w:r>
        <w:rPr>
          <w:rFonts w:ascii="Arial" w:hAnsi="Arial" w:cs="Arial"/>
          <w:sz w:val="20"/>
        </w:rPr>
        <w:tab/>
      </w:r>
      <w:r>
        <w:rPr>
          <w:rFonts w:ascii="Arial" w:hAnsi="Arial" w:cs="Arial"/>
          <w:b/>
          <w:sz w:val="20"/>
        </w:rPr>
        <w:t>Note:  please indicate which specific topic</w:t>
      </w:r>
    </w:p>
    <w:p w14:paraId="533D2703" w14:textId="07355C46" w:rsidR="00F60D5A" w:rsidRPr="00F60D5A" w:rsidRDefault="00F60D5A" w:rsidP="00F60D5A">
      <w:pPr>
        <w:ind w:left="90" w:right="90"/>
        <w:jc w:val="both"/>
        <w:rPr>
          <w:rFonts w:ascii="Arial" w:hAnsi="Arial" w:cs="Arial"/>
          <w:b/>
          <w:sz w:val="20"/>
        </w:rPr>
      </w:pPr>
      <w:r>
        <w:rPr>
          <w:rFonts w:ascii="Arial" w:hAnsi="Arial" w:cs="Arial"/>
          <w:b/>
          <w:sz w:val="20"/>
        </w:rPr>
        <w:tab/>
        <w:t>you would be qualified to cover</w:t>
      </w:r>
      <w:r w:rsidR="002875AC">
        <w:rPr>
          <w:rFonts w:ascii="Arial" w:hAnsi="Arial" w:cs="Arial"/>
          <w:b/>
          <w:sz w:val="20"/>
        </w:rPr>
        <w:t xml:space="preserve"> and include a </w:t>
      </w:r>
      <w:r w:rsidR="006E1743">
        <w:rPr>
          <w:rFonts w:ascii="Arial" w:hAnsi="Arial" w:cs="Arial"/>
          <w:b/>
          <w:sz w:val="20"/>
        </w:rPr>
        <w:t xml:space="preserve">separate </w:t>
      </w:r>
      <w:r w:rsidR="002875AC">
        <w:rPr>
          <w:rFonts w:ascii="Arial" w:hAnsi="Arial" w:cs="Arial"/>
          <w:b/>
          <w:sz w:val="20"/>
        </w:rPr>
        <w:t>syllabus for each</w:t>
      </w:r>
    </w:p>
    <w:p w14:paraId="6C0E8B98"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334: Law Enforcement and Security </w:t>
      </w:r>
    </w:p>
    <w:p w14:paraId="050E4527"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344: Corrections </w:t>
      </w:r>
    </w:p>
    <w:p w14:paraId="0F7F9142"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444: Community Corrections </w:t>
      </w:r>
    </w:p>
    <w:p w14:paraId="2BF44B46" w14:textId="77777777" w:rsidR="00F60D5A" w:rsidRDefault="00F60D5A" w:rsidP="00F60D5A">
      <w:pPr>
        <w:ind w:left="90" w:right="90"/>
        <w:jc w:val="both"/>
        <w:rPr>
          <w:rFonts w:ascii="Arial" w:hAnsi="Arial" w:cs="Arial"/>
          <w:sz w:val="20"/>
        </w:rPr>
      </w:pPr>
      <w:r w:rsidRPr="00F60D5A">
        <w:rPr>
          <w:rFonts w:ascii="Arial" w:hAnsi="Arial" w:cs="Arial"/>
          <w:sz w:val="20"/>
        </w:rPr>
        <w:t>CJS 454AA-ZZ: Selected Topics in Criminal Justice</w:t>
      </w:r>
    </w:p>
    <w:p w14:paraId="55F87C0B" w14:textId="77777777" w:rsidR="00F60D5A" w:rsidRDefault="00F60D5A" w:rsidP="00F60D5A">
      <w:pPr>
        <w:ind w:left="90" w:right="90"/>
        <w:jc w:val="both"/>
        <w:rPr>
          <w:rFonts w:ascii="Arial" w:hAnsi="Arial" w:cs="Arial"/>
          <w:b/>
          <w:sz w:val="20"/>
        </w:rPr>
      </w:pPr>
      <w:r>
        <w:rPr>
          <w:rFonts w:ascii="Arial" w:hAnsi="Arial" w:cs="Arial"/>
          <w:sz w:val="20"/>
        </w:rPr>
        <w:tab/>
      </w:r>
      <w:r>
        <w:rPr>
          <w:rFonts w:ascii="Arial" w:hAnsi="Arial" w:cs="Arial"/>
          <w:b/>
          <w:sz w:val="20"/>
        </w:rPr>
        <w:t>Note:  please indicate which specific topic</w:t>
      </w:r>
    </w:p>
    <w:p w14:paraId="4F01677E" w14:textId="6FF8FC75" w:rsidR="001F3308" w:rsidRPr="001F3308" w:rsidRDefault="00F60D5A" w:rsidP="001F3308">
      <w:pPr>
        <w:ind w:left="90" w:right="90"/>
        <w:jc w:val="both"/>
        <w:rPr>
          <w:rFonts w:ascii="Arial" w:hAnsi="Arial" w:cs="Arial"/>
          <w:b/>
          <w:sz w:val="20"/>
        </w:rPr>
      </w:pPr>
      <w:r>
        <w:rPr>
          <w:rFonts w:ascii="Arial" w:hAnsi="Arial" w:cs="Arial"/>
          <w:b/>
          <w:sz w:val="20"/>
        </w:rPr>
        <w:tab/>
        <w:t>you would be qualified to cover</w:t>
      </w:r>
      <w:r w:rsidR="002875AC">
        <w:rPr>
          <w:rFonts w:ascii="Arial" w:hAnsi="Arial" w:cs="Arial"/>
          <w:b/>
          <w:sz w:val="20"/>
        </w:rPr>
        <w:t xml:space="preserve"> and include a </w:t>
      </w:r>
      <w:r w:rsidR="006E1743">
        <w:rPr>
          <w:rFonts w:ascii="Arial" w:hAnsi="Arial" w:cs="Arial"/>
          <w:b/>
          <w:sz w:val="20"/>
        </w:rPr>
        <w:t xml:space="preserve">separate </w:t>
      </w:r>
      <w:r w:rsidR="002875AC">
        <w:rPr>
          <w:rFonts w:ascii="Arial" w:hAnsi="Arial" w:cs="Arial"/>
          <w:b/>
          <w:sz w:val="20"/>
        </w:rPr>
        <w:t>syllabus for each</w:t>
      </w:r>
    </w:p>
    <w:p w14:paraId="0F29B452" w14:textId="77777777" w:rsidR="00F60D5A" w:rsidRDefault="00F60D5A" w:rsidP="00F60D5A">
      <w:pPr>
        <w:ind w:left="90" w:right="90"/>
        <w:jc w:val="both"/>
        <w:rPr>
          <w:rFonts w:ascii="Arial" w:hAnsi="Arial" w:cs="Arial"/>
          <w:b/>
          <w:sz w:val="20"/>
        </w:rPr>
      </w:pPr>
    </w:p>
    <w:p w14:paraId="4DF76BFB" w14:textId="77777777" w:rsidR="00F60D5A" w:rsidRDefault="00F60D5A" w:rsidP="00F60D5A">
      <w:pPr>
        <w:ind w:left="90" w:right="90"/>
        <w:jc w:val="both"/>
        <w:rPr>
          <w:rFonts w:ascii="Arial" w:hAnsi="Arial" w:cs="Arial"/>
          <w:b/>
          <w:sz w:val="20"/>
        </w:rPr>
      </w:pPr>
    </w:p>
    <w:p w14:paraId="27F64CE2" w14:textId="77777777" w:rsidR="00F60D5A" w:rsidRPr="00F60D5A" w:rsidRDefault="00F60D5A" w:rsidP="00F60D5A">
      <w:pPr>
        <w:ind w:left="90" w:right="90"/>
        <w:jc w:val="both"/>
        <w:rPr>
          <w:rFonts w:ascii="Arial" w:hAnsi="Arial" w:cs="Arial"/>
          <w:b/>
          <w:sz w:val="20"/>
        </w:rPr>
      </w:pPr>
    </w:p>
    <w:p w14:paraId="2EF045A1" w14:textId="77777777" w:rsidR="00F60D5A" w:rsidRPr="00F60D5A" w:rsidRDefault="00F60D5A" w:rsidP="00F60D5A">
      <w:pPr>
        <w:ind w:left="90" w:right="90"/>
        <w:jc w:val="both"/>
        <w:rPr>
          <w:rFonts w:ascii="Arial" w:hAnsi="Arial" w:cs="Arial"/>
          <w:sz w:val="20"/>
        </w:rPr>
      </w:pPr>
      <w:r>
        <w:rPr>
          <w:rFonts w:ascii="Arial" w:hAnsi="Arial" w:cs="Arial"/>
          <w:sz w:val="20"/>
        </w:rPr>
        <w:tab/>
      </w:r>
      <w:r w:rsidRPr="00F60D5A">
        <w:rPr>
          <w:rFonts w:ascii="Arial" w:hAnsi="Arial" w:cs="Arial"/>
          <w:sz w:val="20"/>
        </w:rPr>
        <w:t xml:space="preserve"> </w:t>
      </w:r>
    </w:p>
    <w:p w14:paraId="52AC0EEC" w14:textId="77777777" w:rsidR="00B62FC5" w:rsidRPr="00F60D5A" w:rsidRDefault="00B62FC5" w:rsidP="00E46D42">
      <w:pPr>
        <w:ind w:left="90" w:right="90"/>
        <w:jc w:val="both"/>
        <w:rPr>
          <w:rFonts w:ascii="Arial" w:hAnsi="Arial" w:cs="Arial"/>
          <w:sz w:val="20"/>
        </w:rPr>
      </w:pPr>
    </w:p>
    <w:p w14:paraId="2DC560FB" w14:textId="77777777" w:rsidR="00B62FC5" w:rsidRDefault="00B62FC5" w:rsidP="00E46D42">
      <w:pPr>
        <w:ind w:left="90" w:right="90"/>
        <w:jc w:val="both"/>
        <w:rPr>
          <w:rFonts w:ascii="Arial" w:hAnsi="Arial" w:cs="Arial"/>
          <w:b/>
          <w:sz w:val="20"/>
        </w:rPr>
      </w:pPr>
    </w:p>
    <w:p w14:paraId="08265095" w14:textId="77777777" w:rsidR="00E46D42" w:rsidRPr="005A7EDF" w:rsidRDefault="00E46D42" w:rsidP="00E46D42">
      <w:pPr>
        <w:ind w:left="90" w:right="90"/>
        <w:jc w:val="both"/>
        <w:rPr>
          <w:rFonts w:ascii="Arial" w:hAnsi="Arial" w:cs="Arial"/>
          <w:b/>
          <w:sz w:val="20"/>
        </w:rPr>
      </w:pPr>
      <w:r w:rsidRPr="005A7EDF">
        <w:rPr>
          <w:rFonts w:ascii="Arial" w:hAnsi="Arial" w:cs="Arial"/>
          <w:b/>
          <w:sz w:val="20"/>
        </w:rPr>
        <w:lastRenderedPageBreak/>
        <w:t>Application Process:</w:t>
      </w:r>
    </w:p>
    <w:p w14:paraId="40EE1DF9" w14:textId="77777777" w:rsidR="008C38B4" w:rsidRDefault="00E46D42" w:rsidP="00E46D42">
      <w:pPr>
        <w:ind w:left="90" w:right="90"/>
        <w:jc w:val="both"/>
        <w:rPr>
          <w:rFonts w:ascii="Arial" w:hAnsi="Arial" w:cs="Arial"/>
          <w:sz w:val="20"/>
        </w:rPr>
      </w:pPr>
      <w:r w:rsidRPr="001B1A65">
        <w:rPr>
          <w:rFonts w:ascii="Arial" w:hAnsi="Arial" w:cs="Arial"/>
          <w:sz w:val="20"/>
        </w:rPr>
        <w:t xml:space="preserve">Applicants </w:t>
      </w:r>
      <w:r w:rsidR="008C38B4">
        <w:rPr>
          <w:rFonts w:ascii="Arial" w:hAnsi="Arial" w:cs="Arial"/>
          <w:sz w:val="20"/>
        </w:rPr>
        <w:t>must submit the following:</w:t>
      </w:r>
    </w:p>
    <w:p w14:paraId="0A00BBFE" w14:textId="77777777" w:rsidR="008C38B4" w:rsidRDefault="008C38B4" w:rsidP="00E46D42">
      <w:pPr>
        <w:ind w:left="90" w:right="90"/>
        <w:jc w:val="both"/>
        <w:rPr>
          <w:rFonts w:ascii="Arial" w:hAnsi="Arial" w:cs="Arial"/>
          <w:sz w:val="20"/>
        </w:rPr>
      </w:pPr>
    </w:p>
    <w:p w14:paraId="5938AD47" w14:textId="77777777" w:rsidR="008C38B4" w:rsidRDefault="008C38B4" w:rsidP="008C38B4">
      <w:pPr>
        <w:pStyle w:val="ListParagraph"/>
        <w:numPr>
          <w:ilvl w:val="0"/>
          <w:numId w:val="1"/>
        </w:numPr>
        <w:ind w:right="90"/>
        <w:jc w:val="both"/>
        <w:rPr>
          <w:rFonts w:ascii="Arial" w:hAnsi="Arial" w:cs="Arial"/>
          <w:sz w:val="20"/>
        </w:rPr>
      </w:pPr>
      <w:r>
        <w:rPr>
          <w:rFonts w:ascii="Arial" w:hAnsi="Arial" w:cs="Arial"/>
          <w:sz w:val="20"/>
        </w:rPr>
        <w:t>A cover letter that includes specific course(s) that you are qualified to teach and days/times available for teaching assignments.  For selected topics courses, please indicate the specific topics you can teach.</w:t>
      </w:r>
    </w:p>
    <w:p w14:paraId="6E5C6ADC" w14:textId="77777777" w:rsidR="008A7A38" w:rsidRDefault="008C38B4" w:rsidP="008C38B4">
      <w:pPr>
        <w:pStyle w:val="ListParagraph"/>
        <w:numPr>
          <w:ilvl w:val="0"/>
          <w:numId w:val="1"/>
        </w:numPr>
        <w:ind w:right="90"/>
        <w:jc w:val="both"/>
        <w:rPr>
          <w:rFonts w:ascii="Arial" w:hAnsi="Arial" w:cs="Arial"/>
          <w:sz w:val="20"/>
        </w:rPr>
      </w:pPr>
      <w:r>
        <w:rPr>
          <w:rFonts w:ascii="Arial" w:hAnsi="Arial" w:cs="Arial"/>
          <w:sz w:val="20"/>
        </w:rPr>
        <w:t>A current vita that includes educational background, professional experience, prior teaching experience and/or training, complete listing of any courses taught and locations, and any other relevant teaching-related activity</w:t>
      </w:r>
    </w:p>
    <w:p w14:paraId="6A7C739A" w14:textId="77777777" w:rsidR="008A7A38" w:rsidRDefault="008A7A38" w:rsidP="008C38B4">
      <w:pPr>
        <w:pStyle w:val="ListParagraph"/>
        <w:numPr>
          <w:ilvl w:val="0"/>
          <w:numId w:val="1"/>
        </w:numPr>
        <w:ind w:right="90"/>
        <w:jc w:val="both"/>
        <w:rPr>
          <w:rFonts w:ascii="Arial" w:hAnsi="Arial" w:cs="Arial"/>
          <w:sz w:val="20"/>
        </w:rPr>
      </w:pPr>
      <w:r>
        <w:rPr>
          <w:rFonts w:ascii="Arial" w:hAnsi="Arial" w:cs="Arial"/>
          <w:sz w:val="20"/>
        </w:rPr>
        <w:t>A statement of teaching qualifications to teach each specific course, including any relevant professional experience and/or training</w:t>
      </w:r>
    </w:p>
    <w:p w14:paraId="436BDA8C" w14:textId="77777777" w:rsidR="00FC516D" w:rsidRDefault="008A7A38" w:rsidP="008A7A38">
      <w:pPr>
        <w:pStyle w:val="ListParagraph"/>
        <w:numPr>
          <w:ilvl w:val="0"/>
          <w:numId w:val="1"/>
        </w:numPr>
        <w:ind w:right="90"/>
        <w:jc w:val="both"/>
        <w:rPr>
          <w:rFonts w:ascii="Arial" w:hAnsi="Arial" w:cs="Arial"/>
          <w:sz w:val="20"/>
        </w:rPr>
      </w:pPr>
      <w:r w:rsidRPr="008A7A38">
        <w:rPr>
          <w:rFonts w:ascii="Arial" w:hAnsi="Arial" w:cs="Arial"/>
          <w:sz w:val="20"/>
        </w:rPr>
        <w:t xml:space="preserve">A sample syllabus for </w:t>
      </w:r>
      <w:r>
        <w:rPr>
          <w:rFonts w:ascii="Arial" w:hAnsi="Arial" w:cs="Arial"/>
          <w:sz w:val="20"/>
        </w:rPr>
        <w:t>EACH specific course</w:t>
      </w:r>
      <w:r w:rsidR="0044177B">
        <w:rPr>
          <w:rFonts w:ascii="Arial" w:hAnsi="Arial" w:cs="Arial"/>
          <w:sz w:val="20"/>
        </w:rPr>
        <w:t>, including a separate syllabus</w:t>
      </w:r>
      <w:r w:rsidR="00FC516D">
        <w:rPr>
          <w:rFonts w:ascii="Arial" w:hAnsi="Arial" w:cs="Arial"/>
          <w:sz w:val="20"/>
        </w:rPr>
        <w:t xml:space="preserve"> for each selected topic</w:t>
      </w:r>
    </w:p>
    <w:p w14:paraId="1BAC1384" w14:textId="77777777" w:rsidR="008A7A38" w:rsidRDefault="00FC516D" w:rsidP="008A7A38">
      <w:pPr>
        <w:pStyle w:val="ListParagraph"/>
        <w:numPr>
          <w:ilvl w:val="0"/>
          <w:numId w:val="1"/>
        </w:numPr>
        <w:ind w:right="90"/>
        <w:jc w:val="both"/>
        <w:rPr>
          <w:rFonts w:ascii="Arial" w:hAnsi="Arial" w:cs="Arial"/>
          <w:sz w:val="20"/>
        </w:rPr>
      </w:pPr>
      <w:r>
        <w:rPr>
          <w:rFonts w:ascii="Arial" w:hAnsi="Arial" w:cs="Arial"/>
          <w:sz w:val="20"/>
        </w:rPr>
        <w:t>Lecturers who have already been assigned a particular class to teach in CJS in prior semesters do NOT have to submit a syllabus for those courses but are required to submit a syllabus or syllabi for any courses they have yet to teach.</w:t>
      </w:r>
    </w:p>
    <w:p w14:paraId="33755C96" w14:textId="77777777" w:rsidR="008A7A38" w:rsidRDefault="008A7A38" w:rsidP="008A7A38">
      <w:pPr>
        <w:pStyle w:val="ListParagraph"/>
        <w:numPr>
          <w:ilvl w:val="0"/>
          <w:numId w:val="1"/>
        </w:numPr>
        <w:ind w:right="90"/>
        <w:jc w:val="both"/>
        <w:rPr>
          <w:rFonts w:ascii="Arial" w:hAnsi="Arial" w:cs="Arial"/>
          <w:sz w:val="20"/>
        </w:rPr>
      </w:pPr>
      <w:r>
        <w:rPr>
          <w:rFonts w:ascii="Arial" w:hAnsi="Arial" w:cs="Arial"/>
          <w:sz w:val="20"/>
        </w:rPr>
        <w:t>Evidence of teaching effectiveness including a statement of teaching philosophy or pedagogy and teaching evaluations (if any)</w:t>
      </w:r>
      <w:r w:rsidR="002875AC">
        <w:rPr>
          <w:rFonts w:ascii="Arial" w:hAnsi="Arial" w:cs="Arial"/>
          <w:sz w:val="20"/>
        </w:rPr>
        <w:t xml:space="preserve">.  </w:t>
      </w:r>
      <w:r w:rsidR="002875AC" w:rsidRPr="001F3308">
        <w:rPr>
          <w:rFonts w:ascii="Arial" w:hAnsi="Arial" w:cs="Arial"/>
          <w:i/>
          <w:iCs/>
          <w:sz w:val="20"/>
        </w:rPr>
        <w:t>Teaching evaluations are particularly helpful in evaluating applications.</w:t>
      </w:r>
    </w:p>
    <w:p w14:paraId="6347C7C4" w14:textId="6A260E52" w:rsidR="00E46D42" w:rsidRPr="004B04A7" w:rsidRDefault="008A7A38" w:rsidP="004B04A7">
      <w:pPr>
        <w:pStyle w:val="ListParagraph"/>
        <w:numPr>
          <w:ilvl w:val="0"/>
          <w:numId w:val="1"/>
        </w:numPr>
        <w:ind w:right="90"/>
        <w:jc w:val="both"/>
        <w:rPr>
          <w:rFonts w:ascii="Arial" w:hAnsi="Arial" w:cs="Arial"/>
          <w:sz w:val="20"/>
        </w:rPr>
      </w:pPr>
      <w:r>
        <w:rPr>
          <w:rFonts w:ascii="Arial" w:hAnsi="Arial" w:cs="Arial"/>
          <w:sz w:val="20"/>
        </w:rPr>
        <w:t>Names and contact information</w:t>
      </w:r>
      <w:r w:rsidR="00F60D5A">
        <w:rPr>
          <w:rFonts w:ascii="Arial" w:hAnsi="Arial" w:cs="Arial"/>
          <w:sz w:val="20"/>
        </w:rPr>
        <w:t xml:space="preserve"> for</w:t>
      </w:r>
      <w:r>
        <w:rPr>
          <w:rFonts w:ascii="Arial" w:hAnsi="Arial" w:cs="Arial"/>
          <w:sz w:val="20"/>
        </w:rPr>
        <w:t xml:space="preserve"> two references</w:t>
      </w:r>
    </w:p>
    <w:p w14:paraId="53C7A7EF" w14:textId="77777777" w:rsidR="00E46D42" w:rsidRPr="001B1A65" w:rsidRDefault="00E46D42" w:rsidP="00E46D42">
      <w:pPr>
        <w:ind w:left="180" w:right="90"/>
        <w:jc w:val="both"/>
        <w:rPr>
          <w:rFonts w:ascii="Arial" w:hAnsi="Arial" w:cs="Arial"/>
          <w:sz w:val="20"/>
        </w:rPr>
      </w:pPr>
    </w:p>
    <w:p w14:paraId="2D824DB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7AEC7A2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D1678F0" w14:textId="66589B4F" w:rsidR="00E46D42" w:rsidRPr="00112E6F" w:rsidRDefault="00FC516D"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AY 202</w:t>
      </w:r>
      <w:r w:rsidR="001F3308">
        <w:rPr>
          <w:rFonts w:ascii="Arial" w:hAnsi="Arial" w:cs="Arial"/>
          <w:b/>
          <w:sz w:val="22"/>
        </w:rPr>
        <w:t>1</w:t>
      </w:r>
      <w:r w:rsidR="00E46D42" w:rsidRPr="00112E6F">
        <w:rPr>
          <w:rFonts w:ascii="Arial" w:hAnsi="Arial" w:cs="Arial"/>
          <w:b/>
          <w:sz w:val="22"/>
        </w:rPr>
        <w:t xml:space="preserve"> – </w:t>
      </w:r>
      <w:r>
        <w:rPr>
          <w:rFonts w:ascii="Arial" w:hAnsi="Arial" w:cs="Arial"/>
          <w:b/>
          <w:sz w:val="22"/>
        </w:rPr>
        <w:t>202</w:t>
      </w:r>
      <w:r w:rsidR="001F3308">
        <w:rPr>
          <w:rFonts w:ascii="Arial" w:hAnsi="Arial" w:cs="Arial"/>
          <w:b/>
          <w:sz w:val="22"/>
        </w:rPr>
        <w:t>2</w:t>
      </w:r>
      <w:r>
        <w:rPr>
          <w:rFonts w:ascii="Arial" w:hAnsi="Arial" w:cs="Arial"/>
          <w:b/>
          <w:sz w:val="22"/>
        </w:rPr>
        <w:t>:</w:t>
      </w:r>
      <w:r>
        <w:rPr>
          <w:rFonts w:ascii="Arial" w:hAnsi="Arial" w:cs="Arial"/>
          <w:b/>
          <w:sz w:val="22"/>
        </w:rPr>
        <w:tab/>
        <w:t>March 2</w:t>
      </w:r>
      <w:r w:rsidR="001F3308">
        <w:rPr>
          <w:rFonts w:ascii="Arial" w:hAnsi="Arial" w:cs="Arial"/>
          <w:b/>
          <w:sz w:val="22"/>
        </w:rPr>
        <w:t>2</w:t>
      </w:r>
      <w:r>
        <w:rPr>
          <w:rFonts w:ascii="Arial" w:hAnsi="Arial" w:cs="Arial"/>
          <w:b/>
          <w:sz w:val="22"/>
        </w:rPr>
        <w:t>, 2020</w:t>
      </w:r>
      <w:r w:rsidR="002875AC">
        <w:rPr>
          <w:rFonts w:ascii="Arial" w:hAnsi="Arial" w:cs="Arial"/>
          <w:b/>
          <w:sz w:val="22"/>
        </w:rPr>
        <w:tab/>
      </w:r>
      <w:r w:rsidR="002875AC">
        <w:rPr>
          <w:rFonts w:ascii="Arial" w:hAnsi="Arial" w:cs="Arial"/>
          <w:b/>
          <w:sz w:val="22"/>
        </w:rPr>
        <w:tab/>
      </w:r>
    </w:p>
    <w:p w14:paraId="73DD573E" w14:textId="77777777" w:rsidR="00F60D5A" w:rsidRDefault="00F60D5A" w:rsidP="004B04A7">
      <w:pPr>
        <w:ind w:right="90"/>
        <w:jc w:val="both"/>
        <w:rPr>
          <w:rFonts w:ascii="Arial" w:hAnsi="Arial" w:cs="Arial"/>
          <w:b/>
          <w:sz w:val="20"/>
        </w:rPr>
      </w:pPr>
    </w:p>
    <w:p w14:paraId="0979A6F1" w14:textId="77777777" w:rsidR="001A658C" w:rsidRDefault="001A658C" w:rsidP="001A658C">
      <w:pPr>
        <w:ind w:left="90" w:right="90"/>
        <w:jc w:val="both"/>
        <w:rPr>
          <w:rFonts w:ascii="Arial" w:hAnsi="Arial" w:cs="Arial"/>
          <w:b/>
          <w:sz w:val="20"/>
        </w:rPr>
      </w:pPr>
      <w:r>
        <w:rPr>
          <w:rFonts w:ascii="Arial" w:hAnsi="Arial" w:cs="Arial"/>
          <w:b/>
          <w:sz w:val="20"/>
        </w:rPr>
        <w:t xml:space="preserve">Please submit all applications via email to </w:t>
      </w:r>
      <w:proofErr w:type="spellStart"/>
      <w:r>
        <w:rPr>
          <w:rFonts w:ascii="Arial" w:hAnsi="Arial" w:cs="Arial"/>
          <w:b/>
          <w:sz w:val="20"/>
        </w:rPr>
        <w:t>Dayanna</w:t>
      </w:r>
      <w:proofErr w:type="spellEnd"/>
      <w:r>
        <w:rPr>
          <w:rFonts w:ascii="Arial" w:hAnsi="Arial" w:cs="Arial"/>
          <w:b/>
          <w:sz w:val="20"/>
        </w:rPr>
        <w:t xml:space="preserve"> Arriola (</w:t>
      </w:r>
      <w:hyperlink r:id="rId13" w:history="1">
        <w:r w:rsidRPr="004F0645">
          <w:rPr>
            <w:rStyle w:val="Hyperlink"/>
            <w:rFonts w:ascii="Arial" w:hAnsi="Arial" w:cs="Arial"/>
            <w:b/>
            <w:sz w:val="20"/>
          </w:rPr>
          <w:t>dayanna.arriola@csun.edu</w:t>
        </w:r>
      </w:hyperlink>
      <w:r>
        <w:rPr>
          <w:rFonts w:ascii="Arial" w:hAnsi="Arial" w:cs="Arial"/>
          <w:b/>
          <w:sz w:val="20"/>
        </w:rPr>
        <w:t>)</w:t>
      </w:r>
    </w:p>
    <w:p w14:paraId="1B061D75" w14:textId="77777777" w:rsidR="001A658C" w:rsidRDefault="001A658C" w:rsidP="001A658C">
      <w:pPr>
        <w:ind w:left="90" w:right="90"/>
        <w:jc w:val="both"/>
        <w:rPr>
          <w:rFonts w:ascii="Arial" w:hAnsi="Arial" w:cs="Arial"/>
          <w:b/>
          <w:sz w:val="20"/>
        </w:rPr>
      </w:pPr>
    </w:p>
    <w:p w14:paraId="54A4C3EE" w14:textId="77777777" w:rsidR="001A658C" w:rsidRPr="00F60D5A" w:rsidRDefault="001A658C" w:rsidP="001A658C">
      <w:pPr>
        <w:ind w:left="90" w:right="90"/>
        <w:jc w:val="both"/>
        <w:rPr>
          <w:rFonts w:ascii="Arial" w:hAnsi="Arial" w:cs="Arial"/>
          <w:sz w:val="20"/>
        </w:rPr>
      </w:pPr>
      <w:r>
        <w:rPr>
          <w:rFonts w:ascii="Arial" w:hAnsi="Arial" w:cs="Arial"/>
          <w:b/>
          <w:sz w:val="20"/>
        </w:rPr>
        <w:t>Inquiries and questions can be sent via email to Dr. Vickie Jensen, Chair (</w:t>
      </w:r>
      <w:hyperlink r:id="rId14" w:history="1">
        <w:r w:rsidRPr="004F0645">
          <w:rPr>
            <w:rStyle w:val="Hyperlink"/>
            <w:rFonts w:ascii="Arial" w:hAnsi="Arial" w:cs="Arial"/>
            <w:b/>
            <w:sz w:val="20"/>
          </w:rPr>
          <w:t>Vickie.jensen@csun.edu</w:t>
        </w:r>
      </w:hyperlink>
      <w:r>
        <w:rPr>
          <w:rFonts w:ascii="Arial" w:hAnsi="Arial" w:cs="Arial"/>
          <w:b/>
          <w:sz w:val="20"/>
        </w:rPr>
        <w:t>)</w:t>
      </w:r>
    </w:p>
    <w:p w14:paraId="1DBD16E4" w14:textId="77777777" w:rsidR="00F1348C" w:rsidRPr="001B1A65" w:rsidRDefault="00F1348C" w:rsidP="004B04A7">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3F1DA788" w14:textId="77777777" w:rsidTr="00326D92">
        <w:tc>
          <w:tcPr>
            <w:tcW w:w="10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864"/>
            </w:tblGrid>
            <w:tr w:rsidR="004B04A7" w:rsidRPr="001B1A65" w14:paraId="0E3F99A8" w14:textId="77777777" w:rsidTr="007650B9">
              <w:tc>
                <w:tcPr>
                  <w:tcW w:w="10296" w:type="dxa"/>
                </w:tcPr>
                <w:p w14:paraId="1A95F7CF" w14:textId="77777777" w:rsidR="004B04A7" w:rsidRPr="00A34903" w:rsidRDefault="004B04A7" w:rsidP="004B04A7">
                  <w:pPr>
                    <w:ind w:left="-15" w:right="-15"/>
                    <w:jc w:val="both"/>
                    <w:rPr>
                      <w:rFonts w:ascii="Arial" w:hAnsi="Arial" w:cs="Arial"/>
                      <w:b/>
                      <w:sz w:val="20"/>
                    </w:rPr>
                  </w:pPr>
                  <w:r w:rsidRPr="00A34903">
                    <w:rPr>
                      <w:rFonts w:ascii="Arial" w:hAnsi="Arial" w:cs="Arial"/>
                      <w:b/>
                      <w:sz w:val="20"/>
                    </w:rPr>
                    <w:t>General Information:</w:t>
                  </w:r>
                </w:p>
                <w:p w14:paraId="065082F7" w14:textId="77777777" w:rsidR="004B04A7" w:rsidRPr="001B1A65" w:rsidRDefault="004B04A7" w:rsidP="004B04A7">
                  <w:pPr>
                    <w:ind w:left="-1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5" w:history="1">
                    <w:r w:rsidRPr="00F315C3">
                      <w:rPr>
                        <w:rStyle w:val="Hyperlink"/>
                        <w:rFonts w:ascii="Arial" w:hAnsi="Arial" w:cs="Arial"/>
                        <w:sz w:val="20"/>
                      </w:rPr>
                      <w:t>here</w:t>
                    </w:r>
                  </w:hyperlink>
                  <w:r w:rsidRPr="00D05969">
                    <w:rPr>
                      <w:rFonts w:ascii="Arial" w:hAnsi="Arial" w:cs="Arial"/>
                      <w:iCs/>
                      <w:sz w:val="20"/>
                    </w:rPr>
                    <w:t xml:space="preserve">. Print copies </w:t>
                  </w:r>
                  <w:r>
                    <w:rPr>
                      <w:rFonts w:ascii="Arial" w:hAnsi="Arial" w:cs="Arial"/>
                      <w:iCs/>
                      <w:sz w:val="20"/>
                    </w:rPr>
                    <w:t>are available</w:t>
                  </w:r>
                  <w:r w:rsidRPr="00D05969">
                    <w:rPr>
                      <w:rFonts w:ascii="Arial" w:hAnsi="Arial" w:cs="Arial"/>
                      <w:iCs/>
                      <w:sz w:val="20"/>
                    </w:rPr>
                    <w:t xml:space="preserve"> by request from the </w:t>
                  </w:r>
                  <w:r>
                    <w:rPr>
                      <w:rFonts w:ascii="Arial" w:hAnsi="Arial" w:cs="Arial"/>
                      <w:sz w:val="20"/>
                    </w:rPr>
                    <w:t xml:space="preserve">Department of Police Services, </w:t>
                  </w:r>
                  <w:r>
                    <w:rPr>
                      <w:rFonts w:ascii="Arial" w:hAnsi="Arial" w:cs="Arial"/>
                      <w:iCs/>
                      <w:sz w:val="20"/>
                    </w:rPr>
                    <w:t>the Office for</w:t>
                  </w:r>
                  <w:r w:rsidRPr="00D05969">
                    <w:rPr>
                      <w:rFonts w:ascii="Arial" w:hAnsi="Arial" w:cs="Arial"/>
                      <w:iCs/>
                      <w:sz w:val="20"/>
                    </w:rPr>
                    <w:t xml:space="preserve"> Faculty Affairs</w:t>
                  </w:r>
                  <w:r>
                    <w:rPr>
                      <w:rFonts w:ascii="Arial" w:hAnsi="Arial" w:cs="Arial"/>
                      <w:iCs/>
                      <w:sz w:val="20"/>
                    </w:rPr>
                    <w:t>, and the Office of Equity and Diversity</w:t>
                  </w:r>
                  <w:r w:rsidRPr="00D05969">
                    <w:rPr>
                      <w:rFonts w:ascii="Arial" w:hAnsi="Arial" w:cs="Arial"/>
                      <w:iCs/>
                      <w:sz w:val="20"/>
                    </w:rPr>
                    <w:t>.</w:t>
                  </w:r>
                </w:p>
                <w:p w14:paraId="59BCEB23" w14:textId="77777777" w:rsidR="004B04A7" w:rsidRPr="001B1A65" w:rsidRDefault="004B04A7" w:rsidP="004B04A7">
                  <w:pPr>
                    <w:ind w:left="-15" w:right="-15"/>
                    <w:jc w:val="both"/>
                    <w:rPr>
                      <w:rFonts w:ascii="Arial" w:hAnsi="Arial" w:cs="Arial"/>
                      <w:iCs/>
                      <w:sz w:val="20"/>
                    </w:rPr>
                  </w:pPr>
                </w:p>
                <w:p w14:paraId="3F957A67" w14:textId="77777777" w:rsidR="004B04A7" w:rsidRPr="001B1A65" w:rsidRDefault="004B04A7" w:rsidP="004B04A7">
                  <w:pPr>
                    <w:ind w:left="-15" w:right="-15"/>
                    <w:jc w:val="both"/>
                    <w:rPr>
                      <w:rFonts w:ascii="Arial" w:hAnsi="Arial" w:cs="Arial"/>
                      <w:iCs/>
                      <w:sz w:val="20"/>
                    </w:rPr>
                  </w:pPr>
                  <w:r w:rsidRPr="001B1A65">
                    <w:rPr>
                      <w:rFonts w:ascii="Arial" w:hAnsi="Arial" w:cs="Arial"/>
                      <w:iCs/>
                      <w:sz w:val="20"/>
                    </w:rPr>
                    <w:t>The</w:t>
                  </w:r>
                  <w:r>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6"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64858F57" w14:textId="77777777" w:rsidR="004B04A7" w:rsidRPr="001B1A65" w:rsidRDefault="004B04A7" w:rsidP="004B04A7">
                  <w:pPr>
                    <w:ind w:left="-15" w:right="-15"/>
                    <w:jc w:val="both"/>
                    <w:rPr>
                      <w:rFonts w:ascii="Arial" w:hAnsi="Arial" w:cs="Arial"/>
                      <w:iCs/>
                      <w:sz w:val="20"/>
                    </w:rPr>
                  </w:pPr>
                </w:p>
                <w:p w14:paraId="72D8F935" w14:textId="77777777" w:rsidR="004B04A7" w:rsidRPr="001B1A65" w:rsidRDefault="004B04A7" w:rsidP="004B04A7">
                  <w:pPr>
                    <w:ind w:left="-15" w:right="-15"/>
                    <w:jc w:val="both"/>
                    <w:rPr>
                      <w:rFonts w:ascii="Arial" w:hAnsi="Arial" w:cs="Arial"/>
                      <w:sz w:val="20"/>
                    </w:rPr>
                  </w:pPr>
                  <w:r w:rsidRPr="001B1A65">
                    <w:rPr>
                      <w:rFonts w:ascii="Arial" w:hAnsi="Arial" w:cs="Arial"/>
                      <w:sz w:val="20"/>
                    </w:rPr>
                    <w:t>A background check (including a criminal records check) must be completed satisfactorily. Failure to satisfactorily complete the background check may affect the</w:t>
                  </w:r>
                  <w:r>
                    <w:rPr>
                      <w:rFonts w:ascii="Arial" w:hAnsi="Arial" w:cs="Arial"/>
                      <w:sz w:val="20"/>
                    </w:rPr>
                    <w:t xml:space="preserve"> </w:t>
                  </w:r>
                  <w:r w:rsidRPr="001B1A65">
                    <w:rPr>
                      <w:rFonts w:ascii="Arial" w:hAnsi="Arial" w:cs="Arial"/>
                      <w:sz w:val="20"/>
                    </w:rPr>
                    <w:t>status of applicants.</w:t>
                  </w:r>
                </w:p>
                <w:p w14:paraId="08DD6915" w14:textId="77777777" w:rsidR="004B04A7" w:rsidRPr="001B1A65" w:rsidRDefault="004B04A7" w:rsidP="004B04A7">
                  <w:pPr>
                    <w:ind w:left="-15" w:right="-15"/>
                    <w:jc w:val="both"/>
                    <w:rPr>
                      <w:rFonts w:ascii="Arial" w:hAnsi="Arial" w:cs="Arial"/>
                      <w:iCs/>
                      <w:sz w:val="20"/>
                    </w:rPr>
                  </w:pPr>
                </w:p>
                <w:p w14:paraId="311503CD" w14:textId="77777777" w:rsidR="004B04A7" w:rsidRPr="001B1A65" w:rsidRDefault="004B04A7" w:rsidP="004B04A7">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7"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Pr="00054979">
                    <w:rPr>
                      <w:rFonts w:ascii="Arial" w:hAnsi="Arial" w:cs="Arial"/>
                      <w:sz w:val="20"/>
                      <w:shd w:val="clear" w:color="auto" w:fill="FFFFFF"/>
                    </w:rPr>
                    <w:t>the Department of Criminology and Justice Studies at (818) 677-2117.</w:t>
                  </w:r>
                </w:p>
              </w:tc>
            </w:tr>
          </w:tbl>
          <w:p w14:paraId="1EC67906" w14:textId="56767C93" w:rsidR="006108C3" w:rsidRPr="001B1A65" w:rsidRDefault="006108C3" w:rsidP="00E46D42">
            <w:pPr>
              <w:ind w:left="-15" w:right="-105"/>
              <w:jc w:val="both"/>
              <w:rPr>
                <w:rFonts w:ascii="Arial" w:hAnsi="Arial" w:cs="Arial"/>
                <w:bCs/>
                <w:color w:val="FF0000"/>
                <w:sz w:val="20"/>
              </w:rPr>
            </w:pPr>
          </w:p>
        </w:tc>
      </w:tr>
    </w:tbl>
    <w:p w14:paraId="6FB0E9C4" w14:textId="77777777" w:rsidR="00285114" w:rsidRPr="001B1A65" w:rsidRDefault="00285114" w:rsidP="001B1A65">
      <w:pPr>
        <w:jc w:val="both"/>
        <w:rPr>
          <w:rFonts w:ascii="Arial" w:hAnsi="Arial" w:cs="Arial"/>
          <w:sz w:val="20"/>
        </w:rPr>
      </w:pPr>
    </w:p>
    <w:sectPr w:rsidR="00285114" w:rsidRPr="001B1A65" w:rsidSect="00B86EBE">
      <w:headerReference w:type="even" r:id="rId18"/>
      <w:headerReference w:type="default" r:id="rId19"/>
      <w:footerReference w:type="even" r:id="rId20"/>
      <w:footerReference w:type="default" r:id="rId21"/>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5794" w14:textId="77777777" w:rsidR="002B4B39" w:rsidRDefault="002B4B39">
      <w:r>
        <w:separator/>
      </w:r>
    </w:p>
  </w:endnote>
  <w:endnote w:type="continuationSeparator" w:id="0">
    <w:p w14:paraId="11C4A07F" w14:textId="77777777" w:rsidR="002B4B39" w:rsidRDefault="002B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E66" w14:textId="19BD8A40"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ev 0</w:t>
    </w:r>
    <w:r w:rsidR="004B04A7">
      <w:rPr>
        <w:rFonts w:ascii="Arial" w:hAnsi="Arial" w:cs="Arial"/>
        <w:b/>
        <w:color w:val="808080" w:themeColor="background1" w:themeShade="80"/>
        <w:sz w:val="16"/>
        <w:szCs w:val="16"/>
      </w:rPr>
      <w:t>1</w:t>
    </w:r>
    <w:r w:rsidR="007743AB">
      <w:rPr>
        <w:rFonts w:ascii="Arial" w:hAnsi="Arial" w:cs="Arial"/>
        <w:b/>
        <w:color w:val="808080" w:themeColor="background1" w:themeShade="80"/>
        <w:sz w:val="16"/>
        <w:szCs w:val="16"/>
      </w:rPr>
      <w:t>/</w:t>
    </w:r>
    <w:r w:rsidR="004B04A7">
      <w:rPr>
        <w:rFonts w:ascii="Arial" w:hAnsi="Arial" w:cs="Arial"/>
        <w:b/>
        <w:color w:val="808080" w:themeColor="background1" w:themeShade="80"/>
        <w:sz w:val="16"/>
        <w:szCs w:val="16"/>
      </w:rPr>
      <w:t>26</w:t>
    </w:r>
    <w:r w:rsidRPr="0051391B">
      <w:rPr>
        <w:rFonts w:ascii="Arial" w:hAnsi="Arial" w:cs="Arial"/>
        <w:b/>
        <w:color w:val="808080" w:themeColor="background1" w:themeShade="80"/>
        <w:sz w:val="16"/>
        <w:szCs w:val="16"/>
      </w:rPr>
      <w:t>/</w:t>
    </w:r>
    <w:r w:rsidR="004B04A7">
      <w:rPr>
        <w:rFonts w:ascii="Arial" w:hAnsi="Arial" w:cs="Arial"/>
        <w:b/>
        <w:color w:val="808080" w:themeColor="background1" w:themeShade="80"/>
        <w:sz w:val="16"/>
        <w:szCs w:val="16"/>
      </w:rPr>
      <w:t>21</w:t>
    </w:r>
  </w:p>
  <w:sdt>
    <w:sdtPr>
      <w:id w:val="1022442557"/>
      <w:docPartObj>
        <w:docPartGallery w:val="Page Numbers (Bottom of Page)"/>
        <w:docPartUnique/>
      </w:docPartObj>
    </w:sdtPr>
    <w:sdtEndPr>
      <w:rPr>
        <w:rFonts w:ascii="Arial" w:hAnsi="Arial" w:cs="Arial"/>
        <w:sz w:val="20"/>
      </w:rPr>
    </w:sdtEndPr>
    <w:sdtContent>
      <w:p w14:paraId="06612C16"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FC516D">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58E4F0FA"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574BAD66"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FC516D">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14:paraId="0D48088F"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C2E5" w14:textId="77777777" w:rsidR="002B4B39" w:rsidRDefault="002B4B39">
      <w:r>
        <w:separator/>
      </w:r>
    </w:p>
  </w:footnote>
  <w:footnote w:type="continuationSeparator" w:id="0">
    <w:p w14:paraId="08221DFD" w14:textId="77777777" w:rsidR="002B4B39" w:rsidRDefault="002B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7A8B"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E8F2"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A091E"/>
    <w:multiLevelType w:val="hybridMultilevel"/>
    <w:tmpl w:val="597ED2F4"/>
    <w:lvl w:ilvl="0" w:tplc="79DC47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A1NDa3MDIxMLJQ0lEKTi0uzszPAykwrAUAy6ndzCwAAAA="/>
  </w:docVars>
  <w:rsids>
    <w:rsidRoot w:val="000A2404"/>
    <w:rsid w:val="000274D1"/>
    <w:rsid w:val="00036B86"/>
    <w:rsid w:val="000410C4"/>
    <w:rsid w:val="00045FF2"/>
    <w:rsid w:val="0007680F"/>
    <w:rsid w:val="000903C2"/>
    <w:rsid w:val="00090555"/>
    <w:rsid w:val="0009128B"/>
    <w:rsid w:val="000A2404"/>
    <w:rsid w:val="000A5C30"/>
    <w:rsid w:val="000B1D78"/>
    <w:rsid w:val="000B2A7E"/>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522CC"/>
    <w:rsid w:val="00171C41"/>
    <w:rsid w:val="001A658C"/>
    <w:rsid w:val="001B1A65"/>
    <w:rsid w:val="001B486D"/>
    <w:rsid w:val="001B7463"/>
    <w:rsid w:val="001C746C"/>
    <w:rsid w:val="001D2DC1"/>
    <w:rsid w:val="001E10C2"/>
    <w:rsid w:val="001F3308"/>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875AC"/>
    <w:rsid w:val="002B4B39"/>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97A7C"/>
    <w:rsid w:val="003A03AA"/>
    <w:rsid w:val="003A6D61"/>
    <w:rsid w:val="003B6A75"/>
    <w:rsid w:val="003C78DB"/>
    <w:rsid w:val="003C78E8"/>
    <w:rsid w:val="003D23D3"/>
    <w:rsid w:val="003D51FA"/>
    <w:rsid w:val="003E0462"/>
    <w:rsid w:val="003F58F6"/>
    <w:rsid w:val="003F6F01"/>
    <w:rsid w:val="00431C32"/>
    <w:rsid w:val="0044177B"/>
    <w:rsid w:val="00456121"/>
    <w:rsid w:val="00457B7F"/>
    <w:rsid w:val="00463BCF"/>
    <w:rsid w:val="00463C97"/>
    <w:rsid w:val="0046540D"/>
    <w:rsid w:val="00470003"/>
    <w:rsid w:val="004823EC"/>
    <w:rsid w:val="00493010"/>
    <w:rsid w:val="00495243"/>
    <w:rsid w:val="00496286"/>
    <w:rsid w:val="004A2B29"/>
    <w:rsid w:val="004A66E7"/>
    <w:rsid w:val="004B04A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57DE9"/>
    <w:rsid w:val="00661657"/>
    <w:rsid w:val="00670105"/>
    <w:rsid w:val="0067081D"/>
    <w:rsid w:val="00687807"/>
    <w:rsid w:val="0069096C"/>
    <w:rsid w:val="006A22CE"/>
    <w:rsid w:val="006C57F8"/>
    <w:rsid w:val="006E1743"/>
    <w:rsid w:val="006E5207"/>
    <w:rsid w:val="006E747A"/>
    <w:rsid w:val="00721051"/>
    <w:rsid w:val="00721689"/>
    <w:rsid w:val="00722835"/>
    <w:rsid w:val="007277D4"/>
    <w:rsid w:val="00731D9D"/>
    <w:rsid w:val="007342C7"/>
    <w:rsid w:val="00745644"/>
    <w:rsid w:val="0076482D"/>
    <w:rsid w:val="007743AB"/>
    <w:rsid w:val="00781D67"/>
    <w:rsid w:val="00781EB3"/>
    <w:rsid w:val="007B53E8"/>
    <w:rsid w:val="007C1DC9"/>
    <w:rsid w:val="008052EC"/>
    <w:rsid w:val="008054B8"/>
    <w:rsid w:val="008219C7"/>
    <w:rsid w:val="0082245C"/>
    <w:rsid w:val="00822C44"/>
    <w:rsid w:val="0084221C"/>
    <w:rsid w:val="0084243E"/>
    <w:rsid w:val="00866BB6"/>
    <w:rsid w:val="00890BD3"/>
    <w:rsid w:val="00891EDB"/>
    <w:rsid w:val="00894637"/>
    <w:rsid w:val="00895FB3"/>
    <w:rsid w:val="00897351"/>
    <w:rsid w:val="008A2CB3"/>
    <w:rsid w:val="008A3491"/>
    <w:rsid w:val="008A7A38"/>
    <w:rsid w:val="008B3F4D"/>
    <w:rsid w:val="008C357B"/>
    <w:rsid w:val="008C38B4"/>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593"/>
    <w:rsid w:val="00A75239"/>
    <w:rsid w:val="00A75396"/>
    <w:rsid w:val="00A77881"/>
    <w:rsid w:val="00A80CE2"/>
    <w:rsid w:val="00AA3DA5"/>
    <w:rsid w:val="00AB7177"/>
    <w:rsid w:val="00AC56AE"/>
    <w:rsid w:val="00AD691D"/>
    <w:rsid w:val="00AE0BB6"/>
    <w:rsid w:val="00AE1BC6"/>
    <w:rsid w:val="00AF40BD"/>
    <w:rsid w:val="00AF781D"/>
    <w:rsid w:val="00B10AAE"/>
    <w:rsid w:val="00B24328"/>
    <w:rsid w:val="00B266BB"/>
    <w:rsid w:val="00B34474"/>
    <w:rsid w:val="00B3495D"/>
    <w:rsid w:val="00B41A5D"/>
    <w:rsid w:val="00B43CAA"/>
    <w:rsid w:val="00B44DDE"/>
    <w:rsid w:val="00B458E0"/>
    <w:rsid w:val="00B510B3"/>
    <w:rsid w:val="00B62C1A"/>
    <w:rsid w:val="00B62FC5"/>
    <w:rsid w:val="00B70617"/>
    <w:rsid w:val="00B85C08"/>
    <w:rsid w:val="00B86EBE"/>
    <w:rsid w:val="00BA7A94"/>
    <w:rsid w:val="00BB1B83"/>
    <w:rsid w:val="00BB3448"/>
    <w:rsid w:val="00BC46F8"/>
    <w:rsid w:val="00BD065F"/>
    <w:rsid w:val="00BD674C"/>
    <w:rsid w:val="00BE1FB8"/>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36C34"/>
    <w:rsid w:val="00D60C8F"/>
    <w:rsid w:val="00D6155F"/>
    <w:rsid w:val="00D754AE"/>
    <w:rsid w:val="00D84406"/>
    <w:rsid w:val="00D9575F"/>
    <w:rsid w:val="00DE11A1"/>
    <w:rsid w:val="00DE7C46"/>
    <w:rsid w:val="00E00827"/>
    <w:rsid w:val="00E12DA0"/>
    <w:rsid w:val="00E13B0C"/>
    <w:rsid w:val="00E20E07"/>
    <w:rsid w:val="00E45E35"/>
    <w:rsid w:val="00E46D42"/>
    <w:rsid w:val="00E87A76"/>
    <w:rsid w:val="00EA76FA"/>
    <w:rsid w:val="00EB587B"/>
    <w:rsid w:val="00EB76BA"/>
    <w:rsid w:val="00EC3F6E"/>
    <w:rsid w:val="00F007F1"/>
    <w:rsid w:val="00F06142"/>
    <w:rsid w:val="00F1348C"/>
    <w:rsid w:val="00F2527E"/>
    <w:rsid w:val="00F315C3"/>
    <w:rsid w:val="00F33528"/>
    <w:rsid w:val="00F42D69"/>
    <w:rsid w:val="00F60D5A"/>
    <w:rsid w:val="00F64CAB"/>
    <w:rsid w:val="00F71CD3"/>
    <w:rsid w:val="00F82FB8"/>
    <w:rsid w:val="00F83705"/>
    <w:rsid w:val="00FA715B"/>
    <w:rsid w:val="00FB087E"/>
    <w:rsid w:val="00FC0849"/>
    <w:rsid w:val="00FC299D"/>
    <w:rsid w:val="00FC516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04504"/>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paragraph" w:styleId="Heading4">
    <w:name w:val="heading 4"/>
    <w:basedOn w:val="Normal"/>
    <w:next w:val="Normal"/>
    <w:link w:val="Heading4Char"/>
    <w:semiHidden/>
    <w:unhideWhenUsed/>
    <w:qFormat/>
    <w:rsid w:val="004B04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paragraph" w:styleId="NormalWeb">
    <w:name w:val="Normal (Web)"/>
    <w:basedOn w:val="Normal"/>
    <w:uiPriority w:val="99"/>
    <w:unhideWhenUsed/>
    <w:rsid w:val="008C38B4"/>
    <w:pPr>
      <w:spacing w:before="100" w:beforeAutospacing="1" w:after="100" w:afterAutospacing="1"/>
    </w:pPr>
    <w:rPr>
      <w:szCs w:val="24"/>
    </w:rPr>
  </w:style>
  <w:style w:type="paragraph" w:styleId="ListParagraph">
    <w:name w:val="List Paragraph"/>
    <w:basedOn w:val="Normal"/>
    <w:uiPriority w:val="34"/>
    <w:qFormat/>
    <w:rsid w:val="008C38B4"/>
    <w:pPr>
      <w:ind w:left="720"/>
      <w:contextualSpacing/>
    </w:pPr>
  </w:style>
  <w:style w:type="character" w:customStyle="1" w:styleId="Heading4Char">
    <w:name w:val="Heading 4 Char"/>
    <w:basedOn w:val="DefaultParagraphFont"/>
    <w:link w:val="Heading4"/>
    <w:semiHidden/>
    <w:rsid w:val="004B04A7"/>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semiHidden/>
    <w:unhideWhenUsed/>
    <w:rsid w:val="004B04A7"/>
    <w:pPr>
      <w:spacing w:after="120"/>
    </w:pPr>
  </w:style>
  <w:style w:type="character" w:customStyle="1" w:styleId="BodyTextChar">
    <w:name w:val="Body Text Char"/>
    <w:basedOn w:val="DefaultParagraphFont"/>
    <w:link w:val="BodyText"/>
    <w:semiHidden/>
    <w:rsid w:val="004B04A7"/>
    <w:rPr>
      <w:sz w:val="24"/>
    </w:rPr>
  </w:style>
  <w:style w:type="character" w:customStyle="1" w:styleId="hbvzbc">
    <w:name w:val="hbvzbc"/>
    <w:basedOn w:val="DefaultParagraphFont"/>
    <w:rsid w:val="004B04A7"/>
  </w:style>
  <w:style w:type="character" w:customStyle="1" w:styleId="wbzude">
    <w:name w:val="wbzude"/>
    <w:basedOn w:val="DefaultParagraphFont"/>
    <w:rsid w:val="004B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901">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181819727">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6234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yanna.arriola@csun.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sun.edu" TargetMode="External"/><Relationship Id="rId17" Type="http://schemas.openxmlformats.org/officeDocument/2006/relationships/hyperlink" Target="https://www.calstate.edu/eo/EO-1096-rev-10-5-16.html" TargetMode="External"/><Relationship Id="rId2" Type="http://schemas.openxmlformats.org/officeDocument/2006/relationships/numbering" Target="numbering.xml"/><Relationship Id="rId16" Type="http://schemas.openxmlformats.org/officeDocument/2006/relationships/hyperlink" Target="https://www.calstate.edu/eo/EO-108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social-behavioral-sciences/criminology-justice-studies" TargetMode="External"/><Relationship Id="rId5" Type="http://schemas.openxmlformats.org/officeDocument/2006/relationships/webSettings" Target="webSettings.xml"/><Relationship Id="rId15" Type="http://schemas.openxmlformats.org/officeDocument/2006/relationships/hyperlink" Target="http://www.csun.edu/sites/default/files/clery-report.pdf" TargetMode="External"/><Relationship Id="rId23" Type="http://schemas.openxmlformats.org/officeDocument/2006/relationships/theme" Target="theme/theme1.xml"/><Relationship Id="rId10" Type="http://schemas.openxmlformats.org/officeDocument/2006/relationships/hyperlink" Target="https://www.csun.edu/social-behavioral-scien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mailto:Vickie.jensen@csu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A244-EF26-4431-8F47-92437A26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7861</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O'Connor, Larry</cp:lastModifiedBy>
  <cp:revision>2</cp:revision>
  <cp:lastPrinted>2017-05-31T23:04:00Z</cp:lastPrinted>
  <dcterms:created xsi:type="dcterms:W3CDTF">2021-01-28T22:26:00Z</dcterms:created>
  <dcterms:modified xsi:type="dcterms:W3CDTF">2021-01-28T22:26:00Z</dcterms:modified>
</cp:coreProperties>
</file>