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1B2AE" w14:textId="2A444F9F" w:rsidR="00281389" w:rsidRPr="00897D80" w:rsidRDefault="00D766EF" w:rsidP="00CC4CD3">
      <w:pPr>
        <w:jc w:val="center"/>
        <w:rPr>
          <w:b/>
          <w:szCs w:val="20"/>
        </w:rPr>
      </w:pPr>
      <w:bookmarkStart w:id="0" w:name="_GoBack"/>
      <w:bookmarkEnd w:id="0"/>
      <w:r>
        <w:rPr>
          <w:b/>
          <w:szCs w:val="20"/>
        </w:rPr>
        <w:t>201</w:t>
      </w:r>
      <w:r w:rsidR="00355EEC">
        <w:rPr>
          <w:b/>
          <w:szCs w:val="20"/>
        </w:rPr>
        <w:t>7</w:t>
      </w:r>
      <w:r>
        <w:rPr>
          <w:b/>
          <w:szCs w:val="20"/>
        </w:rPr>
        <w:t>-201</w:t>
      </w:r>
      <w:r w:rsidR="00355EEC">
        <w:rPr>
          <w:b/>
          <w:szCs w:val="20"/>
        </w:rPr>
        <w:t>8</w:t>
      </w:r>
      <w:r w:rsidR="00281389" w:rsidRPr="00897D80">
        <w:rPr>
          <w:b/>
          <w:szCs w:val="20"/>
        </w:rPr>
        <w:t xml:space="preserve"> Annual Program Assessment Report</w:t>
      </w:r>
    </w:p>
    <w:p w14:paraId="4A907662" w14:textId="48856EBB" w:rsidR="00281389" w:rsidRDefault="00281389" w:rsidP="00CC4CD3">
      <w:pPr>
        <w:rPr>
          <w:b/>
          <w:szCs w:val="20"/>
        </w:rPr>
      </w:pPr>
      <w:r w:rsidRPr="00897D80">
        <w:rPr>
          <w:szCs w:val="20"/>
        </w:rPr>
        <w:t xml:space="preserve">Please submit report to your department chair or program coordinator, the Associate Dean of your College, and to </w:t>
      </w:r>
      <w:hyperlink r:id="rId7" w:history="1">
        <w:r w:rsidRPr="00897D80">
          <w:rPr>
            <w:szCs w:val="20"/>
          </w:rPr>
          <w:t>james.solomon@csun.edu</w:t>
        </w:r>
      </w:hyperlink>
      <w:r w:rsidRPr="00897D80">
        <w:rPr>
          <w:szCs w:val="20"/>
        </w:rPr>
        <w:t xml:space="preserve">, </w:t>
      </w:r>
      <w:r>
        <w:rPr>
          <w:szCs w:val="20"/>
        </w:rPr>
        <w:t>D</w:t>
      </w:r>
      <w:r w:rsidRPr="00897D80">
        <w:rPr>
          <w:szCs w:val="20"/>
        </w:rPr>
        <w:t xml:space="preserve">irector of </w:t>
      </w:r>
      <w:r>
        <w:rPr>
          <w:szCs w:val="20"/>
        </w:rPr>
        <w:t>the Office of Academic A</w:t>
      </w:r>
      <w:r w:rsidRPr="00897D80">
        <w:rPr>
          <w:szCs w:val="20"/>
        </w:rPr>
        <w:t xml:space="preserve">ssessment and </w:t>
      </w:r>
      <w:r>
        <w:rPr>
          <w:szCs w:val="20"/>
        </w:rPr>
        <w:t>P</w:t>
      </w:r>
      <w:r w:rsidRPr="00897D80">
        <w:rPr>
          <w:szCs w:val="20"/>
        </w:rPr>
        <w:t>rogr</w:t>
      </w:r>
      <w:r>
        <w:rPr>
          <w:szCs w:val="20"/>
        </w:rPr>
        <w:t xml:space="preserve">am Review, by September </w:t>
      </w:r>
      <w:r w:rsidR="00355EEC">
        <w:rPr>
          <w:szCs w:val="20"/>
        </w:rPr>
        <w:t>28</w:t>
      </w:r>
      <w:r>
        <w:rPr>
          <w:szCs w:val="20"/>
        </w:rPr>
        <w:t>, 201</w:t>
      </w:r>
      <w:r w:rsidR="00355EEC">
        <w:rPr>
          <w:szCs w:val="20"/>
        </w:rPr>
        <w:t>8</w:t>
      </w:r>
      <w:r w:rsidRPr="00897D80">
        <w:rPr>
          <w:szCs w:val="20"/>
        </w:rPr>
        <w:t>. You may, but are not required to, submit a separate report for each program, including graduate degree programs, which conducted assessment activities</w:t>
      </w:r>
      <w:r>
        <w:rPr>
          <w:szCs w:val="20"/>
        </w:rPr>
        <w:t>, or you may combine programs in a single report</w:t>
      </w:r>
      <w:r w:rsidRPr="00897D80">
        <w:rPr>
          <w:szCs w:val="20"/>
        </w:rPr>
        <w:t xml:space="preserve">.  </w:t>
      </w:r>
      <w:r w:rsidRPr="00B11847">
        <w:rPr>
          <w:b/>
          <w:szCs w:val="20"/>
        </w:rPr>
        <w:t>Please identify your department/program in the file name for your report.</w:t>
      </w:r>
    </w:p>
    <w:p w14:paraId="0142E3D0" w14:textId="77777777" w:rsidR="00CC4CD3" w:rsidRPr="00897D80" w:rsidRDefault="00CC4CD3" w:rsidP="00CC4CD3">
      <w:pPr>
        <w:rPr>
          <w:szCs w:val="20"/>
        </w:rPr>
      </w:pPr>
    </w:p>
    <w:p w14:paraId="231A57C9" w14:textId="60D16459" w:rsidR="00281389" w:rsidRPr="00897D80" w:rsidRDefault="00281389" w:rsidP="00CC4CD3">
      <w:pPr>
        <w:rPr>
          <w:b/>
          <w:szCs w:val="20"/>
        </w:rPr>
      </w:pPr>
      <w:r w:rsidRPr="00897D80">
        <w:rPr>
          <w:b/>
          <w:szCs w:val="20"/>
        </w:rPr>
        <w:t xml:space="preserve">College: </w:t>
      </w:r>
      <w:r w:rsidR="00CC4CD3" w:rsidRPr="00CC4CD3">
        <w:rPr>
          <w:szCs w:val="20"/>
        </w:rPr>
        <w:t>Social &amp; Behavioral Sciences</w:t>
      </w:r>
    </w:p>
    <w:p w14:paraId="44A67DC1" w14:textId="6085B637" w:rsidR="00281389" w:rsidRPr="00897D80" w:rsidRDefault="00281389" w:rsidP="00CC4CD3">
      <w:pPr>
        <w:rPr>
          <w:b/>
          <w:szCs w:val="20"/>
        </w:rPr>
      </w:pPr>
      <w:r w:rsidRPr="00897D80">
        <w:rPr>
          <w:b/>
          <w:szCs w:val="20"/>
        </w:rPr>
        <w:t xml:space="preserve">Department: </w:t>
      </w:r>
      <w:r w:rsidR="00CC4CD3" w:rsidRPr="00CC4CD3">
        <w:rPr>
          <w:szCs w:val="20"/>
        </w:rPr>
        <w:t>Psychology</w:t>
      </w:r>
    </w:p>
    <w:p w14:paraId="423336BF" w14:textId="542624C1" w:rsidR="00281389" w:rsidRPr="00897D80" w:rsidRDefault="00281389" w:rsidP="00CC4CD3">
      <w:pPr>
        <w:rPr>
          <w:b/>
          <w:szCs w:val="20"/>
        </w:rPr>
      </w:pPr>
      <w:r w:rsidRPr="00897D80">
        <w:rPr>
          <w:b/>
          <w:szCs w:val="20"/>
        </w:rPr>
        <w:t xml:space="preserve">Program: </w:t>
      </w:r>
      <w:r w:rsidR="00CC4CD3" w:rsidRPr="00CC4CD3">
        <w:rPr>
          <w:szCs w:val="20"/>
        </w:rPr>
        <w:t>Undergraduate</w:t>
      </w:r>
    </w:p>
    <w:p w14:paraId="41C80ADD" w14:textId="27B33677" w:rsidR="00281389" w:rsidRPr="00897D80" w:rsidRDefault="00281389" w:rsidP="00CC4CD3">
      <w:pPr>
        <w:rPr>
          <w:b/>
          <w:szCs w:val="20"/>
        </w:rPr>
      </w:pPr>
      <w:r w:rsidRPr="00897D80">
        <w:rPr>
          <w:b/>
          <w:szCs w:val="20"/>
        </w:rPr>
        <w:t xml:space="preserve">Assessment liaison: </w:t>
      </w:r>
      <w:r w:rsidR="00CC4CD3" w:rsidRPr="00CC4CD3">
        <w:rPr>
          <w:szCs w:val="20"/>
        </w:rPr>
        <w:t>Scott Plunkett and Jill Quilici</w:t>
      </w:r>
    </w:p>
    <w:p w14:paraId="32559315" w14:textId="77777777" w:rsidR="00281389" w:rsidRPr="00897D80" w:rsidRDefault="00281389" w:rsidP="00CC4CD3">
      <w:pPr>
        <w:numPr>
          <w:ilvl w:val="0"/>
          <w:numId w:val="1"/>
        </w:numPr>
        <w:rPr>
          <w:b/>
          <w:szCs w:val="20"/>
        </w:rPr>
      </w:pPr>
      <w:r w:rsidRPr="00897D80">
        <w:rPr>
          <w:b/>
          <w:szCs w:val="20"/>
        </w:rPr>
        <w:t>Please check off wh</w:t>
      </w:r>
      <w:r>
        <w:rPr>
          <w:b/>
          <w:szCs w:val="20"/>
        </w:rPr>
        <w:t xml:space="preserve">ichever </w:t>
      </w:r>
      <w:r w:rsidRPr="00897D80">
        <w:rPr>
          <w:b/>
          <w:szCs w:val="20"/>
        </w:rPr>
        <w:t>is applicable:</w:t>
      </w:r>
    </w:p>
    <w:p w14:paraId="17F85B75" w14:textId="41839B30" w:rsidR="00281389" w:rsidRPr="00897D80" w:rsidRDefault="00281389" w:rsidP="00CC4CD3">
      <w:pPr>
        <w:ind w:left="360"/>
        <w:rPr>
          <w:b/>
          <w:szCs w:val="20"/>
        </w:rPr>
      </w:pPr>
      <w:r w:rsidRPr="00897D80">
        <w:rPr>
          <w:b/>
          <w:szCs w:val="20"/>
        </w:rPr>
        <w:t>A.  ___</w:t>
      </w:r>
      <w:r w:rsidR="00546CFF">
        <w:rPr>
          <w:b/>
          <w:szCs w:val="20"/>
        </w:rPr>
        <w:t>x</w:t>
      </w:r>
      <w:r w:rsidRPr="00897D80">
        <w:rPr>
          <w:b/>
          <w:szCs w:val="20"/>
        </w:rPr>
        <w:t xml:space="preserve">_____  </w:t>
      </w:r>
      <w:r>
        <w:rPr>
          <w:b/>
          <w:szCs w:val="20"/>
        </w:rPr>
        <w:t>Measured</w:t>
      </w:r>
      <w:r w:rsidRPr="00897D80">
        <w:rPr>
          <w:b/>
          <w:szCs w:val="20"/>
        </w:rPr>
        <w:t xml:space="preserve"> student work</w:t>
      </w:r>
      <w:r>
        <w:rPr>
          <w:b/>
          <w:szCs w:val="20"/>
        </w:rPr>
        <w:t xml:space="preserve"> within program major/options</w:t>
      </w:r>
      <w:r w:rsidRPr="00897D80">
        <w:rPr>
          <w:b/>
          <w:szCs w:val="20"/>
        </w:rPr>
        <w:t>.</w:t>
      </w:r>
    </w:p>
    <w:p w14:paraId="2DD94E47" w14:textId="77777777" w:rsidR="00281389" w:rsidRPr="00897D80" w:rsidRDefault="00281389" w:rsidP="00CC4CD3">
      <w:pPr>
        <w:ind w:left="360"/>
        <w:rPr>
          <w:b/>
          <w:szCs w:val="20"/>
        </w:rPr>
      </w:pPr>
      <w:r w:rsidRPr="00897D80">
        <w:rPr>
          <w:b/>
          <w:szCs w:val="20"/>
        </w:rPr>
        <w:t xml:space="preserve">B.  ________  Analyzed results of </w:t>
      </w:r>
      <w:r>
        <w:rPr>
          <w:b/>
          <w:szCs w:val="20"/>
        </w:rPr>
        <w:t>measurement within program major/options</w:t>
      </w:r>
      <w:r w:rsidRPr="00897D80">
        <w:rPr>
          <w:b/>
          <w:szCs w:val="20"/>
        </w:rPr>
        <w:t>.</w:t>
      </w:r>
    </w:p>
    <w:p w14:paraId="049CCB2B" w14:textId="77777777" w:rsidR="00281389" w:rsidRDefault="00281389" w:rsidP="00CC4CD3">
      <w:pPr>
        <w:ind w:left="360"/>
        <w:rPr>
          <w:b/>
          <w:szCs w:val="20"/>
        </w:rPr>
      </w:pPr>
      <w:r>
        <w:rPr>
          <w:b/>
          <w:szCs w:val="20"/>
        </w:rPr>
        <w:t xml:space="preserve">C.  ________  Applied </w:t>
      </w:r>
      <w:r w:rsidRPr="00897D80">
        <w:rPr>
          <w:b/>
          <w:szCs w:val="20"/>
        </w:rPr>
        <w:t>results of analysis to program review/curriculum/review/revision</w:t>
      </w:r>
      <w:r>
        <w:rPr>
          <w:b/>
          <w:szCs w:val="20"/>
        </w:rPr>
        <w:t xml:space="preserve"> major/options.</w:t>
      </w:r>
    </w:p>
    <w:p w14:paraId="0E2AEE24" w14:textId="7EBF483B" w:rsidR="00281389" w:rsidRPr="00897D80" w:rsidRDefault="00281389" w:rsidP="00CC4CD3">
      <w:pPr>
        <w:ind w:left="360"/>
        <w:rPr>
          <w:b/>
          <w:szCs w:val="20"/>
        </w:rPr>
      </w:pPr>
      <w:r>
        <w:rPr>
          <w:b/>
          <w:szCs w:val="20"/>
        </w:rPr>
        <w:t xml:space="preserve">D. _________ Focused exclusively on the direct assessment measurement of General Education </w:t>
      </w:r>
      <w:r w:rsidR="001F2C8D">
        <w:rPr>
          <w:b/>
          <w:szCs w:val="20"/>
        </w:rPr>
        <w:t>Arts and Humanities</w:t>
      </w:r>
      <w:r w:rsidR="00CF4640">
        <w:rPr>
          <w:b/>
          <w:szCs w:val="20"/>
        </w:rPr>
        <w:t xml:space="preserve"> </w:t>
      </w:r>
      <w:r w:rsidR="00B11847">
        <w:rPr>
          <w:b/>
          <w:szCs w:val="20"/>
        </w:rPr>
        <w:t xml:space="preserve">learning </w:t>
      </w:r>
      <w:r>
        <w:rPr>
          <w:b/>
          <w:szCs w:val="20"/>
        </w:rPr>
        <w:t xml:space="preserve">outcomes    </w:t>
      </w:r>
    </w:p>
    <w:p w14:paraId="1FFE936D" w14:textId="77777777" w:rsidR="00281389" w:rsidRPr="00897D80" w:rsidRDefault="00281389" w:rsidP="00CC4CD3">
      <w:pPr>
        <w:ind w:left="360"/>
        <w:rPr>
          <w:b/>
          <w:szCs w:val="20"/>
        </w:rPr>
      </w:pPr>
    </w:p>
    <w:p w14:paraId="046A86DB" w14:textId="77777777" w:rsidR="00281389" w:rsidRPr="00897D80" w:rsidRDefault="00281389" w:rsidP="00CC4CD3">
      <w:pPr>
        <w:numPr>
          <w:ilvl w:val="0"/>
          <w:numId w:val="1"/>
        </w:numPr>
        <w:rPr>
          <w:b/>
          <w:szCs w:val="20"/>
        </w:rPr>
      </w:pPr>
      <w:r w:rsidRPr="00897D80">
        <w:rPr>
          <w:b/>
          <w:szCs w:val="20"/>
        </w:rPr>
        <w:t xml:space="preserve">Overview of Annual Assessment Project(s).  </w:t>
      </w:r>
      <w:r w:rsidRPr="00897D80">
        <w:rPr>
          <w:szCs w:val="20"/>
        </w:rPr>
        <w:t>On a separate sheet,</w:t>
      </w:r>
      <w:r w:rsidRPr="00897D80">
        <w:rPr>
          <w:b/>
          <w:szCs w:val="20"/>
        </w:rPr>
        <w:t xml:space="preserve"> </w:t>
      </w:r>
      <w:r w:rsidRPr="00897D80">
        <w:rPr>
          <w:szCs w:val="20"/>
        </w:rPr>
        <w:t>provide a brief overview of this year’s assessment activities, including:</w:t>
      </w:r>
    </w:p>
    <w:p w14:paraId="35772AEA" w14:textId="44AD47EA" w:rsidR="00281389" w:rsidRDefault="00281389" w:rsidP="00CC4CD3">
      <w:pPr>
        <w:rPr>
          <w:b/>
          <w:szCs w:val="20"/>
        </w:rPr>
      </w:pPr>
    </w:p>
    <w:p w14:paraId="46ACB27A" w14:textId="60629539" w:rsidR="00A707BE" w:rsidRPr="00A707BE" w:rsidRDefault="00A707BE" w:rsidP="00CC4CD3">
      <w:pPr>
        <w:rPr>
          <w:szCs w:val="20"/>
        </w:rPr>
      </w:pPr>
      <w:r w:rsidRPr="00A707BE">
        <w:rPr>
          <w:szCs w:val="20"/>
        </w:rPr>
        <w:t xml:space="preserve">This year, </w:t>
      </w:r>
      <w:r>
        <w:rPr>
          <w:szCs w:val="20"/>
        </w:rPr>
        <w:t xml:space="preserve">components of the following SLO were </w:t>
      </w:r>
      <w:r w:rsidRPr="00A707BE">
        <w:rPr>
          <w:szCs w:val="20"/>
        </w:rPr>
        <w:t>assessed:</w:t>
      </w:r>
    </w:p>
    <w:p w14:paraId="7A79DEEF" w14:textId="04924EE8" w:rsidR="003D6960" w:rsidRPr="00A707BE" w:rsidRDefault="00355EEC" w:rsidP="00CC4CD3">
      <w:pPr>
        <w:rPr>
          <w:szCs w:val="20"/>
        </w:rPr>
      </w:pPr>
      <w:r w:rsidRPr="00A707BE">
        <w:rPr>
          <w:b/>
          <w:bCs/>
          <w:i/>
          <w:szCs w:val="20"/>
        </w:rPr>
        <w:t xml:space="preserve">SLO 4: Communication – </w:t>
      </w:r>
      <w:r w:rsidRPr="00A707BE">
        <w:rPr>
          <w:i/>
          <w:szCs w:val="20"/>
        </w:rPr>
        <w:t>Students should demonstrate competence in writing and in oral and interpersonal communication skills. Students completing foundation-level courses should write a cogent scientific argument, present information using a scientific approach, engage in discussion of psychological concepts, explain the ideas of others, and express their own ideas with clarity. Students completing a baccalaureate degree should produce a research study or other psychological project, explain scientific results, and present information to a professional audience. They should also develop flexible interpersonal approaches that optimize information exchange and relationship development.</w:t>
      </w:r>
    </w:p>
    <w:p w14:paraId="49678953" w14:textId="77777777" w:rsidR="00A707BE" w:rsidRDefault="00A707BE">
      <w:pPr>
        <w:rPr>
          <w:b/>
          <w:bCs/>
          <w:color w:val="000000"/>
          <w:szCs w:val="20"/>
        </w:rPr>
      </w:pPr>
    </w:p>
    <w:p w14:paraId="7F1DA721" w14:textId="1E345CDE" w:rsidR="00A707BE" w:rsidRDefault="00A707BE">
      <w:pPr>
        <w:rPr>
          <w:bCs/>
          <w:color w:val="000000"/>
          <w:szCs w:val="20"/>
        </w:rPr>
      </w:pPr>
      <w:r w:rsidRPr="00A707BE">
        <w:rPr>
          <w:bCs/>
          <w:color w:val="000000"/>
          <w:szCs w:val="20"/>
        </w:rPr>
        <w:t xml:space="preserve">Although there are many aspects of communication that could be addressed within the </w:t>
      </w:r>
      <w:r w:rsidR="005C18CC">
        <w:t>Department of Psychology</w:t>
      </w:r>
      <w:r w:rsidRPr="00A707BE">
        <w:rPr>
          <w:bCs/>
          <w:color w:val="000000"/>
          <w:szCs w:val="20"/>
        </w:rPr>
        <w:t xml:space="preserve">, an area that has not been addressed in the past is the ability to write research papers in </w:t>
      </w:r>
      <w:r w:rsidR="00BE358E" w:rsidRPr="00BE358E">
        <w:rPr>
          <w:bCs/>
          <w:color w:val="000000"/>
          <w:szCs w:val="20"/>
        </w:rPr>
        <w:t>American Psychological Association</w:t>
      </w:r>
      <w:r w:rsidR="00BE358E">
        <w:rPr>
          <w:bCs/>
          <w:color w:val="000000"/>
          <w:szCs w:val="20"/>
        </w:rPr>
        <w:t xml:space="preserve"> (</w:t>
      </w:r>
      <w:r w:rsidRPr="00A707BE">
        <w:rPr>
          <w:bCs/>
          <w:color w:val="000000"/>
          <w:szCs w:val="20"/>
        </w:rPr>
        <w:t>APA</w:t>
      </w:r>
      <w:r w:rsidR="00BE358E">
        <w:rPr>
          <w:bCs/>
          <w:color w:val="000000"/>
          <w:szCs w:val="20"/>
        </w:rPr>
        <w:t>)</w:t>
      </w:r>
      <w:r w:rsidRPr="00A707BE">
        <w:rPr>
          <w:bCs/>
          <w:color w:val="000000"/>
          <w:szCs w:val="20"/>
        </w:rPr>
        <w:t xml:space="preserve"> format. </w:t>
      </w:r>
      <w:r w:rsidR="00BE358E">
        <w:rPr>
          <w:bCs/>
          <w:color w:val="000000"/>
          <w:szCs w:val="20"/>
        </w:rPr>
        <w:t>According to the APA</w:t>
      </w:r>
      <w:r w:rsidR="00E96D66">
        <w:rPr>
          <w:bCs/>
          <w:color w:val="000000"/>
          <w:szCs w:val="20"/>
        </w:rPr>
        <w:t xml:space="preserve"> (2010), the goal is to simplify reading comprehension, reduce distractions to comprehension (e.g., punctuation, numbering), and enhances clear communication. </w:t>
      </w:r>
      <w:r w:rsidR="00CE73F2">
        <w:rPr>
          <w:bCs/>
          <w:color w:val="000000"/>
          <w:szCs w:val="20"/>
        </w:rPr>
        <w:t xml:space="preserve">According to Spicer (2017), in </w:t>
      </w:r>
      <w:r w:rsidR="00CE73F2" w:rsidRPr="00CE73F2">
        <w:rPr>
          <w:bCs/>
          <w:i/>
          <w:color w:val="000000"/>
          <w:szCs w:val="20"/>
        </w:rPr>
        <w:t>Why We “Speak” APA in Academics</w:t>
      </w:r>
      <w:r w:rsidR="00CE73F2">
        <w:rPr>
          <w:bCs/>
          <w:color w:val="000000"/>
          <w:szCs w:val="20"/>
        </w:rPr>
        <w:t>, “</w:t>
      </w:r>
      <w:r w:rsidRPr="00A707BE">
        <w:rPr>
          <w:bCs/>
          <w:color w:val="000000"/>
          <w:szCs w:val="20"/>
        </w:rPr>
        <w:t>APA style is the expected standard in higher education and research papers to ensure sources are cited properly. Despite its universality, the many nuances of academia can make it a difficult language to master.</w:t>
      </w:r>
      <w:r>
        <w:rPr>
          <w:bCs/>
          <w:color w:val="000000"/>
          <w:szCs w:val="20"/>
        </w:rPr>
        <w:t>”</w:t>
      </w:r>
      <w:r w:rsidR="00BE358E">
        <w:rPr>
          <w:bCs/>
          <w:color w:val="000000"/>
          <w:szCs w:val="20"/>
        </w:rPr>
        <w:t xml:space="preserve"> (¶1)</w:t>
      </w:r>
      <w:r w:rsidR="00CE73F2">
        <w:rPr>
          <w:bCs/>
          <w:color w:val="000000"/>
          <w:szCs w:val="20"/>
        </w:rPr>
        <w:t xml:space="preserve">. </w:t>
      </w:r>
      <w:r w:rsidR="00E96D66">
        <w:rPr>
          <w:bCs/>
          <w:color w:val="000000"/>
          <w:szCs w:val="20"/>
        </w:rPr>
        <w:t>Spicer goes on to say how understanding APA style (e.g., formatting, citing)</w:t>
      </w:r>
      <w:r w:rsidR="006C525E">
        <w:rPr>
          <w:bCs/>
          <w:color w:val="000000"/>
          <w:szCs w:val="20"/>
        </w:rPr>
        <w:t xml:space="preserve"> helps authors be more consistent, organize their arguments better, and appear more credible. When writers use a consistent style, it allows the author and reader to focus on the ideas presented in the paper.</w:t>
      </w:r>
      <w:r w:rsidR="00AD42F6">
        <w:rPr>
          <w:bCs/>
          <w:color w:val="000000"/>
          <w:szCs w:val="20"/>
        </w:rPr>
        <w:t xml:space="preserve"> </w:t>
      </w:r>
      <w:r w:rsidR="005C18CC">
        <w:rPr>
          <w:bCs/>
          <w:color w:val="000000"/>
          <w:szCs w:val="20"/>
        </w:rPr>
        <w:t>Learning and using APA style are required in undergraduate and graduate curriculums across the USA. Thus, l</w:t>
      </w:r>
      <w:r w:rsidR="00AD42F6">
        <w:rPr>
          <w:bCs/>
          <w:color w:val="000000"/>
          <w:szCs w:val="20"/>
        </w:rPr>
        <w:t xml:space="preserve">earning APA is part of the professional socialization that occurs in the major, and </w:t>
      </w:r>
      <w:r w:rsidR="005C18CC">
        <w:rPr>
          <w:bCs/>
          <w:color w:val="000000"/>
          <w:szCs w:val="20"/>
        </w:rPr>
        <w:t xml:space="preserve">APA style </w:t>
      </w:r>
      <w:r w:rsidR="00AD42F6">
        <w:rPr>
          <w:bCs/>
          <w:color w:val="000000"/>
          <w:szCs w:val="20"/>
        </w:rPr>
        <w:t>is used in all APA journals and many non APA journals, and is often the style required for research and programmatic grants.</w:t>
      </w:r>
      <w:r w:rsidR="005C18CC">
        <w:rPr>
          <w:bCs/>
          <w:color w:val="000000"/>
          <w:szCs w:val="20"/>
        </w:rPr>
        <w:t xml:space="preserve"> At CSUN, APA style is taught and applied in PSY 321: Psychological Research Methods (a required core course in the </w:t>
      </w:r>
      <w:r w:rsidR="005C18CC">
        <w:t>Department of Psychology). It is also the preferred style in the psychology</w:t>
      </w:r>
      <w:r w:rsidR="00B50ED1">
        <w:t xml:space="preserve"> c</w:t>
      </w:r>
      <w:r w:rsidR="005C18CC">
        <w:t xml:space="preserve">apstone courses. </w:t>
      </w:r>
    </w:p>
    <w:p w14:paraId="5F0A27A6" w14:textId="239FFB53" w:rsidR="00A707BE" w:rsidRDefault="00A707BE">
      <w:pPr>
        <w:rPr>
          <w:bCs/>
          <w:color w:val="000000"/>
          <w:szCs w:val="20"/>
        </w:rPr>
      </w:pPr>
    </w:p>
    <w:p w14:paraId="4B7967D5" w14:textId="4711D216" w:rsidR="00A707BE" w:rsidRDefault="00AD42F6" w:rsidP="000E3B4B">
      <w:r>
        <w:t>T</w:t>
      </w:r>
      <w:r w:rsidR="00A707BE">
        <w:t>he direct assessment</w:t>
      </w:r>
      <w:r>
        <w:t xml:space="preserve"> of APA style</w:t>
      </w:r>
      <w:r w:rsidR="00A707BE">
        <w:t xml:space="preserve"> was conducted by </w:t>
      </w:r>
      <w:r w:rsidR="005C18CC">
        <w:t>the two assessment Liaisons – both full professors in the Department of Psychology (i.e., Dr. Scott Plunkett and Dr. Jill Quilici) who have taught APA style in their PSY 321 classes</w:t>
      </w:r>
      <w:r w:rsidR="00A707BE">
        <w:t xml:space="preserve">. They </w:t>
      </w:r>
      <w:r w:rsidR="005C18CC">
        <w:t xml:space="preserve">developed a rubric (see next page) that covered the essentials of APA style: (1) </w:t>
      </w:r>
      <w:r w:rsidR="005C18CC" w:rsidRPr="005C18CC">
        <w:t>APA title page and abstract</w:t>
      </w:r>
      <w:r w:rsidR="005C18CC">
        <w:t xml:space="preserve">, (2) </w:t>
      </w:r>
      <w:r w:rsidR="005C18CC" w:rsidRPr="005C18CC">
        <w:t>APA body formatting</w:t>
      </w:r>
      <w:r w:rsidR="005C18CC">
        <w:t xml:space="preserve">, (3) </w:t>
      </w:r>
      <w:r w:rsidR="005C18CC" w:rsidRPr="005C18CC">
        <w:t>figures/table</w:t>
      </w:r>
      <w:r w:rsidR="005C18CC">
        <w:t xml:space="preserve">s, (4) </w:t>
      </w:r>
      <w:r w:rsidR="005C18CC" w:rsidRPr="005C18CC">
        <w:t>references</w:t>
      </w:r>
      <w:r w:rsidR="005C18CC">
        <w:t xml:space="preserve">, and (5) </w:t>
      </w:r>
      <w:r w:rsidR="005C18CC" w:rsidRPr="005C18CC">
        <w:t>internal citations</w:t>
      </w:r>
      <w:r w:rsidR="005C18CC">
        <w:t xml:space="preserve">. </w:t>
      </w:r>
      <w:r w:rsidR="00A707BE">
        <w:t>The</w:t>
      </w:r>
      <w:r w:rsidR="000E3B4B">
        <w:t xml:space="preserve"> overall ratings</w:t>
      </w:r>
      <w:r w:rsidR="00A707BE">
        <w:t xml:space="preserve"> were </w:t>
      </w:r>
      <w:r w:rsidR="00A707BE" w:rsidRPr="008E7A22">
        <w:t xml:space="preserve">1 = </w:t>
      </w:r>
      <w:r w:rsidR="005C18CC">
        <w:rPr>
          <w:i/>
        </w:rPr>
        <w:t>exemplary</w:t>
      </w:r>
      <w:r w:rsidR="00A707BE">
        <w:t>, 2</w:t>
      </w:r>
      <w:r w:rsidR="00A707BE" w:rsidRPr="008E7A22">
        <w:t xml:space="preserve"> = </w:t>
      </w:r>
      <w:r w:rsidR="005C18CC">
        <w:rPr>
          <w:i/>
        </w:rPr>
        <w:t>acceptable</w:t>
      </w:r>
      <w:r w:rsidR="00A707BE">
        <w:rPr>
          <w:i/>
        </w:rPr>
        <w:t>,</w:t>
      </w:r>
      <w:r w:rsidR="00A707BE">
        <w:t xml:space="preserve"> and 3</w:t>
      </w:r>
      <w:r w:rsidR="00A707BE" w:rsidRPr="008E7A22">
        <w:t xml:space="preserve"> = </w:t>
      </w:r>
      <w:r w:rsidR="00A707BE">
        <w:rPr>
          <w:i/>
        </w:rPr>
        <w:t>un</w:t>
      </w:r>
      <w:r w:rsidR="005C18CC">
        <w:rPr>
          <w:i/>
        </w:rPr>
        <w:t>acceptable</w:t>
      </w:r>
      <w:r w:rsidR="00A707BE">
        <w:t xml:space="preserve">. </w:t>
      </w:r>
      <w:r w:rsidR="000E3B4B">
        <w:t xml:space="preserve">The criteria for each rating can be found in the table titled, “APA Formatting Rubric.” </w:t>
      </w:r>
      <w:r w:rsidR="005C18CC">
        <w:t>If</w:t>
      </w:r>
      <w:r w:rsidR="000E3B4B">
        <w:t xml:space="preserve"> the reviewers disagreed on the</w:t>
      </w:r>
      <w:r w:rsidR="00A707BE">
        <w:t xml:space="preserve"> </w:t>
      </w:r>
      <w:r w:rsidR="000E3B4B">
        <w:t xml:space="preserve">overall </w:t>
      </w:r>
      <w:r w:rsidR="00A707BE">
        <w:t>ratings</w:t>
      </w:r>
      <w:r w:rsidR="005C18CC">
        <w:t xml:space="preserve">, </w:t>
      </w:r>
      <w:r w:rsidR="000E3B4B">
        <w:t xml:space="preserve">a third 321 faculty member </w:t>
      </w:r>
      <w:r w:rsidR="005C18CC">
        <w:t>would have been</w:t>
      </w:r>
      <w:r w:rsidR="000E3B4B">
        <w:t xml:space="preserve"> recruited to evaluate the paper</w:t>
      </w:r>
      <w:r w:rsidR="005C18CC">
        <w:t xml:space="preserve"> </w:t>
      </w:r>
      <w:r w:rsidR="00A707BE">
        <w:t xml:space="preserve">to determine the final rating. </w:t>
      </w:r>
      <w:r w:rsidR="005C18CC">
        <w:t xml:space="preserve">Eight papers from four PSY 321 classes and </w:t>
      </w:r>
      <w:r w:rsidR="000E3B4B">
        <w:t>eight</w:t>
      </w:r>
      <w:r w:rsidR="005C18CC">
        <w:t xml:space="preserve"> papers from four </w:t>
      </w:r>
      <w:r w:rsidR="00B50ED1">
        <w:t>c</w:t>
      </w:r>
      <w:r w:rsidR="005C18CC">
        <w:t>apstone classes were</w:t>
      </w:r>
      <w:r w:rsidR="00A707BE">
        <w:t xml:space="preserve"> </w:t>
      </w:r>
      <w:r w:rsidR="005C18CC">
        <w:t xml:space="preserve">downloaded from the electronic assessment system (EAS) </w:t>
      </w:r>
      <w:r w:rsidR="000E3B4B">
        <w:t>and/</w:t>
      </w:r>
      <w:r w:rsidR="005C18CC">
        <w:t xml:space="preserve">or given by faculty to upload to the EAS. </w:t>
      </w:r>
      <w:r w:rsidR="00A707BE">
        <w:t xml:space="preserve">The students’ names </w:t>
      </w:r>
      <w:r w:rsidR="005C18CC">
        <w:t xml:space="preserve">and section of class </w:t>
      </w:r>
      <w:r w:rsidR="00A707BE">
        <w:t xml:space="preserve">were removed from each </w:t>
      </w:r>
      <w:r w:rsidR="005C18CC">
        <w:t>paper</w:t>
      </w:r>
      <w:r w:rsidR="00A707BE">
        <w:t xml:space="preserve">. </w:t>
      </w:r>
      <w:r w:rsidR="005C18CC">
        <w:t>T</w:t>
      </w:r>
      <w:r w:rsidR="00A707BE">
        <w:t xml:space="preserve">he </w:t>
      </w:r>
      <w:r w:rsidR="005C18CC">
        <w:t>papers</w:t>
      </w:r>
      <w:r w:rsidR="00A707BE">
        <w:t>, rubric, and a scor</w:t>
      </w:r>
      <w:r w:rsidR="005C18CC">
        <w:t>ing table</w:t>
      </w:r>
      <w:r w:rsidR="00A707BE">
        <w:t xml:space="preserve"> were emailed to </w:t>
      </w:r>
      <w:r w:rsidR="005C18CC">
        <w:t xml:space="preserve">Dr. Quilici (from Dr. </w:t>
      </w:r>
      <w:r w:rsidR="005C18CC">
        <w:lastRenderedPageBreak/>
        <w:t>Plunkett)</w:t>
      </w:r>
      <w:r w:rsidR="00A707BE">
        <w:t xml:space="preserve">. The two reviewers </w:t>
      </w:r>
      <w:r w:rsidR="005C18CC">
        <w:t>evaluated the papers separately</w:t>
      </w:r>
      <w:r w:rsidR="000E3B4B">
        <w:t>. They tallied up errors within each column, but then assigned an overall rating. The error tallies and overall ratings were put into the table titled, “</w:t>
      </w:r>
      <w:r w:rsidR="000E3B4B" w:rsidRPr="000E3B4B">
        <w:t>APA Formatting Ratings</w:t>
      </w:r>
      <w:r w:rsidR="000E3B4B">
        <w:t xml:space="preserve">.” </w:t>
      </w:r>
      <w:r w:rsidR="00A707BE">
        <w:t xml:space="preserve">The </w:t>
      </w:r>
      <w:r w:rsidR="000E3B4B">
        <w:t>two</w:t>
      </w:r>
      <w:r w:rsidR="00A707BE">
        <w:t xml:space="preserve"> reviewers had </w:t>
      </w:r>
      <w:r w:rsidR="000E3B4B">
        <w:t>100</w:t>
      </w:r>
      <w:r w:rsidR="00A707BE">
        <w:t>% agreement on</w:t>
      </w:r>
      <w:r w:rsidR="000E3B4B">
        <w:t xml:space="preserve"> the overall rating for</w:t>
      </w:r>
      <w:r w:rsidR="00A707BE">
        <w:t xml:space="preserve"> each criterion on </w:t>
      </w:r>
      <w:r w:rsidR="000E3B4B">
        <w:t xml:space="preserve">all 16 papers. In addition, no error tallies were </w:t>
      </w:r>
      <w:r w:rsidR="00A707BE">
        <w:t xml:space="preserve">more than one point different. </w:t>
      </w:r>
    </w:p>
    <w:p w14:paraId="40C204EE" w14:textId="77777777" w:rsidR="000E3B4B" w:rsidRPr="00A707BE" w:rsidRDefault="000E3B4B" w:rsidP="000E3B4B">
      <w:pPr>
        <w:rPr>
          <w:bCs/>
          <w:color w:val="000000"/>
          <w:szCs w:val="20"/>
        </w:rPr>
      </w:pPr>
    </w:p>
    <w:p w14:paraId="4E4EEA11" w14:textId="746E3063" w:rsidR="003D6960" w:rsidRPr="00BE358E" w:rsidRDefault="003D6960" w:rsidP="00CC4CD3">
      <w:pPr>
        <w:rPr>
          <w:b/>
          <w:bCs/>
          <w:color w:val="000000"/>
          <w:sz w:val="24"/>
          <w:szCs w:val="24"/>
        </w:rPr>
      </w:pPr>
      <w:r w:rsidRPr="00BE358E">
        <w:rPr>
          <w:b/>
          <w:bCs/>
          <w:color w:val="000000"/>
          <w:sz w:val="24"/>
          <w:szCs w:val="24"/>
        </w:rPr>
        <w:t>APA Formatting Rubric</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162"/>
        <w:gridCol w:w="2487"/>
        <w:gridCol w:w="2918"/>
        <w:gridCol w:w="2400"/>
        <w:gridCol w:w="2983"/>
      </w:tblGrid>
      <w:tr w:rsidR="004166AE" w:rsidRPr="004166AE" w14:paraId="35DFBBE4" w14:textId="77777777" w:rsidTr="004166AE">
        <w:tc>
          <w:tcPr>
            <w:tcW w:w="0" w:type="auto"/>
            <w:shd w:val="clear" w:color="auto" w:fill="F2F2F2" w:themeFill="background1" w:themeFillShade="F2"/>
            <w:vAlign w:val="bottom"/>
            <w:hideMark/>
          </w:tcPr>
          <w:p w14:paraId="32312ED1" w14:textId="77777777" w:rsidR="000E3B4B" w:rsidRDefault="000E3B4B" w:rsidP="00CC4CD3">
            <w:pPr>
              <w:jc w:val="center"/>
              <w:rPr>
                <w:rFonts w:ascii="Arial Narrow" w:hAnsi="Arial Narrow"/>
                <w:b/>
                <w:sz w:val="18"/>
                <w:szCs w:val="18"/>
              </w:rPr>
            </w:pPr>
            <w:r>
              <w:rPr>
                <w:rFonts w:ascii="Arial Narrow" w:hAnsi="Arial Narrow"/>
                <w:b/>
                <w:sz w:val="18"/>
                <w:szCs w:val="18"/>
              </w:rPr>
              <w:t>Criteria 1</w:t>
            </w:r>
          </w:p>
          <w:p w14:paraId="255DF5F9" w14:textId="468D34D8" w:rsidR="003D6960" w:rsidRPr="004166AE" w:rsidRDefault="003D6960" w:rsidP="00CC4CD3">
            <w:pPr>
              <w:jc w:val="center"/>
              <w:rPr>
                <w:rFonts w:ascii="Arial Narrow" w:hAnsi="Arial Narrow"/>
                <w:b/>
                <w:sz w:val="18"/>
                <w:szCs w:val="18"/>
              </w:rPr>
            </w:pPr>
            <w:r w:rsidRPr="004166AE">
              <w:rPr>
                <w:rFonts w:ascii="Arial Narrow" w:hAnsi="Arial Narrow"/>
                <w:b/>
                <w:sz w:val="18"/>
                <w:szCs w:val="18"/>
              </w:rPr>
              <w:t>APA Title Page and Abstract</w:t>
            </w:r>
          </w:p>
        </w:tc>
        <w:tc>
          <w:tcPr>
            <w:tcW w:w="0" w:type="auto"/>
            <w:vAlign w:val="bottom"/>
            <w:hideMark/>
          </w:tcPr>
          <w:p w14:paraId="66FEE339" w14:textId="63AF621C" w:rsidR="000E3B4B" w:rsidRDefault="000E3B4B" w:rsidP="000E3B4B">
            <w:pPr>
              <w:jc w:val="center"/>
              <w:rPr>
                <w:rFonts w:ascii="Arial Narrow" w:hAnsi="Arial Narrow"/>
                <w:b/>
                <w:sz w:val="18"/>
                <w:szCs w:val="18"/>
              </w:rPr>
            </w:pPr>
            <w:r>
              <w:rPr>
                <w:rFonts w:ascii="Arial Narrow" w:hAnsi="Arial Narrow"/>
                <w:b/>
                <w:sz w:val="18"/>
                <w:szCs w:val="18"/>
              </w:rPr>
              <w:t>Criteria 2</w:t>
            </w:r>
          </w:p>
          <w:p w14:paraId="20B2072F" w14:textId="77777777" w:rsidR="003D6960" w:rsidRPr="004166AE" w:rsidRDefault="003D6960" w:rsidP="00CC4CD3">
            <w:pPr>
              <w:jc w:val="center"/>
              <w:rPr>
                <w:rFonts w:ascii="Arial Narrow" w:hAnsi="Arial Narrow"/>
                <w:b/>
                <w:sz w:val="18"/>
                <w:szCs w:val="18"/>
              </w:rPr>
            </w:pPr>
            <w:r w:rsidRPr="004166AE">
              <w:rPr>
                <w:rFonts w:ascii="Arial Narrow" w:hAnsi="Arial Narrow"/>
                <w:b/>
                <w:sz w:val="18"/>
                <w:szCs w:val="18"/>
              </w:rPr>
              <w:t>APA Body Formatting</w:t>
            </w:r>
          </w:p>
        </w:tc>
        <w:tc>
          <w:tcPr>
            <w:tcW w:w="0" w:type="auto"/>
            <w:shd w:val="clear" w:color="auto" w:fill="F2F2F2" w:themeFill="background1" w:themeFillShade="F2"/>
            <w:vAlign w:val="bottom"/>
            <w:hideMark/>
          </w:tcPr>
          <w:p w14:paraId="5A53B8E4" w14:textId="2B19C4C2" w:rsidR="000E3B4B" w:rsidRDefault="000E3B4B" w:rsidP="000E3B4B">
            <w:pPr>
              <w:jc w:val="center"/>
              <w:rPr>
                <w:rFonts w:ascii="Arial Narrow" w:hAnsi="Arial Narrow"/>
                <w:b/>
                <w:sz w:val="18"/>
                <w:szCs w:val="18"/>
              </w:rPr>
            </w:pPr>
            <w:r>
              <w:rPr>
                <w:rFonts w:ascii="Arial Narrow" w:hAnsi="Arial Narrow"/>
                <w:b/>
                <w:sz w:val="18"/>
                <w:szCs w:val="18"/>
              </w:rPr>
              <w:t>Criteria 3</w:t>
            </w:r>
          </w:p>
          <w:p w14:paraId="68CA529D" w14:textId="77777777" w:rsidR="003D6960" w:rsidRPr="004166AE" w:rsidRDefault="003D6960" w:rsidP="00CC4CD3">
            <w:pPr>
              <w:jc w:val="center"/>
              <w:rPr>
                <w:rFonts w:ascii="Arial Narrow" w:hAnsi="Arial Narrow"/>
                <w:b/>
                <w:sz w:val="18"/>
                <w:szCs w:val="18"/>
              </w:rPr>
            </w:pPr>
            <w:r w:rsidRPr="004166AE">
              <w:rPr>
                <w:rFonts w:ascii="Arial Narrow" w:hAnsi="Arial Narrow"/>
                <w:b/>
                <w:sz w:val="18"/>
                <w:szCs w:val="18"/>
              </w:rPr>
              <w:t>Figures/Tables</w:t>
            </w:r>
          </w:p>
        </w:tc>
        <w:tc>
          <w:tcPr>
            <w:tcW w:w="0" w:type="auto"/>
            <w:vAlign w:val="bottom"/>
            <w:hideMark/>
          </w:tcPr>
          <w:p w14:paraId="169E0D23" w14:textId="72F5F145" w:rsidR="000E3B4B" w:rsidRDefault="000E3B4B" w:rsidP="000E3B4B">
            <w:pPr>
              <w:jc w:val="center"/>
              <w:rPr>
                <w:rFonts w:ascii="Arial Narrow" w:hAnsi="Arial Narrow"/>
                <w:b/>
                <w:sz w:val="18"/>
                <w:szCs w:val="18"/>
              </w:rPr>
            </w:pPr>
            <w:r>
              <w:rPr>
                <w:rFonts w:ascii="Arial Narrow" w:hAnsi="Arial Narrow"/>
                <w:b/>
                <w:sz w:val="18"/>
                <w:szCs w:val="18"/>
              </w:rPr>
              <w:t>Criteria 4</w:t>
            </w:r>
          </w:p>
          <w:p w14:paraId="34D0483F" w14:textId="77777777" w:rsidR="003D6960" w:rsidRPr="004166AE" w:rsidRDefault="003D6960" w:rsidP="00CC4CD3">
            <w:pPr>
              <w:jc w:val="center"/>
              <w:rPr>
                <w:rFonts w:ascii="Arial Narrow" w:hAnsi="Arial Narrow"/>
                <w:b/>
                <w:sz w:val="18"/>
                <w:szCs w:val="18"/>
              </w:rPr>
            </w:pPr>
            <w:r w:rsidRPr="004166AE">
              <w:rPr>
                <w:rFonts w:ascii="Arial Narrow" w:hAnsi="Arial Narrow"/>
                <w:b/>
                <w:sz w:val="18"/>
                <w:szCs w:val="18"/>
              </w:rPr>
              <w:t>References</w:t>
            </w:r>
          </w:p>
        </w:tc>
        <w:tc>
          <w:tcPr>
            <w:tcW w:w="0" w:type="auto"/>
            <w:shd w:val="clear" w:color="auto" w:fill="F2F2F2" w:themeFill="background1" w:themeFillShade="F2"/>
            <w:vAlign w:val="bottom"/>
            <w:hideMark/>
          </w:tcPr>
          <w:p w14:paraId="6035E95D" w14:textId="00FB50A1" w:rsidR="000E3B4B" w:rsidRDefault="000E3B4B" w:rsidP="000E3B4B">
            <w:pPr>
              <w:jc w:val="center"/>
              <w:rPr>
                <w:rFonts w:ascii="Arial Narrow" w:hAnsi="Arial Narrow"/>
                <w:b/>
                <w:sz w:val="18"/>
                <w:szCs w:val="18"/>
              </w:rPr>
            </w:pPr>
            <w:r>
              <w:rPr>
                <w:rFonts w:ascii="Arial Narrow" w:hAnsi="Arial Narrow"/>
                <w:b/>
                <w:sz w:val="18"/>
                <w:szCs w:val="18"/>
              </w:rPr>
              <w:t>Criteria 5</w:t>
            </w:r>
          </w:p>
          <w:p w14:paraId="3570725A" w14:textId="77777777" w:rsidR="003D6960" w:rsidRPr="004166AE" w:rsidRDefault="003D6960" w:rsidP="00CC4CD3">
            <w:pPr>
              <w:jc w:val="center"/>
              <w:rPr>
                <w:rFonts w:ascii="Arial Narrow" w:hAnsi="Arial Narrow"/>
                <w:b/>
                <w:sz w:val="18"/>
                <w:szCs w:val="18"/>
              </w:rPr>
            </w:pPr>
            <w:r w:rsidRPr="004166AE">
              <w:rPr>
                <w:rFonts w:ascii="Arial Narrow" w:hAnsi="Arial Narrow"/>
                <w:b/>
                <w:sz w:val="18"/>
                <w:szCs w:val="18"/>
              </w:rPr>
              <w:t>Internal citations</w:t>
            </w:r>
          </w:p>
        </w:tc>
      </w:tr>
      <w:tr w:rsidR="004166AE" w:rsidRPr="00CC4CD3" w14:paraId="7BCF86D4" w14:textId="77777777" w:rsidTr="004166AE">
        <w:tc>
          <w:tcPr>
            <w:tcW w:w="0" w:type="auto"/>
            <w:shd w:val="clear" w:color="auto" w:fill="F2F2F2" w:themeFill="background1" w:themeFillShade="F2"/>
            <w:hideMark/>
          </w:tcPr>
          <w:p w14:paraId="6337E175"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"Running head:" is on first page</w:t>
            </w:r>
          </w:p>
        </w:tc>
        <w:tc>
          <w:tcPr>
            <w:tcW w:w="0" w:type="auto"/>
            <w:hideMark/>
          </w:tcPr>
          <w:p w14:paraId="71D13837"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"Running head:" is not on any page but the first page</w:t>
            </w:r>
          </w:p>
        </w:tc>
        <w:tc>
          <w:tcPr>
            <w:tcW w:w="0" w:type="auto"/>
            <w:shd w:val="clear" w:color="auto" w:fill="F2F2F2" w:themeFill="background1" w:themeFillShade="F2"/>
            <w:hideMark/>
          </w:tcPr>
          <w:p w14:paraId="026699B5"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Table headings are numbered (e.g., Table 1)</w:t>
            </w:r>
          </w:p>
        </w:tc>
        <w:tc>
          <w:tcPr>
            <w:tcW w:w="0" w:type="auto"/>
            <w:hideMark/>
          </w:tcPr>
          <w:p w14:paraId="352374D2"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"References" are centered, title case, and bold (0-2 points)</w:t>
            </w:r>
          </w:p>
        </w:tc>
        <w:tc>
          <w:tcPr>
            <w:tcW w:w="0" w:type="auto"/>
            <w:shd w:val="clear" w:color="auto" w:fill="F2F2F2" w:themeFill="background1" w:themeFillShade="F2"/>
            <w:hideMark/>
          </w:tcPr>
          <w:p w14:paraId="2C455B62"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Literature that needs to be cited, is cited</w:t>
            </w:r>
          </w:p>
        </w:tc>
      </w:tr>
      <w:tr w:rsidR="000E3B4B" w:rsidRPr="003D6960" w14:paraId="383E2E5A" w14:textId="77777777" w:rsidTr="004166AE">
        <w:tc>
          <w:tcPr>
            <w:tcW w:w="0" w:type="auto"/>
            <w:shd w:val="clear" w:color="auto" w:fill="F2F2F2" w:themeFill="background1" w:themeFillShade="F2"/>
            <w:hideMark/>
          </w:tcPr>
          <w:p w14:paraId="6374771D"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The running head is in ALL CAPS</w:t>
            </w:r>
          </w:p>
        </w:tc>
        <w:tc>
          <w:tcPr>
            <w:tcW w:w="0" w:type="auto"/>
            <w:hideMark/>
          </w:tcPr>
          <w:p w14:paraId="060A765F"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The running head is in ALL CAPS</w:t>
            </w:r>
          </w:p>
        </w:tc>
        <w:tc>
          <w:tcPr>
            <w:tcW w:w="0" w:type="auto"/>
            <w:shd w:val="clear" w:color="auto" w:fill="F2F2F2" w:themeFill="background1" w:themeFillShade="F2"/>
            <w:hideMark/>
          </w:tcPr>
          <w:p w14:paraId="5A6BBE07"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Table titles are Title Case and italicized</w:t>
            </w:r>
          </w:p>
        </w:tc>
        <w:tc>
          <w:tcPr>
            <w:tcW w:w="0" w:type="auto"/>
            <w:hideMark/>
          </w:tcPr>
          <w:p w14:paraId="7265F020"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References are hanging indent by .5 inch</w:t>
            </w:r>
          </w:p>
        </w:tc>
        <w:tc>
          <w:tcPr>
            <w:tcW w:w="0" w:type="auto"/>
            <w:shd w:val="clear" w:color="auto" w:fill="F2F2F2" w:themeFill="background1" w:themeFillShade="F2"/>
            <w:hideMark/>
          </w:tcPr>
          <w:p w14:paraId="4BB9F6CF"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Multiple citations are organized within parenthesis in alphabetical order by first author's last name.</w:t>
            </w:r>
          </w:p>
        </w:tc>
      </w:tr>
      <w:tr w:rsidR="004166AE" w:rsidRPr="00CC4CD3" w14:paraId="2DCDFFF3" w14:textId="77777777" w:rsidTr="004166AE">
        <w:tc>
          <w:tcPr>
            <w:tcW w:w="0" w:type="auto"/>
            <w:shd w:val="clear" w:color="auto" w:fill="F2F2F2" w:themeFill="background1" w:themeFillShade="F2"/>
            <w:hideMark/>
          </w:tcPr>
          <w:p w14:paraId="448513A7"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The running head is on left and page number is on right</w:t>
            </w:r>
          </w:p>
        </w:tc>
        <w:tc>
          <w:tcPr>
            <w:tcW w:w="0" w:type="auto"/>
            <w:hideMark/>
          </w:tcPr>
          <w:p w14:paraId="404FC928"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The running head is on left and page number is on right</w:t>
            </w:r>
          </w:p>
        </w:tc>
        <w:tc>
          <w:tcPr>
            <w:tcW w:w="0" w:type="auto"/>
            <w:shd w:val="clear" w:color="auto" w:fill="F2F2F2" w:themeFill="background1" w:themeFillShade="F2"/>
            <w:hideMark/>
          </w:tcPr>
          <w:p w14:paraId="4FE4D50D"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The tables have a border at top, border below heading line, and border at bottom - with no other internal borders</w:t>
            </w:r>
          </w:p>
        </w:tc>
        <w:tc>
          <w:tcPr>
            <w:tcW w:w="0" w:type="auto"/>
            <w:hideMark/>
          </w:tcPr>
          <w:p w14:paraId="18CE458B" w14:textId="5311A0CE"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Authors are presented last name first, fo</w:t>
            </w:r>
            <w:r w:rsidR="000E3B4B">
              <w:rPr>
                <w:rFonts w:ascii="Arial Narrow" w:hAnsi="Arial Narrow"/>
                <w:color w:val="000000"/>
                <w:sz w:val="18"/>
                <w:szCs w:val="18"/>
              </w:rPr>
              <w:t>llowed by initials with appro</w:t>
            </w:r>
            <w:r w:rsidRPr="003D6960">
              <w:rPr>
                <w:rFonts w:ascii="Arial Narrow" w:hAnsi="Arial Narrow"/>
                <w:color w:val="000000"/>
                <w:sz w:val="18"/>
                <w:szCs w:val="18"/>
              </w:rPr>
              <w:t>priate punctuation</w:t>
            </w:r>
          </w:p>
        </w:tc>
        <w:tc>
          <w:tcPr>
            <w:tcW w:w="0" w:type="auto"/>
            <w:shd w:val="clear" w:color="auto" w:fill="F2F2F2" w:themeFill="background1" w:themeFillShade="F2"/>
            <w:hideMark/>
          </w:tcPr>
          <w:p w14:paraId="3C4E959A"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Citations within parentheses use "&amp;" instead of "and"</w:t>
            </w:r>
          </w:p>
        </w:tc>
      </w:tr>
      <w:tr w:rsidR="000E3B4B" w:rsidRPr="003D6960" w14:paraId="39562B4B" w14:textId="77777777" w:rsidTr="004166AE">
        <w:tc>
          <w:tcPr>
            <w:tcW w:w="0" w:type="auto"/>
            <w:shd w:val="clear" w:color="auto" w:fill="F2F2F2" w:themeFill="background1" w:themeFillShade="F2"/>
            <w:hideMark/>
          </w:tcPr>
          <w:p w14:paraId="52E0E04C"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The title of the paper is centered</w:t>
            </w:r>
          </w:p>
        </w:tc>
        <w:tc>
          <w:tcPr>
            <w:tcW w:w="0" w:type="auto"/>
            <w:hideMark/>
          </w:tcPr>
          <w:p w14:paraId="1809A757"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The main headings are centered and Title Case and Bold</w:t>
            </w:r>
          </w:p>
        </w:tc>
        <w:tc>
          <w:tcPr>
            <w:tcW w:w="0" w:type="auto"/>
            <w:shd w:val="clear" w:color="auto" w:fill="F2F2F2" w:themeFill="background1" w:themeFillShade="F2"/>
            <w:hideMark/>
          </w:tcPr>
          <w:p w14:paraId="45658561"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Appropriate notes are provided at bottom (e.g., *p &lt; .05.")</w:t>
            </w:r>
          </w:p>
        </w:tc>
        <w:tc>
          <w:tcPr>
            <w:tcW w:w="0" w:type="auto"/>
            <w:hideMark/>
          </w:tcPr>
          <w:p w14:paraId="62BAACBC"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 xml:space="preserve">Title of articles, book chapters, reports, books, etc. are sentence case </w:t>
            </w:r>
          </w:p>
        </w:tc>
        <w:tc>
          <w:tcPr>
            <w:tcW w:w="0" w:type="auto"/>
            <w:shd w:val="clear" w:color="auto" w:fill="F2F2F2" w:themeFill="background1" w:themeFillShade="F2"/>
            <w:hideMark/>
          </w:tcPr>
          <w:p w14:paraId="2E81819D"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Citations outside parentheses use "and" instead of "&amp;"</w:t>
            </w:r>
          </w:p>
        </w:tc>
      </w:tr>
      <w:tr w:rsidR="004166AE" w:rsidRPr="00CC4CD3" w14:paraId="40CAECD1" w14:textId="77777777" w:rsidTr="004166AE">
        <w:tc>
          <w:tcPr>
            <w:tcW w:w="0" w:type="auto"/>
            <w:shd w:val="clear" w:color="auto" w:fill="F2F2F2" w:themeFill="background1" w:themeFillShade="F2"/>
            <w:hideMark/>
          </w:tcPr>
          <w:p w14:paraId="39C7AC1F"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The title of the paper is Title Case</w:t>
            </w:r>
          </w:p>
        </w:tc>
        <w:tc>
          <w:tcPr>
            <w:tcW w:w="0" w:type="auto"/>
            <w:hideMark/>
          </w:tcPr>
          <w:p w14:paraId="3C22ECDD"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Second level headings are left-justified, Title Case, and bold</w:t>
            </w:r>
          </w:p>
        </w:tc>
        <w:tc>
          <w:tcPr>
            <w:tcW w:w="0" w:type="auto"/>
            <w:shd w:val="clear" w:color="auto" w:fill="F2F2F2" w:themeFill="background1" w:themeFillShade="F2"/>
            <w:hideMark/>
          </w:tcPr>
          <w:p w14:paraId="22E5BEB1"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 xml:space="preserve">Test statistics (e.g., </w:t>
            </w:r>
            <w:r w:rsidRPr="003D6960">
              <w:rPr>
                <w:rFonts w:ascii="Arial Narrow" w:hAnsi="Arial Narrow"/>
                <w:iCs/>
                <w:color w:val="000000"/>
                <w:sz w:val="18"/>
                <w:szCs w:val="18"/>
              </w:rPr>
              <w:t>p, F, t, r, R2</w:t>
            </w:r>
            <w:r w:rsidRPr="003D6960">
              <w:rPr>
                <w:rFonts w:ascii="Arial Narrow" w:hAnsi="Arial Narrow"/>
                <w:color w:val="000000"/>
                <w:sz w:val="18"/>
                <w:szCs w:val="18"/>
              </w:rPr>
              <w:t>) are italicized</w:t>
            </w:r>
          </w:p>
        </w:tc>
        <w:tc>
          <w:tcPr>
            <w:tcW w:w="0" w:type="auto"/>
            <w:hideMark/>
          </w:tcPr>
          <w:p w14:paraId="62D14F0F"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Title of journals are title case and italicized</w:t>
            </w:r>
          </w:p>
        </w:tc>
        <w:tc>
          <w:tcPr>
            <w:tcW w:w="0" w:type="auto"/>
            <w:shd w:val="clear" w:color="auto" w:fill="F2F2F2" w:themeFill="background1" w:themeFillShade="F2"/>
            <w:hideMark/>
          </w:tcPr>
          <w:p w14:paraId="12D2EC96"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Citations appear in the correct part of the sentence/paragraph</w:t>
            </w:r>
          </w:p>
        </w:tc>
      </w:tr>
      <w:tr w:rsidR="000E3B4B" w:rsidRPr="003D6960" w14:paraId="50A9E755" w14:textId="77777777" w:rsidTr="004166AE">
        <w:tc>
          <w:tcPr>
            <w:tcW w:w="0" w:type="auto"/>
            <w:shd w:val="clear" w:color="auto" w:fill="F2F2F2" w:themeFill="background1" w:themeFillShade="F2"/>
            <w:hideMark/>
          </w:tcPr>
          <w:p w14:paraId="43EBDBDA"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The author(s) are listed under the title</w:t>
            </w:r>
          </w:p>
        </w:tc>
        <w:tc>
          <w:tcPr>
            <w:tcW w:w="0" w:type="auto"/>
            <w:hideMark/>
          </w:tcPr>
          <w:p w14:paraId="4A5E1070"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Third level headings are .5 indent, bold, and sentence case</w:t>
            </w:r>
          </w:p>
        </w:tc>
        <w:tc>
          <w:tcPr>
            <w:tcW w:w="0" w:type="auto"/>
            <w:shd w:val="clear" w:color="auto" w:fill="F2F2F2" w:themeFill="background1" w:themeFillShade="F2"/>
            <w:hideMark/>
          </w:tcPr>
          <w:p w14:paraId="15A97527"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Tables are camera ready and easy to understand</w:t>
            </w:r>
          </w:p>
        </w:tc>
        <w:tc>
          <w:tcPr>
            <w:tcW w:w="0" w:type="auto"/>
            <w:hideMark/>
          </w:tcPr>
          <w:p w14:paraId="21001231"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Titles of books, journals, monographs are italicized</w:t>
            </w:r>
          </w:p>
        </w:tc>
        <w:tc>
          <w:tcPr>
            <w:tcW w:w="0" w:type="auto"/>
            <w:shd w:val="clear" w:color="auto" w:fill="F2F2F2" w:themeFill="background1" w:themeFillShade="F2"/>
            <w:hideMark/>
          </w:tcPr>
          <w:p w14:paraId="1AC69E0C"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Citations with more than 6 authors use "et al.," after the first author's last name</w:t>
            </w:r>
          </w:p>
        </w:tc>
      </w:tr>
      <w:tr w:rsidR="004166AE" w:rsidRPr="00CC4CD3" w14:paraId="24F55D3C" w14:textId="77777777" w:rsidTr="004166AE">
        <w:tc>
          <w:tcPr>
            <w:tcW w:w="0" w:type="auto"/>
            <w:shd w:val="clear" w:color="auto" w:fill="F2F2F2" w:themeFill="background1" w:themeFillShade="F2"/>
            <w:hideMark/>
          </w:tcPr>
          <w:p w14:paraId="211C91D4"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The complete name of the institution is under the author(s) in Title Case</w:t>
            </w:r>
          </w:p>
        </w:tc>
        <w:tc>
          <w:tcPr>
            <w:tcW w:w="0" w:type="auto"/>
            <w:hideMark/>
          </w:tcPr>
          <w:p w14:paraId="601345B5"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Paragraphs are indented .5 (0-1 point)</w:t>
            </w:r>
          </w:p>
        </w:tc>
        <w:tc>
          <w:tcPr>
            <w:tcW w:w="0" w:type="auto"/>
            <w:shd w:val="clear" w:color="auto" w:fill="F2F2F2" w:themeFill="background1" w:themeFillShade="F2"/>
            <w:hideMark/>
          </w:tcPr>
          <w:p w14:paraId="5E662CD5"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Figure titles are below the figure</w:t>
            </w:r>
          </w:p>
        </w:tc>
        <w:tc>
          <w:tcPr>
            <w:tcW w:w="0" w:type="auto"/>
            <w:hideMark/>
          </w:tcPr>
          <w:p w14:paraId="10D2DFCB"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Editors of edited book chapters are listed</w:t>
            </w:r>
          </w:p>
        </w:tc>
        <w:tc>
          <w:tcPr>
            <w:tcW w:w="0" w:type="auto"/>
            <w:shd w:val="clear" w:color="auto" w:fill="F2F2F2" w:themeFill="background1" w:themeFillShade="F2"/>
            <w:hideMark/>
          </w:tcPr>
          <w:p w14:paraId="04E01E41" w14:textId="132F97F2" w:rsidR="003D6960" w:rsidRPr="003D6960" w:rsidRDefault="000E3B4B" w:rsidP="00CC4CD3">
            <w:pPr>
              <w:rPr>
                <w:rFonts w:ascii="Arial Narrow" w:hAnsi="Arial Narrow"/>
                <w:color w:val="000000"/>
                <w:sz w:val="18"/>
                <w:szCs w:val="18"/>
              </w:rPr>
            </w:pPr>
            <w:r w:rsidRPr="003D6960">
              <w:rPr>
                <w:rFonts w:ascii="Arial Narrow" w:hAnsi="Arial Narrow"/>
                <w:color w:val="000000"/>
                <w:sz w:val="18"/>
                <w:szCs w:val="18"/>
              </w:rPr>
              <w:t>Citations</w:t>
            </w:r>
            <w:r w:rsidR="003D6960" w:rsidRPr="003D6960">
              <w:rPr>
                <w:rFonts w:ascii="Arial Narrow" w:hAnsi="Arial Narrow"/>
                <w:color w:val="000000"/>
                <w:sz w:val="18"/>
                <w:szCs w:val="18"/>
              </w:rPr>
              <w:t xml:space="preserve"> with 3-6 authors list all authors first time they are cited and use "et al.," for subsequent citations</w:t>
            </w:r>
          </w:p>
        </w:tc>
      </w:tr>
      <w:tr w:rsidR="000E3B4B" w:rsidRPr="003D6960" w14:paraId="2170165D" w14:textId="77777777" w:rsidTr="004166AE">
        <w:tc>
          <w:tcPr>
            <w:tcW w:w="0" w:type="auto"/>
            <w:shd w:val="clear" w:color="auto" w:fill="F2F2F2" w:themeFill="background1" w:themeFillShade="F2"/>
            <w:hideMark/>
          </w:tcPr>
          <w:p w14:paraId="7406946B"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Abstract is on second page. Title is centered.</w:t>
            </w:r>
          </w:p>
        </w:tc>
        <w:tc>
          <w:tcPr>
            <w:tcW w:w="0" w:type="auto"/>
            <w:hideMark/>
          </w:tcPr>
          <w:p w14:paraId="3B78D3F8"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Double space is used throughout (no extra spacing before and after paragraphs (0-1 point)</w:t>
            </w:r>
          </w:p>
        </w:tc>
        <w:tc>
          <w:tcPr>
            <w:tcW w:w="0" w:type="auto"/>
            <w:shd w:val="clear" w:color="auto" w:fill="F2F2F2" w:themeFill="background1" w:themeFillShade="F2"/>
            <w:hideMark/>
          </w:tcPr>
          <w:p w14:paraId="256897C1"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Figure titles are preceded by figure number which is italicized (e.g., "</w:t>
            </w:r>
            <w:r w:rsidRPr="003D6960">
              <w:rPr>
                <w:rFonts w:ascii="Arial Narrow" w:hAnsi="Arial Narrow"/>
                <w:iCs/>
                <w:color w:val="000000"/>
                <w:sz w:val="18"/>
                <w:szCs w:val="18"/>
              </w:rPr>
              <w:t>Figure 1.</w:t>
            </w:r>
            <w:r w:rsidRPr="003D6960">
              <w:rPr>
                <w:rFonts w:ascii="Arial Narrow" w:hAnsi="Arial Narrow"/>
                <w:color w:val="000000"/>
                <w:sz w:val="18"/>
                <w:szCs w:val="18"/>
              </w:rPr>
              <w:t>")</w:t>
            </w:r>
          </w:p>
        </w:tc>
        <w:tc>
          <w:tcPr>
            <w:tcW w:w="0" w:type="auto"/>
            <w:hideMark/>
          </w:tcPr>
          <w:p w14:paraId="3892859B"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Page numbers of journal articles and book chapters are listed appropriately</w:t>
            </w:r>
          </w:p>
        </w:tc>
        <w:tc>
          <w:tcPr>
            <w:tcW w:w="0" w:type="auto"/>
            <w:shd w:val="clear" w:color="auto" w:fill="F2F2F2" w:themeFill="background1" w:themeFillShade="F2"/>
            <w:hideMark/>
          </w:tcPr>
          <w:p w14:paraId="681C5184"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Quotes are in quotation marks and have page number</w:t>
            </w:r>
          </w:p>
        </w:tc>
      </w:tr>
      <w:tr w:rsidR="004166AE" w:rsidRPr="00CC4CD3" w14:paraId="7E7039AB" w14:textId="77777777" w:rsidTr="004166AE">
        <w:tc>
          <w:tcPr>
            <w:tcW w:w="0" w:type="auto"/>
            <w:shd w:val="clear" w:color="auto" w:fill="F2F2F2" w:themeFill="background1" w:themeFillShade="F2"/>
            <w:hideMark/>
          </w:tcPr>
          <w:p w14:paraId="6416A65B"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Keywords" is indented and italics under the abstract</w:t>
            </w:r>
          </w:p>
        </w:tc>
        <w:tc>
          <w:tcPr>
            <w:tcW w:w="0" w:type="auto"/>
            <w:hideMark/>
          </w:tcPr>
          <w:p w14:paraId="53F8D037"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12-point font (0-1 point)</w:t>
            </w:r>
          </w:p>
        </w:tc>
        <w:tc>
          <w:tcPr>
            <w:tcW w:w="0" w:type="auto"/>
            <w:shd w:val="clear" w:color="auto" w:fill="F2F2F2" w:themeFill="background1" w:themeFillShade="F2"/>
            <w:hideMark/>
          </w:tcPr>
          <w:p w14:paraId="0B58C20C"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Figure titles are sentence case and plain text</w:t>
            </w:r>
          </w:p>
        </w:tc>
        <w:tc>
          <w:tcPr>
            <w:tcW w:w="0" w:type="auto"/>
            <w:hideMark/>
          </w:tcPr>
          <w:p w14:paraId="671907B2"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City, ST and publishers are listed for books, edited book chapters, and monographs</w:t>
            </w:r>
          </w:p>
        </w:tc>
        <w:tc>
          <w:tcPr>
            <w:tcW w:w="0" w:type="auto"/>
            <w:shd w:val="clear" w:color="auto" w:fill="F2F2F2" w:themeFill="background1" w:themeFillShade="F2"/>
            <w:hideMark/>
          </w:tcPr>
          <w:p w14:paraId="4649207D" w14:textId="77777777" w:rsidR="003D6960" w:rsidRPr="003D6960" w:rsidRDefault="003D6960" w:rsidP="00CC4CD3">
            <w:pPr>
              <w:rPr>
                <w:rFonts w:ascii="Arial Narrow" w:hAnsi="Arial Narrow"/>
                <w:color w:val="000000"/>
                <w:sz w:val="18"/>
                <w:szCs w:val="18"/>
              </w:rPr>
            </w:pPr>
          </w:p>
        </w:tc>
      </w:tr>
      <w:tr w:rsidR="000E3B4B" w:rsidRPr="003D6960" w14:paraId="3EB55BFA" w14:textId="77777777" w:rsidTr="004166AE">
        <w:tc>
          <w:tcPr>
            <w:tcW w:w="0" w:type="auto"/>
            <w:shd w:val="clear" w:color="auto" w:fill="F2F2F2" w:themeFill="background1" w:themeFillShade="F2"/>
            <w:hideMark/>
          </w:tcPr>
          <w:p w14:paraId="3261424B" w14:textId="77777777" w:rsidR="003D6960" w:rsidRPr="004166AE" w:rsidRDefault="003D6960" w:rsidP="00CC4CD3">
            <w:pPr>
              <w:rPr>
                <w:rFonts w:ascii="Arial Narrow" w:hAnsi="Arial Narrow"/>
                <w:color w:val="000000"/>
                <w:sz w:val="18"/>
                <w:szCs w:val="18"/>
              </w:rPr>
            </w:pPr>
            <w:r w:rsidRPr="004166AE">
              <w:rPr>
                <w:rFonts w:ascii="Arial Narrow" w:hAnsi="Arial Narrow"/>
                <w:color w:val="000000"/>
                <w:sz w:val="18"/>
                <w:szCs w:val="18"/>
              </w:rPr>
              <w:t>4-7 keywords are presented</w:t>
            </w:r>
          </w:p>
        </w:tc>
        <w:tc>
          <w:tcPr>
            <w:tcW w:w="0" w:type="auto"/>
            <w:hideMark/>
          </w:tcPr>
          <w:p w14:paraId="583903BF"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Same font throughout (0-1 point)</w:t>
            </w:r>
          </w:p>
        </w:tc>
        <w:tc>
          <w:tcPr>
            <w:tcW w:w="0" w:type="auto"/>
            <w:shd w:val="clear" w:color="auto" w:fill="F2F2F2" w:themeFill="background1" w:themeFillShade="F2"/>
            <w:hideMark/>
          </w:tcPr>
          <w:p w14:paraId="1E51A1B0"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Figure is camera ready (0-1 point)</w:t>
            </w:r>
          </w:p>
        </w:tc>
        <w:tc>
          <w:tcPr>
            <w:tcW w:w="0" w:type="auto"/>
            <w:hideMark/>
          </w:tcPr>
          <w:p w14:paraId="3CB4949C"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URLs are listed when needed</w:t>
            </w:r>
          </w:p>
        </w:tc>
        <w:tc>
          <w:tcPr>
            <w:tcW w:w="0" w:type="auto"/>
            <w:shd w:val="clear" w:color="auto" w:fill="F2F2F2" w:themeFill="background1" w:themeFillShade="F2"/>
            <w:hideMark/>
          </w:tcPr>
          <w:p w14:paraId="76B5FCEF" w14:textId="77777777" w:rsidR="003D6960" w:rsidRPr="003D6960" w:rsidRDefault="003D6960" w:rsidP="00CC4CD3">
            <w:pPr>
              <w:rPr>
                <w:rFonts w:ascii="Arial Narrow" w:hAnsi="Arial Narrow"/>
                <w:color w:val="000000"/>
                <w:sz w:val="18"/>
                <w:szCs w:val="18"/>
              </w:rPr>
            </w:pPr>
          </w:p>
        </w:tc>
      </w:tr>
      <w:tr w:rsidR="004166AE" w:rsidRPr="00CC4CD3" w14:paraId="0B4C0408" w14:textId="77777777" w:rsidTr="004166AE">
        <w:tc>
          <w:tcPr>
            <w:tcW w:w="0" w:type="auto"/>
            <w:shd w:val="clear" w:color="auto" w:fill="F2F2F2" w:themeFill="background1" w:themeFillShade="F2"/>
            <w:hideMark/>
          </w:tcPr>
          <w:p w14:paraId="4E96691A" w14:textId="77777777" w:rsidR="003D6960" w:rsidRPr="004166AE" w:rsidRDefault="003D6960" w:rsidP="00CC4CD3">
            <w:pPr>
              <w:rPr>
                <w:rFonts w:ascii="Arial Narrow" w:hAnsi="Arial Narrow"/>
                <w:sz w:val="18"/>
                <w:szCs w:val="18"/>
              </w:rPr>
            </w:pPr>
          </w:p>
        </w:tc>
        <w:tc>
          <w:tcPr>
            <w:tcW w:w="0" w:type="auto"/>
            <w:hideMark/>
          </w:tcPr>
          <w:p w14:paraId="7B4AD7C5"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Body text is left justified.</w:t>
            </w:r>
          </w:p>
        </w:tc>
        <w:tc>
          <w:tcPr>
            <w:tcW w:w="0" w:type="auto"/>
            <w:shd w:val="clear" w:color="auto" w:fill="F2F2F2" w:themeFill="background1" w:themeFillShade="F2"/>
            <w:hideMark/>
          </w:tcPr>
          <w:p w14:paraId="01448BCB" w14:textId="77777777" w:rsidR="003D6960" w:rsidRPr="003D6960" w:rsidRDefault="003D6960" w:rsidP="00CC4CD3">
            <w:pPr>
              <w:rPr>
                <w:rFonts w:ascii="Arial Narrow" w:hAnsi="Arial Narrow"/>
                <w:color w:val="000000"/>
                <w:sz w:val="18"/>
                <w:szCs w:val="18"/>
              </w:rPr>
            </w:pPr>
          </w:p>
        </w:tc>
        <w:tc>
          <w:tcPr>
            <w:tcW w:w="0" w:type="auto"/>
            <w:hideMark/>
          </w:tcPr>
          <w:p w14:paraId="3DB39B86" w14:textId="77777777" w:rsidR="003D6960" w:rsidRPr="003D6960" w:rsidRDefault="003D6960" w:rsidP="00CC4CD3">
            <w:pPr>
              <w:rPr>
                <w:rFonts w:ascii="Arial Narrow" w:hAnsi="Arial Narrow"/>
                <w:color w:val="000000"/>
                <w:sz w:val="18"/>
                <w:szCs w:val="18"/>
              </w:rPr>
            </w:pPr>
            <w:r w:rsidRPr="003D6960">
              <w:rPr>
                <w:rFonts w:ascii="Arial Narrow" w:hAnsi="Arial Narrow"/>
                <w:color w:val="000000"/>
                <w:sz w:val="18"/>
                <w:szCs w:val="18"/>
              </w:rPr>
              <w:t>References are in alphabetical order by first author's last name</w:t>
            </w:r>
          </w:p>
        </w:tc>
        <w:tc>
          <w:tcPr>
            <w:tcW w:w="0" w:type="auto"/>
            <w:shd w:val="clear" w:color="auto" w:fill="F2F2F2" w:themeFill="background1" w:themeFillShade="F2"/>
            <w:hideMark/>
          </w:tcPr>
          <w:p w14:paraId="2E62470A" w14:textId="77777777" w:rsidR="003D6960" w:rsidRPr="003D6960" w:rsidRDefault="003D6960" w:rsidP="00CC4CD3">
            <w:pPr>
              <w:rPr>
                <w:rFonts w:ascii="Arial Narrow" w:hAnsi="Arial Narrow"/>
                <w:color w:val="000000"/>
                <w:sz w:val="18"/>
                <w:szCs w:val="18"/>
              </w:rPr>
            </w:pPr>
          </w:p>
        </w:tc>
      </w:tr>
      <w:tr w:rsidR="000E3B4B" w:rsidRPr="004166AE" w14:paraId="42EF4F13" w14:textId="77777777" w:rsidTr="004166AE">
        <w:tc>
          <w:tcPr>
            <w:tcW w:w="0" w:type="auto"/>
            <w:shd w:val="clear" w:color="auto" w:fill="F2F2F2" w:themeFill="background1" w:themeFillShade="F2"/>
            <w:hideMark/>
          </w:tcPr>
          <w:p w14:paraId="7E435FA0" w14:textId="77777777" w:rsidR="003D6960" w:rsidRPr="004166AE" w:rsidRDefault="003D6960" w:rsidP="00CC4CD3">
            <w:pPr>
              <w:rPr>
                <w:rFonts w:ascii="Arial Narrow" w:hAnsi="Arial Narrow"/>
                <w:b/>
                <w:color w:val="000000"/>
                <w:sz w:val="18"/>
                <w:szCs w:val="18"/>
              </w:rPr>
            </w:pPr>
            <w:r w:rsidRPr="004166AE">
              <w:rPr>
                <w:rFonts w:ascii="Arial Narrow" w:hAnsi="Arial Narrow"/>
                <w:b/>
                <w:color w:val="000000"/>
                <w:sz w:val="18"/>
                <w:szCs w:val="18"/>
              </w:rPr>
              <w:t>Exemplary = most things are done correctly (only 0-5 minor errors)</w:t>
            </w:r>
          </w:p>
        </w:tc>
        <w:tc>
          <w:tcPr>
            <w:tcW w:w="0" w:type="auto"/>
            <w:hideMark/>
          </w:tcPr>
          <w:p w14:paraId="79B86A38"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Exemplary = most things are done correctly (only 0-5 minor errors)</w:t>
            </w:r>
          </w:p>
        </w:tc>
        <w:tc>
          <w:tcPr>
            <w:tcW w:w="0" w:type="auto"/>
            <w:shd w:val="clear" w:color="auto" w:fill="F2F2F2" w:themeFill="background1" w:themeFillShade="F2"/>
            <w:hideMark/>
          </w:tcPr>
          <w:p w14:paraId="32CFD22B"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Exemplary = most things are done correctly (only 0-5 minor errors)</w:t>
            </w:r>
          </w:p>
        </w:tc>
        <w:tc>
          <w:tcPr>
            <w:tcW w:w="0" w:type="auto"/>
            <w:hideMark/>
          </w:tcPr>
          <w:p w14:paraId="69BE7DC8"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Exemplary = most things are done correctly (only 0-5 minor errors)</w:t>
            </w:r>
          </w:p>
        </w:tc>
        <w:tc>
          <w:tcPr>
            <w:tcW w:w="0" w:type="auto"/>
            <w:shd w:val="clear" w:color="auto" w:fill="F2F2F2" w:themeFill="background1" w:themeFillShade="F2"/>
            <w:hideMark/>
          </w:tcPr>
          <w:p w14:paraId="4BEC4A68"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Exemplary = most things are done correctly (only 0-5 minor errors)</w:t>
            </w:r>
          </w:p>
        </w:tc>
      </w:tr>
      <w:tr w:rsidR="004166AE" w:rsidRPr="004166AE" w14:paraId="5BEF659D" w14:textId="77777777" w:rsidTr="004166AE">
        <w:tc>
          <w:tcPr>
            <w:tcW w:w="0" w:type="auto"/>
            <w:shd w:val="clear" w:color="auto" w:fill="F2F2F2" w:themeFill="background1" w:themeFillShade="F2"/>
            <w:hideMark/>
          </w:tcPr>
          <w:p w14:paraId="71B956D4" w14:textId="77777777" w:rsidR="003D6960" w:rsidRPr="004166AE" w:rsidRDefault="003D6960" w:rsidP="00CC4CD3">
            <w:pPr>
              <w:rPr>
                <w:rFonts w:ascii="Arial Narrow" w:hAnsi="Arial Narrow"/>
                <w:b/>
                <w:color w:val="000000"/>
                <w:sz w:val="18"/>
                <w:szCs w:val="18"/>
              </w:rPr>
            </w:pPr>
            <w:r w:rsidRPr="004166AE">
              <w:rPr>
                <w:rFonts w:ascii="Arial Narrow" w:hAnsi="Arial Narrow"/>
                <w:b/>
                <w:color w:val="000000"/>
                <w:sz w:val="18"/>
                <w:szCs w:val="18"/>
              </w:rPr>
              <w:t>Acceptable = most things are done correct (6-10 errors)</w:t>
            </w:r>
          </w:p>
        </w:tc>
        <w:tc>
          <w:tcPr>
            <w:tcW w:w="0" w:type="auto"/>
            <w:hideMark/>
          </w:tcPr>
          <w:p w14:paraId="6E44F56E"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Acceptable = most things are done correct (6-10 errors)</w:t>
            </w:r>
          </w:p>
        </w:tc>
        <w:tc>
          <w:tcPr>
            <w:tcW w:w="0" w:type="auto"/>
            <w:shd w:val="clear" w:color="auto" w:fill="F2F2F2" w:themeFill="background1" w:themeFillShade="F2"/>
            <w:hideMark/>
          </w:tcPr>
          <w:p w14:paraId="668864E2"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Acceptable = most things are done correct (6-10 errors)</w:t>
            </w:r>
          </w:p>
        </w:tc>
        <w:tc>
          <w:tcPr>
            <w:tcW w:w="0" w:type="auto"/>
            <w:hideMark/>
          </w:tcPr>
          <w:p w14:paraId="19932FE9"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Acceptable = most things are done correct (6-10 errors)</w:t>
            </w:r>
          </w:p>
        </w:tc>
        <w:tc>
          <w:tcPr>
            <w:tcW w:w="0" w:type="auto"/>
            <w:shd w:val="clear" w:color="auto" w:fill="F2F2F2" w:themeFill="background1" w:themeFillShade="F2"/>
            <w:hideMark/>
          </w:tcPr>
          <w:p w14:paraId="3EA1B026"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Acceptable = most things are done correct (6-10 errors)</w:t>
            </w:r>
          </w:p>
        </w:tc>
      </w:tr>
      <w:tr w:rsidR="000E3B4B" w:rsidRPr="004166AE" w14:paraId="19907DF3" w14:textId="77777777" w:rsidTr="004166AE">
        <w:tc>
          <w:tcPr>
            <w:tcW w:w="0" w:type="auto"/>
            <w:shd w:val="clear" w:color="auto" w:fill="F2F2F2" w:themeFill="background1" w:themeFillShade="F2"/>
            <w:hideMark/>
          </w:tcPr>
          <w:p w14:paraId="0A1A20A3" w14:textId="77777777" w:rsidR="003D6960" w:rsidRPr="004166AE" w:rsidRDefault="003D6960" w:rsidP="00CC4CD3">
            <w:pPr>
              <w:rPr>
                <w:rFonts w:ascii="Arial Narrow" w:hAnsi="Arial Narrow"/>
                <w:b/>
                <w:color w:val="000000"/>
                <w:sz w:val="18"/>
                <w:szCs w:val="18"/>
              </w:rPr>
            </w:pPr>
            <w:r w:rsidRPr="004166AE">
              <w:rPr>
                <w:rFonts w:ascii="Arial Narrow" w:hAnsi="Arial Narrow"/>
                <w:b/>
                <w:color w:val="000000"/>
                <w:sz w:val="18"/>
                <w:szCs w:val="18"/>
              </w:rPr>
              <w:t>Unacceptable = 11 or more errors</w:t>
            </w:r>
          </w:p>
        </w:tc>
        <w:tc>
          <w:tcPr>
            <w:tcW w:w="0" w:type="auto"/>
            <w:hideMark/>
          </w:tcPr>
          <w:p w14:paraId="2762D692"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Unacceptable = 11 or more errors</w:t>
            </w:r>
          </w:p>
        </w:tc>
        <w:tc>
          <w:tcPr>
            <w:tcW w:w="0" w:type="auto"/>
            <w:shd w:val="clear" w:color="auto" w:fill="F2F2F2" w:themeFill="background1" w:themeFillShade="F2"/>
            <w:hideMark/>
          </w:tcPr>
          <w:p w14:paraId="15CE7236"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Unacceptable = 11 or more errors</w:t>
            </w:r>
          </w:p>
        </w:tc>
        <w:tc>
          <w:tcPr>
            <w:tcW w:w="0" w:type="auto"/>
            <w:hideMark/>
          </w:tcPr>
          <w:p w14:paraId="2C004CEC"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Unacceptable = 11 or more errors</w:t>
            </w:r>
          </w:p>
        </w:tc>
        <w:tc>
          <w:tcPr>
            <w:tcW w:w="0" w:type="auto"/>
            <w:shd w:val="clear" w:color="auto" w:fill="F2F2F2" w:themeFill="background1" w:themeFillShade="F2"/>
            <w:hideMark/>
          </w:tcPr>
          <w:p w14:paraId="2293C244" w14:textId="77777777" w:rsidR="003D6960" w:rsidRPr="004166AE" w:rsidRDefault="003D6960" w:rsidP="00CC4CD3">
            <w:pPr>
              <w:rPr>
                <w:rFonts w:ascii="Arial Narrow" w:hAnsi="Arial Narrow"/>
                <w:b/>
                <w:bCs/>
                <w:color w:val="000000"/>
                <w:sz w:val="18"/>
                <w:szCs w:val="18"/>
              </w:rPr>
            </w:pPr>
            <w:r w:rsidRPr="004166AE">
              <w:rPr>
                <w:rFonts w:ascii="Arial Narrow" w:hAnsi="Arial Narrow"/>
                <w:b/>
                <w:bCs/>
                <w:color w:val="000000"/>
                <w:sz w:val="18"/>
                <w:szCs w:val="18"/>
              </w:rPr>
              <w:t>Unacceptable = 11 or more errors</w:t>
            </w:r>
          </w:p>
        </w:tc>
      </w:tr>
    </w:tbl>
    <w:p w14:paraId="639A73EE" w14:textId="6E43F7C6" w:rsidR="003D6960" w:rsidRDefault="003D6960" w:rsidP="00CC4CD3">
      <w:pPr>
        <w:rPr>
          <w:szCs w:val="20"/>
        </w:rPr>
      </w:pPr>
    </w:p>
    <w:p w14:paraId="4085548D" w14:textId="3C25DBDE" w:rsidR="000E3B4B" w:rsidRDefault="000E3B4B" w:rsidP="00CC4CD3">
      <w:pPr>
        <w:rPr>
          <w:szCs w:val="20"/>
        </w:rPr>
      </w:pPr>
      <w:r>
        <w:rPr>
          <w:szCs w:val="20"/>
        </w:rPr>
        <w:lastRenderedPageBreak/>
        <w:t>As shown in the APA Formatting Ratings table</w:t>
      </w:r>
      <w:r w:rsidR="006A7C71">
        <w:rPr>
          <w:szCs w:val="20"/>
        </w:rPr>
        <w:t xml:space="preserve">, for criteria 1 (i.e., APA title page and abstract), all of the PSY 321 classes had an “exemplary” rating (0-4 errors, </w:t>
      </w:r>
      <w:r w:rsidR="006A7C71" w:rsidRPr="006A7C71">
        <w:rPr>
          <w:i/>
          <w:szCs w:val="20"/>
        </w:rPr>
        <w:t>M</w:t>
      </w:r>
      <w:r w:rsidR="00570623">
        <w:rPr>
          <w:szCs w:val="20"/>
        </w:rPr>
        <w:t xml:space="preserve"> = 1.8 errors</w:t>
      </w:r>
      <w:r w:rsidR="006A7C71">
        <w:rPr>
          <w:szCs w:val="20"/>
        </w:rPr>
        <w:t xml:space="preserve">), and all of the capstone classes had an “exemplary” rating (0-3 errors, </w:t>
      </w:r>
      <w:r w:rsidR="006A7C71" w:rsidRPr="006A7C71">
        <w:rPr>
          <w:i/>
          <w:szCs w:val="20"/>
        </w:rPr>
        <w:t>M</w:t>
      </w:r>
      <w:r w:rsidR="006A7C71">
        <w:rPr>
          <w:szCs w:val="20"/>
        </w:rPr>
        <w:t xml:space="preserve"> = </w:t>
      </w:r>
      <w:r w:rsidR="00570623">
        <w:rPr>
          <w:szCs w:val="20"/>
        </w:rPr>
        <w:t>1.3 errors</w:t>
      </w:r>
      <w:r w:rsidR="006A7C71">
        <w:rPr>
          <w:szCs w:val="20"/>
        </w:rPr>
        <w:t xml:space="preserve">). For criteria 2 (i.e., APA body and formatting), 7 PSY 321 classes had an “exemplary” rating, and 1 PSY 321 class had an “acceptable” rating (0-4 errors, </w:t>
      </w:r>
      <w:r w:rsidR="006A7C71" w:rsidRPr="006A7C71">
        <w:rPr>
          <w:i/>
          <w:szCs w:val="20"/>
        </w:rPr>
        <w:t>M</w:t>
      </w:r>
      <w:r w:rsidR="006A7C71">
        <w:rPr>
          <w:szCs w:val="20"/>
        </w:rPr>
        <w:t xml:space="preserve"> = </w:t>
      </w:r>
      <w:r w:rsidR="00570623">
        <w:rPr>
          <w:szCs w:val="20"/>
        </w:rPr>
        <w:t>2.2 errors</w:t>
      </w:r>
      <w:r w:rsidR="006A7C71">
        <w:rPr>
          <w:szCs w:val="20"/>
        </w:rPr>
        <w:t xml:space="preserve">). All of the capstone classes had an “exemplary” rating (0-3 errors, </w:t>
      </w:r>
      <w:r w:rsidR="006A7C71" w:rsidRPr="006A7C71">
        <w:rPr>
          <w:i/>
          <w:szCs w:val="20"/>
        </w:rPr>
        <w:t>M</w:t>
      </w:r>
      <w:r w:rsidR="006A7C71">
        <w:rPr>
          <w:szCs w:val="20"/>
        </w:rPr>
        <w:t xml:space="preserve"> = </w:t>
      </w:r>
      <w:r w:rsidR="00570623">
        <w:rPr>
          <w:szCs w:val="20"/>
        </w:rPr>
        <w:t>1.2 errors</w:t>
      </w:r>
      <w:r w:rsidR="006A7C71">
        <w:rPr>
          <w:szCs w:val="20"/>
        </w:rPr>
        <w:t xml:space="preserve">). For criteria 3 (i.e., figures/tables), 4 PSY 321 classes had an “exemplary” rating, and 4 PSY 321 classes had an “acceptable” rating (0-9 errors, </w:t>
      </w:r>
      <w:r w:rsidR="006A7C71" w:rsidRPr="006A7C71">
        <w:rPr>
          <w:i/>
          <w:szCs w:val="20"/>
        </w:rPr>
        <w:t>M</w:t>
      </w:r>
      <w:r w:rsidR="006A7C71">
        <w:rPr>
          <w:szCs w:val="20"/>
        </w:rPr>
        <w:t xml:space="preserve"> = </w:t>
      </w:r>
      <w:r w:rsidR="00570623">
        <w:rPr>
          <w:szCs w:val="20"/>
        </w:rPr>
        <w:t>3.9 errors</w:t>
      </w:r>
      <w:r w:rsidR="006A7C71">
        <w:rPr>
          <w:szCs w:val="20"/>
        </w:rPr>
        <w:t xml:space="preserve">). All of the capstone classes had an “exemplary” rating (0-55 errors, </w:t>
      </w:r>
      <w:r w:rsidR="006A7C71" w:rsidRPr="006A7C71">
        <w:rPr>
          <w:i/>
          <w:szCs w:val="20"/>
        </w:rPr>
        <w:t>M</w:t>
      </w:r>
      <w:r w:rsidR="006A7C71">
        <w:rPr>
          <w:szCs w:val="20"/>
        </w:rPr>
        <w:t xml:space="preserve"> = </w:t>
      </w:r>
      <w:r w:rsidR="00570623">
        <w:rPr>
          <w:szCs w:val="20"/>
        </w:rPr>
        <w:t>2.6 errors</w:t>
      </w:r>
      <w:r w:rsidR="006A7C71">
        <w:rPr>
          <w:szCs w:val="20"/>
        </w:rPr>
        <w:t xml:space="preserve">). For criteria 4 (i.e., references), all of the PSY 321 classes had an “exemplary” rating (0-4 errors, </w:t>
      </w:r>
      <w:r w:rsidR="006A7C71" w:rsidRPr="006A7C71">
        <w:rPr>
          <w:i/>
          <w:szCs w:val="20"/>
        </w:rPr>
        <w:t>M</w:t>
      </w:r>
      <w:r w:rsidR="006A7C71">
        <w:rPr>
          <w:szCs w:val="20"/>
        </w:rPr>
        <w:t xml:space="preserve"> = </w:t>
      </w:r>
      <w:r w:rsidR="00570623">
        <w:rPr>
          <w:szCs w:val="20"/>
        </w:rPr>
        <w:t>2.3 errors</w:t>
      </w:r>
      <w:r w:rsidR="006A7C71">
        <w:rPr>
          <w:szCs w:val="20"/>
        </w:rPr>
        <w:t xml:space="preserve">). Six capstone classes had an “exemplary” rating, and 2 capstone classes had an “acceptable” rating (1-10 errors, </w:t>
      </w:r>
      <w:r w:rsidR="006A7C71" w:rsidRPr="006A7C71">
        <w:rPr>
          <w:i/>
          <w:szCs w:val="20"/>
        </w:rPr>
        <w:t>M</w:t>
      </w:r>
      <w:r w:rsidR="006A7C71">
        <w:rPr>
          <w:szCs w:val="20"/>
        </w:rPr>
        <w:t xml:space="preserve"> = </w:t>
      </w:r>
      <w:r w:rsidR="00570623">
        <w:rPr>
          <w:szCs w:val="20"/>
        </w:rPr>
        <w:t>4.0 errors</w:t>
      </w:r>
      <w:r w:rsidR="006A7C71">
        <w:rPr>
          <w:szCs w:val="20"/>
        </w:rPr>
        <w:t>).</w:t>
      </w:r>
      <w:r w:rsidR="006A7C71" w:rsidRPr="006A7C71">
        <w:rPr>
          <w:szCs w:val="20"/>
        </w:rPr>
        <w:t xml:space="preserve"> </w:t>
      </w:r>
      <w:r w:rsidR="006A7C71">
        <w:rPr>
          <w:szCs w:val="20"/>
        </w:rPr>
        <w:t xml:space="preserve">For criteria 5 (i.e., internal citations), all of the PSY 321 classes had an “exemplary” rating (0-5 errors, </w:t>
      </w:r>
      <w:r w:rsidR="006A7C71" w:rsidRPr="006A7C71">
        <w:rPr>
          <w:i/>
          <w:szCs w:val="20"/>
        </w:rPr>
        <w:t>M</w:t>
      </w:r>
      <w:r w:rsidR="006A7C71">
        <w:rPr>
          <w:szCs w:val="20"/>
        </w:rPr>
        <w:t xml:space="preserve"> = </w:t>
      </w:r>
      <w:r w:rsidR="00570623">
        <w:rPr>
          <w:szCs w:val="20"/>
        </w:rPr>
        <w:t>1.4 errors</w:t>
      </w:r>
      <w:r w:rsidR="006A7C71">
        <w:rPr>
          <w:szCs w:val="20"/>
        </w:rPr>
        <w:t xml:space="preserve">), and all of the capstone classes had an “exemplary” rating (0-3 errors, </w:t>
      </w:r>
      <w:r w:rsidR="006A7C71" w:rsidRPr="006A7C71">
        <w:rPr>
          <w:i/>
          <w:szCs w:val="20"/>
        </w:rPr>
        <w:t>M</w:t>
      </w:r>
      <w:r w:rsidR="006A7C71">
        <w:rPr>
          <w:szCs w:val="20"/>
        </w:rPr>
        <w:t xml:space="preserve"> = </w:t>
      </w:r>
      <w:r w:rsidR="00F11089">
        <w:rPr>
          <w:szCs w:val="20"/>
        </w:rPr>
        <w:t>2.5 errors</w:t>
      </w:r>
      <w:r w:rsidR="006A7C71">
        <w:rPr>
          <w:szCs w:val="20"/>
        </w:rPr>
        <w:t>).</w:t>
      </w:r>
      <w:r w:rsidR="00EE0C91">
        <w:rPr>
          <w:szCs w:val="20"/>
        </w:rPr>
        <w:t xml:space="preserve"> In general, the results show that students are learning and applying APA formatting at an exemplary or acceptable level.</w:t>
      </w:r>
    </w:p>
    <w:p w14:paraId="376BC6B9" w14:textId="77777777" w:rsidR="00EE0C91" w:rsidRDefault="00EE0C91" w:rsidP="00CC4CD3">
      <w:pPr>
        <w:rPr>
          <w:szCs w:val="20"/>
        </w:rPr>
      </w:pPr>
    </w:p>
    <w:p w14:paraId="388928EA" w14:textId="355A6C7B" w:rsidR="00CC4CD3" w:rsidRPr="00BE358E" w:rsidRDefault="00CC4CD3" w:rsidP="00CC4CD3">
      <w:pPr>
        <w:rPr>
          <w:sz w:val="24"/>
          <w:szCs w:val="24"/>
        </w:rPr>
      </w:pPr>
      <w:r w:rsidRPr="00BE358E">
        <w:rPr>
          <w:b/>
          <w:bCs/>
          <w:color w:val="000000"/>
          <w:sz w:val="24"/>
          <w:szCs w:val="24"/>
        </w:rPr>
        <w:t>APA Formatting Ratings</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414"/>
        <w:gridCol w:w="1138"/>
        <w:gridCol w:w="1138"/>
        <w:gridCol w:w="1164"/>
        <w:gridCol w:w="1164"/>
        <w:gridCol w:w="1164"/>
        <w:gridCol w:w="1164"/>
        <w:gridCol w:w="1149"/>
        <w:gridCol w:w="1179"/>
        <w:gridCol w:w="1138"/>
        <w:gridCol w:w="1138"/>
      </w:tblGrid>
      <w:tr w:rsidR="006A7C71" w:rsidRPr="00CE73F2" w14:paraId="3A488880" w14:textId="77777777" w:rsidTr="005A055E">
        <w:tc>
          <w:tcPr>
            <w:tcW w:w="0" w:type="auto"/>
            <w:shd w:val="clear" w:color="auto" w:fill="BFBFBF" w:themeFill="background1" w:themeFillShade="BF"/>
          </w:tcPr>
          <w:p w14:paraId="0BD27DE8" w14:textId="77777777" w:rsidR="000E3B4B" w:rsidRPr="00CE73F2" w:rsidRDefault="000E3B4B" w:rsidP="000E3B4B">
            <w:pPr>
              <w:jc w:val="center"/>
              <w:rPr>
                <w:rFonts w:ascii="Arial Narrow" w:hAnsi="Arial Narrow"/>
                <w:b/>
                <w:color w:val="000000" w:themeColor="text1"/>
                <w:sz w:val="18"/>
                <w:szCs w:val="18"/>
              </w:rPr>
            </w:pPr>
          </w:p>
        </w:tc>
        <w:tc>
          <w:tcPr>
            <w:tcW w:w="0" w:type="auto"/>
            <w:gridSpan w:val="2"/>
            <w:shd w:val="clear" w:color="auto" w:fill="F2F2F2" w:themeFill="background1" w:themeFillShade="F2"/>
            <w:vAlign w:val="bottom"/>
          </w:tcPr>
          <w:p w14:paraId="216CE872" w14:textId="77777777" w:rsidR="000E3B4B" w:rsidRDefault="000E3B4B" w:rsidP="000E3B4B">
            <w:pPr>
              <w:jc w:val="center"/>
              <w:rPr>
                <w:rFonts w:ascii="Arial Narrow" w:hAnsi="Arial Narrow"/>
                <w:b/>
                <w:sz w:val="18"/>
                <w:szCs w:val="18"/>
              </w:rPr>
            </w:pPr>
            <w:r>
              <w:rPr>
                <w:rFonts w:ascii="Arial Narrow" w:hAnsi="Arial Narrow"/>
                <w:b/>
                <w:sz w:val="18"/>
                <w:szCs w:val="18"/>
              </w:rPr>
              <w:t>Criteria 1</w:t>
            </w:r>
          </w:p>
          <w:p w14:paraId="79B337BB" w14:textId="6A1E2172" w:rsidR="000E3B4B" w:rsidRPr="00CE73F2" w:rsidRDefault="000E3B4B" w:rsidP="000E3B4B">
            <w:pPr>
              <w:jc w:val="center"/>
              <w:rPr>
                <w:rFonts w:ascii="Arial Narrow" w:hAnsi="Arial Narrow"/>
                <w:b/>
                <w:color w:val="000000" w:themeColor="text1"/>
                <w:sz w:val="18"/>
                <w:szCs w:val="18"/>
              </w:rPr>
            </w:pPr>
            <w:r w:rsidRPr="004166AE">
              <w:rPr>
                <w:rFonts w:ascii="Arial Narrow" w:hAnsi="Arial Narrow"/>
                <w:b/>
                <w:sz w:val="18"/>
                <w:szCs w:val="18"/>
              </w:rPr>
              <w:t>APA Title Page and Abstract</w:t>
            </w:r>
          </w:p>
        </w:tc>
        <w:tc>
          <w:tcPr>
            <w:tcW w:w="0" w:type="auto"/>
            <w:gridSpan w:val="2"/>
            <w:shd w:val="clear" w:color="auto" w:fill="auto"/>
            <w:vAlign w:val="bottom"/>
          </w:tcPr>
          <w:p w14:paraId="1ACD8DBB" w14:textId="77777777" w:rsidR="000E3B4B" w:rsidRDefault="000E3B4B" w:rsidP="000E3B4B">
            <w:pPr>
              <w:jc w:val="center"/>
              <w:rPr>
                <w:rFonts w:ascii="Arial Narrow" w:hAnsi="Arial Narrow"/>
                <w:b/>
                <w:sz w:val="18"/>
                <w:szCs w:val="18"/>
              </w:rPr>
            </w:pPr>
            <w:r>
              <w:rPr>
                <w:rFonts w:ascii="Arial Narrow" w:hAnsi="Arial Narrow"/>
                <w:b/>
                <w:sz w:val="18"/>
                <w:szCs w:val="18"/>
              </w:rPr>
              <w:t>Criteria 2</w:t>
            </w:r>
          </w:p>
          <w:p w14:paraId="745142ED" w14:textId="5AC2ECDD" w:rsidR="000E3B4B" w:rsidRPr="00CE73F2" w:rsidRDefault="000E3B4B" w:rsidP="000E3B4B">
            <w:pPr>
              <w:jc w:val="center"/>
              <w:rPr>
                <w:rFonts w:ascii="Arial Narrow" w:hAnsi="Arial Narrow"/>
                <w:b/>
                <w:color w:val="000000" w:themeColor="text1"/>
                <w:sz w:val="18"/>
                <w:szCs w:val="18"/>
              </w:rPr>
            </w:pPr>
            <w:r w:rsidRPr="004166AE">
              <w:rPr>
                <w:rFonts w:ascii="Arial Narrow" w:hAnsi="Arial Narrow"/>
                <w:b/>
                <w:sz w:val="18"/>
                <w:szCs w:val="18"/>
              </w:rPr>
              <w:t>APA Body Formatting</w:t>
            </w:r>
          </w:p>
        </w:tc>
        <w:tc>
          <w:tcPr>
            <w:tcW w:w="0" w:type="auto"/>
            <w:gridSpan w:val="2"/>
            <w:shd w:val="clear" w:color="auto" w:fill="F2F2F2" w:themeFill="background1" w:themeFillShade="F2"/>
            <w:vAlign w:val="bottom"/>
          </w:tcPr>
          <w:p w14:paraId="0ED8CA69" w14:textId="77777777" w:rsidR="000E3B4B" w:rsidRDefault="000E3B4B" w:rsidP="000E3B4B">
            <w:pPr>
              <w:jc w:val="center"/>
              <w:rPr>
                <w:rFonts w:ascii="Arial Narrow" w:hAnsi="Arial Narrow"/>
                <w:b/>
                <w:sz w:val="18"/>
                <w:szCs w:val="18"/>
              </w:rPr>
            </w:pPr>
            <w:r>
              <w:rPr>
                <w:rFonts w:ascii="Arial Narrow" w:hAnsi="Arial Narrow"/>
                <w:b/>
                <w:sz w:val="18"/>
                <w:szCs w:val="18"/>
              </w:rPr>
              <w:t>Criteria 3</w:t>
            </w:r>
          </w:p>
          <w:p w14:paraId="3EDCE176" w14:textId="2DD9D0A6" w:rsidR="000E3B4B" w:rsidRPr="00CE73F2" w:rsidRDefault="000E3B4B" w:rsidP="000E3B4B">
            <w:pPr>
              <w:jc w:val="center"/>
              <w:rPr>
                <w:rFonts w:ascii="Arial Narrow" w:hAnsi="Arial Narrow"/>
                <w:b/>
                <w:color w:val="000000" w:themeColor="text1"/>
                <w:sz w:val="18"/>
                <w:szCs w:val="18"/>
              </w:rPr>
            </w:pPr>
            <w:r w:rsidRPr="004166AE">
              <w:rPr>
                <w:rFonts w:ascii="Arial Narrow" w:hAnsi="Arial Narrow"/>
                <w:b/>
                <w:sz w:val="18"/>
                <w:szCs w:val="18"/>
              </w:rPr>
              <w:t>Figures/Tables</w:t>
            </w:r>
          </w:p>
        </w:tc>
        <w:tc>
          <w:tcPr>
            <w:tcW w:w="0" w:type="auto"/>
            <w:gridSpan w:val="2"/>
            <w:shd w:val="clear" w:color="auto" w:fill="auto"/>
            <w:vAlign w:val="bottom"/>
          </w:tcPr>
          <w:p w14:paraId="101C9D6F" w14:textId="77777777" w:rsidR="000E3B4B" w:rsidRDefault="000E3B4B" w:rsidP="000E3B4B">
            <w:pPr>
              <w:jc w:val="center"/>
              <w:rPr>
                <w:rFonts w:ascii="Arial Narrow" w:hAnsi="Arial Narrow"/>
                <w:b/>
                <w:sz w:val="18"/>
                <w:szCs w:val="18"/>
              </w:rPr>
            </w:pPr>
            <w:r>
              <w:rPr>
                <w:rFonts w:ascii="Arial Narrow" w:hAnsi="Arial Narrow"/>
                <w:b/>
                <w:sz w:val="18"/>
                <w:szCs w:val="18"/>
              </w:rPr>
              <w:t>Criteria 4</w:t>
            </w:r>
          </w:p>
          <w:p w14:paraId="49B9C545" w14:textId="34D07581" w:rsidR="000E3B4B" w:rsidRPr="00CE73F2" w:rsidRDefault="000E3B4B" w:rsidP="000E3B4B">
            <w:pPr>
              <w:jc w:val="center"/>
              <w:rPr>
                <w:rFonts w:ascii="Arial Narrow" w:hAnsi="Arial Narrow"/>
                <w:b/>
                <w:color w:val="000000" w:themeColor="text1"/>
                <w:sz w:val="18"/>
                <w:szCs w:val="18"/>
              </w:rPr>
            </w:pPr>
            <w:r w:rsidRPr="004166AE">
              <w:rPr>
                <w:rFonts w:ascii="Arial Narrow" w:hAnsi="Arial Narrow"/>
                <w:b/>
                <w:sz w:val="18"/>
                <w:szCs w:val="18"/>
              </w:rPr>
              <w:t>References</w:t>
            </w:r>
          </w:p>
        </w:tc>
        <w:tc>
          <w:tcPr>
            <w:tcW w:w="0" w:type="auto"/>
            <w:gridSpan w:val="2"/>
            <w:shd w:val="clear" w:color="auto" w:fill="F2F2F2" w:themeFill="background1" w:themeFillShade="F2"/>
            <w:vAlign w:val="bottom"/>
          </w:tcPr>
          <w:p w14:paraId="64B6A9B3" w14:textId="77777777" w:rsidR="000E3B4B" w:rsidRDefault="000E3B4B" w:rsidP="000E3B4B">
            <w:pPr>
              <w:jc w:val="center"/>
              <w:rPr>
                <w:rFonts w:ascii="Arial Narrow" w:hAnsi="Arial Narrow"/>
                <w:b/>
                <w:sz w:val="18"/>
                <w:szCs w:val="18"/>
              </w:rPr>
            </w:pPr>
            <w:r>
              <w:rPr>
                <w:rFonts w:ascii="Arial Narrow" w:hAnsi="Arial Narrow"/>
                <w:b/>
                <w:sz w:val="18"/>
                <w:szCs w:val="18"/>
              </w:rPr>
              <w:t>Criteria 5</w:t>
            </w:r>
          </w:p>
          <w:p w14:paraId="6A0E1BAC" w14:textId="4E992B0B" w:rsidR="000E3B4B" w:rsidRPr="00CE73F2" w:rsidRDefault="000E3B4B" w:rsidP="000E3B4B">
            <w:pPr>
              <w:jc w:val="center"/>
              <w:rPr>
                <w:rFonts w:ascii="Arial Narrow" w:hAnsi="Arial Narrow"/>
                <w:b/>
                <w:color w:val="000000" w:themeColor="text1"/>
                <w:sz w:val="18"/>
                <w:szCs w:val="18"/>
              </w:rPr>
            </w:pPr>
            <w:r w:rsidRPr="004166AE">
              <w:rPr>
                <w:rFonts w:ascii="Arial Narrow" w:hAnsi="Arial Narrow"/>
                <w:b/>
                <w:sz w:val="18"/>
                <w:szCs w:val="18"/>
              </w:rPr>
              <w:t>Internal citations</w:t>
            </w:r>
          </w:p>
        </w:tc>
      </w:tr>
      <w:tr w:rsidR="006A7C71" w:rsidRPr="00CE73F2" w14:paraId="671AFF49" w14:textId="77777777" w:rsidTr="001F008B">
        <w:tc>
          <w:tcPr>
            <w:tcW w:w="0" w:type="auto"/>
            <w:shd w:val="clear" w:color="auto" w:fill="BFBFBF" w:themeFill="background1" w:themeFillShade="BF"/>
          </w:tcPr>
          <w:p w14:paraId="3297EF61" w14:textId="0935AA8B" w:rsidR="006A7C71" w:rsidRPr="00CE73F2" w:rsidRDefault="006A7C71" w:rsidP="006A7C71">
            <w:pPr>
              <w:jc w:val="right"/>
              <w:rPr>
                <w:rFonts w:ascii="Arial Narrow" w:hAnsi="Arial Narrow"/>
                <w:b/>
                <w:color w:val="000000" w:themeColor="text1"/>
                <w:sz w:val="18"/>
                <w:szCs w:val="18"/>
              </w:rPr>
            </w:pPr>
            <w:r w:rsidRPr="00CE73F2">
              <w:rPr>
                <w:rFonts w:ascii="Arial Narrow" w:hAnsi="Arial Narrow"/>
                <w:b/>
                <w:color w:val="000000"/>
                <w:sz w:val="18"/>
                <w:szCs w:val="18"/>
              </w:rPr>
              <w:t>Exemplary</w:t>
            </w:r>
          </w:p>
        </w:tc>
        <w:tc>
          <w:tcPr>
            <w:tcW w:w="0" w:type="auto"/>
            <w:gridSpan w:val="2"/>
            <w:shd w:val="clear" w:color="auto" w:fill="F2F2F2" w:themeFill="background1" w:themeFillShade="F2"/>
          </w:tcPr>
          <w:p w14:paraId="09C718A2" w14:textId="6ADC4660"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correctly (only 0-5 minor errors)</w:t>
            </w:r>
          </w:p>
        </w:tc>
        <w:tc>
          <w:tcPr>
            <w:tcW w:w="0" w:type="auto"/>
            <w:gridSpan w:val="2"/>
            <w:shd w:val="clear" w:color="auto" w:fill="auto"/>
          </w:tcPr>
          <w:p w14:paraId="3608C1C3" w14:textId="1F84B8D7"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correctly (only 0-5 minor errors)</w:t>
            </w:r>
          </w:p>
        </w:tc>
        <w:tc>
          <w:tcPr>
            <w:tcW w:w="0" w:type="auto"/>
            <w:gridSpan w:val="2"/>
            <w:shd w:val="clear" w:color="auto" w:fill="F2F2F2" w:themeFill="background1" w:themeFillShade="F2"/>
          </w:tcPr>
          <w:p w14:paraId="08FE378D" w14:textId="41B3D7D0"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correctly (only 0-5 minor errors)</w:t>
            </w:r>
          </w:p>
        </w:tc>
        <w:tc>
          <w:tcPr>
            <w:tcW w:w="0" w:type="auto"/>
            <w:gridSpan w:val="2"/>
            <w:shd w:val="clear" w:color="auto" w:fill="auto"/>
          </w:tcPr>
          <w:p w14:paraId="1BA5CA4E" w14:textId="2B6B19E2"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correctly (only 0-5 minor errors)</w:t>
            </w:r>
          </w:p>
        </w:tc>
        <w:tc>
          <w:tcPr>
            <w:tcW w:w="0" w:type="auto"/>
            <w:gridSpan w:val="2"/>
            <w:shd w:val="clear" w:color="auto" w:fill="F2F2F2" w:themeFill="background1" w:themeFillShade="F2"/>
          </w:tcPr>
          <w:p w14:paraId="424EE103" w14:textId="46CCCC57"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correctly (only 0-5 minor errors)</w:t>
            </w:r>
          </w:p>
        </w:tc>
      </w:tr>
      <w:tr w:rsidR="006A7C71" w:rsidRPr="00CE73F2" w14:paraId="534696C6" w14:textId="77777777" w:rsidTr="001F008B">
        <w:tc>
          <w:tcPr>
            <w:tcW w:w="0" w:type="auto"/>
            <w:shd w:val="clear" w:color="auto" w:fill="BFBFBF" w:themeFill="background1" w:themeFillShade="BF"/>
          </w:tcPr>
          <w:p w14:paraId="07CCEEBE" w14:textId="39C80C42" w:rsidR="006A7C71" w:rsidRPr="00CE73F2" w:rsidRDefault="006A7C71" w:rsidP="006A7C71">
            <w:pPr>
              <w:jc w:val="right"/>
              <w:rPr>
                <w:rFonts w:ascii="Arial Narrow" w:hAnsi="Arial Narrow"/>
                <w:b/>
                <w:color w:val="000000" w:themeColor="text1"/>
                <w:sz w:val="18"/>
                <w:szCs w:val="18"/>
              </w:rPr>
            </w:pPr>
            <w:r w:rsidRPr="00CE73F2">
              <w:rPr>
                <w:rFonts w:ascii="Arial Narrow" w:hAnsi="Arial Narrow"/>
                <w:b/>
                <w:color w:val="000000"/>
                <w:sz w:val="18"/>
                <w:szCs w:val="18"/>
              </w:rPr>
              <w:t>Acceptable</w:t>
            </w:r>
          </w:p>
        </w:tc>
        <w:tc>
          <w:tcPr>
            <w:tcW w:w="0" w:type="auto"/>
            <w:gridSpan w:val="2"/>
            <w:shd w:val="clear" w:color="auto" w:fill="F2F2F2" w:themeFill="background1" w:themeFillShade="F2"/>
          </w:tcPr>
          <w:p w14:paraId="5BEFAC04" w14:textId="4A8B13F9"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 (6-10 errors)</w:t>
            </w:r>
          </w:p>
        </w:tc>
        <w:tc>
          <w:tcPr>
            <w:tcW w:w="0" w:type="auto"/>
            <w:gridSpan w:val="2"/>
            <w:shd w:val="clear" w:color="auto" w:fill="auto"/>
          </w:tcPr>
          <w:p w14:paraId="14A6E9C0" w14:textId="548A02AF"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 (6-10 errors)</w:t>
            </w:r>
          </w:p>
        </w:tc>
        <w:tc>
          <w:tcPr>
            <w:tcW w:w="0" w:type="auto"/>
            <w:gridSpan w:val="2"/>
            <w:shd w:val="clear" w:color="auto" w:fill="F2F2F2" w:themeFill="background1" w:themeFillShade="F2"/>
          </w:tcPr>
          <w:p w14:paraId="62622B7C" w14:textId="4D95DB80"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 (6-10 errors)</w:t>
            </w:r>
          </w:p>
        </w:tc>
        <w:tc>
          <w:tcPr>
            <w:tcW w:w="0" w:type="auto"/>
            <w:gridSpan w:val="2"/>
            <w:shd w:val="clear" w:color="auto" w:fill="auto"/>
          </w:tcPr>
          <w:p w14:paraId="6B2B31D9" w14:textId="091294DF"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 (6-10 errors)</w:t>
            </w:r>
          </w:p>
        </w:tc>
        <w:tc>
          <w:tcPr>
            <w:tcW w:w="0" w:type="auto"/>
            <w:gridSpan w:val="2"/>
            <w:shd w:val="clear" w:color="auto" w:fill="F2F2F2" w:themeFill="background1" w:themeFillShade="F2"/>
          </w:tcPr>
          <w:p w14:paraId="7324510F" w14:textId="28E5DA8C" w:rsidR="006A7C71" w:rsidRDefault="006A7C71" w:rsidP="006A7C71">
            <w:pPr>
              <w:rPr>
                <w:rFonts w:ascii="Arial Narrow" w:hAnsi="Arial Narrow"/>
                <w:b/>
                <w:sz w:val="18"/>
                <w:szCs w:val="18"/>
              </w:rPr>
            </w:pPr>
            <w:r w:rsidRPr="000E3B4B">
              <w:rPr>
                <w:rFonts w:ascii="Arial Narrow" w:hAnsi="Arial Narrow"/>
                <w:b/>
                <w:bCs/>
                <w:color w:val="000000"/>
                <w:sz w:val="18"/>
                <w:szCs w:val="18"/>
              </w:rPr>
              <w:t>most things are done correct (6-10 errors)</w:t>
            </w:r>
          </w:p>
        </w:tc>
      </w:tr>
      <w:tr w:rsidR="006A7C71" w:rsidRPr="00CE73F2" w14:paraId="0C12B669" w14:textId="77777777" w:rsidTr="001F008B">
        <w:tc>
          <w:tcPr>
            <w:tcW w:w="0" w:type="auto"/>
            <w:shd w:val="clear" w:color="auto" w:fill="BFBFBF" w:themeFill="background1" w:themeFillShade="BF"/>
          </w:tcPr>
          <w:p w14:paraId="6DB762B6" w14:textId="14FDF4CB" w:rsidR="006A7C71" w:rsidRPr="00CE73F2" w:rsidRDefault="006A7C71" w:rsidP="006A7C71">
            <w:pPr>
              <w:jc w:val="right"/>
              <w:rPr>
                <w:rFonts w:ascii="Arial Narrow" w:hAnsi="Arial Narrow"/>
                <w:b/>
                <w:color w:val="000000" w:themeColor="text1"/>
                <w:sz w:val="18"/>
                <w:szCs w:val="18"/>
              </w:rPr>
            </w:pPr>
            <w:r w:rsidRPr="00CE73F2">
              <w:rPr>
                <w:rFonts w:ascii="Arial Narrow" w:hAnsi="Arial Narrow"/>
                <w:b/>
                <w:color w:val="000000"/>
                <w:sz w:val="18"/>
                <w:szCs w:val="18"/>
              </w:rPr>
              <w:t>Unacceptable</w:t>
            </w:r>
          </w:p>
        </w:tc>
        <w:tc>
          <w:tcPr>
            <w:tcW w:w="0" w:type="auto"/>
            <w:gridSpan w:val="2"/>
            <w:shd w:val="clear" w:color="auto" w:fill="F2F2F2" w:themeFill="background1" w:themeFillShade="F2"/>
          </w:tcPr>
          <w:p w14:paraId="2F52D169" w14:textId="6DA4D19B" w:rsidR="006A7C71" w:rsidRDefault="006A7C71" w:rsidP="006A7C71">
            <w:pPr>
              <w:rPr>
                <w:rFonts w:ascii="Arial Narrow" w:hAnsi="Arial Narrow"/>
                <w:b/>
                <w:sz w:val="18"/>
                <w:szCs w:val="18"/>
              </w:rPr>
            </w:pPr>
            <w:r w:rsidRPr="000E3B4B">
              <w:rPr>
                <w:rFonts w:ascii="Arial Narrow" w:hAnsi="Arial Narrow"/>
                <w:b/>
                <w:bCs/>
                <w:color w:val="000000"/>
                <w:sz w:val="18"/>
                <w:szCs w:val="18"/>
              </w:rPr>
              <w:t>11 or more errors</w:t>
            </w:r>
          </w:p>
        </w:tc>
        <w:tc>
          <w:tcPr>
            <w:tcW w:w="0" w:type="auto"/>
            <w:gridSpan w:val="2"/>
            <w:shd w:val="clear" w:color="auto" w:fill="auto"/>
          </w:tcPr>
          <w:p w14:paraId="17387533" w14:textId="670A1A8C" w:rsidR="006A7C71" w:rsidRDefault="006A7C71" w:rsidP="006A7C71">
            <w:pPr>
              <w:rPr>
                <w:rFonts w:ascii="Arial Narrow" w:hAnsi="Arial Narrow"/>
                <w:b/>
                <w:sz w:val="18"/>
                <w:szCs w:val="18"/>
              </w:rPr>
            </w:pPr>
            <w:r w:rsidRPr="000E3B4B">
              <w:rPr>
                <w:rFonts w:ascii="Arial Narrow" w:hAnsi="Arial Narrow"/>
                <w:b/>
                <w:bCs/>
                <w:color w:val="000000"/>
                <w:sz w:val="18"/>
                <w:szCs w:val="18"/>
              </w:rPr>
              <w:t>11 or more errors</w:t>
            </w:r>
          </w:p>
        </w:tc>
        <w:tc>
          <w:tcPr>
            <w:tcW w:w="0" w:type="auto"/>
            <w:gridSpan w:val="2"/>
            <w:shd w:val="clear" w:color="auto" w:fill="F2F2F2" w:themeFill="background1" w:themeFillShade="F2"/>
          </w:tcPr>
          <w:p w14:paraId="6BF4E703" w14:textId="09A954CA" w:rsidR="006A7C71" w:rsidRDefault="006A7C71" w:rsidP="006A7C71">
            <w:pPr>
              <w:rPr>
                <w:rFonts w:ascii="Arial Narrow" w:hAnsi="Arial Narrow"/>
                <w:b/>
                <w:sz w:val="18"/>
                <w:szCs w:val="18"/>
              </w:rPr>
            </w:pPr>
            <w:r w:rsidRPr="000E3B4B">
              <w:rPr>
                <w:rFonts w:ascii="Arial Narrow" w:hAnsi="Arial Narrow"/>
                <w:b/>
                <w:bCs/>
                <w:color w:val="000000"/>
                <w:sz w:val="18"/>
                <w:szCs w:val="18"/>
              </w:rPr>
              <w:t>11 or more errors</w:t>
            </w:r>
          </w:p>
        </w:tc>
        <w:tc>
          <w:tcPr>
            <w:tcW w:w="0" w:type="auto"/>
            <w:gridSpan w:val="2"/>
            <w:shd w:val="clear" w:color="auto" w:fill="auto"/>
          </w:tcPr>
          <w:p w14:paraId="2D4F54DA" w14:textId="40267A63" w:rsidR="006A7C71" w:rsidRDefault="006A7C71" w:rsidP="006A7C71">
            <w:pPr>
              <w:rPr>
                <w:rFonts w:ascii="Arial Narrow" w:hAnsi="Arial Narrow"/>
                <w:b/>
                <w:sz w:val="18"/>
                <w:szCs w:val="18"/>
              </w:rPr>
            </w:pPr>
            <w:r w:rsidRPr="000E3B4B">
              <w:rPr>
                <w:rFonts w:ascii="Arial Narrow" w:hAnsi="Arial Narrow"/>
                <w:b/>
                <w:bCs/>
                <w:color w:val="000000"/>
                <w:sz w:val="18"/>
                <w:szCs w:val="18"/>
              </w:rPr>
              <w:t>11 or more errors</w:t>
            </w:r>
          </w:p>
        </w:tc>
        <w:tc>
          <w:tcPr>
            <w:tcW w:w="0" w:type="auto"/>
            <w:gridSpan w:val="2"/>
            <w:shd w:val="clear" w:color="auto" w:fill="F2F2F2" w:themeFill="background1" w:themeFillShade="F2"/>
          </w:tcPr>
          <w:p w14:paraId="57770549" w14:textId="1F31F9DD" w:rsidR="006A7C71" w:rsidRDefault="006A7C71" w:rsidP="006A7C71">
            <w:pPr>
              <w:rPr>
                <w:rFonts w:ascii="Arial Narrow" w:hAnsi="Arial Narrow"/>
                <w:b/>
                <w:sz w:val="18"/>
                <w:szCs w:val="18"/>
              </w:rPr>
            </w:pPr>
            <w:r w:rsidRPr="000E3B4B">
              <w:rPr>
                <w:rFonts w:ascii="Arial Narrow" w:hAnsi="Arial Narrow"/>
                <w:b/>
                <w:bCs/>
                <w:color w:val="000000"/>
                <w:sz w:val="18"/>
                <w:szCs w:val="18"/>
              </w:rPr>
              <w:t>11 or more errors</w:t>
            </w:r>
          </w:p>
        </w:tc>
      </w:tr>
      <w:tr w:rsidR="006A7C71" w:rsidRPr="00CE73F2" w14:paraId="1E1990B4" w14:textId="75F0296B" w:rsidTr="000E3B4B">
        <w:tc>
          <w:tcPr>
            <w:tcW w:w="0" w:type="auto"/>
            <w:shd w:val="clear" w:color="auto" w:fill="BFBFBF" w:themeFill="background1" w:themeFillShade="BF"/>
          </w:tcPr>
          <w:p w14:paraId="77BA7B86" w14:textId="205C14C7"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Paper</w:t>
            </w:r>
            <w:r w:rsidR="00CC4CD3" w:rsidRPr="00CE73F2">
              <w:rPr>
                <w:rFonts w:ascii="Arial Narrow" w:hAnsi="Arial Narrow"/>
                <w:b/>
                <w:color w:val="000000" w:themeColor="text1"/>
                <w:sz w:val="18"/>
                <w:szCs w:val="18"/>
              </w:rPr>
              <w:t>s</w:t>
            </w:r>
          </w:p>
        </w:tc>
        <w:tc>
          <w:tcPr>
            <w:tcW w:w="0" w:type="auto"/>
            <w:shd w:val="clear" w:color="auto" w:fill="F2F2F2" w:themeFill="background1" w:themeFillShade="F2"/>
          </w:tcPr>
          <w:p w14:paraId="4821CA67" w14:textId="7C6B9ABF"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1</w:t>
            </w:r>
          </w:p>
        </w:tc>
        <w:tc>
          <w:tcPr>
            <w:tcW w:w="0" w:type="auto"/>
            <w:shd w:val="clear" w:color="auto" w:fill="F2F2F2" w:themeFill="background1" w:themeFillShade="F2"/>
          </w:tcPr>
          <w:p w14:paraId="5AC241F8" w14:textId="57029287"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2</w:t>
            </w:r>
          </w:p>
        </w:tc>
        <w:tc>
          <w:tcPr>
            <w:tcW w:w="0" w:type="auto"/>
            <w:shd w:val="clear" w:color="auto" w:fill="auto"/>
          </w:tcPr>
          <w:p w14:paraId="535E9BAC" w14:textId="37584C2D"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1</w:t>
            </w:r>
          </w:p>
        </w:tc>
        <w:tc>
          <w:tcPr>
            <w:tcW w:w="0" w:type="auto"/>
            <w:shd w:val="clear" w:color="auto" w:fill="auto"/>
          </w:tcPr>
          <w:p w14:paraId="4EB8041E" w14:textId="516F1936"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2</w:t>
            </w:r>
          </w:p>
        </w:tc>
        <w:tc>
          <w:tcPr>
            <w:tcW w:w="0" w:type="auto"/>
            <w:shd w:val="clear" w:color="auto" w:fill="F2F2F2" w:themeFill="background1" w:themeFillShade="F2"/>
          </w:tcPr>
          <w:p w14:paraId="6F86EF8C" w14:textId="2C770DED"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1</w:t>
            </w:r>
          </w:p>
        </w:tc>
        <w:tc>
          <w:tcPr>
            <w:tcW w:w="0" w:type="auto"/>
            <w:shd w:val="clear" w:color="auto" w:fill="F2F2F2" w:themeFill="background1" w:themeFillShade="F2"/>
          </w:tcPr>
          <w:p w14:paraId="5D55C7D9" w14:textId="6E5DF78A"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2</w:t>
            </w:r>
          </w:p>
        </w:tc>
        <w:tc>
          <w:tcPr>
            <w:tcW w:w="0" w:type="auto"/>
            <w:shd w:val="clear" w:color="auto" w:fill="auto"/>
          </w:tcPr>
          <w:p w14:paraId="26A0B470" w14:textId="44746F33"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1</w:t>
            </w:r>
          </w:p>
        </w:tc>
        <w:tc>
          <w:tcPr>
            <w:tcW w:w="0" w:type="auto"/>
            <w:shd w:val="clear" w:color="auto" w:fill="auto"/>
          </w:tcPr>
          <w:p w14:paraId="53C53172" w14:textId="41DAC933"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2</w:t>
            </w:r>
          </w:p>
        </w:tc>
        <w:tc>
          <w:tcPr>
            <w:tcW w:w="0" w:type="auto"/>
            <w:shd w:val="clear" w:color="auto" w:fill="F2F2F2" w:themeFill="background1" w:themeFillShade="F2"/>
          </w:tcPr>
          <w:p w14:paraId="7E36F9C9" w14:textId="2E5C3F99"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1</w:t>
            </w:r>
          </w:p>
        </w:tc>
        <w:tc>
          <w:tcPr>
            <w:tcW w:w="0" w:type="auto"/>
            <w:shd w:val="clear" w:color="auto" w:fill="F2F2F2" w:themeFill="background1" w:themeFillShade="F2"/>
          </w:tcPr>
          <w:p w14:paraId="1971D427" w14:textId="24009C56" w:rsidR="00AB7D15" w:rsidRPr="00CE73F2" w:rsidRDefault="00AB7D15" w:rsidP="000E3B4B">
            <w:pPr>
              <w:jc w:val="center"/>
              <w:rPr>
                <w:rFonts w:ascii="Arial Narrow" w:hAnsi="Arial Narrow"/>
                <w:b/>
                <w:color w:val="000000" w:themeColor="text1"/>
                <w:sz w:val="18"/>
                <w:szCs w:val="18"/>
              </w:rPr>
            </w:pPr>
            <w:r w:rsidRPr="00CE73F2">
              <w:rPr>
                <w:rFonts w:ascii="Arial Narrow" w:hAnsi="Arial Narrow"/>
                <w:b/>
                <w:color w:val="000000" w:themeColor="text1"/>
                <w:sz w:val="18"/>
                <w:szCs w:val="18"/>
              </w:rPr>
              <w:t>Rater 2</w:t>
            </w:r>
          </w:p>
        </w:tc>
      </w:tr>
      <w:tr w:rsidR="006A7C71" w:rsidRPr="00DE4DF9" w14:paraId="06D4D45E" w14:textId="3EE48D65" w:rsidTr="000E3B4B">
        <w:tc>
          <w:tcPr>
            <w:tcW w:w="0" w:type="auto"/>
            <w:shd w:val="clear" w:color="auto" w:fill="BFBFBF" w:themeFill="background1" w:themeFillShade="BF"/>
            <w:hideMark/>
          </w:tcPr>
          <w:p w14:paraId="3D593A81" w14:textId="6C4CD99B"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1</w:t>
            </w:r>
          </w:p>
        </w:tc>
        <w:tc>
          <w:tcPr>
            <w:tcW w:w="0" w:type="auto"/>
            <w:shd w:val="clear" w:color="auto" w:fill="F2F2F2" w:themeFill="background1" w:themeFillShade="F2"/>
            <w:hideMark/>
          </w:tcPr>
          <w:p w14:paraId="232640EE" w14:textId="20AED70B"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4</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18FB8CB3" w14:textId="38E6081C"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4</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0D95AAAE" w14:textId="71206209"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2990795A" w14:textId="65E86204"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41C17BE0" w14:textId="249BC838"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8</w:t>
            </w:r>
            <w:r w:rsidR="00DE4DF9" w:rsidRPr="00DE4DF9">
              <w:rPr>
                <w:rFonts w:ascii="Arial Narrow" w:hAnsi="Arial Narrow"/>
                <w:color w:val="000000"/>
                <w:sz w:val="18"/>
                <w:szCs w:val="18"/>
              </w:rPr>
              <w:t>-</w:t>
            </w:r>
            <w:r w:rsidRPr="003D6960">
              <w:rPr>
                <w:rFonts w:ascii="Arial Narrow" w:hAnsi="Arial Narrow"/>
                <w:color w:val="000000"/>
                <w:sz w:val="18"/>
                <w:szCs w:val="18"/>
              </w:rPr>
              <w:t>Acceptable</w:t>
            </w:r>
          </w:p>
        </w:tc>
        <w:tc>
          <w:tcPr>
            <w:tcW w:w="0" w:type="auto"/>
            <w:shd w:val="clear" w:color="auto" w:fill="F2F2F2" w:themeFill="background1" w:themeFillShade="F2"/>
          </w:tcPr>
          <w:p w14:paraId="4C559798" w14:textId="2337622D"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9</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Acceptable</w:t>
            </w:r>
          </w:p>
        </w:tc>
        <w:tc>
          <w:tcPr>
            <w:tcW w:w="0" w:type="auto"/>
            <w:shd w:val="clear" w:color="auto" w:fill="auto"/>
            <w:hideMark/>
          </w:tcPr>
          <w:p w14:paraId="36BA0FBA" w14:textId="72A12B24"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4F8AE5A1" w14:textId="3DBD9386"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1AFA13C3" w14:textId="76D03537"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6111427E" w14:textId="7E001F3F"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3</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r>
      <w:tr w:rsidR="006A7C71" w:rsidRPr="00DE4DF9" w14:paraId="52F6F6F9" w14:textId="6E30BDB4" w:rsidTr="000E3B4B">
        <w:tc>
          <w:tcPr>
            <w:tcW w:w="0" w:type="auto"/>
            <w:shd w:val="clear" w:color="auto" w:fill="BFBFBF" w:themeFill="background1" w:themeFillShade="BF"/>
            <w:hideMark/>
          </w:tcPr>
          <w:p w14:paraId="2DE3DA4A" w14:textId="00CD64A8"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2</w:t>
            </w:r>
          </w:p>
        </w:tc>
        <w:tc>
          <w:tcPr>
            <w:tcW w:w="0" w:type="auto"/>
            <w:shd w:val="clear" w:color="auto" w:fill="F2F2F2" w:themeFill="background1" w:themeFillShade="F2"/>
            <w:hideMark/>
          </w:tcPr>
          <w:p w14:paraId="193A0EF2" w14:textId="37B5959F"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1FF76C9F" w14:textId="0DC37624"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4</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auto"/>
            <w:hideMark/>
          </w:tcPr>
          <w:p w14:paraId="635C0705" w14:textId="07B4BDE2"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6A8ECE3D" w14:textId="64F96671"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5C8631FE" w14:textId="67BDA1B9"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7</w:t>
            </w:r>
            <w:r w:rsidR="00DE4DF9" w:rsidRPr="00DE4DF9">
              <w:rPr>
                <w:rFonts w:ascii="Arial Narrow" w:hAnsi="Arial Narrow"/>
                <w:color w:val="000000"/>
                <w:sz w:val="18"/>
                <w:szCs w:val="18"/>
              </w:rPr>
              <w:t>-</w:t>
            </w:r>
            <w:r w:rsidRPr="003D6960">
              <w:rPr>
                <w:rFonts w:ascii="Arial Narrow" w:hAnsi="Arial Narrow"/>
                <w:color w:val="000000"/>
                <w:sz w:val="18"/>
                <w:szCs w:val="18"/>
              </w:rPr>
              <w:t>Acceptable</w:t>
            </w:r>
          </w:p>
        </w:tc>
        <w:tc>
          <w:tcPr>
            <w:tcW w:w="0" w:type="auto"/>
            <w:shd w:val="clear" w:color="auto" w:fill="F2F2F2" w:themeFill="background1" w:themeFillShade="F2"/>
          </w:tcPr>
          <w:p w14:paraId="0BB464AF" w14:textId="09BB8669"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8</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Acceptable</w:t>
            </w:r>
          </w:p>
        </w:tc>
        <w:tc>
          <w:tcPr>
            <w:tcW w:w="0" w:type="auto"/>
            <w:shd w:val="clear" w:color="auto" w:fill="auto"/>
            <w:hideMark/>
          </w:tcPr>
          <w:p w14:paraId="2338BBAF" w14:textId="6B08F1E1"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521BA0A6" w14:textId="07DCD093"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4</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F2F2F2" w:themeFill="background1" w:themeFillShade="F2"/>
            <w:hideMark/>
          </w:tcPr>
          <w:p w14:paraId="5284FD51" w14:textId="6CCDA6AA"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5EEA8BBD" w14:textId="49B3D3B4"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r>
      <w:tr w:rsidR="006A7C71" w:rsidRPr="00DE4DF9" w14:paraId="4533FF0A" w14:textId="66FFBA7C" w:rsidTr="000E3B4B">
        <w:tc>
          <w:tcPr>
            <w:tcW w:w="0" w:type="auto"/>
            <w:shd w:val="clear" w:color="auto" w:fill="BFBFBF" w:themeFill="background1" w:themeFillShade="BF"/>
            <w:hideMark/>
          </w:tcPr>
          <w:p w14:paraId="676D9389" w14:textId="78904182"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3</w:t>
            </w:r>
          </w:p>
        </w:tc>
        <w:tc>
          <w:tcPr>
            <w:tcW w:w="0" w:type="auto"/>
            <w:shd w:val="clear" w:color="auto" w:fill="F2F2F2" w:themeFill="background1" w:themeFillShade="F2"/>
            <w:hideMark/>
          </w:tcPr>
          <w:p w14:paraId="71C1C9E1" w14:textId="6E41AD56"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3DF42F59" w14:textId="6D478A29"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326AB825" w14:textId="5A2097F7"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6</w:t>
            </w:r>
            <w:r w:rsidR="00DE4DF9" w:rsidRPr="00DE4DF9">
              <w:rPr>
                <w:rFonts w:ascii="Arial Narrow" w:hAnsi="Arial Narrow"/>
                <w:color w:val="000000"/>
                <w:sz w:val="18"/>
                <w:szCs w:val="18"/>
              </w:rPr>
              <w:t>-</w:t>
            </w:r>
            <w:r w:rsidRPr="003D6960">
              <w:rPr>
                <w:rFonts w:ascii="Arial Narrow" w:hAnsi="Arial Narrow"/>
                <w:color w:val="000000"/>
                <w:sz w:val="18"/>
                <w:szCs w:val="18"/>
              </w:rPr>
              <w:t>Acceptable</w:t>
            </w:r>
          </w:p>
        </w:tc>
        <w:tc>
          <w:tcPr>
            <w:tcW w:w="0" w:type="auto"/>
            <w:shd w:val="clear" w:color="auto" w:fill="auto"/>
          </w:tcPr>
          <w:p w14:paraId="03D668EE" w14:textId="0024D96B"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7</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Acceptable</w:t>
            </w:r>
          </w:p>
        </w:tc>
        <w:tc>
          <w:tcPr>
            <w:tcW w:w="0" w:type="auto"/>
            <w:shd w:val="clear" w:color="auto" w:fill="F2F2F2" w:themeFill="background1" w:themeFillShade="F2"/>
            <w:hideMark/>
          </w:tcPr>
          <w:p w14:paraId="43274393" w14:textId="3D4D6B65"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6</w:t>
            </w:r>
            <w:r w:rsidR="00DE4DF9" w:rsidRPr="00DE4DF9">
              <w:rPr>
                <w:rFonts w:ascii="Arial Narrow" w:hAnsi="Arial Narrow"/>
                <w:color w:val="000000"/>
                <w:sz w:val="18"/>
                <w:szCs w:val="18"/>
              </w:rPr>
              <w:t>-</w:t>
            </w:r>
            <w:r w:rsidRPr="003D6960">
              <w:rPr>
                <w:rFonts w:ascii="Arial Narrow" w:hAnsi="Arial Narrow"/>
                <w:color w:val="000000"/>
                <w:sz w:val="18"/>
                <w:szCs w:val="18"/>
              </w:rPr>
              <w:t>Acceptable</w:t>
            </w:r>
          </w:p>
        </w:tc>
        <w:tc>
          <w:tcPr>
            <w:tcW w:w="0" w:type="auto"/>
            <w:shd w:val="clear" w:color="auto" w:fill="F2F2F2" w:themeFill="background1" w:themeFillShade="F2"/>
          </w:tcPr>
          <w:p w14:paraId="38089637" w14:textId="3728E85C"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6</w:t>
            </w:r>
            <w:r w:rsidR="00DE4DF9" w:rsidRPr="00DE4DF9">
              <w:rPr>
                <w:rFonts w:ascii="Arial Narrow" w:hAnsi="Arial Narrow"/>
                <w:color w:val="000000"/>
                <w:sz w:val="18"/>
                <w:szCs w:val="18"/>
              </w:rPr>
              <w:t>-</w:t>
            </w:r>
            <w:r w:rsidRPr="003D6960">
              <w:rPr>
                <w:rFonts w:ascii="Arial Narrow" w:hAnsi="Arial Narrow"/>
                <w:color w:val="000000"/>
                <w:sz w:val="18"/>
                <w:szCs w:val="18"/>
              </w:rPr>
              <w:t>Acceptable</w:t>
            </w:r>
          </w:p>
        </w:tc>
        <w:tc>
          <w:tcPr>
            <w:tcW w:w="0" w:type="auto"/>
            <w:shd w:val="clear" w:color="auto" w:fill="auto"/>
            <w:hideMark/>
          </w:tcPr>
          <w:p w14:paraId="545839F7" w14:textId="0120093E"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4</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4E1110AA" w14:textId="746AB59A"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4</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57B49138" w14:textId="0CBA02B1"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4</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7BA2054E" w14:textId="44A3FF2F"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5</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r>
      <w:tr w:rsidR="006A7C71" w:rsidRPr="00DE4DF9" w14:paraId="6BC1A89F" w14:textId="11B26E82" w:rsidTr="000E3B4B">
        <w:tc>
          <w:tcPr>
            <w:tcW w:w="0" w:type="auto"/>
            <w:shd w:val="clear" w:color="auto" w:fill="BFBFBF" w:themeFill="background1" w:themeFillShade="BF"/>
            <w:hideMark/>
          </w:tcPr>
          <w:p w14:paraId="76CBF979" w14:textId="6D91E68E"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4</w:t>
            </w:r>
          </w:p>
        </w:tc>
        <w:tc>
          <w:tcPr>
            <w:tcW w:w="0" w:type="auto"/>
            <w:shd w:val="clear" w:color="auto" w:fill="F2F2F2" w:themeFill="background1" w:themeFillShade="F2"/>
            <w:hideMark/>
          </w:tcPr>
          <w:p w14:paraId="0A2E84CE" w14:textId="3A1DCB85"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5042E1C3" w14:textId="680605AD"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35A99167" w14:textId="1702BEF6"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5</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0EA7C5C3" w14:textId="4EDB1357"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4</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F2F2F2" w:themeFill="background1" w:themeFillShade="F2"/>
            <w:hideMark/>
          </w:tcPr>
          <w:p w14:paraId="453BE998" w14:textId="3073E4EB"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6</w:t>
            </w:r>
            <w:r w:rsidR="00DE4DF9" w:rsidRPr="00DE4DF9">
              <w:rPr>
                <w:rFonts w:ascii="Arial Narrow" w:hAnsi="Arial Narrow"/>
                <w:color w:val="000000"/>
                <w:sz w:val="18"/>
                <w:szCs w:val="18"/>
              </w:rPr>
              <w:t>-</w:t>
            </w:r>
            <w:r w:rsidRPr="003D6960">
              <w:rPr>
                <w:rFonts w:ascii="Arial Narrow" w:hAnsi="Arial Narrow"/>
                <w:color w:val="000000"/>
                <w:sz w:val="18"/>
                <w:szCs w:val="18"/>
              </w:rPr>
              <w:t>Acceptable</w:t>
            </w:r>
          </w:p>
        </w:tc>
        <w:tc>
          <w:tcPr>
            <w:tcW w:w="0" w:type="auto"/>
            <w:shd w:val="clear" w:color="auto" w:fill="F2F2F2" w:themeFill="background1" w:themeFillShade="F2"/>
          </w:tcPr>
          <w:p w14:paraId="545C3835" w14:textId="64BCDE1B"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5</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Acceptable</w:t>
            </w:r>
          </w:p>
        </w:tc>
        <w:tc>
          <w:tcPr>
            <w:tcW w:w="0" w:type="auto"/>
            <w:shd w:val="clear" w:color="auto" w:fill="auto"/>
            <w:hideMark/>
          </w:tcPr>
          <w:p w14:paraId="267D4982" w14:textId="7EE1D96E"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7E2FA3E3" w14:textId="182130F0"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2F79B92C" w14:textId="77D0DA74"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05463DBB" w14:textId="5ED6C595"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r>
      <w:tr w:rsidR="006A7C71" w:rsidRPr="00DE4DF9" w14:paraId="254060D6" w14:textId="72BAF3DD" w:rsidTr="000E3B4B">
        <w:tc>
          <w:tcPr>
            <w:tcW w:w="0" w:type="auto"/>
            <w:shd w:val="clear" w:color="auto" w:fill="BFBFBF" w:themeFill="background1" w:themeFillShade="BF"/>
            <w:hideMark/>
          </w:tcPr>
          <w:p w14:paraId="7F6EBB38" w14:textId="62627C23"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5</w:t>
            </w:r>
          </w:p>
        </w:tc>
        <w:tc>
          <w:tcPr>
            <w:tcW w:w="0" w:type="auto"/>
            <w:shd w:val="clear" w:color="auto" w:fill="F2F2F2" w:themeFill="background1" w:themeFillShade="F2"/>
            <w:hideMark/>
          </w:tcPr>
          <w:p w14:paraId="56113D11" w14:textId="33B87F3D"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7E89B78C" w14:textId="44633C74"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6E609A67" w14:textId="2B3CF8D3"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0AC8A6A3" w14:textId="0D0BFD21"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0B104A79" w14:textId="69A2C3A0"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23DEA61B" w14:textId="09F3B162"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0B05AA8C" w14:textId="500DA609"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5009F275" w14:textId="4E920F53"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1</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F2F2F2" w:themeFill="background1" w:themeFillShade="F2"/>
            <w:hideMark/>
          </w:tcPr>
          <w:p w14:paraId="736C853D" w14:textId="3EC4040F"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092A69B0" w14:textId="2A1F0ACC"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r>
      <w:tr w:rsidR="006A7C71" w:rsidRPr="00DE4DF9" w14:paraId="04420C22" w14:textId="3B2536EA" w:rsidTr="000E3B4B">
        <w:tc>
          <w:tcPr>
            <w:tcW w:w="0" w:type="auto"/>
            <w:shd w:val="clear" w:color="auto" w:fill="BFBFBF" w:themeFill="background1" w:themeFillShade="BF"/>
            <w:hideMark/>
          </w:tcPr>
          <w:p w14:paraId="31CFA5F8" w14:textId="18E7CFFA"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6</w:t>
            </w:r>
          </w:p>
        </w:tc>
        <w:tc>
          <w:tcPr>
            <w:tcW w:w="0" w:type="auto"/>
            <w:shd w:val="clear" w:color="auto" w:fill="F2F2F2" w:themeFill="background1" w:themeFillShade="F2"/>
            <w:hideMark/>
          </w:tcPr>
          <w:p w14:paraId="061EE5BA" w14:textId="5952FD3C"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11A88CC5" w14:textId="591F984D"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6A5FC0BF" w14:textId="45FCD507"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6EEF48CC" w14:textId="4CC702E8"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1</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F2F2F2" w:themeFill="background1" w:themeFillShade="F2"/>
            <w:hideMark/>
          </w:tcPr>
          <w:p w14:paraId="767257B8" w14:textId="20092EEE"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52C2A5B9" w14:textId="6EB236B2"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1B9C231C" w14:textId="1F1598FD"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33E3CC41" w14:textId="425A98BB"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4FFBA6FD" w14:textId="6C2C4779"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1DB88EC5" w14:textId="7B10A0E6"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0</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r>
      <w:tr w:rsidR="006A7C71" w:rsidRPr="00DE4DF9" w14:paraId="467FE7A9" w14:textId="4C49D449" w:rsidTr="000E3B4B">
        <w:tc>
          <w:tcPr>
            <w:tcW w:w="0" w:type="auto"/>
            <w:shd w:val="clear" w:color="auto" w:fill="BFBFBF" w:themeFill="background1" w:themeFillShade="BF"/>
            <w:hideMark/>
          </w:tcPr>
          <w:p w14:paraId="74D82E1E" w14:textId="12CC2DFD"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7</w:t>
            </w:r>
          </w:p>
        </w:tc>
        <w:tc>
          <w:tcPr>
            <w:tcW w:w="0" w:type="auto"/>
            <w:shd w:val="clear" w:color="auto" w:fill="F2F2F2" w:themeFill="background1" w:themeFillShade="F2"/>
            <w:hideMark/>
          </w:tcPr>
          <w:p w14:paraId="246E36D3" w14:textId="4A1504B8"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7DC6C197" w14:textId="00FF66E4"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1</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auto"/>
            <w:hideMark/>
          </w:tcPr>
          <w:p w14:paraId="333A154B" w14:textId="5CCF094E"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69DA353E" w14:textId="05E95A34"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564FB383" w14:textId="0EE18CB4"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492887AF" w14:textId="5DC58016"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1</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auto"/>
            <w:hideMark/>
          </w:tcPr>
          <w:p w14:paraId="4AA69D8D" w14:textId="7F4FFDB9"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6CEF1267" w14:textId="499E295A"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1</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74F718D0" w14:textId="02A80271"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4761E19D" w14:textId="75EA7485"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r>
      <w:tr w:rsidR="006A7C71" w:rsidRPr="00DE4DF9" w14:paraId="19FB38A4" w14:textId="11192FDC" w:rsidTr="000E3B4B">
        <w:tc>
          <w:tcPr>
            <w:tcW w:w="0" w:type="auto"/>
            <w:shd w:val="clear" w:color="auto" w:fill="BFBFBF" w:themeFill="background1" w:themeFillShade="BF"/>
            <w:hideMark/>
          </w:tcPr>
          <w:p w14:paraId="33E7213A" w14:textId="14EFE7A3"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PSY 321</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8</w:t>
            </w:r>
          </w:p>
        </w:tc>
        <w:tc>
          <w:tcPr>
            <w:tcW w:w="0" w:type="auto"/>
            <w:shd w:val="clear" w:color="auto" w:fill="F2F2F2" w:themeFill="background1" w:themeFillShade="F2"/>
            <w:hideMark/>
          </w:tcPr>
          <w:p w14:paraId="44F277F3" w14:textId="10527103"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39FE9ED3" w14:textId="1D90FB1C"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3</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auto"/>
            <w:hideMark/>
          </w:tcPr>
          <w:p w14:paraId="24F082DD" w14:textId="23B3BA19"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7CC728E2" w14:textId="62763117"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3</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hideMark/>
          </w:tcPr>
          <w:p w14:paraId="39D92D1B" w14:textId="7D04B087"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5CE2400E" w14:textId="5440D95B" w:rsidR="00AB7D15" w:rsidRPr="00DE4DF9"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hideMark/>
          </w:tcPr>
          <w:p w14:paraId="5BA42FF6" w14:textId="5207C2B3"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2</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auto"/>
          </w:tcPr>
          <w:p w14:paraId="22FABA33" w14:textId="4A81EF40"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3</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c>
          <w:tcPr>
            <w:tcW w:w="0" w:type="auto"/>
            <w:shd w:val="clear" w:color="auto" w:fill="F2F2F2" w:themeFill="background1" w:themeFillShade="F2"/>
            <w:hideMark/>
          </w:tcPr>
          <w:p w14:paraId="44D0D153" w14:textId="0EE525CF" w:rsidR="00AB7D15" w:rsidRPr="003D6960" w:rsidRDefault="00AB7D15" w:rsidP="000E3B4B">
            <w:pPr>
              <w:rPr>
                <w:rFonts w:ascii="Arial Narrow" w:hAnsi="Arial Narrow"/>
                <w:color w:val="000000"/>
                <w:sz w:val="18"/>
                <w:szCs w:val="18"/>
              </w:rPr>
            </w:pPr>
            <w:r w:rsidRPr="003D6960">
              <w:rPr>
                <w:rFonts w:ascii="Arial Narrow" w:hAnsi="Arial Narrow"/>
                <w:color w:val="000000"/>
                <w:sz w:val="18"/>
                <w:szCs w:val="18"/>
              </w:rPr>
              <w:t>0</w:t>
            </w:r>
            <w:r w:rsidR="00DE4DF9" w:rsidRPr="00DE4DF9">
              <w:rPr>
                <w:rFonts w:ascii="Arial Narrow" w:hAnsi="Arial Narrow"/>
                <w:color w:val="000000"/>
                <w:sz w:val="18"/>
                <w:szCs w:val="18"/>
              </w:rPr>
              <w:t>-</w:t>
            </w:r>
            <w:r w:rsidRPr="003D6960">
              <w:rPr>
                <w:rFonts w:ascii="Arial Narrow" w:hAnsi="Arial Narrow"/>
                <w:color w:val="000000"/>
                <w:sz w:val="18"/>
                <w:szCs w:val="18"/>
              </w:rPr>
              <w:t>Exemplary</w:t>
            </w:r>
          </w:p>
        </w:tc>
        <w:tc>
          <w:tcPr>
            <w:tcW w:w="0" w:type="auto"/>
            <w:shd w:val="clear" w:color="auto" w:fill="F2F2F2" w:themeFill="background1" w:themeFillShade="F2"/>
          </w:tcPr>
          <w:p w14:paraId="0E4DCD03" w14:textId="54805502" w:rsidR="00AB7D15" w:rsidRPr="00DE4DF9" w:rsidRDefault="000E3B4B" w:rsidP="000E3B4B">
            <w:pPr>
              <w:rPr>
                <w:rFonts w:ascii="Arial Narrow" w:hAnsi="Arial Narrow"/>
                <w:color w:val="000000"/>
                <w:sz w:val="18"/>
                <w:szCs w:val="18"/>
              </w:rPr>
            </w:pPr>
            <w:r>
              <w:rPr>
                <w:rFonts w:ascii="Arial Narrow" w:hAnsi="Arial Narrow"/>
                <w:color w:val="000000"/>
                <w:sz w:val="18"/>
                <w:szCs w:val="18"/>
              </w:rPr>
              <w:t>1</w:t>
            </w:r>
            <w:r w:rsidR="00DE4DF9" w:rsidRPr="00DE4DF9">
              <w:rPr>
                <w:rFonts w:ascii="Arial Narrow" w:hAnsi="Arial Narrow"/>
                <w:color w:val="000000"/>
                <w:sz w:val="18"/>
                <w:szCs w:val="18"/>
              </w:rPr>
              <w:t>-</w:t>
            </w:r>
            <w:r w:rsidR="00AB7D15" w:rsidRPr="003D6960">
              <w:rPr>
                <w:rFonts w:ascii="Arial Narrow" w:hAnsi="Arial Narrow"/>
                <w:color w:val="000000"/>
                <w:sz w:val="18"/>
                <w:szCs w:val="18"/>
              </w:rPr>
              <w:t>Exemplary</w:t>
            </w:r>
          </w:p>
        </w:tc>
      </w:tr>
      <w:tr w:rsidR="006A7C71" w:rsidRPr="00DE4DF9" w14:paraId="30DDD770" w14:textId="77777777" w:rsidTr="000D71C0">
        <w:tc>
          <w:tcPr>
            <w:tcW w:w="0" w:type="auto"/>
            <w:shd w:val="clear" w:color="auto" w:fill="BFBFBF" w:themeFill="background1" w:themeFillShade="BF"/>
          </w:tcPr>
          <w:p w14:paraId="5BA58A5F" w14:textId="233A2D3F" w:rsidR="006A7C71" w:rsidRPr="00CE73F2" w:rsidRDefault="006A7C71" w:rsidP="006A7C71">
            <w:pPr>
              <w:jc w:val="right"/>
              <w:rPr>
                <w:rFonts w:ascii="Arial Narrow" w:hAnsi="Arial Narrow"/>
                <w:b/>
                <w:color w:val="000000"/>
                <w:sz w:val="18"/>
                <w:szCs w:val="18"/>
              </w:rPr>
            </w:pPr>
            <w:r>
              <w:rPr>
                <w:rFonts w:ascii="Arial Narrow" w:hAnsi="Arial Narrow"/>
                <w:b/>
                <w:color w:val="000000"/>
                <w:sz w:val="18"/>
                <w:szCs w:val="18"/>
              </w:rPr>
              <w:t>Error range</w:t>
            </w:r>
          </w:p>
        </w:tc>
        <w:tc>
          <w:tcPr>
            <w:tcW w:w="0" w:type="auto"/>
            <w:shd w:val="clear" w:color="auto" w:fill="F2F2F2" w:themeFill="background1" w:themeFillShade="F2"/>
          </w:tcPr>
          <w:p w14:paraId="78BA51D3" w14:textId="7777777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0-4</w:t>
            </w:r>
          </w:p>
        </w:tc>
        <w:tc>
          <w:tcPr>
            <w:tcW w:w="0" w:type="auto"/>
            <w:shd w:val="clear" w:color="auto" w:fill="F2F2F2" w:themeFill="background1" w:themeFillShade="F2"/>
          </w:tcPr>
          <w:p w14:paraId="1EE1FA66" w14:textId="71574FAB"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0-4</w:t>
            </w:r>
          </w:p>
        </w:tc>
        <w:tc>
          <w:tcPr>
            <w:tcW w:w="0" w:type="auto"/>
            <w:shd w:val="clear" w:color="auto" w:fill="auto"/>
          </w:tcPr>
          <w:p w14:paraId="5E4FE083" w14:textId="299903E5"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0-6</w:t>
            </w:r>
          </w:p>
        </w:tc>
        <w:tc>
          <w:tcPr>
            <w:tcW w:w="0" w:type="auto"/>
            <w:shd w:val="clear" w:color="auto" w:fill="auto"/>
          </w:tcPr>
          <w:p w14:paraId="3964EA0A" w14:textId="627D398B"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0-7</w:t>
            </w:r>
          </w:p>
        </w:tc>
        <w:tc>
          <w:tcPr>
            <w:tcW w:w="0" w:type="auto"/>
            <w:shd w:val="clear" w:color="auto" w:fill="F2F2F2" w:themeFill="background1" w:themeFillShade="F2"/>
          </w:tcPr>
          <w:p w14:paraId="6F736369" w14:textId="752721E5"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0-6</w:t>
            </w:r>
          </w:p>
        </w:tc>
        <w:tc>
          <w:tcPr>
            <w:tcW w:w="0" w:type="auto"/>
            <w:shd w:val="clear" w:color="auto" w:fill="F2F2F2" w:themeFill="background1" w:themeFillShade="F2"/>
          </w:tcPr>
          <w:p w14:paraId="38B9B4EC" w14:textId="753BB820"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0-9</w:t>
            </w:r>
          </w:p>
        </w:tc>
        <w:tc>
          <w:tcPr>
            <w:tcW w:w="0" w:type="auto"/>
            <w:shd w:val="clear" w:color="auto" w:fill="auto"/>
          </w:tcPr>
          <w:p w14:paraId="475E8C4A" w14:textId="5A60EF51"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0-4</w:t>
            </w:r>
          </w:p>
        </w:tc>
        <w:tc>
          <w:tcPr>
            <w:tcW w:w="0" w:type="auto"/>
            <w:shd w:val="clear" w:color="auto" w:fill="auto"/>
          </w:tcPr>
          <w:p w14:paraId="1138C276" w14:textId="60309EA5"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1-3</w:t>
            </w:r>
          </w:p>
        </w:tc>
        <w:tc>
          <w:tcPr>
            <w:tcW w:w="0" w:type="auto"/>
            <w:shd w:val="clear" w:color="auto" w:fill="F2F2F2" w:themeFill="background1" w:themeFillShade="F2"/>
          </w:tcPr>
          <w:p w14:paraId="4988D899" w14:textId="1016A00D"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0-4</w:t>
            </w:r>
          </w:p>
        </w:tc>
        <w:tc>
          <w:tcPr>
            <w:tcW w:w="0" w:type="auto"/>
            <w:shd w:val="clear" w:color="auto" w:fill="F2F2F2" w:themeFill="background1" w:themeFillShade="F2"/>
          </w:tcPr>
          <w:p w14:paraId="21EA341C" w14:textId="0C9849CE"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0-5</w:t>
            </w:r>
          </w:p>
        </w:tc>
      </w:tr>
      <w:tr w:rsidR="006A7C71" w:rsidRPr="00DE4DF9" w14:paraId="6AF67E81" w14:textId="77777777" w:rsidTr="006430B0">
        <w:tc>
          <w:tcPr>
            <w:tcW w:w="0" w:type="auto"/>
            <w:shd w:val="clear" w:color="auto" w:fill="BFBFBF" w:themeFill="background1" w:themeFillShade="BF"/>
          </w:tcPr>
          <w:p w14:paraId="51B28A57" w14:textId="350A5A6E" w:rsidR="006A7C71" w:rsidRPr="00CE73F2" w:rsidRDefault="006A7C71" w:rsidP="006A7C71">
            <w:pPr>
              <w:jc w:val="right"/>
              <w:rPr>
                <w:rFonts w:ascii="Arial Narrow" w:hAnsi="Arial Narrow"/>
                <w:b/>
                <w:color w:val="000000"/>
                <w:sz w:val="18"/>
                <w:szCs w:val="18"/>
              </w:rPr>
            </w:pPr>
            <w:r>
              <w:rPr>
                <w:rFonts w:ascii="Arial Narrow" w:hAnsi="Arial Narrow"/>
                <w:b/>
                <w:color w:val="000000"/>
                <w:sz w:val="18"/>
                <w:szCs w:val="18"/>
              </w:rPr>
              <w:t xml:space="preserve">Error </w:t>
            </w:r>
            <w:r w:rsidRPr="006A7C71">
              <w:rPr>
                <w:rFonts w:ascii="Arial Narrow" w:hAnsi="Arial Narrow"/>
                <w:b/>
                <w:i/>
                <w:color w:val="000000"/>
                <w:sz w:val="18"/>
                <w:szCs w:val="18"/>
              </w:rPr>
              <w:t>M</w:t>
            </w:r>
          </w:p>
        </w:tc>
        <w:tc>
          <w:tcPr>
            <w:tcW w:w="0" w:type="auto"/>
            <w:shd w:val="clear" w:color="auto" w:fill="F2F2F2" w:themeFill="background1" w:themeFillShade="F2"/>
            <w:vAlign w:val="bottom"/>
          </w:tcPr>
          <w:p w14:paraId="497212DB" w14:textId="1592A5C5"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1.6</w:t>
            </w:r>
          </w:p>
        </w:tc>
        <w:tc>
          <w:tcPr>
            <w:tcW w:w="0" w:type="auto"/>
            <w:shd w:val="clear" w:color="auto" w:fill="F2F2F2" w:themeFill="background1" w:themeFillShade="F2"/>
            <w:vAlign w:val="bottom"/>
          </w:tcPr>
          <w:p w14:paraId="384A40F0" w14:textId="35EE2B9E"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2.0</w:t>
            </w:r>
          </w:p>
        </w:tc>
        <w:tc>
          <w:tcPr>
            <w:tcW w:w="0" w:type="auto"/>
            <w:shd w:val="clear" w:color="auto" w:fill="auto"/>
            <w:vAlign w:val="bottom"/>
          </w:tcPr>
          <w:p w14:paraId="13AA07D0" w14:textId="0D0C16F5"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2.1</w:t>
            </w:r>
          </w:p>
        </w:tc>
        <w:tc>
          <w:tcPr>
            <w:tcW w:w="0" w:type="auto"/>
            <w:shd w:val="clear" w:color="auto" w:fill="auto"/>
            <w:vAlign w:val="bottom"/>
          </w:tcPr>
          <w:p w14:paraId="7CFA7B1E" w14:textId="23D95E3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2.3</w:t>
            </w:r>
          </w:p>
        </w:tc>
        <w:tc>
          <w:tcPr>
            <w:tcW w:w="0" w:type="auto"/>
            <w:shd w:val="clear" w:color="auto" w:fill="F2F2F2" w:themeFill="background1" w:themeFillShade="F2"/>
            <w:vAlign w:val="bottom"/>
          </w:tcPr>
          <w:p w14:paraId="305235D2" w14:textId="65003A12"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3.8</w:t>
            </w:r>
          </w:p>
        </w:tc>
        <w:tc>
          <w:tcPr>
            <w:tcW w:w="0" w:type="auto"/>
            <w:shd w:val="clear" w:color="auto" w:fill="F2F2F2" w:themeFill="background1" w:themeFillShade="F2"/>
            <w:vAlign w:val="bottom"/>
          </w:tcPr>
          <w:p w14:paraId="5CE77FF2" w14:textId="54C0B96D"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4.0</w:t>
            </w:r>
          </w:p>
        </w:tc>
        <w:tc>
          <w:tcPr>
            <w:tcW w:w="0" w:type="auto"/>
            <w:shd w:val="clear" w:color="auto" w:fill="auto"/>
            <w:vAlign w:val="bottom"/>
          </w:tcPr>
          <w:p w14:paraId="38244BC5" w14:textId="0096723A"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2.1</w:t>
            </w:r>
          </w:p>
        </w:tc>
        <w:tc>
          <w:tcPr>
            <w:tcW w:w="0" w:type="auto"/>
            <w:shd w:val="clear" w:color="auto" w:fill="auto"/>
            <w:vAlign w:val="bottom"/>
          </w:tcPr>
          <w:p w14:paraId="637B8AC6" w14:textId="26A8D691"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2.5</w:t>
            </w:r>
          </w:p>
        </w:tc>
        <w:tc>
          <w:tcPr>
            <w:tcW w:w="0" w:type="auto"/>
            <w:shd w:val="clear" w:color="auto" w:fill="F2F2F2" w:themeFill="background1" w:themeFillShade="F2"/>
            <w:vAlign w:val="bottom"/>
          </w:tcPr>
          <w:p w14:paraId="1587AF57" w14:textId="363C34B2"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1.3</w:t>
            </w:r>
          </w:p>
        </w:tc>
        <w:tc>
          <w:tcPr>
            <w:tcW w:w="0" w:type="auto"/>
            <w:shd w:val="clear" w:color="auto" w:fill="F2F2F2" w:themeFill="background1" w:themeFillShade="F2"/>
            <w:vAlign w:val="bottom"/>
          </w:tcPr>
          <w:p w14:paraId="115E552E" w14:textId="3EBE6299"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1.5</w:t>
            </w:r>
          </w:p>
        </w:tc>
      </w:tr>
      <w:tr w:rsidR="006A7C71" w:rsidRPr="00DE4DF9" w14:paraId="12220BAD" w14:textId="77777777" w:rsidTr="000D71C0">
        <w:tc>
          <w:tcPr>
            <w:tcW w:w="0" w:type="auto"/>
            <w:shd w:val="clear" w:color="auto" w:fill="BFBFBF" w:themeFill="background1" w:themeFillShade="BF"/>
          </w:tcPr>
          <w:p w14:paraId="758E3EB8" w14:textId="77777777" w:rsidR="006A7C71" w:rsidRPr="00CE73F2" w:rsidRDefault="006A7C71" w:rsidP="006A7C71">
            <w:pPr>
              <w:jc w:val="right"/>
              <w:rPr>
                <w:rFonts w:ascii="Arial Narrow" w:hAnsi="Arial Narrow"/>
                <w:b/>
                <w:color w:val="000000"/>
                <w:sz w:val="18"/>
                <w:szCs w:val="18"/>
              </w:rPr>
            </w:pPr>
            <w:r>
              <w:rPr>
                <w:rFonts w:ascii="Arial Narrow" w:hAnsi="Arial Narrow"/>
                <w:b/>
                <w:color w:val="000000"/>
                <w:sz w:val="18"/>
                <w:szCs w:val="18"/>
              </w:rPr>
              <w:t>Error range (M) for both raters</w:t>
            </w:r>
          </w:p>
        </w:tc>
        <w:tc>
          <w:tcPr>
            <w:tcW w:w="0" w:type="auto"/>
            <w:gridSpan w:val="2"/>
            <w:shd w:val="clear" w:color="auto" w:fill="F2F2F2" w:themeFill="background1" w:themeFillShade="F2"/>
          </w:tcPr>
          <w:p w14:paraId="6D090EB4" w14:textId="30091412" w:rsidR="006A7C71" w:rsidRPr="000E3B4B" w:rsidRDefault="006A7C71" w:rsidP="006A7C71">
            <w:pPr>
              <w:jc w:val="center"/>
              <w:rPr>
                <w:rFonts w:ascii="Arial Narrow" w:hAnsi="Arial Narrow"/>
                <w:b/>
                <w:color w:val="000000"/>
                <w:sz w:val="18"/>
                <w:szCs w:val="18"/>
              </w:rPr>
            </w:pPr>
            <w:r>
              <w:rPr>
                <w:rFonts w:ascii="Arial Narrow" w:hAnsi="Arial Narrow"/>
                <w:b/>
                <w:color w:val="000000"/>
                <w:sz w:val="18"/>
                <w:szCs w:val="18"/>
              </w:rPr>
              <w:t>0-4 (</w:t>
            </w:r>
            <w:r w:rsidRPr="006A7C71">
              <w:rPr>
                <w:rFonts w:ascii="Arial Narrow" w:hAnsi="Arial Narrow"/>
                <w:b/>
                <w:i/>
                <w:color w:val="000000"/>
                <w:sz w:val="18"/>
                <w:szCs w:val="18"/>
              </w:rPr>
              <w:t>M</w:t>
            </w:r>
            <w:r>
              <w:rPr>
                <w:rFonts w:ascii="Arial Narrow" w:hAnsi="Arial Narrow"/>
                <w:b/>
                <w:color w:val="000000"/>
                <w:sz w:val="18"/>
                <w:szCs w:val="18"/>
              </w:rPr>
              <w:t xml:space="preserve"> = 1.8)</w:t>
            </w:r>
          </w:p>
        </w:tc>
        <w:tc>
          <w:tcPr>
            <w:tcW w:w="0" w:type="auto"/>
            <w:gridSpan w:val="2"/>
            <w:shd w:val="clear" w:color="auto" w:fill="auto"/>
          </w:tcPr>
          <w:p w14:paraId="0F8604F5" w14:textId="17238B77" w:rsidR="006A7C71" w:rsidRPr="000E3B4B" w:rsidRDefault="006A7C71" w:rsidP="006A7C71">
            <w:pPr>
              <w:jc w:val="center"/>
              <w:rPr>
                <w:rFonts w:ascii="Arial Narrow" w:hAnsi="Arial Narrow"/>
                <w:b/>
                <w:color w:val="000000"/>
                <w:sz w:val="18"/>
                <w:szCs w:val="18"/>
              </w:rPr>
            </w:pPr>
            <w:r>
              <w:rPr>
                <w:rFonts w:ascii="Arial Narrow" w:hAnsi="Arial Narrow"/>
                <w:b/>
                <w:color w:val="000000"/>
                <w:sz w:val="18"/>
                <w:szCs w:val="18"/>
              </w:rPr>
              <w:t>0-6 (</w:t>
            </w:r>
            <w:r w:rsidRPr="006A7C71">
              <w:rPr>
                <w:rFonts w:ascii="Arial Narrow" w:hAnsi="Arial Narrow"/>
                <w:b/>
                <w:i/>
                <w:color w:val="000000"/>
                <w:sz w:val="18"/>
                <w:szCs w:val="18"/>
              </w:rPr>
              <w:t>M</w:t>
            </w:r>
            <w:r>
              <w:rPr>
                <w:rFonts w:ascii="Arial Narrow" w:hAnsi="Arial Narrow"/>
                <w:b/>
                <w:color w:val="000000"/>
                <w:sz w:val="18"/>
                <w:szCs w:val="18"/>
              </w:rPr>
              <w:t xml:space="preserve"> = 2.2)</w:t>
            </w:r>
          </w:p>
        </w:tc>
        <w:tc>
          <w:tcPr>
            <w:tcW w:w="0" w:type="auto"/>
            <w:gridSpan w:val="2"/>
            <w:shd w:val="clear" w:color="auto" w:fill="F2F2F2" w:themeFill="background1" w:themeFillShade="F2"/>
          </w:tcPr>
          <w:p w14:paraId="2378DE55" w14:textId="0699DAB4" w:rsidR="006A7C71" w:rsidRPr="000E3B4B" w:rsidRDefault="006A7C71" w:rsidP="006A7C71">
            <w:pPr>
              <w:jc w:val="center"/>
              <w:rPr>
                <w:rFonts w:ascii="Arial Narrow" w:hAnsi="Arial Narrow"/>
                <w:b/>
                <w:color w:val="000000"/>
                <w:sz w:val="18"/>
                <w:szCs w:val="18"/>
              </w:rPr>
            </w:pPr>
            <w:r>
              <w:rPr>
                <w:rFonts w:ascii="Arial Narrow" w:hAnsi="Arial Narrow"/>
                <w:b/>
                <w:color w:val="000000"/>
                <w:sz w:val="18"/>
                <w:szCs w:val="18"/>
              </w:rPr>
              <w:t>0-9 (</w:t>
            </w:r>
            <w:r w:rsidRPr="006A7C71">
              <w:rPr>
                <w:rFonts w:ascii="Arial Narrow" w:hAnsi="Arial Narrow"/>
                <w:b/>
                <w:i/>
                <w:color w:val="000000"/>
                <w:sz w:val="18"/>
                <w:szCs w:val="18"/>
              </w:rPr>
              <w:t>M</w:t>
            </w:r>
            <w:r>
              <w:rPr>
                <w:rFonts w:ascii="Arial Narrow" w:hAnsi="Arial Narrow"/>
                <w:b/>
                <w:color w:val="000000"/>
                <w:sz w:val="18"/>
                <w:szCs w:val="18"/>
              </w:rPr>
              <w:t xml:space="preserve"> = 3.9)</w:t>
            </w:r>
          </w:p>
        </w:tc>
        <w:tc>
          <w:tcPr>
            <w:tcW w:w="0" w:type="auto"/>
            <w:gridSpan w:val="2"/>
            <w:shd w:val="clear" w:color="auto" w:fill="auto"/>
          </w:tcPr>
          <w:p w14:paraId="6EF6269D" w14:textId="47D03DF6" w:rsidR="006A7C71" w:rsidRPr="000E3B4B" w:rsidRDefault="006A7C71" w:rsidP="006A7C71">
            <w:pPr>
              <w:jc w:val="center"/>
              <w:rPr>
                <w:rFonts w:ascii="Arial Narrow" w:hAnsi="Arial Narrow"/>
                <w:b/>
                <w:color w:val="000000"/>
                <w:sz w:val="18"/>
                <w:szCs w:val="18"/>
              </w:rPr>
            </w:pPr>
            <w:r>
              <w:rPr>
                <w:rFonts w:ascii="Arial Narrow" w:hAnsi="Arial Narrow"/>
                <w:b/>
                <w:color w:val="000000"/>
                <w:sz w:val="18"/>
                <w:szCs w:val="18"/>
              </w:rPr>
              <w:t>0-4 (</w:t>
            </w:r>
            <w:r w:rsidRPr="006A7C71">
              <w:rPr>
                <w:rFonts w:ascii="Arial Narrow" w:hAnsi="Arial Narrow"/>
                <w:b/>
                <w:i/>
                <w:color w:val="000000"/>
                <w:sz w:val="18"/>
                <w:szCs w:val="18"/>
              </w:rPr>
              <w:t>M</w:t>
            </w:r>
            <w:r>
              <w:rPr>
                <w:rFonts w:ascii="Arial Narrow" w:hAnsi="Arial Narrow"/>
                <w:b/>
                <w:color w:val="000000"/>
                <w:sz w:val="18"/>
                <w:szCs w:val="18"/>
              </w:rPr>
              <w:t xml:space="preserve"> = 2.3)</w:t>
            </w:r>
          </w:p>
        </w:tc>
        <w:tc>
          <w:tcPr>
            <w:tcW w:w="0" w:type="auto"/>
            <w:gridSpan w:val="2"/>
            <w:shd w:val="clear" w:color="auto" w:fill="F2F2F2" w:themeFill="background1" w:themeFillShade="F2"/>
          </w:tcPr>
          <w:p w14:paraId="743436AA" w14:textId="62EB8E68" w:rsidR="006A7C71" w:rsidRPr="000E3B4B" w:rsidRDefault="006A7C71" w:rsidP="006A7C71">
            <w:pPr>
              <w:jc w:val="center"/>
              <w:rPr>
                <w:rFonts w:ascii="Arial Narrow" w:hAnsi="Arial Narrow"/>
                <w:b/>
                <w:color w:val="000000"/>
                <w:sz w:val="18"/>
                <w:szCs w:val="18"/>
              </w:rPr>
            </w:pPr>
            <w:r>
              <w:rPr>
                <w:rFonts w:ascii="Arial Narrow" w:hAnsi="Arial Narrow"/>
                <w:b/>
                <w:color w:val="000000"/>
                <w:sz w:val="18"/>
                <w:szCs w:val="18"/>
              </w:rPr>
              <w:t>0-5 (</w:t>
            </w:r>
            <w:r w:rsidRPr="006A7C71">
              <w:rPr>
                <w:rFonts w:ascii="Arial Narrow" w:hAnsi="Arial Narrow"/>
                <w:b/>
                <w:i/>
                <w:color w:val="000000"/>
                <w:sz w:val="18"/>
                <w:szCs w:val="18"/>
              </w:rPr>
              <w:t>M</w:t>
            </w:r>
            <w:r>
              <w:rPr>
                <w:rFonts w:ascii="Arial Narrow" w:hAnsi="Arial Narrow"/>
                <w:b/>
                <w:color w:val="000000"/>
                <w:sz w:val="18"/>
                <w:szCs w:val="18"/>
              </w:rPr>
              <w:t xml:space="preserve"> = 1.4)</w:t>
            </w:r>
          </w:p>
        </w:tc>
      </w:tr>
      <w:tr w:rsidR="006A7C71" w:rsidRPr="00DE4DF9" w14:paraId="21DCEEA1" w14:textId="59BEA782" w:rsidTr="000E3B4B">
        <w:tc>
          <w:tcPr>
            <w:tcW w:w="0" w:type="auto"/>
            <w:shd w:val="clear" w:color="auto" w:fill="BFBFBF" w:themeFill="background1" w:themeFillShade="BF"/>
            <w:hideMark/>
          </w:tcPr>
          <w:p w14:paraId="55B8BD19" w14:textId="61AD1293"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1</w:t>
            </w:r>
          </w:p>
        </w:tc>
        <w:tc>
          <w:tcPr>
            <w:tcW w:w="0" w:type="auto"/>
            <w:shd w:val="clear" w:color="auto" w:fill="F2F2F2" w:themeFill="background1" w:themeFillShade="F2"/>
            <w:hideMark/>
          </w:tcPr>
          <w:p w14:paraId="2B3B59E6" w14:textId="7FD17DEA"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79767BA4" w14:textId="64E0E66E"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1EF4A306" w14:textId="2A9A013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49330D7F" w14:textId="638638AF"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2A1EE82F" w14:textId="4E60D38D"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6017ECA1" w14:textId="30078486"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auto"/>
            <w:hideMark/>
          </w:tcPr>
          <w:p w14:paraId="7EBE2617" w14:textId="50FAD42E"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4EDA1818" w14:textId="51327328"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5FC84A72" w14:textId="0D0A88B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022D01A5" w14:textId="5FA59FEB"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r>
      <w:tr w:rsidR="006A7C71" w:rsidRPr="00DE4DF9" w14:paraId="3F2130AB" w14:textId="13A4BB23" w:rsidTr="000E3B4B">
        <w:tc>
          <w:tcPr>
            <w:tcW w:w="0" w:type="auto"/>
            <w:shd w:val="clear" w:color="auto" w:fill="BFBFBF" w:themeFill="background1" w:themeFillShade="BF"/>
            <w:hideMark/>
          </w:tcPr>
          <w:p w14:paraId="33BB4997" w14:textId="0B4364F4"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2</w:t>
            </w:r>
          </w:p>
        </w:tc>
        <w:tc>
          <w:tcPr>
            <w:tcW w:w="0" w:type="auto"/>
            <w:shd w:val="clear" w:color="auto" w:fill="F2F2F2" w:themeFill="background1" w:themeFillShade="F2"/>
            <w:hideMark/>
          </w:tcPr>
          <w:p w14:paraId="3302FB0D" w14:textId="23AB11AC"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266A9090" w14:textId="2CB0DE0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1465E95B" w14:textId="25089ED0"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0DFDB8F2" w14:textId="51BB88B3"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24B6146A" w14:textId="72276CF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25327FFB" w14:textId="12DFF6D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7839DD81" w14:textId="3781F5C3"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382748A9" w14:textId="435E53AF"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F2F2F2" w:themeFill="background1" w:themeFillShade="F2"/>
            <w:hideMark/>
          </w:tcPr>
          <w:p w14:paraId="5EF38424" w14:textId="610653AD"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31ABD6EE" w14:textId="003B467A"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r>
      <w:tr w:rsidR="006A7C71" w:rsidRPr="00DE4DF9" w14:paraId="19AA735D" w14:textId="28612F32" w:rsidTr="000E3B4B">
        <w:tc>
          <w:tcPr>
            <w:tcW w:w="0" w:type="auto"/>
            <w:shd w:val="clear" w:color="auto" w:fill="BFBFBF" w:themeFill="background1" w:themeFillShade="BF"/>
            <w:hideMark/>
          </w:tcPr>
          <w:p w14:paraId="7754F6EB" w14:textId="03BDA6B1"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3</w:t>
            </w:r>
          </w:p>
        </w:tc>
        <w:tc>
          <w:tcPr>
            <w:tcW w:w="0" w:type="auto"/>
            <w:shd w:val="clear" w:color="auto" w:fill="F2F2F2" w:themeFill="background1" w:themeFillShade="F2"/>
            <w:hideMark/>
          </w:tcPr>
          <w:p w14:paraId="11919DAB" w14:textId="37516687"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54ADC056" w14:textId="00C9851F"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1A5A6C2F" w14:textId="24A2C15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53E254EA" w14:textId="11DA6D1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19F5105B" w14:textId="612A0833"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5</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367E74F9" w14:textId="26669E28"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6</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auto"/>
            <w:hideMark/>
          </w:tcPr>
          <w:p w14:paraId="69813F42" w14:textId="44A64CAC"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5</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731A3F86" w14:textId="3760BDC6"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5</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F2F2F2" w:themeFill="background1" w:themeFillShade="F2"/>
            <w:hideMark/>
          </w:tcPr>
          <w:p w14:paraId="1E64BCC4" w14:textId="6900FF9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335C56A0" w14:textId="1C8204FD"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r>
      <w:tr w:rsidR="006A7C71" w:rsidRPr="00DE4DF9" w14:paraId="2A081275" w14:textId="7873FA35" w:rsidTr="000E3B4B">
        <w:tc>
          <w:tcPr>
            <w:tcW w:w="0" w:type="auto"/>
            <w:shd w:val="clear" w:color="auto" w:fill="BFBFBF" w:themeFill="background1" w:themeFillShade="BF"/>
            <w:hideMark/>
          </w:tcPr>
          <w:p w14:paraId="3B186731" w14:textId="176FB950"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4</w:t>
            </w:r>
          </w:p>
        </w:tc>
        <w:tc>
          <w:tcPr>
            <w:tcW w:w="0" w:type="auto"/>
            <w:shd w:val="clear" w:color="auto" w:fill="F2F2F2" w:themeFill="background1" w:themeFillShade="F2"/>
            <w:hideMark/>
          </w:tcPr>
          <w:p w14:paraId="323B8351" w14:textId="5A76F8E7"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4A32EE53" w14:textId="6EA393D7"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30297CF7" w14:textId="7DDA21E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3C172954" w14:textId="74D4B0FE"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42ABCE98" w14:textId="2161C100"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20C7FC48" w14:textId="31CDC70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54218644" w14:textId="7082D2A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6</w:t>
            </w:r>
            <w:r w:rsidR="00DE4DF9" w:rsidRPr="006A7C71">
              <w:rPr>
                <w:rFonts w:ascii="Arial Narrow" w:hAnsi="Arial Narrow"/>
                <w:color w:val="000000"/>
                <w:sz w:val="18"/>
                <w:szCs w:val="18"/>
              </w:rPr>
              <w:t>-</w:t>
            </w:r>
            <w:r w:rsidRPr="006A7C71">
              <w:rPr>
                <w:rFonts w:ascii="Arial Narrow" w:hAnsi="Arial Narrow"/>
                <w:color w:val="000000"/>
                <w:sz w:val="18"/>
                <w:szCs w:val="18"/>
              </w:rPr>
              <w:t>Acceptable</w:t>
            </w:r>
          </w:p>
        </w:tc>
        <w:tc>
          <w:tcPr>
            <w:tcW w:w="0" w:type="auto"/>
            <w:shd w:val="clear" w:color="auto" w:fill="auto"/>
          </w:tcPr>
          <w:p w14:paraId="1FCDD056" w14:textId="63F730C1"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7</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Acceptable</w:t>
            </w:r>
          </w:p>
        </w:tc>
        <w:tc>
          <w:tcPr>
            <w:tcW w:w="0" w:type="auto"/>
            <w:shd w:val="clear" w:color="auto" w:fill="F2F2F2" w:themeFill="background1" w:themeFillShade="F2"/>
            <w:hideMark/>
          </w:tcPr>
          <w:p w14:paraId="2528D1DF" w14:textId="71A54A6C"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1452CB67" w14:textId="42EC9DEB"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r>
      <w:tr w:rsidR="006A7C71" w:rsidRPr="00DE4DF9" w14:paraId="50596361" w14:textId="4751E38B" w:rsidTr="000E3B4B">
        <w:tc>
          <w:tcPr>
            <w:tcW w:w="0" w:type="auto"/>
            <w:shd w:val="clear" w:color="auto" w:fill="BFBFBF" w:themeFill="background1" w:themeFillShade="BF"/>
            <w:hideMark/>
          </w:tcPr>
          <w:p w14:paraId="12B8E00F" w14:textId="09DF4A45"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5</w:t>
            </w:r>
          </w:p>
        </w:tc>
        <w:tc>
          <w:tcPr>
            <w:tcW w:w="0" w:type="auto"/>
            <w:shd w:val="clear" w:color="auto" w:fill="F2F2F2" w:themeFill="background1" w:themeFillShade="F2"/>
            <w:hideMark/>
          </w:tcPr>
          <w:p w14:paraId="597852D9" w14:textId="7D9BD17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223EA132" w14:textId="1410BE2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780F3FE5" w14:textId="048127C8"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171924FE" w14:textId="543CC0C7"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F2F2F2" w:themeFill="background1" w:themeFillShade="F2"/>
            <w:hideMark/>
          </w:tcPr>
          <w:p w14:paraId="7C133810" w14:textId="0F09A55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58547A9B" w14:textId="431C491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085AB208" w14:textId="41B0459A"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5E5E2A4B" w14:textId="7B19B51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1A6C85E5" w14:textId="7DEE9E06"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2B931D05" w14:textId="69D0DA0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r>
      <w:tr w:rsidR="006A7C71" w:rsidRPr="00DE4DF9" w14:paraId="66BAA64E" w14:textId="45CD1445" w:rsidTr="000E3B4B">
        <w:tc>
          <w:tcPr>
            <w:tcW w:w="0" w:type="auto"/>
            <w:shd w:val="clear" w:color="auto" w:fill="BFBFBF" w:themeFill="background1" w:themeFillShade="BF"/>
            <w:hideMark/>
          </w:tcPr>
          <w:p w14:paraId="10465B21" w14:textId="2DCCE3B9"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6</w:t>
            </w:r>
          </w:p>
        </w:tc>
        <w:tc>
          <w:tcPr>
            <w:tcW w:w="0" w:type="auto"/>
            <w:shd w:val="clear" w:color="auto" w:fill="F2F2F2" w:themeFill="background1" w:themeFillShade="F2"/>
            <w:hideMark/>
          </w:tcPr>
          <w:p w14:paraId="7622C120" w14:textId="4941E07C"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34CF8171" w14:textId="4A9EFBB6"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auto"/>
            <w:hideMark/>
          </w:tcPr>
          <w:p w14:paraId="2E57D50C" w14:textId="5F31C79E"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17AF0674" w14:textId="5C876742"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7A9500E7" w14:textId="4C2A855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10749284" w14:textId="16660BB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41508C10" w14:textId="000396CE"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7C812C40" w14:textId="2C606979"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F2F2F2" w:themeFill="background1" w:themeFillShade="F2"/>
            <w:hideMark/>
          </w:tcPr>
          <w:p w14:paraId="4A1A1C40" w14:textId="112D1F98"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678F7188" w14:textId="57AD8861"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4</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r>
      <w:tr w:rsidR="006A7C71" w:rsidRPr="00DE4DF9" w14:paraId="28C13ED6" w14:textId="05035FC7" w:rsidTr="000E3B4B">
        <w:tc>
          <w:tcPr>
            <w:tcW w:w="0" w:type="auto"/>
            <w:shd w:val="clear" w:color="auto" w:fill="BFBFBF" w:themeFill="background1" w:themeFillShade="BF"/>
            <w:hideMark/>
          </w:tcPr>
          <w:p w14:paraId="218ADD1F" w14:textId="10EBAFE3"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7</w:t>
            </w:r>
          </w:p>
        </w:tc>
        <w:tc>
          <w:tcPr>
            <w:tcW w:w="0" w:type="auto"/>
            <w:shd w:val="clear" w:color="auto" w:fill="F2F2F2" w:themeFill="background1" w:themeFillShade="F2"/>
            <w:hideMark/>
          </w:tcPr>
          <w:p w14:paraId="6751BF7B" w14:textId="04A8CEA9"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48AECF71" w14:textId="43B8D386"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auto"/>
            <w:hideMark/>
          </w:tcPr>
          <w:p w14:paraId="462BCDFD" w14:textId="7E1D40BF"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38B5F74B" w14:textId="01C3503F"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0</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198A49DD" w14:textId="019F71AD"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309C68B9" w14:textId="17AB4963"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4</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c>
          <w:tcPr>
            <w:tcW w:w="0" w:type="auto"/>
            <w:shd w:val="clear" w:color="auto" w:fill="auto"/>
            <w:hideMark/>
          </w:tcPr>
          <w:p w14:paraId="69406CCA" w14:textId="3032B241"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40203567" w14:textId="5C9397BD"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679A627D" w14:textId="66D3D5D5"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6D7E01F3" w14:textId="2CAE128F"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r>
      <w:tr w:rsidR="006A7C71" w:rsidRPr="00DE4DF9" w14:paraId="2C1A4DAA" w14:textId="161DAB03" w:rsidTr="000E3B4B">
        <w:tc>
          <w:tcPr>
            <w:tcW w:w="0" w:type="auto"/>
            <w:shd w:val="clear" w:color="auto" w:fill="BFBFBF" w:themeFill="background1" w:themeFillShade="BF"/>
            <w:hideMark/>
          </w:tcPr>
          <w:p w14:paraId="18946106" w14:textId="430BE2D0" w:rsidR="00AB7D15" w:rsidRPr="00CE73F2" w:rsidRDefault="00AB7D15" w:rsidP="000E3B4B">
            <w:pPr>
              <w:rPr>
                <w:rFonts w:ascii="Arial Narrow" w:hAnsi="Arial Narrow"/>
                <w:b/>
                <w:color w:val="000000"/>
                <w:sz w:val="18"/>
                <w:szCs w:val="18"/>
              </w:rPr>
            </w:pPr>
            <w:r w:rsidRPr="00CE73F2">
              <w:rPr>
                <w:rFonts w:ascii="Arial Narrow" w:hAnsi="Arial Narrow"/>
                <w:b/>
                <w:color w:val="000000"/>
                <w:sz w:val="18"/>
                <w:szCs w:val="18"/>
              </w:rPr>
              <w:t>Capstone</w:t>
            </w:r>
            <w:r w:rsidR="00CC4CD3" w:rsidRPr="00CE73F2">
              <w:rPr>
                <w:rFonts w:ascii="Arial Narrow" w:hAnsi="Arial Narrow"/>
                <w:b/>
                <w:color w:val="000000"/>
                <w:sz w:val="18"/>
                <w:szCs w:val="18"/>
              </w:rPr>
              <w:t xml:space="preserve"> #</w:t>
            </w:r>
            <w:r w:rsidRPr="00CE73F2">
              <w:rPr>
                <w:rFonts w:ascii="Arial Narrow" w:hAnsi="Arial Narrow"/>
                <w:b/>
                <w:color w:val="000000"/>
                <w:sz w:val="18"/>
                <w:szCs w:val="18"/>
              </w:rPr>
              <w:t>8</w:t>
            </w:r>
          </w:p>
        </w:tc>
        <w:tc>
          <w:tcPr>
            <w:tcW w:w="0" w:type="auto"/>
            <w:shd w:val="clear" w:color="auto" w:fill="F2F2F2" w:themeFill="background1" w:themeFillShade="F2"/>
            <w:hideMark/>
          </w:tcPr>
          <w:p w14:paraId="0F5AEF63" w14:textId="102B0612"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6F76E602" w14:textId="2960BF38"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2</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hideMark/>
          </w:tcPr>
          <w:p w14:paraId="2E9E5207" w14:textId="02ADC89F"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auto"/>
          </w:tcPr>
          <w:p w14:paraId="2A218DF2" w14:textId="0478F214"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1</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hideMark/>
          </w:tcPr>
          <w:p w14:paraId="0ABD9EB4" w14:textId="37DCBBE8"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4-Exemplary</w:t>
            </w:r>
          </w:p>
        </w:tc>
        <w:tc>
          <w:tcPr>
            <w:tcW w:w="0" w:type="auto"/>
            <w:shd w:val="clear" w:color="auto" w:fill="F2F2F2" w:themeFill="background1" w:themeFillShade="F2"/>
          </w:tcPr>
          <w:p w14:paraId="369056EF" w14:textId="6B7870B3"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3</w:t>
            </w:r>
            <w:r w:rsidR="00AB7D15" w:rsidRPr="006A7C71">
              <w:rPr>
                <w:rFonts w:ascii="Arial Narrow" w:hAnsi="Arial Narrow"/>
                <w:color w:val="000000"/>
                <w:sz w:val="18"/>
                <w:szCs w:val="18"/>
              </w:rPr>
              <w:t>-Exemplary</w:t>
            </w:r>
          </w:p>
        </w:tc>
        <w:tc>
          <w:tcPr>
            <w:tcW w:w="0" w:type="auto"/>
            <w:shd w:val="clear" w:color="auto" w:fill="auto"/>
            <w:hideMark/>
          </w:tcPr>
          <w:p w14:paraId="277E0FCC" w14:textId="1E146BC7"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9</w:t>
            </w:r>
            <w:r w:rsidR="00DE4DF9" w:rsidRPr="006A7C71">
              <w:rPr>
                <w:rFonts w:ascii="Arial Narrow" w:hAnsi="Arial Narrow"/>
                <w:color w:val="000000"/>
                <w:sz w:val="18"/>
                <w:szCs w:val="18"/>
              </w:rPr>
              <w:t>-</w:t>
            </w:r>
            <w:r w:rsidRPr="006A7C71">
              <w:rPr>
                <w:rFonts w:ascii="Arial Narrow" w:hAnsi="Arial Narrow"/>
                <w:color w:val="000000"/>
                <w:sz w:val="18"/>
                <w:szCs w:val="18"/>
              </w:rPr>
              <w:t>Acceptable</w:t>
            </w:r>
          </w:p>
        </w:tc>
        <w:tc>
          <w:tcPr>
            <w:tcW w:w="0" w:type="auto"/>
            <w:shd w:val="clear" w:color="auto" w:fill="auto"/>
          </w:tcPr>
          <w:p w14:paraId="5114205E" w14:textId="60595BAB"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10</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Acceptable</w:t>
            </w:r>
          </w:p>
        </w:tc>
        <w:tc>
          <w:tcPr>
            <w:tcW w:w="0" w:type="auto"/>
            <w:shd w:val="clear" w:color="auto" w:fill="F2F2F2" w:themeFill="background1" w:themeFillShade="F2"/>
            <w:hideMark/>
          </w:tcPr>
          <w:p w14:paraId="2A30C5A0" w14:textId="029EFF28" w:rsidR="00AB7D15" w:rsidRPr="006A7C71" w:rsidRDefault="00AB7D15" w:rsidP="000E3B4B">
            <w:pPr>
              <w:rPr>
                <w:rFonts w:ascii="Arial Narrow" w:hAnsi="Arial Narrow"/>
                <w:color w:val="000000"/>
                <w:sz w:val="18"/>
                <w:szCs w:val="18"/>
              </w:rPr>
            </w:pPr>
            <w:r w:rsidRPr="006A7C71">
              <w:rPr>
                <w:rFonts w:ascii="Arial Narrow" w:hAnsi="Arial Narrow"/>
                <w:color w:val="000000"/>
                <w:sz w:val="18"/>
                <w:szCs w:val="18"/>
              </w:rPr>
              <w:t>3</w:t>
            </w:r>
            <w:r w:rsidR="00DE4DF9" w:rsidRPr="006A7C71">
              <w:rPr>
                <w:rFonts w:ascii="Arial Narrow" w:hAnsi="Arial Narrow"/>
                <w:color w:val="000000"/>
                <w:sz w:val="18"/>
                <w:szCs w:val="18"/>
              </w:rPr>
              <w:t>-</w:t>
            </w:r>
            <w:r w:rsidRPr="006A7C71">
              <w:rPr>
                <w:rFonts w:ascii="Arial Narrow" w:hAnsi="Arial Narrow"/>
                <w:color w:val="000000"/>
                <w:sz w:val="18"/>
                <w:szCs w:val="18"/>
              </w:rPr>
              <w:t>Exemplary</w:t>
            </w:r>
          </w:p>
        </w:tc>
        <w:tc>
          <w:tcPr>
            <w:tcW w:w="0" w:type="auto"/>
            <w:shd w:val="clear" w:color="auto" w:fill="F2F2F2" w:themeFill="background1" w:themeFillShade="F2"/>
          </w:tcPr>
          <w:p w14:paraId="0B363C94" w14:textId="2E2C9AD1" w:rsidR="00AB7D15" w:rsidRPr="006A7C71" w:rsidRDefault="000E3B4B" w:rsidP="000E3B4B">
            <w:pPr>
              <w:rPr>
                <w:rFonts w:ascii="Arial Narrow" w:hAnsi="Arial Narrow"/>
                <w:color w:val="000000"/>
                <w:sz w:val="18"/>
                <w:szCs w:val="18"/>
              </w:rPr>
            </w:pPr>
            <w:r w:rsidRPr="006A7C71">
              <w:rPr>
                <w:rFonts w:ascii="Arial Narrow" w:hAnsi="Arial Narrow"/>
                <w:color w:val="000000"/>
                <w:sz w:val="18"/>
                <w:szCs w:val="18"/>
              </w:rPr>
              <w:t>4</w:t>
            </w:r>
            <w:r w:rsidR="00DE4DF9" w:rsidRPr="006A7C71">
              <w:rPr>
                <w:rFonts w:ascii="Arial Narrow" w:hAnsi="Arial Narrow"/>
                <w:color w:val="000000"/>
                <w:sz w:val="18"/>
                <w:szCs w:val="18"/>
              </w:rPr>
              <w:t>-</w:t>
            </w:r>
            <w:r w:rsidR="00AB7D15" w:rsidRPr="006A7C71">
              <w:rPr>
                <w:rFonts w:ascii="Arial Narrow" w:hAnsi="Arial Narrow"/>
                <w:color w:val="000000"/>
                <w:sz w:val="18"/>
                <w:szCs w:val="18"/>
              </w:rPr>
              <w:t>Exemplary</w:t>
            </w:r>
          </w:p>
        </w:tc>
      </w:tr>
      <w:tr w:rsidR="006A7C71" w:rsidRPr="00DE4DF9" w14:paraId="4D0A35A9" w14:textId="77777777" w:rsidTr="000D71C0">
        <w:tc>
          <w:tcPr>
            <w:tcW w:w="0" w:type="auto"/>
            <w:shd w:val="clear" w:color="auto" w:fill="BFBFBF" w:themeFill="background1" w:themeFillShade="BF"/>
          </w:tcPr>
          <w:p w14:paraId="1077432B" w14:textId="0F57AE58" w:rsidR="006A7C71" w:rsidRPr="00CE73F2" w:rsidRDefault="006A7C71" w:rsidP="006A7C71">
            <w:pPr>
              <w:jc w:val="right"/>
              <w:rPr>
                <w:rFonts w:ascii="Arial Narrow" w:hAnsi="Arial Narrow"/>
                <w:b/>
                <w:color w:val="000000"/>
                <w:sz w:val="18"/>
                <w:szCs w:val="18"/>
              </w:rPr>
            </w:pPr>
            <w:r>
              <w:rPr>
                <w:rFonts w:ascii="Arial Narrow" w:hAnsi="Arial Narrow"/>
                <w:b/>
                <w:color w:val="000000"/>
                <w:sz w:val="18"/>
                <w:szCs w:val="18"/>
              </w:rPr>
              <w:t>Error range</w:t>
            </w:r>
          </w:p>
        </w:tc>
        <w:tc>
          <w:tcPr>
            <w:tcW w:w="0" w:type="auto"/>
            <w:shd w:val="clear" w:color="auto" w:fill="F2F2F2" w:themeFill="background1" w:themeFillShade="F2"/>
          </w:tcPr>
          <w:p w14:paraId="4A588550" w14:textId="011E0BA4"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0-2</w:t>
            </w:r>
          </w:p>
        </w:tc>
        <w:tc>
          <w:tcPr>
            <w:tcW w:w="0" w:type="auto"/>
            <w:shd w:val="clear" w:color="auto" w:fill="F2F2F2" w:themeFill="background1" w:themeFillShade="F2"/>
          </w:tcPr>
          <w:p w14:paraId="40FF2CD9" w14:textId="1997308A"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0-3</w:t>
            </w:r>
          </w:p>
        </w:tc>
        <w:tc>
          <w:tcPr>
            <w:tcW w:w="0" w:type="auto"/>
            <w:shd w:val="clear" w:color="auto" w:fill="auto"/>
          </w:tcPr>
          <w:p w14:paraId="1868520F" w14:textId="66ABE27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0-3</w:t>
            </w:r>
          </w:p>
        </w:tc>
        <w:tc>
          <w:tcPr>
            <w:tcW w:w="0" w:type="auto"/>
            <w:shd w:val="clear" w:color="auto" w:fill="auto"/>
          </w:tcPr>
          <w:p w14:paraId="7520B907" w14:textId="3F1DB51A"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0-3</w:t>
            </w:r>
          </w:p>
        </w:tc>
        <w:tc>
          <w:tcPr>
            <w:tcW w:w="0" w:type="auto"/>
            <w:shd w:val="clear" w:color="auto" w:fill="F2F2F2" w:themeFill="background1" w:themeFillShade="F2"/>
          </w:tcPr>
          <w:p w14:paraId="03672880" w14:textId="572D7240"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1-5</w:t>
            </w:r>
          </w:p>
        </w:tc>
        <w:tc>
          <w:tcPr>
            <w:tcW w:w="0" w:type="auto"/>
            <w:shd w:val="clear" w:color="auto" w:fill="F2F2F2" w:themeFill="background1" w:themeFillShade="F2"/>
          </w:tcPr>
          <w:p w14:paraId="278959CB" w14:textId="00E5B48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1-6</w:t>
            </w:r>
          </w:p>
        </w:tc>
        <w:tc>
          <w:tcPr>
            <w:tcW w:w="0" w:type="auto"/>
            <w:shd w:val="clear" w:color="auto" w:fill="auto"/>
          </w:tcPr>
          <w:p w14:paraId="5B46896D" w14:textId="508A04B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1-9</w:t>
            </w:r>
          </w:p>
        </w:tc>
        <w:tc>
          <w:tcPr>
            <w:tcW w:w="0" w:type="auto"/>
            <w:shd w:val="clear" w:color="auto" w:fill="auto"/>
          </w:tcPr>
          <w:p w14:paraId="3C12FBC8" w14:textId="7E6497C0"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1-10</w:t>
            </w:r>
          </w:p>
        </w:tc>
        <w:tc>
          <w:tcPr>
            <w:tcW w:w="0" w:type="auto"/>
            <w:shd w:val="clear" w:color="auto" w:fill="F2F2F2" w:themeFill="background1" w:themeFillShade="F2"/>
          </w:tcPr>
          <w:p w14:paraId="3F51F1B0" w14:textId="4745D91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0-3</w:t>
            </w:r>
          </w:p>
        </w:tc>
        <w:tc>
          <w:tcPr>
            <w:tcW w:w="0" w:type="auto"/>
            <w:shd w:val="clear" w:color="auto" w:fill="F2F2F2" w:themeFill="background1" w:themeFillShade="F2"/>
          </w:tcPr>
          <w:p w14:paraId="45B1B219" w14:textId="579BE55E"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0-4</w:t>
            </w:r>
          </w:p>
        </w:tc>
      </w:tr>
      <w:tr w:rsidR="006A7C71" w:rsidRPr="00DE4DF9" w14:paraId="2746F712" w14:textId="77777777" w:rsidTr="00DB6BCE">
        <w:tc>
          <w:tcPr>
            <w:tcW w:w="0" w:type="auto"/>
            <w:shd w:val="clear" w:color="auto" w:fill="BFBFBF" w:themeFill="background1" w:themeFillShade="BF"/>
          </w:tcPr>
          <w:p w14:paraId="661E7344" w14:textId="31C819BF" w:rsidR="006A7C71" w:rsidRPr="00CE73F2" w:rsidRDefault="006A7C71" w:rsidP="006A7C71">
            <w:pPr>
              <w:jc w:val="right"/>
              <w:rPr>
                <w:rFonts w:ascii="Arial Narrow" w:hAnsi="Arial Narrow"/>
                <w:b/>
                <w:color w:val="000000"/>
                <w:sz w:val="18"/>
                <w:szCs w:val="18"/>
              </w:rPr>
            </w:pPr>
            <w:r>
              <w:rPr>
                <w:rFonts w:ascii="Arial Narrow" w:hAnsi="Arial Narrow"/>
                <w:b/>
                <w:color w:val="000000"/>
                <w:sz w:val="18"/>
                <w:szCs w:val="18"/>
              </w:rPr>
              <w:t xml:space="preserve">Error </w:t>
            </w:r>
            <w:r w:rsidRPr="006A7C71">
              <w:rPr>
                <w:rFonts w:ascii="Arial Narrow" w:hAnsi="Arial Narrow"/>
                <w:b/>
                <w:i/>
                <w:color w:val="000000"/>
                <w:sz w:val="18"/>
                <w:szCs w:val="18"/>
              </w:rPr>
              <w:t>M</w:t>
            </w:r>
          </w:p>
        </w:tc>
        <w:tc>
          <w:tcPr>
            <w:tcW w:w="0" w:type="auto"/>
            <w:shd w:val="clear" w:color="auto" w:fill="F2F2F2" w:themeFill="background1" w:themeFillShade="F2"/>
            <w:vAlign w:val="bottom"/>
          </w:tcPr>
          <w:p w14:paraId="3938E998" w14:textId="01103D88"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1.3</w:t>
            </w:r>
          </w:p>
        </w:tc>
        <w:tc>
          <w:tcPr>
            <w:tcW w:w="0" w:type="auto"/>
            <w:shd w:val="clear" w:color="auto" w:fill="F2F2F2" w:themeFill="background1" w:themeFillShade="F2"/>
            <w:vAlign w:val="bottom"/>
          </w:tcPr>
          <w:p w14:paraId="576649A7" w14:textId="67153616"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1.3</w:t>
            </w:r>
          </w:p>
        </w:tc>
        <w:tc>
          <w:tcPr>
            <w:tcW w:w="0" w:type="auto"/>
            <w:shd w:val="clear" w:color="auto" w:fill="auto"/>
            <w:vAlign w:val="bottom"/>
          </w:tcPr>
          <w:p w14:paraId="0A2478EB" w14:textId="33C8E63A"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1.1</w:t>
            </w:r>
          </w:p>
        </w:tc>
        <w:tc>
          <w:tcPr>
            <w:tcW w:w="0" w:type="auto"/>
            <w:shd w:val="clear" w:color="auto" w:fill="auto"/>
            <w:vAlign w:val="bottom"/>
          </w:tcPr>
          <w:p w14:paraId="343F7C67" w14:textId="3D350428"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1.3</w:t>
            </w:r>
          </w:p>
        </w:tc>
        <w:tc>
          <w:tcPr>
            <w:tcW w:w="0" w:type="auto"/>
            <w:shd w:val="clear" w:color="auto" w:fill="F2F2F2" w:themeFill="background1" w:themeFillShade="F2"/>
            <w:vAlign w:val="bottom"/>
          </w:tcPr>
          <w:p w14:paraId="02945BA1" w14:textId="35ED3824"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2.5</w:t>
            </w:r>
          </w:p>
        </w:tc>
        <w:tc>
          <w:tcPr>
            <w:tcW w:w="0" w:type="auto"/>
            <w:shd w:val="clear" w:color="auto" w:fill="F2F2F2" w:themeFill="background1" w:themeFillShade="F2"/>
            <w:vAlign w:val="bottom"/>
          </w:tcPr>
          <w:p w14:paraId="108BEBA9" w14:textId="688F8D19"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2.8</w:t>
            </w:r>
          </w:p>
        </w:tc>
        <w:tc>
          <w:tcPr>
            <w:tcW w:w="0" w:type="auto"/>
            <w:shd w:val="clear" w:color="auto" w:fill="auto"/>
            <w:vAlign w:val="bottom"/>
          </w:tcPr>
          <w:p w14:paraId="62DC6067" w14:textId="6624F7FC"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3.9</w:t>
            </w:r>
          </w:p>
        </w:tc>
        <w:tc>
          <w:tcPr>
            <w:tcW w:w="0" w:type="auto"/>
            <w:shd w:val="clear" w:color="auto" w:fill="auto"/>
            <w:vAlign w:val="bottom"/>
          </w:tcPr>
          <w:p w14:paraId="3B6B2E21" w14:textId="334A5AB6"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4.1</w:t>
            </w:r>
          </w:p>
        </w:tc>
        <w:tc>
          <w:tcPr>
            <w:tcW w:w="0" w:type="auto"/>
            <w:shd w:val="clear" w:color="auto" w:fill="F2F2F2" w:themeFill="background1" w:themeFillShade="F2"/>
            <w:vAlign w:val="bottom"/>
          </w:tcPr>
          <w:p w14:paraId="19D5723F" w14:textId="4686BBA1"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2.4</w:t>
            </w:r>
          </w:p>
        </w:tc>
        <w:tc>
          <w:tcPr>
            <w:tcW w:w="0" w:type="auto"/>
            <w:shd w:val="clear" w:color="auto" w:fill="F2F2F2" w:themeFill="background1" w:themeFillShade="F2"/>
            <w:vAlign w:val="bottom"/>
          </w:tcPr>
          <w:p w14:paraId="2C8C8E97" w14:textId="39D8DC37" w:rsidR="006A7C71" w:rsidRPr="006A7C71" w:rsidRDefault="006A7C71" w:rsidP="006A7C71">
            <w:pPr>
              <w:jc w:val="center"/>
              <w:rPr>
                <w:rFonts w:ascii="Arial Narrow" w:hAnsi="Arial Narrow"/>
                <w:color w:val="000000"/>
                <w:sz w:val="18"/>
                <w:szCs w:val="18"/>
              </w:rPr>
            </w:pPr>
            <w:r w:rsidRPr="006A7C71">
              <w:rPr>
                <w:rFonts w:ascii="Arial Narrow" w:hAnsi="Arial Narrow"/>
                <w:color w:val="000000"/>
                <w:sz w:val="18"/>
                <w:szCs w:val="18"/>
              </w:rPr>
              <w:t>2.6</w:t>
            </w:r>
          </w:p>
        </w:tc>
      </w:tr>
      <w:tr w:rsidR="006A7C71" w:rsidRPr="00DE4DF9" w14:paraId="3B4393DB" w14:textId="77777777" w:rsidTr="000E3B4B">
        <w:tc>
          <w:tcPr>
            <w:tcW w:w="0" w:type="auto"/>
            <w:shd w:val="clear" w:color="auto" w:fill="BFBFBF" w:themeFill="background1" w:themeFillShade="BF"/>
          </w:tcPr>
          <w:p w14:paraId="6D500DBD" w14:textId="695681AE" w:rsidR="006A7C71" w:rsidRPr="00CE73F2" w:rsidRDefault="006A7C71" w:rsidP="006A7C71">
            <w:pPr>
              <w:rPr>
                <w:rFonts w:ascii="Arial Narrow" w:hAnsi="Arial Narrow"/>
                <w:b/>
                <w:color w:val="000000"/>
                <w:sz w:val="18"/>
                <w:szCs w:val="18"/>
              </w:rPr>
            </w:pPr>
            <w:r>
              <w:rPr>
                <w:rFonts w:ascii="Arial Narrow" w:hAnsi="Arial Narrow"/>
                <w:b/>
                <w:color w:val="000000"/>
                <w:sz w:val="18"/>
                <w:szCs w:val="18"/>
              </w:rPr>
              <w:t>Error range (M) for both raters</w:t>
            </w:r>
          </w:p>
        </w:tc>
        <w:tc>
          <w:tcPr>
            <w:tcW w:w="0" w:type="auto"/>
            <w:gridSpan w:val="2"/>
            <w:shd w:val="clear" w:color="auto" w:fill="F2F2F2" w:themeFill="background1" w:themeFillShade="F2"/>
          </w:tcPr>
          <w:p w14:paraId="332C0F29" w14:textId="0062A441" w:rsidR="006A7C71" w:rsidRPr="000E3B4B" w:rsidRDefault="007850E2" w:rsidP="006A7C71">
            <w:pPr>
              <w:jc w:val="center"/>
              <w:rPr>
                <w:rFonts w:ascii="Arial Narrow" w:hAnsi="Arial Narrow"/>
                <w:b/>
                <w:color w:val="000000"/>
                <w:sz w:val="18"/>
                <w:szCs w:val="18"/>
              </w:rPr>
            </w:pPr>
            <w:r>
              <w:rPr>
                <w:rFonts w:ascii="Arial Narrow" w:hAnsi="Arial Narrow"/>
                <w:b/>
                <w:color w:val="000000"/>
                <w:sz w:val="18"/>
                <w:szCs w:val="18"/>
              </w:rPr>
              <w:t>0-3</w:t>
            </w:r>
            <w:r w:rsidR="006A7C71">
              <w:rPr>
                <w:rFonts w:ascii="Arial Narrow" w:hAnsi="Arial Narrow"/>
                <w:b/>
                <w:color w:val="000000"/>
                <w:sz w:val="18"/>
                <w:szCs w:val="18"/>
              </w:rPr>
              <w:t xml:space="preserve"> (</w:t>
            </w:r>
            <w:r w:rsidR="006A7C71" w:rsidRPr="006A7C71">
              <w:rPr>
                <w:rFonts w:ascii="Arial Narrow" w:hAnsi="Arial Narrow"/>
                <w:b/>
                <w:i/>
                <w:color w:val="000000"/>
                <w:sz w:val="18"/>
                <w:szCs w:val="18"/>
              </w:rPr>
              <w:t>M</w:t>
            </w:r>
            <w:r w:rsidR="006A7C71">
              <w:rPr>
                <w:rFonts w:ascii="Arial Narrow" w:hAnsi="Arial Narrow"/>
                <w:b/>
                <w:color w:val="000000"/>
                <w:sz w:val="18"/>
                <w:szCs w:val="18"/>
              </w:rPr>
              <w:t xml:space="preserve"> = 1.3)</w:t>
            </w:r>
          </w:p>
        </w:tc>
        <w:tc>
          <w:tcPr>
            <w:tcW w:w="0" w:type="auto"/>
            <w:gridSpan w:val="2"/>
            <w:shd w:val="clear" w:color="auto" w:fill="auto"/>
          </w:tcPr>
          <w:p w14:paraId="3C4E6958" w14:textId="40F55D72" w:rsidR="006A7C71" w:rsidRPr="000E3B4B" w:rsidRDefault="007850E2" w:rsidP="006A7C71">
            <w:pPr>
              <w:jc w:val="center"/>
              <w:rPr>
                <w:rFonts w:ascii="Arial Narrow" w:hAnsi="Arial Narrow"/>
                <w:b/>
                <w:color w:val="000000"/>
                <w:sz w:val="18"/>
                <w:szCs w:val="18"/>
              </w:rPr>
            </w:pPr>
            <w:r>
              <w:rPr>
                <w:rFonts w:ascii="Arial Narrow" w:hAnsi="Arial Narrow"/>
                <w:b/>
                <w:color w:val="000000"/>
                <w:sz w:val="18"/>
                <w:szCs w:val="18"/>
              </w:rPr>
              <w:t>0-3</w:t>
            </w:r>
            <w:r w:rsidR="006A7C71">
              <w:rPr>
                <w:rFonts w:ascii="Arial Narrow" w:hAnsi="Arial Narrow"/>
                <w:b/>
                <w:color w:val="000000"/>
                <w:sz w:val="18"/>
                <w:szCs w:val="18"/>
              </w:rPr>
              <w:t xml:space="preserve"> (</w:t>
            </w:r>
            <w:r w:rsidR="006A7C71" w:rsidRPr="006A7C71">
              <w:rPr>
                <w:rFonts w:ascii="Arial Narrow" w:hAnsi="Arial Narrow"/>
                <w:b/>
                <w:i/>
                <w:color w:val="000000"/>
                <w:sz w:val="18"/>
                <w:szCs w:val="18"/>
              </w:rPr>
              <w:t>M</w:t>
            </w:r>
            <w:r w:rsidR="006A7C71">
              <w:rPr>
                <w:rFonts w:ascii="Arial Narrow" w:hAnsi="Arial Narrow"/>
                <w:b/>
                <w:color w:val="000000"/>
                <w:sz w:val="18"/>
                <w:szCs w:val="18"/>
              </w:rPr>
              <w:t xml:space="preserve"> = 1.2)</w:t>
            </w:r>
          </w:p>
        </w:tc>
        <w:tc>
          <w:tcPr>
            <w:tcW w:w="0" w:type="auto"/>
            <w:gridSpan w:val="2"/>
            <w:shd w:val="clear" w:color="auto" w:fill="F2F2F2" w:themeFill="background1" w:themeFillShade="F2"/>
          </w:tcPr>
          <w:p w14:paraId="272C1974" w14:textId="6C53949C" w:rsidR="006A7C71" w:rsidRPr="000E3B4B" w:rsidRDefault="007850E2" w:rsidP="006A7C71">
            <w:pPr>
              <w:jc w:val="center"/>
              <w:rPr>
                <w:rFonts w:ascii="Arial Narrow" w:hAnsi="Arial Narrow"/>
                <w:b/>
                <w:color w:val="000000"/>
                <w:sz w:val="18"/>
                <w:szCs w:val="18"/>
              </w:rPr>
            </w:pPr>
            <w:r>
              <w:rPr>
                <w:rFonts w:ascii="Arial Narrow" w:hAnsi="Arial Narrow"/>
                <w:b/>
                <w:color w:val="000000"/>
                <w:sz w:val="18"/>
                <w:szCs w:val="18"/>
              </w:rPr>
              <w:t>1-6</w:t>
            </w:r>
            <w:r w:rsidR="006A7C71">
              <w:rPr>
                <w:rFonts w:ascii="Arial Narrow" w:hAnsi="Arial Narrow"/>
                <w:b/>
                <w:color w:val="000000"/>
                <w:sz w:val="18"/>
                <w:szCs w:val="18"/>
              </w:rPr>
              <w:t xml:space="preserve"> (</w:t>
            </w:r>
            <w:r w:rsidR="006A7C71" w:rsidRPr="006A7C71">
              <w:rPr>
                <w:rFonts w:ascii="Arial Narrow" w:hAnsi="Arial Narrow"/>
                <w:b/>
                <w:i/>
                <w:color w:val="000000"/>
                <w:sz w:val="18"/>
                <w:szCs w:val="18"/>
              </w:rPr>
              <w:t>M</w:t>
            </w:r>
            <w:r w:rsidR="006A7C71">
              <w:rPr>
                <w:rFonts w:ascii="Arial Narrow" w:hAnsi="Arial Narrow"/>
                <w:b/>
                <w:color w:val="000000"/>
                <w:sz w:val="18"/>
                <w:szCs w:val="18"/>
              </w:rPr>
              <w:t xml:space="preserve"> = 2.6)</w:t>
            </w:r>
          </w:p>
        </w:tc>
        <w:tc>
          <w:tcPr>
            <w:tcW w:w="0" w:type="auto"/>
            <w:gridSpan w:val="2"/>
            <w:shd w:val="clear" w:color="auto" w:fill="auto"/>
          </w:tcPr>
          <w:p w14:paraId="61D951BA" w14:textId="58EBAF6B" w:rsidR="006A7C71" w:rsidRPr="000E3B4B" w:rsidRDefault="007850E2" w:rsidP="006A7C71">
            <w:pPr>
              <w:jc w:val="center"/>
              <w:rPr>
                <w:rFonts w:ascii="Arial Narrow" w:hAnsi="Arial Narrow"/>
                <w:b/>
                <w:color w:val="000000"/>
                <w:sz w:val="18"/>
                <w:szCs w:val="18"/>
              </w:rPr>
            </w:pPr>
            <w:r>
              <w:rPr>
                <w:rFonts w:ascii="Arial Narrow" w:hAnsi="Arial Narrow"/>
                <w:b/>
                <w:color w:val="000000"/>
                <w:sz w:val="18"/>
                <w:szCs w:val="18"/>
              </w:rPr>
              <w:t>1-10</w:t>
            </w:r>
            <w:r w:rsidR="006A7C71">
              <w:rPr>
                <w:rFonts w:ascii="Arial Narrow" w:hAnsi="Arial Narrow"/>
                <w:b/>
                <w:color w:val="000000"/>
                <w:sz w:val="18"/>
                <w:szCs w:val="18"/>
              </w:rPr>
              <w:t xml:space="preserve"> (</w:t>
            </w:r>
            <w:r w:rsidR="006A7C71" w:rsidRPr="006A7C71">
              <w:rPr>
                <w:rFonts w:ascii="Arial Narrow" w:hAnsi="Arial Narrow"/>
                <w:b/>
                <w:i/>
                <w:color w:val="000000"/>
                <w:sz w:val="18"/>
                <w:szCs w:val="18"/>
              </w:rPr>
              <w:t>M</w:t>
            </w:r>
            <w:r w:rsidR="006A7C71">
              <w:rPr>
                <w:rFonts w:ascii="Arial Narrow" w:hAnsi="Arial Narrow"/>
                <w:b/>
                <w:color w:val="000000"/>
                <w:sz w:val="18"/>
                <w:szCs w:val="18"/>
              </w:rPr>
              <w:t xml:space="preserve"> = 4.0)</w:t>
            </w:r>
          </w:p>
        </w:tc>
        <w:tc>
          <w:tcPr>
            <w:tcW w:w="0" w:type="auto"/>
            <w:gridSpan w:val="2"/>
            <w:shd w:val="clear" w:color="auto" w:fill="F2F2F2" w:themeFill="background1" w:themeFillShade="F2"/>
          </w:tcPr>
          <w:p w14:paraId="69213D8F" w14:textId="2F64DDC5" w:rsidR="006A7C71" w:rsidRPr="000E3B4B" w:rsidRDefault="007850E2" w:rsidP="006A7C71">
            <w:pPr>
              <w:jc w:val="center"/>
              <w:rPr>
                <w:rFonts w:ascii="Arial Narrow" w:hAnsi="Arial Narrow"/>
                <w:b/>
                <w:color w:val="000000"/>
                <w:sz w:val="18"/>
                <w:szCs w:val="18"/>
              </w:rPr>
            </w:pPr>
            <w:r>
              <w:rPr>
                <w:rFonts w:ascii="Arial Narrow" w:hAnsi="Arial Narrow"/>
                <w:b/>
                <w:color w:val="000000"/>
                <w:sz w:val="18"/>
                <w:szCs w:val="18"/>
              </w:rPr>
              <w:t>0-4</w:t>
            </w:r>
            <w:r w:rsidR="006A7C71">
              <w:rPr>
                <w:rFonts w:ascii="Arial Narrow" w:hAnsi="Arial Narrow"/>
                <w:b/>
                <w:color w:val="000000"/>
                <w:sz w:val="18"/>
                <w:szCs w:val="18"/>
              </w:rPr>
              <w:t xml:space="preserve"> (</w:t>
            </w:r>
            <w:r w:rsidR="006A7C71" w:rsidRPr="006A7C71">
              <w:rPr>
                <w:rFonts w:ascii="Arial Narrow" w:hAnsi="Arial Narrow"/>
                <w:b/>
                <w:i/>
                <w:color w:val="000000"/>
                <w:sz w:val="18"/>
                <w:szCs w:val="18"/>
              </w:rPr>
              <w:t>M</w:t>
            </w:r>
            <w:r w:rsidR="006A7C71">
              <w:rPr>
                <w:rFonts w:ascii="Arial Narrow" w:hAnsi="Arial Narrow"/>
                <w:b/>
                <w:color w:val="000000"/>
                <w:sz w:val="18"/>
                <w:szCs w:val="18"/>
              </w:rPr>
              <w:t xml:space="preserve"> = 2.5)</w:t>
            </w:r>
          </w:p>
        </w:tc>
      </w:tr>
    </w:tbl>
    <w:p w14:paraId="1233B26F" w14:textId="1A9B1FF9" w:rsidR="000E3B4B" w:rsidRDefault="000E3B4B" w:rsidP="00CC4CD3">
      <w:pPr>
        <w:rPr>
          <w:szCs w:val="20"/>
        </w:rPr>
      </w:pPr>
      <w:r w:rsidRPr="000E3B4B">
        <w:rPr>
          <w:i/>
          <w:szCs w:val="20"/>
        </w:rPr>
        <w:t>Notes</w:t>
      </w:r>
      <w:r>
        <w:rPr>
          <w:szCs w:val="20"/>
        </w:rPr>
        <w:t xml:space="preserve">: Rater 1 = Dr. </w:t>
      </w:r>
      <w:r w:rsidR="00EE0C91">
        <w:rPr>
          <w:szCs w:val="20"/>
        </w:rPr>
        <w:t xml:space="preserve">Jill </w:t>
      </w:r>
      <w:r>
        <w:rPr>
          <w:szCs w:val="20"/>
        </w:rPr>
        <w:t xml:space="preserve">Quilici, Rater 2 = Dr. </w:t>
      </w:r>
      <w:r w:rsidR="00EE0C91">
        <w:rPr>
          <w:szCs w:val="20"/>
        </w:rPr>
        <w:t xml:space="preserve">Scott </w:t>
      </w:r>
      <w:r>
        <w:rPr>
          <w:szCs w:val="20"/>
        </w:rPr>
        <w:t>Plunkett</w:t>
      </w:r>
    </w:p>
    <w:p w14:paraId="0881E4EC" w14:textId="1FDA3166" w:rsidR="00932CB6" w:rsidRDefault="00932CB6" w:rsidP="00CC4CD3">
      <w:pPr>
        <w:rPr>
          <w:szCs w:val="20"/>
        </w:rPr>
      </w:pPr>
      <w:r>
        <w:rPr>
          <w:szCs w:val="20"/>
        </w:rPr>
        <w:t>In addition to the assessment of APA formatting, the Psychology Department has instituted an exit survey for graduating seniors and graduating students in the clinical psychology M.A. program and general experimental psychology program. The exit survey allow the department to assess other aspects of the undergraduate and graduate programs, such as advising, mentoring, preparing students for careers and future graduate school, student organizations and centers within the department). The reports are available by contacting Dr. Scott Plunkett or Dr. Jill Razani.</w:t>
      </w:r>
    </w:p>
    <w:p w14:paraId="72EE7030" w14:textId="4052E1DD" w:rsidR="00932CB6" w:rsidRDefault="00932CB6" w:rsidP="00CC4CD3">
      <w:pPr>
        <w:rPr>
          <w:szCs w:val="20"/>
        </w:rPr>
      </w:pPr>
    </w:p>
    <w:p w14:paraId="46AFC203" w14:textId="77777777" w:rsidR="00932CB6" w:rsidRDefault="00932CB6" w:rsidP="00CC4CD3">
      <w:pPr>
        <w:rPr>
          <w:szCs w:val="20"/>
        </w:rPr>
      </w:pPr>
    </w:p>
    <w:p w14:paraId="72E55F33" w14:textId="7D3229FE" w:rsidR="00CC4CD3" w:rsidRDefault="00CC4CD3" w:rsidP="00CC4CD3">
      <w:pPr>
        <w:rPr>
          <w:szCs w:val="20"/>
        </w:rPr>
      </w:pPr>
      <w:r>
        <w:rPr>
          <w:b/>
          <w:szCs w:val="20"/>
        </w:rPr>
        <w:t xml:space="preserve">3.     Preview of planned assessment activities for 2019-20.  </w:t>
      </w:r>
      <w:r w:rsidR="00B50ED1">
        <w:rPr>
          <w:szCs w:val="20"/>
        </w:rPr>
        <w:t>The plan for next year is to assess the SLO 2 (see below) using research papers in PSY 321 and capstone courses</w:t>
      </w:r>
      <w:r w:rsidRPr="00EF56F9">
        <w:rPr>
          <w:szCs w:val="20"/>
        </w:rPr>
        <w:t>.</w:t>
      </w:r>
    </w:p>
    <w:p w14:paraId="7B1BDCC2" w14:textId="76F0F114" w:rsidR="00B50ED1" w:rsidRDefault="00B50ED1" w:rsidP="00CC4CD3">
      <w:pPr>
        <w:rPr>
          <w:szCs w:val="20"/>
        </w:rPr>
      </w:pPr>
    </w:p>
    <w:p w14:paraId="5FFA5658" w14:textId="77777777" w:rsidR="00B50ED1" w:rsidRPr="00F1692D" w:rsidRDefault="00B50ED1" w:rsidP="00B50ED1">
      <w:pPr>
        <w:widowControl w:val="0"/>
        <w:autoSpaceDE w:val="0"/>
        <w:autoSpaceDN w:val="0"/>
        <w:adjustRightInd w:val="0"/>
        <w:rPr>
          <w:rFonts w:ascii="Times" w:hAnsi="Times" w:cs="Times"/>
          <w:b/>
          <w:bCs/>
          <w:szCs w:val="20"/>
        </w:rPr>
      </w:pPr>
      <w:r w:rsidRPr="00F1692D">
        <w:rPr>
          <w:rFonts w:ascii="Times" w:hAnsi="Times" w:cs="Times"/>
          <w:b/>
          <w:bCs/>
          <w:szCs w:val="20"/>
        </w:rPr>
        <w:t>SLO</w:t>
      </w:r>
      <w:r>
        <w:rPr>
          <w:rFonts w:ascii="Times" w:hAnsi="Times" w:cs="Times"/>
          <w:b/>
          <w:bCs/>
          <w:szCs w:val="20"/>
        </w:rPr>
        <w:t xml:space="preserve"> 2: Scientific Inquiry and </w:t>
      </w:r>
      <w:r w:rsidRPr="00F1692D">
        <w:rPr>
          <w:rFonts w:ascii="Times" w:hAnsi="Times" w:cs="Times"/>
          <w:b/>
          <w:bCs/>
          <w:szCs w:val="20"/>
        </w:rPr>
        <w:t>Critical Thinking</w:t>
      </w:r>
      <w:r w:rsidRPr="00F1692D">
        <w:rPr>
          <w:rFonts w:ascii="MS Mincho" w:eastAsia="MS Mincho" w:hAnsi="MS Mincho" w:cs="MS Mincho" w:hint="eastAsia"/>
          <w:b/>
          <w:bCs/>
          <w:szCs w:val="20"/>
        </w:rPr>
        <w:t> </w:t>
      </w:r>
    </w:p>
    <w:p w14:paraId="21CF5D04" w14:textId="77777777" w:rsidR="00B50ED1" w:rsidRPr="00F1692D" w:rsidRDefault="00B50ED1" w:rsidP="00B50ED1">
      <w:pPr>
        <w:widowControl w:val="0"/>
        <w:autoSpaceDE w:val="0"/>
        <w:autoSpaceDN w:val="0"/>
        <w:adjustRightInd w:val="0"/>
        <w:rPr>
          <w:rFonts w:ascii="Times" w:hAnsi="Times" w:cs="Times"/>
          <w:szCs w:val="20"/>
        </w:rPr>
      </w:pPr>
      <w:r w:rsidRPr="00F1692D">
        <w:rPr>
          <w:rFonts w:ascii="Times" w:hAnsi="Times" w:cs="Times"/>
          <w:szCs w:val="20"/>
        </w:rPr>
        <w:t xml:space="preserve">The skills in this domain involve the development of scientific reasoning and problem solving, including effective research methods. Students completing foundation-level courses should learn basic skills and concepts in interpreting behavior, studying research, and applying research design principles to drawing conclusions about psychological phenomena; students completing a baccalaureate degree should focus on theory use as well as designing and executing research plans. </w:t>
      </w:r>
    </w:p>
    <w:p w14:paraId="2B301D46" w14:textId="77777777" w:rsidR="00B50ED1" w:rsidRPr="00F1692D" w:rsidRDefault="00B50ED1" w:rsidP="00B50ED1">
      <w:pPr>
        <w:widowControl w:val="0"/>
        <w:autoSpaceDE w:val="0"/>
        <w:autoSpaceDN w:val="0"/>
        <w:adjustRightInd w:val="0"/>
        <w:rPr>
          <w:rFonts w:ascii="Times" w:hAnsi="Times" w:cs="Times"/>
          <w:szCs w:val="20"/>
        </w:rPr>
      </w:pPr>
      <w:r w:rsidRPr="00F1692D">
        <w:rPr>
          <w:rFonts w:ascii="Times" w:hAnsi="Times" w:cs="Times"/>
          <w:szCs w:val="20"/>
        </w:rPr>
        <w:t xml:space="preserve">2.1 Use scientific reasoning to interpret psychological phenomena </w:t>
      </w:r>
    </w:p>
    <w:p w14:paraId="6FDFD075" w14:textId="77777777" w:rsidR="00B50ED1" w:rsidRPr="00F1692D" w:rsidRDefault="00B50ED1" w:rsidP="00B50ED1">
      <w:pPr>
        <w:widowControl w:val="0"/>
        <w:autoSpaceDE w:val="0"/>
        <w:autoSpaceDN w:val="0"/>
        <w:adjustRightInd w:val="0"/>
        <w:rPr>
          <w:rFonts w:ascii="Times" w:hAnsi="Times" w:cs="Times"/>
          <w:szCs w:val="20"/>
        </w:rPr>
      </w:pPr>
      <w:r w:rsidRPr="00F1692D">
        <w:rPr>
          <w:rFonts w:ascii="Times" w:hAnsi="Times" w:cs="Times"/>
          <w:szCs w:val="20"/>
        </w:rPr>
        <w:t xml:space="preserve">2.2 Demonstrate psychology information literacy </w:t>
      </w:r>
    </w:p>
    <w:p w14:paraId="784D0406" w14:textId="77777777" w:rsidR="00B50ED1" w:rsidRPr="00F1692D" w:rsidRDefault="00B50ED1" w:rsidP="00B50ED1">
      <w:pPr>
        <w:widowControl w:val="0"/>
        <w:autoSpaceDE w:val="0"/>
        <w:autoSpaceDN w:val="0"/>
        <w:adjustRightInd w:val="0"/>
        <w:rPr>
          <w:rFonts w:ascii="Times" w:hAnsi="Times" w:cs="Times"/>
          <w:szCs w:val="20"/>
        </w:rPr>
      </w:pPr>
      <w:r w:rsidRPr="00F1692D">
        <w:rPr>
          <w:rFonts w:ascii="Times" w:hAnsi="Times" w:cs="Times"/>
          <w:szCs w:val="20"/>
        </w:rPr>
        <w:t xml:space="preserve">2.3 Engage in innovative and integrative thinking and problem solving </w:t>
      </w:r>
    </w:p>
    <w:p w14:paraId="3DA04D32" w14:textId="77777777" w:rsidR="00B50ED1" w:rsidRPr="00F1692D" w:rsidRDefault="00B50ED1" w:rsidP="00B50ED1">
      <w:pPr>
        <w:widowControl w:val="0"/>
        <w:autoSpaceDE w:val="0"/>
        <w:autoSpaceDN w:val="0"/>
        <w:adjustRightInd w:val="0"/>
        <w:rPr>
          <w:rFonts w:ascii="Times" w:hAnsi="Times" w:cs="Times"/>
          <w:szCs w:val="20"/>
        </w:rPr>
      </w:pPr>
      <w:r w:rsidRPr="00F1692D">
        <w:rPr>
          <w:rFonts w:ascii="Times" w:hAnsi="Times" w:cs="Times"/>
          <w:szCs w:val="20"/>
        </w:rPr>
        <w:t xml:space="preserve">2.4 Interpret, design, and conduct basic psychological research </w:t>
      </w:r>
    </w:p>
    <w:p w14:paraId="49BE4A1C" w14:textId="77777777" w:rsidR="00B50ED1" w:rsidRPr="00F1692D" w:rsidRDefault="00B50ED1" w:rsidP="00B50ED1">
      <w:pPr>
        <w:widowControl w:val="0"/>
        <w:autoSpaceDE w:val="0"/>
        <w:autoSpaceDN w:val="0"/>
        <w:adjustRightInd w:val="0"/>
        <w:rPr>
          <w:rFonts w:ascii="Times" w:hAnsi="Times" w:cs="Times"/>
          <w:szCs w:val="20"/>
        </w:rPr>
      </w:pPr>
      <w:r w:rsidRPr="00F1692D">
        <w:rPr>
          <w:rFonts w:ascii="Times" w:hAnsi="Times" w:cs="Times"/>
          <w:szCs w:val="20"/>
        </w:rPr>
        <w:t xml:space="preserve">2.5 Incorporate sociocultural factors in scientific inquiry </w:t>
      </w:r>
    </w:p>
    <w:p w14:paraId="145D7265" w14:textId="77777777" w:rsidR="00B50ED1" w:rsidRDefault="00B50ED1" w:rsidP="00CC4CD3">
      <w:pPr>
        <w:rPr>
          <w:szCs w:val="20"/>
        </w:rPr>
      </w:pPr>
    </w:p>
    <w:p w14:paraId="26492976" w14:textId="7BC9CAF9" w:rsidR="003D6960" w:rsidRDefault="003D6960" w:rsidP="00CC4CD3">
      <w:pPr>
        <w:rPr>
          <w:szCs w:val="20"/>
        </w:rPr>
      </w:pPr>
    </w:p>
    <w:p w14:paraId="0ED32D39" w14:textId="77777777" w:rsidR="00EE0C91" w:rsidRDefault="00EE0C91" w:rsidP="00CE73F2">
      <w:pPr>
        <w:ind w:left="720" w:hanging="720"/>
        <w:rPr>
          <w:bCs/>
          <w:color w:val="000000"/>
          <w:szCs w:val="20"/>
        </w:rPr>
      </w:pPr>
      <w:r>
        <w:rPr>
          <w:bCs/>
          <w:color w:val="000000"/>
          <w:szCs w:val="20"/>
        </w:rPr>
        <w:t>References</w:t>
      </w:r>
    </w:p>
    <w:p w14:paraId="24A71EEA" w14:textId="779E4BE9" w:rsidR="006C525E" w:rsidRDefault="00BE358E" w:rsidP="00CE73F2">
      <w:pPr>
        <w:ind w:left="720" w:hanging="720"/>
        <w:rPr>
          <w:bCs/>
          <w:color w:val="000000"/>
          <w:szCs w:val="20"/>
        </w:rPr>
      </w:pPr>
      <w:r w:rsidRPr="00BE358E">
        <w:rPr>
          <w:bCs/>
          <w:color w:val="000000"/>
          <w:szCs w:val="20"/>
        </w:rPr>
        <w:t>America</w:t>
      </w:r>
      <w:r w:rsidR="00E96D66">
        <w:rPr>
          <w:bCs/>
          <w:color w:val="000000"/>
          <w:szCs w:val="20"/>
        </w:rPr>
        <w:t xml:space="preserve">n Psychological Association. (2010). </w:t>
      </w:r>
      <w:r w:rsidR="00E96D66" w:rsidRPr="00E96D66">
        <w:rPr>
          <w:bCs/>
          <w:i/>
          <w:color w:val="000000"/>
          <w:szCs w:val="20"/>
        </w:rPr>
        <w:t>Publication m</w:t>
      </w:r>
      <w:r w:rsidRPr="00E96D66">
        <w:rPr>
          <w:bCs/>
          <w:i/>
          <w:color w:val="000000"/>
          <w:szCs w:val="20"/>
        </w:rPr>
        <w:t>anual of the American Psychological Association</w:t>
      </w:r>
      <w:r w:rsidR="00E96D66" w:rsidRPr="00E96D66">
        <w:rPr>
          <w:bCs/>
          <w:i/>
          <w:color w:val="000000"/>
          <w:szCs w:val="20"/>
        </w:rPr>
        <w:t>, sixth edition</w:t>
      </w:r>
      <w:r w:rsidR="00E96D66">
        <w:rPr>
          <w:bCs/>
          <w:color w:val="000000"/>
          <w:szCs w:val="20"/>
        </w:rPr>
        <w:t xml:space="preserve">. </w:t>
      </w:r>
      <w:r w:rsidR="00E96D66" w:rsidRPr="00E96D66">
        <w:rPr>
          <w:bCs/>
          <w:color w:val="000000"/>
          <w:szCs w:val="20"/>
        </w:rPr>
        <w:t>Washington, DC</w:t>
      </w:r>
      <w:r w:rsidR="00E96D66">
        <w:rPr>
          <w:bCs/>
          <w:color w:val="000000"/>
          <w:szCs w:val="20"/>
        </w:rPr>
        <w:t>: Author.</w:t>
      </w:r>
    </w:p>
    <w:p w14:paraId="077CBF8D" w14:textId="12D8DD1B" w:rsidR="00CE73F2" w:rsidRPr="00EF56F9" w:rsidRDefault="00CE73F2" w:rsidP="00CE73F2">
      <w:pPr>
        <w:ind w:left="720" w:hanging="720"/>
        <w:rPr>
          <w:szCs w:val="20"/>
        </w:rPr>
      </w:pPr>
      <w:r>
        <w:rPr>
          <w:bCs/>
          <w:color w:val="000000"/>
          <w:szCs w:val="20"/>
        </w:rPr>
        <w:t xml:space="preserve">Spicer, A. (2017). </w:t>
      </w:r>
      <w:r w:rsidRPr="00CE73F2">
        <w:rPr>
          <w:bCs/>
          <w:i/>
          <w:color w:val="000000"/>
          <w:szCs w:val="20"/>
        </w:rPr>
        <w:t>Why we “speak” APA in academics</w:t>
      </w:r>
      <w:r>
        <w:rPr>
          <w:bCs/>
          <w:color w:val="000000"/>
          <w:szCs w:val="20"/>
        </w:rPr>
        <w:t xml:space="preserve">. Greenwood Village, CO: </w:t>
      </w:r>
      <w:r w:rsidRPr="00CE73F2">
        <w:rPr>
          <w:bCs/>
          <w:color w:val="000000"/>
          <w:szCs w:val="20"/>
        </w:rPr>
        <w:t>Colorado State University-Global Campus</w:t>
      </w:r>
      <w:r>
        <w:rPr>
          <w:bCs/>
          <w:color w:val="000000"/>
          <w:szCs w:val="20"/>
        </w:rPr>
        <w:t xml:space="preserve">. Retrieved on September 1, 2019 from, </w:t>
      </w:r>
      <w:r w:rsidRPr="00CE73F2">
        <w:rPr>
          <w:bCs/>
          <w:color w:val="000000"/>
          <w:szCs w:val="20"/>
        </w:rPr>
        <w:t>https://csuglobal.edu/blog/what-is-apa-style-and-why-is-it-important</w:t>
      </w:r>
    </w:p>
    <w:sectPr w:rsidR="00CE73F2" w:rsidRPr="00EF56F9" w:rsidSect="00281389">
      <w:footerReference w:type="even" r:id="rId8"/>
      <w:footerReference w:type="default" r:id="rId9"/>
      <w:pgSz w:w="15840" w:h="12240" w:orient="landscape"/>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33E69" w14:textId="77777777" w:rsidR="004942A0" w:rsidRDefault="004942A0" w:rsidP="00281389">
      <w:r>
        <w:separator/>
      </w:r>
    </w:p>
  </w:endnote>
  <w:endnote w:type="continuationSeparator" w:id="0">
    <w:p w14:paraId="131CD253" w14:textId="77777777" w:rsidR="004942A0" w:rsidRDefault="004942A0" w:rsidP="0028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E0E19" w14:textId="77777777" w:rsidR="00355EEC" w:rsidRDefault="00355EEC" w:rsidP="0028138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FF875C" w14:textId="77777777" w:rsidR="00355EEC" w:rsidRDefault="00355EEC" w:rsidP="0028138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B9E7" w14:textId="6B4F7DE6" w:rsidR="00355EEC" w:rsidRDefault="00355EEC" w:rsidP="00281389">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065EA">
      <w:rPr>
        <w:rStyle w:val="PageNumber"/>
        <w:noProof/>
      </w:rPr>
      <w:t>2</w:t>
    </w:r>
    <w:r>
      <w:rPr>
        <w:rStyle w:val="PageNumber"/>
      </w:rPr>
      <w:fldChar w:fldCharType="end"/>
    </w:r>
  </w:p>
  <w:p w14:paraId="06F29B28" w14:textId="77777777" w:rsidR="00355EEC" w:rsidRDefault="00355EEC" w:rsidP="00281389">
    <w:pPr>
      <w:ind w:right="360"/>
    </w:pPr>
  </w:p>
  <w:p w14:paraId="2436F58C" w14:textId="77777777" w:rsidR="00355EEC" w:rsidRDefault="00355EE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067E32" w14:textId="77777777" w:rsidR="004942A0" w:rsidRDefault="004942A0" w:rsidP="00281389">
      <w:r>
        <w:separator/>
      </w:r>
    </w:p>
  </w:footnote>
  <w:footnote w:type="continuationSeparator" w:id="0">
    <w:p w14:paraId="7901C525" w14:textId="77777777" w:rsidR="004942A0" w:rsidRDefault="004942A0" w:rsidP="0028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8897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A0EA0"/>
    <w:multiLevelType w:val="hybridMultilevel"/>
    <w:tmpl w:val="02E4502E"/>
    <w:lvl w:ilvl="0" w:tplc="0B80A58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7BD141B"/>
    <w:multiLevelType w:val="hybridMultilevel"/>
    <w:tmpl w:val="0D1A0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261AC"/>
    <w:multiLevelType w:val="hybridMultilevel"/>
    <w:tmpl w:val="789A3424"/>
    <w:lvl w:ilvl="0" w:tplc="0409000F">
      <w:start w:val="4"/>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1200F2"/>
    <w:multiLevelType w:val="hybridMultilevel"/>
    <w:tmpl w:val="9B9E6DA2"/>
    <w:lvl w:ilvl="0" w:tplc="C6380F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32545"/>
    <w:multiLevelType w:val="hybridMultilevel"/>
    <w:tmpl w:val="76A89E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AF045F"/>
    <w:multiLevelType w:val="hybridMultilevel"/>
    <w:tmpl w:val="D82CB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8B6042"/>
    <w:multiLevelType w:val="hybridMultilevel"/>
    <w:tmpl w:val="4A4EE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2E6C28"/>
    <w:multiLevelType w:val="hybridMultilevel"/>
    <w:tmpl w:val="2C5C2A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libri"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libri"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6A337E25"/>
    <w:multiLevelType w:val="hybridMultilevel"/>
    <w:tmpl w:val="4C1A0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012C2"/>
    <w:multiLevelType w:val="hybridMultilevel"/>
    <w:tmpl w:val="3FB8EC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0"/>
  </w:num>
  <w:num w:numId="2">
    <w:abstractNumId w:val="1"/>
  </w:num>
  <w:num w:numId="3">
    <w:abstractNumId w:val="9"/>
  </w:num>
  <w:num w:numId="4">
    <w:abstractNumId w:val="4"/>
  </w:num>
  <w:num w:numId="5">
    <w:abstractNumId w:val="8"/>
  </w:num>
  <w:num w:numId="6">
    <w:abstractNumId w:val="5"/>
  </w:num>
  <w:num w:numId="7">
    <w:abstractNumId w:val="2"/>
  </w:num>
  <w:num w:numId="8">
    <w:abstractNumId w:val="6"/>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A45"/>
    <w:rsid w:val="000E3B4B"/>
    <w:rsid w:val="00117A45"/>
    <w:rsid w:val="0013752F"/>
    <w:rsid w:val="001F2C8D"/>
    <w:rsid w:val="00281389"/>
    <w:rsid w:val="00355EEC"/>
    <w:rsid w:val="003A41A4"/>
    <w:rsid w:val="003D5616"/>
    <w:rsid w:val="003D6960"/>
    <w:rsid w:val="004166AE"/>
    <w:rsid w:val="00483B52"/>
    <w:rsid w:val="004942A0"/>
    <w:rsid w:val="00546CFF"/>
    <w:rsid w:val="00570623"/>
    <w:rsid w:val="005C18CC"/>
    <w:rsid w:val="00676B1D"/>
    <w:rsid w:val="006A7C71"/>
    <w:rsid w:val="006C525E"/>
    <w:rsid w:val="007850E2"/>
    <w:rsid w:val="009065EA"/>
    <w:rsid w:val="00932CB6"/>
    <w:rsid w:val="00A707BE"/>
    <w:rsid w:val="00A86D03"/>
    <w:rsid w:val="00AA7F4F"/>
    <w:rsid w:val="00AB7D15"/>
    <w:rsid w:val="00AD42F6"/>
    <w:rsid w:val="00B11847"/>
    <w:rsid w:val="00B50ED1"/>
    <w:rsid w:val="00BE358E"/>
    <w:rsid w:val="00CC4CD3"/>
    <w:rsid w:val="00CE73F2"/>
    <w:rsid w:val="00CF4640"/>
    <w:rsid w:val="00D766EF"/>
    <w:rsid w:val="00DE4DF9"/>
    <w:rsid w:val="00E73C8E"/>
    <w:rsid w:val="00E96D66"/>
    <w:rsid w:val="00EE0C91"/>
    <w:rsid w:val="00F1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C337E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7BE"/>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7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semiHidden/>
    <w:unhideWhenUsed/>
    <w:rsid w:val="00104C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892507">
      <w:bodyDiv w:val="1"/>
      <w:marLeft w:val="0"/>
      <w:marRight w:val="0"/>
      <w:marTop w:val="0"/>
      <w:marBottom w:val="0"/>
      <w:divBdr>
        <w:top w:val="none" w:sz="0" w:space="0" w:color="auto"/>
        <w:left w:val="none" w:sz="0" w:space="0" w:color="auto"/>
        <w:bottom w:val="none" w:sz="0" w:space="0" w:color="auto"/>
        <w:right w:val="none" w:sz="0" w:space="0" w:color="auto"/>
      </w:divBdr>
    </w:div>
    <w:div w:id="1553032387">
      <w:bodyDiv w:val="1"/>
      <w:marLeft w:val="0"/>
      <w:marRight w:val="0"/>
      <w:marTop w:val="0"/>
      <w:marBottom w:val="0"/>
      <w:divBdr>
        <w:top w:val="none" w:sz="0" w:space="0" w:color="auto"/>
        <w:left w:val="none" w:sz="0" w:space="0" w:color="auto"/>
        <w:bottom w:val="none" w:sz="0" w:space="0" w:color="auto"/>
        <w:right w:val="none" w:sz="0" w:space="0" w:color="auto"/>
      </w:divBdr>
    </w:div>
    <w:div w:id="18863297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ames.solomon@csu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2325</Words>
  <Characters>13292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Northridge</Company>
  <LinksUpToDate>false</LinksUpToDate>
  <CharactersWithSpaces>15586</CharactersWithSpaces>
  <SharedDoc>false</SharedDoc>
  <HLinks>
    <vt:vector size="6" baseType="variant">
      <vt:variant>
        <vt:i4>5636162</vt:i4>
      </vt:variant>
      <vt:variant>
        <vt:i4>0</vt:i4>
      </vt:variant>
      <vt:variant>
        <vt:i4>0</vt:i4>
      </vt:variant>
      <vt:variant>
        <vt:i4>5</vt:i4>
      </vt:variant>
      <vt:variant>
        <vt:lpwstr>mailto:james.solomon@csun.edu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hcphi001</dc:creator>
  <cp:keywords/>
  <cp:lastModifiedBy>Zepeda, Diana</cp:lastModifiedBy>
  <cp:revision>2</cp:revision>
  <cp:lastPrinted>2014-10-20T20:50:00Z</cp:lastPrinted>
  <dcterms:created xsi:type="dcterms:W3CDTF">2019-01-31T19:48:00Z</dcterms:created>
  <dcterms:modified xsi:type="dcterms:W3CDTF">2019-01-31T19:48:00Z</dcterms:modified>
</cp:coreProperties>
</file>