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94" w:rsidRPr="00E57FB5" w:rsidRDefault="00A764A2" w:rsidP="002807D7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sz w:val="28"/>
          <w:szCs w:val="28"/>
        </w:rPr>
        <w:t>Program Assessment Plan, 2013-2018</w:t>
      </w:r>
    </w:p>
    <w:p w:rsidR="002807D7" w:rsidRPr="00E57FB5" w:rsidRDefault="002807D7" w:rsidP="002807D7">
      <w:pPr>
        <w:jc w:val="center"/>
        <w:rPr>
          <w:rFonts w:ascii="Calibri" w:hAnsi="Calibri"/>
          <w:b/>
          <w:sz w:val="20"/>
          <w:szCs w:val="20"/>
        </w:rPr>
      </w:pPr>
    </w:p>
    <w:p w:rsidR="002807D7" w:rsidRDefault="002807D7" w:rsidP="002807D7">
      <w:pPr>
        <w:jc w:val="center"/>
        <w:rPr>
          <w:rFonts w:ascii="Calibri" w:hAnsi="Calibri"/>
          <w:b/>
          <w:sz w:val="28"/>
          <w:szCs w:val="20"/>
        </w:rPr>
      </w:pPr>
      <w:r w:rsidRPr="00375F4A">
        <w:rPr>
          <w:rFonts w:ascii="Calibri" w:hAnsi="Calibri"/>
          <w:b/>
          <w:sz w:val="28"/>
        </w:rPr>
        <w:t>Department/Program:</w:t>
      </w:r>
      <w:r w:rsidRPr="00375F4A">
        <w:rPr>
          <w:rFonts w:ascii="Calibri" w:hAnsi="Calibri"/>
          <w:b/>
          <w:sz w:val="28"/>
          <w:szCs w:val="20"/>
        </w:rPr>
        <w:t xml:space="preserve"> ___</w:t>
      </w:r>
      <w:r w:rsidR="00D46343">
        <w:rPr>
          <w:rFonts w:ascii="Calibri" w:hAnsi="Calibri"/>
          <w:b/>
          <w:sz w:val="28"/>
          <w:szCs w:val="20"/>
        </w:rPr>
        <w:t>Mechanical Engineering</w:t>
      </w:r>
      <w:r w:rsidRPr="00375F4A">
        <w:rPr>
          <w:rFonts w:ascii="Calibri" w:hAnsi="Calibri"/>
          <w:b/>
          <w:sz w:val="28"/>
          <w:szCs w:val="20"/>
        </w:rPr>
        <w:t>__________________________________________</w:t>
      </w:r>
    </w:p>
    <w:p w:rsidR="002807D7" w:rsidRPr="00375F4A" w:rsidRDefault="002807D7" w:rsidP="002807D7">
      <w:pPr>
        <w:jc w:val="center"/>
        <w:rPr>
          <w:rFonts w:ascii="Calibri" w:hAnsi="Calibri"/>
          <w:b/>
          <w:sz w:val="28"/>
          <w:szCs w:val="20"/>
        </w:rPr>
      </w:pPr>
    </w:p>
    <w:p w:rsidR="002807D7" w:rsidRPr="00375F4A" w:rsidRDefault="002807D7" w:rsidP="002807D7">
      <w:pPr>
        <w:jc w:val="center"/>
        <w:rPr>
          <w:rFonts w:ascii="Calibri" w:hAnsi="Calibri"/>
          <w:b/>
          <w:sz w:val="28"/>
          <w:szCs w:val="20"/>
        </w:rPr>
      </w:pPr>
      <w:r w:rsidRPr="00375F4A">
        <w:rPr>
          <w:rFonts w:ascii="Calibri" w:hAnsi="Calibri"/>
          <w:b/>
          <w:sz w:val="28"/>
          <w:szCs w:val="20"/>
        </w:rPr>
        <w:t>Option:</w:t>
      </w:r>
      <w:r>
        <w:rPr>
          <w:rFonts w:ascii="Calibri" w:hAnsi="Calibri"/>
          <w:b/>
          <w:sz w:val="28"/>
          <w:szCs w:val="20"/>
        </w:rPr>
        <w:t xml:space="preserve"> __</w:t>
      </w:r>
      <w:r w:rsidR="00D46343">
        <w:rPr>
          <w:rFonts w:ascii="Calibri" w:hAnsi="Calibri"/>
          <w:b/>
          <w:sz w:val="28"/>
          <w:szCs w:val="20"/>
        </w:rPr>
        <w:t>N/A</w:t>
      </w:r>
      <w:r>
        <w:rPr>
          <w:rFonts w:ascii="Calibri" w:hAnsi="Calibri"/>
          <w:b/>
          <w:sz w:val="28"/>
          <w:szCs w:val="20"/>
        </w:rPr>
        <w:t>________________________________________________</w:t>
      </w:r>
    </w:p>
    <w:p w:rsidR="002807D7" w:rsidRPr="00E57FB5" w:rsidRDefault="002807D7" w:rsidP="002807D7">
      <w:pPr>
        <w:jc w:val="center"/>
        <w:rPr>
          <w:rFonts w:ascii="Calibri" w:hAnsi="Calibri"/>
          <w:b/>
          <w:sz w:val="20"/>
          <w:szCs w:val="20"/>
        </w:rPr>
      </w:pPr>
    </w:p>
    <w:p w:rsidR="002807D7" w:rsidRPr="00E57FB5" w:rsidRDefault="002807D7" w:rsidP="002807D7">
      <w:pPr>
        <w:jc w:val="center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1761"/>
        <w:gridCol w:w="2120"/>
        <w:gridCol w:w="1999"/>
        <w:gridCol w:w="1931"/>
        <w:gridCol w:w="2250"/>
        <w:gridCol w:w="1521"/>
      </w:tblGrid>
      <w:tr w:rsidR="002807D7" w:rsidRPr="00A9702F" w:rsidTr="002F2FF5">
        <w:tc>
          <w:tcPr>
            <w:tcW w:w="3027" w:type="dxa"/>
          </w:tcPr>
          <w:p w:rsidR="002807D7" w:rsidRDefault="002807D7" w:rsidP="002807D7">
            <w:pPr>
              <w:jc w:val="center"/>
              <w:rPr>
                <w:rFonts w:ascii="Calibri" w:hAnsi="Calibri"/>
                <w:b/>
                <w:sz w:val="28"/>
              </w:rPr>
            </w:pPr>
            <w:r w:rsidRPr="00375F4A">
              <w:rPr>
                <w:rFonts w:ascii="Calibri" w:hAnsi="Calibri"/>
                <w:b/>
                <w:sz w:val="28"/>
              </w:rPr>
              <w:t>Assessment Activity</w:t>
            </w:r>
          </w:p>
          <w:p w:rsidR="002807D7" w:rsidRDefault="002807D7" w:rsidP="002807D7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2807D7" w:rsidRPr="00491798" w:rsidRDefault="00BC35CF" w:rsidP="002807D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Specify type of assessment activity and SLO (may refer by number to list below)</w:t>
            </w:r>
          </w:p>
        </w:tc>
        <w:tc>
          <w:tcPr>
            <w:tcW w:w="1761" w:type="dxa"/>
          </w:tcPr>
          <w:p w:rsidR="002807D7" w:rsidRPr="00375F4A" w:rsidRDefault="002807D7" w:rsidP="002807D7">
            <w:pPr>
              <w:jc w:val="center"/>
              <w:rPr>
                <w:rFonts w:ascii="Calibri" w:hAnsi="Calibri"/>
                <w:b/>
              </w:rPr>
            </w:pPr>
            <w:r w:rsidRPr="00A9702F">
              <w:rPr>
                <w:rFonts w:ascii="Calibri" w:hAnsi="Calibri"/>
              </w:rPr>
              <w:t xml:space="preserve"> </w:t>
            </w:r>
            <w:r w:rsidRPr="00375F4A">
              <w:rPr>
                <w:rFonts w:ascii="Calibri" w:hAnsi="Calibri"/>
                <w:b/>
              </w:rPr>
              <w:t>Time Period</w:t>
            </w:r>
          </w:p>
        </w:tc>
        <w:tc>
          <w:tcPr>
            <w:tcW w:w="2120" w:type="dxa"/>
          </w:tcPr>
          <w:p w:rsidR="002807D7" w:rsidRDefault="002807D7" w:rsidP="002807D7">
            <w:pPr>
              <w:jc w:val="center"/>
              <w:rPr>
                <w:rFonts w:ascii="Calibri" w:hAnsi="Calibri"/>
                <w:b/>
              </w:rPr>
            </w:pPr>
            <w:r w:rsidRPr="00375F4A">
              <w:rPr>
                <w:rFonts w:ascii="Calibri" w:hAnsi="Calibri"/>
                <w:b/>
              </w:rPr>
              <w:t>Direct Measures</w:t>
            </w:r>
          </w:p>
          <w:p w:rsidR="002807D7" w:rsidRPr="00375F4A" w:rsidRDefault="002807D7" w:rsidP="002807D7">
            <w:pPr>
              <w:jc w:val="center"/>
              <w:rPr>
                <w:rFonts w:ascii="Calibri" w:hAnsi="Calibri"/>
                <w:b/>
              </w:rPr>
            </w:pPr>
          </w:p>
          <w:p w:rsidR="002807D7" w:rsidRPr="00A9702F" w:rsidRDefault="002807D7" w:rsidP="002807D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Describe s</w:t>
            </w:r>
            <w:r w:rsidRPr="00A9702F">
              <w:rPr>
                <w:rFonts w:ascii="Calibri" w:hAnsi="Calibri"/>
              </w:rPr>
              <w:t>tude</w:t>
            </w:r>
            <w:r>
              <w:rPr>
                <w:rFonts w:ascii="Calibri" w:hAnsi="Calibri"/>
              </w:rPr>
              <w:t>nt work</w:t>
            </w:r>
            <w:r w:rsidRPr="00A9702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to be u</w:t>
            </w:r>
            <w:r w:rsidRPr="00A9702F">
              <w:rPr>
                <w:rFonts w:ascii="Calibri" w:hAnsi="Calibri"/>
              </w:rPr>
              <w:t>sed</w:t>
            </w:r>
            <w:r>
              <w:rPr>
                <w:rFonts w:ascii="Calibri" w:hAnsi="Calibri"/>
              </w:rPr>
              <w:t xml:space="preserve"> to provide evidence for outcome</w:t>
            </w:r>
          </w:p>
          <w:p w:rsidR="002807D7" w:rsidRPr="00A9702F" w:rsidRDefault="002807D7" w:rsidP="002807D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999" w:type="dxa"/>
          </w:tcPr>
          <w:p w:rsidR="002807D7" w:rsidRPr="00375F4A" w:rsidRDefault="002807D7" w:rsidP="002807D7">
            <w:pPr>
              <w:jc w:val="center"/>
              <w:rPr>
                <w:rFonts w:ascii="Calibri" w:hAnsi="Calibri"/>
                <w:b/>
              </w:rPr>
            </w:pPr>
            <w:r w:rsidRPr="00375F4A">
              <w:rPr>
                <w:rFonts w:ascii="Calibri" w:hAnsi="Calibri"/>
                <w:b/>
              </w:rPr>
              <w:t xml:space="preserve"> Indirect Measures</w:t>
            </w:r>
          </w:p>
          <w:p w:rsidR="002807D7" w:rsidRPr="00A9702F" w:rsidRDefault="002807D7" w:rsidP="002807D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Describe instrument: survey, interview</w:t>
            </w:r>
          </w:p>
        </w:tc>
        <w:tc>
          <w:tcPr>
            <w:tcW w:w="1931" w:type="dxa"/>
          </w:tcPr>
          <w:p w:rsidR="002807D7" w:rsidRDefault="002807D7" w:rsidP="002807D7">
            <w:pPr>
              <w:jc w:val="center"/>
              <w:rPr>
                <w:rFonts w:ascii="Calibri" w:hAnsi="Calibri"/>
              </w:rPr>
            </w:pPr>
            <w:r w:rsidRPr="00375F4A">
              <w:rPr>
                <w:rFonts w:ascii="Calibri" w:hAnsi="Calibri"/>
                <w:b/>
              </w:rPr>
              <w:t>Where will evidence be gathered?</w:t>
            </w:r>
            <w:r w:rsidRPr="00A9702F">
              <w:rPr>
                <w:rFonts w:ascii="Calibri" w:hAnsi="Calibri"/>
              </w:rPr>
              <w:t xml:space="preserve"> </w:t>
            </w:r>
          </w:p>
          <w:p w:rsidR="002807D7" w:rsidRPr="00A9702F" w:rsidRDefault="002807D7" w:rsidP="002807D7">
            <w:pPr>
              <w:jc w:val="center"/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 xml:space="preserve">Course name, internship, </w:t>
            </w:r>
            <w:proofErr w:type="spellStart"/>
            <w:r w:rsidR="002C05F5">
              <w:rPr>
                <w:rFonts w:ascii="Calibri" w:hAnsi="Calibri"/>
              </w:rPr>
              <w:t>etc</w:t>
            </w:r>
            <w:proofErr w:type="spellEnd"/>
          </w:p>
        </w:tc>
        <w:tc>
          <w:tcPr>
            <w:tcW w:w="2250" w:type="dxa"/>
          </w:tcPr>
          <w:p w:rsidR="00497FBE" w:rsidRPr="008E2690" w:rsidRDefault="002807D7" w:rsidP="00BC35CF">
            <w:pPr>
              <w:jc w:val="center"/>
              <w:rPr>
                <w:rFonts w:ascii="Calibri" w:hAnsi="Calibri"/>
                <w:b/>
              </w:rPr>
            </w:pPr>
            <w:r w:rsidRPr="008E2690">
              <w:rPr>
                <w:rFonts w:ascii="Calibri" w:hAnsi="Calibri"/>
                <w:b/>
              </w:rPr>
              <w:t>What results would indicate success</w:t>
            </w:r>
            <w:r w:rsidR="00BC35CF">
              <w:rPr>
                <w:rFonts w:ascii="Calibri" w:hAnsi="Calibri"/>
                <w:b/>
              </w:rPr>
              <w:t xml:space="preserve"> or failure</w:t>
            </w:r>
            <w:r w:rsidRPr="008E2690">
              <w:rPr>
                <w:rFonts w:ascii="Calibri" w:hAnsi="Calibri"/>
                <w:b/>
              </w:rPr>
              <w:t>?</w:t>
            </w:r>
          </w:p>
          <w:p w:rsidR="002807D7" w:rsidRPr="00A9702F" w:rsidRDefault="002807D7" w:rsidP="002807D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What is the</w:t>
            </w:r>
            <w:r w:rsidR="00BC35CF">
              <w:rPr>
                <w:rFonts w:ascii="Calibri" w:hAnsi="Calibri"/>
              </w:rPr>
              <w:t xml:space="preserve"> expected level of achievement</w:t>
            </w:r>
            <w:r w:rsidRPr="00A9702F">
              <w:rPr>
                <w:rFonts w:ascii="Calibri" w:hAnsi="Calibri"/>
              </w:rPr>
              <w:t>?</w:t>
            </w:r>
          </w:p>
        </w:tc>
        <w:tc>
          <w:tcPr>
            <w:tcW w:w="1521" w:type="dxa"/>
          </w:tcPr>
          <w:p w:rsidR="002807D7" w:rsidRPr="008E2690" w:rsidRDefault="002807D7" w:rsidP="002807D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Status</w:t>
            </w:r>
          </w:p>
        </w:tc>
      </w:tr>
      <w:tr w:rsidR="002807D7" w:rsidRPr="00A9702F" w:rsidTr="002F2FF5">
        <w:tc>
          <w:tcPr>
            <w:tcW w:w="3027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  <w:p w:rsidR="002807D7" w:rsidRPr="00A9702F" w:rsidRDefault="00D4634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MOODLE Based testing for outcomes that lend themselves to quantifiable questions</w:t>
            </w:r>
          </w:p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1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  <w:r w:rsidRPr="00A9702F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2807D7" w:rsidRPr="00A9702F" w:rsidRDefault="00D4634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Every course, every semester</w:t>
            </w:r>
          </w:p>
        </w:tc>
        <w:tc>
          <w:tcPr>
            <w:tcW w:w="2120" w:type="dxa"/>
          </w:tcPr>
          <w:p w:rsidR="002807D7" w:rsidRPr="00A9702F" w:rsidRDefault="00D4634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Specific questions that pertain to individual outcomes</w:t>
            </w:r>
          </w:p>
        </w:tc>
        <w:tc>
          <w:tcPr>
            <w:tcW w:w="1999" w:type="dxa"/>
          </w:tcPr>
          <w:p w:rsidR="002807D7" w:rsidRPr="00A9702F" w:rsidRDefault="00D4634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None</w:t>
            </w:r>
          </w:p>
        </w:tc>
        <w:tc>
          <w:tcPr>
            <w:tcW w:w="1931" w:type="dxa"/>
          </w:tcPr>
          <w:p w:rsidR="002807D7" w:rsidRPr="00A9702F" w:rsidRDefault="00D46343" w:rsidP="00D4634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All courses except for senior design, 486A, 486B </w:t>
            </w:r>
          </w:p>
        </w:tc>
        <w:tc>
          <w:tcPr>
            <w:tcW w:w="2250" w:type="dxa"/>
          </w:tcPr>
          <w:p w:rsidR="002807D7" w:rsidRDefault="00D46343" w:rsidP="00D46343">
            <w:pPr>
              <w:rPr>
                <w:rFonts w:ascii="Calibri" w:hAnsi="Calibri"/>
                <w:sz w:val="20"/>
                <w:szCs w:val="20"/>
              </w:rPr>
            </w:pPr>
            <w:r w:rsidRPr="00D46343">
              <w:rPr>
                <w:rFonts w:ascii="Calibri" w:hAnsi="Calibri"/>
                <w:b/>
                <w:sz w:val="20"/>
                <w:szCs w:val="20"/>
              </w:rPr>
              <w:t>Success</w:t>
            </w:r>
            <w:r>
              <w:rPr>
                <w:rFonts w:ascii="Calibri" w:hAnsi="Calibri"/>
                <w:sz w:val="20"/>
                <w:szCs w:val="20"/>
              </w:rPr>
              <w:t>: maintaining or improving from a baseline minimum score</w:t>
            </w:r>
          </w:p>
          <w:p w:rsidR="00D46343" w:rsidRPr="00A9702F" w:rsidRDefault="00D46343" w:rsidP="00D46343">
            <w:pPr>
              <w:rPr>
                <w:rFonts w:ascii="Calibri" w:hAnsi="Calibri"/>
                <w:sz w:val="20"/>
                <w:szCs w:val="20"/>
              </w:rPr>
            </w:pPr>
            <w:r w:rsidRPr="00D46343">
              <w:rPr>
                <w:rFonts w:ascii="Calibri" w:hAnsi="Calibri"/>
                <w:b/>
                <w:sz w:val="20"/>
                <w:szCs w:val="20"/>
              </w:rPr>
              <w:t>Failure</w:t>
            </w:r>
            <w:r>
              <w:rPr>
                <w:rFonts w:ascii="Calibri" w:hAnsi="Calibri"/>
                <w:sz w:val="20"/>
                <w:szCs w:val="20"/>
              </w:rPr>
              <w:t>: decreasing scores</w:t>
            </w:r>
          </w:p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1" w:type="dxa"/>
          </w:tcPr>
          <w:p w:rsidR="002807D7" w:rsidRPr="00A9702F" w:rsidRDefault="00D4634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development</w:t>
            </w:r>
          </w:p>
        </w:tc>
      </w:tr>
      <w:tr w:rsidR="002807D7" w:rsidRPr="00A9702F" w:rsidTr="002F2FF5">
        <w:tc>
          <w:tcPr>
            <w:tcW w:w="3027" w:type="dxa"/>
          </w:tcPr>
          <w:p w:rsidR="002807D7" w:rsidRPr="00A9702F" w:rsidRDefault="00D4634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Use of EAS to evaluate final reports of senior design teams (486A/B,  Nearly all outcomes apply to these culminating activities</w:t>
            </w:r>
          </w:p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1" w:type="dxa"/>
          </w:tcPr>
          <w:p w:rsidR="002807D7" w:rsidRPr="00A9702F" w:rsidRDefault="00D4634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Spring/Fall Semester as appropriate depending on course version and cycle completion</w:t>
            </w:r>
          </w:p>
        </w:tc>
        <w:tc>
          <w:tcPr>
            <w:tcW w:w="2120" w:type="dxa"/>
          </w:tcPr>
          <w:p w:rsidR="002807D7" w:rsidRPr="00A9702F" w:rsidRDefault="00D4634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None</w:t>
            </w:r>
          </w:p>
        </w:tc>
        <w:tc>
          <w:tcPr>
            <w:tcW w:w="1999" w:type="dxa"/>
          </w:tcPr>
          <w:p w:rsidR="002807D7" w:rsidRPr="00A9702F" w:rsidRDefault="00D46343" w:rsidP="00D46343">
            <w:pPr>
              <w:ind w:left="-6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Grading of achievement of outcomes by faculty teams reviewing final reports</w:t>
            </w:r>
          </w:p>
        </w:tc>
        <w:tc>
          <w:tcPr>
            <w:tcW w:w="1931" w:type="dxa"/>
          </w:tcPr>
          <w:p w:rsidR="002807D7" w:rsidRPr="00A9702F" w:rsidRDefault="00D46343" w:rsidP="002807D7">
            <w:pPr>
              <w:ind w:left="3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486A, 486B courses</w:t>
            </w:r>
          </w:p>
        </w:tc>
        <w:tc>
          <w:tcPr>
            <w:tcW w:w="2250" w:type="dxa"/>
          </w:tcPr>
          <w:p w:rsidR="002807D7" w:rsidRPr="00A9702F" w:rsidRDefault="00D46343" w:rsidP="00D4634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Overall assessment scores for each outcome graded according to rubrics established for each outcome.</w:t>
            </w:r>
          </w:p>
        </w:tc>
        <w:tc>
          <w:tcPr>
            <w:tcW w:w="1521" w:type="dxa"/>
          </w:tcPr>
          <w:p w:rsidR="002807D7" w:rsidRPr="00A9702F" w:rsidRDefault="00D46343" w:rsidP="00D4634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development</w:t>
            </w:r>
          </w:p>
        </w:tc>
      </w:tr>
      <w:tr w:rsidR="002807D7" w:rsidRPr="00A9702F" w:rsidTr="002F2FF5">
        <w:tc>
          <w:tcPr>
            <w:tcW w:w="3027" w:type="dxa"/>
          </w:tcPr>
          <w:p w:rsidR="002807D7" w:rsidRPr="00A9702F" w:rsidRDefault="00D4634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Optional Outcomes L through O may be eliminated or combined into required outcomes A through K</w:t>
            </w:r>
          </w:p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  <w:r w:rsidRPr="00A9702F"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  <w:tc>
          <w:tcPr>
            <w:tcW w:w="1761" w:type="dxa"/>
          </w:tcPr>
          <w:p w:rsidR="002807D7" w:rsidRPr="00A9702F" w:rsidRDefault="00D46343" w:rsidP="00D4634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Fall 2014</w:t>
            </w:r>
          </w:p>
        </w:tc>
        <w:tc>
          <w:tcPr>
            <w:tcW w:w="2120" w:type="dxa"/>
          </w:tcPr>
          <w:p w:rsidR="002807D7" w:rsidRPr="00A9702F" w:rsidRDefault="002807D7" w:rsidP="002807D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</w:tcPr>
          <w:p w:rsidR="002807D7" w:rsidRPr="00A9702F" w:rsidRDefault="002807D7" w:rsidP="002807D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1" w:type="dxa"/>
          </w:tcPr>
          <w:p w:rsidR="002807D7" w:rsidRPr="00A9702F" w:rsidRDefault="002807D7" w:rsidP="002807D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2807D7" w:rsidRPr="00A9702F" w:rsidRDefault="002807D7" w:rsidP="002807D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1" w:type="dxa"/>
          </w:tcPr>
          <w:p w:rsidR="002807D7" w:rsidRPr="00A9702F" w:rsidRDefault="00D4634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 development</w:t>
            </w:r>
          </w:p>
        </w:tc>
      </w:tr>
      <w:tr w:rsidR="002807D7" w:rsidRPr="00A9702F" w:rsidTr="002F2FF5">
        <w:tc>
          <w:tcPr>
            <w:tcW w:w="3027" w:type="dxa"/>
          </w:tcPr>
          <w:p w:rsidR="002807D7" w:rsidRPr="00A9702F" w:rsidRDefault="00D46343" w:rsidP="002807D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Only courses below 5xx that are required or elective in the program will be considered.</w:t>
            </w:r>
          </w:p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  <w:r w:rsidRPr="00A9702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</w:tcPr>
          <w:p w:rsidR="002807D7" w:rsidRPr="00A9702F" w:rsidRDefault="002807D7" w:rsidP="002807D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</w:tcPr>
          <w:p w:rsidR="002807D7" w:rsidRPr="00A9702F" w:rsidRDefault="002807D7" w:rsidP="002807D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</w:tcPr>
          <w:p w:rsidR="002807D7" w:rsidRPr="00A9702F" w:rsidRDefault="002807D7" w:rsidP="002807D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1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1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07D7" w:rsidRPr="00A9702F" w:rsidTr="002F2FF5">
        <w:tc>
          <w:tcPr>
            <w:tcW w:w="3027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  <w:r w:rsidRPr="00A9702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</w:tcPr>
          <w:p w:rsidR="002807D7" w:rsidRPr="00A9702F" w:rsidRDefault="002807D7" w:rsidP="002807D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</w:tcPr>
          <w:p w:rsidR="002807D7" w:rsidRPr="00A9702F" w:rsidRDefault="002807D7" w:rsidP="002807D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1" w:type="dxa"/>
          </w:tcPr>
          <w:p w:rsidR="002807D7" w:rsidRPr="00A9702F" w:rsidRDefault="002807D7" w:rsidP="002807D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2807D7" w:rsidRPr="00A9702F" w:rsidRDefault="002807D7" w:rsidP="002807D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1" w:type="dxa"/>
          </w:tcPr>
          <w:p w:rsidR="002807D7" w:rsidRPr="00A9702F" w:rsidRDefault="002807D7" w:rsidP="002807D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</w:tr>
      <w:tr w:rsidR="002807D7" w:rsidRPr="00A9702F" w:rsidTr="002F2FF5">
        <w:tc>
          <w:tcPr>
            <w:tcW w:w="3027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1" w:type="dxa"/>
          </w:tcPr>
          <w:p w:rsidR="002807D7" w:rsidRPr="00A9702F" w:rsidRDefault="002807D7" w:rsidP="002807D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0" w:type="dxa"/>
          </w:tcPr>
          <w:p w:rsidR="002807D7" w:rsidRPr="00A9702F" w:rsidRDefault="002807D7" w:rsidP="002807D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9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31" w:type="dxa"/>
          </w:tcPr>
          <w:p w:rsidR="002807D7" w:rsidRPr="00A9702F" w:rsidRDefault="002807D7" w:rsidP="002807D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0" w:type="dxa"/>
          </w:tcPr>
          <w:p w:rsidR="002807D7" w:rsidRPr="00A9702F" w:rsidRDefault="002807D7" w:rsidP="002807D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1" w:type="dxa"/>
          </w:tcPr>
          <w:p w:rsidR="002807D7" w:rsidRPr="00A9702F" w:rsidRDefault="002807D7" w:rsidP="002807D7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807D7" w:rsidRPr="00E57FB5" w:rsidRDefault="002807D7" w:rsidP="002807D7">
      <w:pPr>
        <w:jc w:val="center"/>
        <w:rPr>
          <w:rFonts w:ascii="Calibri" w:hAnsi="Calibri"/>
          <w:sz w:val="20"/>
          <w:szCs w:val="20"/>
        </w:rPr>
      </w:pPr>
    </w:p>
    <w:p w:rsidR="002807D7" w:rsidRPr="00BC35CF" w:rsidRDefault="00BC35CF" w:rsidP="00BC35CF">
      <w:pPr>
        <w:rPr>
          <w:rFonts w:ascii="Calibri" w:hAnsi="Calibri"/>
          <w:b/>
        </w:rPr>
      </w:pPr>
      <w:r w:rsidRPr="00BC35CF">
        <w:rPr>
          <w:rFonts w:ascii="Calibri" w:hAnsi="Calibri"/>
          <w:b/>
        </w:rPr>
        <w:t>Program Learning Outcomes List</w:t>
      </w:r>
    </w:p>
    <w:p w:rsidR="00BC35CF" w:rsidRDefault="00BC35CF" w:rsidP="002807D7">
      <w:pPr>
        <w:rPr>
          <w:rFonts w:ascii="Calibri" w:hAnsi="Calibri"/>
        </w:rPr>
      </w:pPr>
      <w:r w:rsidRPr="00BC35CF">
        <w:rPr>
          <w:rFonts w:ascii="Calibri" w:hAnsi="Calibri"/>
        </w:rPr>
        <w:t>List Program Learning Outcomes here:</w:t>
      </w:r>
    </w:p>
    <w:p w:rsidR="00BC35CF" w:rsidRDefault="00BC35CF" w:rsidP="002807D7">
      <w:pPr>
        <w:rPr>
          <w:rFonts w:ascii="Calibri" w:hAnsi="Calibri"/>
        </w:rPr>
      </w:pPr>
    </w:p>
    <w:p w:rsidR="002F2FF5" w:rsidRDefault="002F2FF5" w:rsidP="002F2FF5">
      <w:pPr>
        <w:pStyle w:val="BodyText"/>
        <w:widowControl/>
        <w:pBdr>
          <w:bottom w:val="none" w:sz="0" w:space="0" w:color="auto"/>
        </w:pBdr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BA4EB2">
        <w:rPr>
          <w:rFonts w:ascii="Times New Roman" w:hAnsi="Times New Roman"/>
          <w:sz w:val="24"/>
          <w:szCs w:val="24"/>
        </w:rPr>
        <w:t xml:space="preserve">Outcome a: </w:t>
      </w:r>
      <w:r w:rsidRPr="00BA4EB2">
        <w:rPr>
          <w:rFonts w:ascii="Times New Roman" w:hAnsi="Times New Roman"/>
          <w:b w:val="0"/>
          <w:bCs/>
          <w:sz w:val="24"/>
          <w:szCs w:val="24"/>
        </w:rPr>
        <w:t>an ability to apply knowledge of mathematics, science and engineering.</w:t>
      </w:r>
    </w:p>
    <w:p w:rsidR="002F2FF5" w:rsidRDefault="002F2FF5" w:rsidP="002F2FF5">
      <w:pPr>
        <w:pStyle w:val="BodyText"/>
        <w:widowControl/>
        <w:pBdr>
          <w:bottom w:val="none" w:sz="0" w:space="0" w:color="auto"/>
        </w:pBdr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BA4EB2">
        <w:rPr>
          <w:rFonts w:ascii="Times New Roman" w:hAnsi="Times New Roman"/>
          <w:sz w:val="24"/>
          <w:szCs w:val="24"/>
        </w:rPr>
        <w:t xml:space="preserve">Outcome b: </w:t>
      </w:r>
      <w:r w:rsidRPr="00BA4EB2">
        <w:rPr>
          <w:rFonts w:ascii="Times New Roman" w:hAnsi="Times New Roman"/>
          <w:b w:val="0"/>
          <w:bCs/>
          <w:sz w:val="24"/>
          <w:szCs w:val="24"/>
        </w:rPr>
        <w:t>an ability to design and conduct experiments, as well as to analyze and interpret data.</w:t>
      </w:r>
    </w:p>
    <w:p w:rsidR="002F2FF5" w:rsidRDefault="002F2FF5" w:rsidP="002F2FF5">
      <w:pPr>
        <w:pStyle w:val="BodyText"/>
        <w:widowControl/>
        <w:pBdr>
          <w:bottom w:val="none" w:sz="0" w:space="0" w:color="auto"/>
        </w:pBdr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BA4EB2">
        <w:rPr>
          <w:rFonts w:ascii="Times New Roman" w:hAnsi="Times New Roman"/>
          <w:sz w:val="24"/>
          <w:szCs w:val="24"/>
        </w:rPr>
        <w:t xml:space="preserve">Outcome c: </w:t>
      </w:r>
      <w:r w:rsidRPr="00BA4EB2">
        <w:rPr>
          <w:rFonts w:ascii="Times New Roman" w:hAnsi="Times New Roman"/>
          <w:b w:val="0"/>
          <w:bCs/>
          <w:sz w:val="24"/>
          <w:szCs w:val="24"/>
        </w:rPr>
        <w:t>an ability to design a system, component, or process to meet desired needs within realistic constraints such as economic, environmental, social, political, ethical, health and safety, manufacturability, and sustainability.</w:t>
      </w:r>
    </w:p>
    <w:p w:rsidR="002F2FF5" w:rsidRDefault="002F2FF5" w:rsidP="002F2FF5">
      <w:pPr>
        <w:pStyle w:val="BodyText"/>
        <w:widowControl/>
        <w:pBdr>
          <w:bottom w:val="none" w:sz="0" w:space="0" w:color="auto"/>
        </w:pBdr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BA4EB2">
        <w:rPr>
          <w:rFonts w:ascii="Times New Roman" w:hAnsi="Times New Roman"/>
          <w:sz w:val="24"/>
          <w:szCs w:val="24"/>
        </w:rPr>
        <w:t>Outcome d:</w:t>
      </w:r>
      <w:r w:rsidRPr="00BA4EB2">
        <w:rPr>
          <w:rFonts w:ascii="Times New Roman" w:hAnsi="Times New Roman"/>
          <w:b w:val="0"/>
          <w:bCs/>
          <w:sz w:val="24"/>
          <w:szCs w:val="24"/>
        </w:rPr>
        <w:t xml:space="preserve"> an ability to function on multi-disciplinary teams.</w:t>
      </w:r>
    </w:p>
    <w:p w:rsidR="002F2FF5" w:rsidRDefault="002F2FF5" w:rsidP="002F2FF5">
      <w:pPr>
        <w:pStyle w:val="BodyText"/>
        <w:widowControl/>
        <w:pBdr>
          <w:bottom w:val="none" w:sz="0" w:space="0" w:color="auto"/>
        </w:pBdr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BA4EB2">
        <w:rPr>
          <w:rFonts w:ascii="Times New Roman" w:hAnsi="Times New Roman"/>
          <w:sz w:val="24"/>
          <w:szCs w:val="24"/>
        </w:rPr>
        <w:t>Outcome e:</w:t>
      </w:r>
      <w:r w:rsidRPr="00BA4EB2">
        <w:rPr>
          <w:rFonts w:ascii="Times New Roman" w:hAnsi="Times New Roman"/>
          <w:b w:val="0"/>
          <w:bCs/>
          <w:sz w:val="24"/>
          <w:szCs w:val="24"/>
        </w:rPr>
        <w:t xml:space="preserve"> an ability to identify, formulate, and solve engineering problems.</w:t>
      </w:r>
    </w:p>
    <w:p w:rsidR="002F2FF5" w:rsidRDefault="002F2FF5" w:rsidP="002F2FF5">
      <w:pPr>
        <w:pStyle w:val="BodyText"/>
        <w:widowControl/>
        <w:pBdr>
          <w:bottom w:val="none" w:sz="0" w:space="0" w:color="auto"/>
        </w:pBdr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BA4EB2">
        <w:rPr>
          <w:rFonts w:ascii="Times New Roman" w:hAnsi="Times New Roman"/>
          <w:sz w:val="24"/>
          <w:szCs w:val="24"/>
        </w:rPr>
        <w:t>Outcome f:</w:t>
      </w:r>
      <w:r w:rsidRPr="00BA4EB2">
        <w:rPr>
          <w:rFonts w:ascii="Times New Roman" w:hAnsi="Times New Roman"/>
          <w:b w:val="0"/>
          <w:bCs/>
          <w:sz w:val="24"/>
          <w:szCs w:val="24"/>
        </w:rPr>
        <w:t xml:space="preserve"> an understanding of professional and ethical responsibility.</w:t>
      </w:r>
    </w:p>
    <w:p w:rsidR="002F2FF5" w:rsidRPr="00755379" w:rsidRDefault="002F2FF5" w:rsidP="002F2FF5">
      <w:pPr>
        <w:pStyle w:val="BodyText"/>
        <w:widowControl/>
        <w:pBdr>
          <w:bottom w:val="none" w:sz="0" w:space="0" w:color="auto"/>
        </w:pBdr>
        <w:jc w:val="left"/>
        <w:rPr>
          <w:rFonts w:ascii="Times New Roman" w:hAnsi="Times New Roman"/>
          <w:sz w:val="24"/>
          <w:szCs w:val="24"/>
        </w:rPr>
      </w:pPr>
      <w:r w:rsidRPr="00BA4EB2">
        <w:rPr>
          <w:rFonts w:ascii="Times New Roman" w:hAnsi="Times New Roman"/>
          <w:sz w:val="24"/>
          <w:szCs w:val="24"/>
        </w:rPr>
        <w:t>Outcome g:</w:t>
      </w:r>
      <w:r w:rsidRPr="00BA4EB2">
        <w:rPr>
          <w:rFonts w:ascii="Times New Roman" w:hAnsi="Times New Roman"/>
          <w:b w:val="0"/>
          <w:bCs/>
          <w:sz w:val="24"/>
          <w:szCs w:val="24"/>
        </w:rPr>
        <w:t xml:space="preserve"> an ability to communicate effectively.</w:t>
      </w:r>
    </w:p>
    <w:p w:rsidR="002F2FF5" w:rsidRDefault="002F2FF5" w:rsidP="002F2FF5">
      <w:pPr>
        <w:pStyle w:val="BodyText"/>
        <w:keepNext/>
        <w:widowControl/>
        <w:pBdr>
          <w:bottom w:val="none" w:sz="0" w:space="0" w:color="auto"/>
        </w:pBdr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BA4EB2">
        <w:rPr>
          <w:rFonts w:ascii="Times New Roman" w:hAnsi="Times New Roman"/>
          <w:sz w:val="24"/>
          <w:szCs w:val="24"/>
        </w:rPr>
        <w:t>Outcome h:</w:t>
      </w:r>
      <w:r w:rsidRPr="00BA4EB2">
        <w:rPr>
          <w:rFonts w:ascii="Times New Roman" w:hAnsi="Times New Roman"/>
          <w:b w:val="0"/>
          <w:bCs/>
          <w:sz w:val="24"/>
          <w:szCs w:val="24"/>
        </w:rPr>
        <w:t xml:space="preserve"> the broad education necessary to understand the impact of engineering solutions in a global, economic, environmental, and societal context.</w:t>
      </w:r>
    </w:p>
    <w:p w:rsidR="002F2FF5" w:rsidRDefault="002F2FF5" w:rsidP="002F2FF5">
      <w:pPr>
        <w:pStyle w:val="BodyText"/>
        <w:widowControl/>
        <w:pBdr>
          <w:bottom w:val="none" w:sz="0" w:space="0" w:color="auto"/>
        </w:pBdr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BA4EB2">
        <w:rPr>
          <w:rFonts w:ascii="Times New Roman" w:hAnsi="Times New Roman"/>
          <w:sz w:val="24"/>
          <w:szCs w:val="24"/>
        </w:rPr>
        <w:t>Outcome i:</w:t>
      </w:r>
      <w:r w:rsidRPr="00BA4EB2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gramStart"/>
      <w:r w:rsidRPr="00BA4EB2">
        <w:rPr>
          <w:rFonts w:ascii="Times New Roman" w:hAnsi="Times New Roman"/>
          <w:b w:val="0"/>
          <w:bCs/>
          <w:sz w:val="24"/>
          <w:szCs w:val="24"/>
        </w:rPr>
        <w:t>a recognition</w:t>
      </w:r>
      <w:proofErr w:type="gramEnd"/>
      <w:r w:rsidRPr="00BA4EB2">
        <w:rPr>
          <w:rFonts w:ascii="Times New Roman" w:hAnsi="Times New Roman"/>
          <w:b w:val="0"/>
          <w:bCs/>
          <w:sz w:val="24"/>
          <w:szCs w:val="24"/>
        </w:rPr>
        <w:t xml:space="preserve"> of the need for, and an ability to engage in life-long learning.</w:t>
      </w:r>
    </w:p>
    <w:p w:rsidR="002F2FF5" w:rsidRDefault="002F2FF5" w:rsidP="002F2FF5">
      <w:pPr>
        <w:pStyle w:val="BodyText"/>
        <w:widowControl/>
        <w:pBdr>
          <w:bottom w:val="none" w:sz="0" w:space="0" w:color="auto"/>
        </w:pBdr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BA4EB2">
        <w:rPr>
          <w:rFonts w:ascii="Times New Roman" w:hAnsi="Times New Roman"/>
          <w:sz w:val="24"/>
          <w:szCs w:val="24"/>
        </w:rPr>
        <w:t>Outcome j:</w:t>
      </w:r>
      <w:r w:rsidRPr="00BA4EB2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gramStart"/>
      <w:r w:rsidRPr="00BA4EB2">
        <w:rPr>
          <w:rFonts w:ascii="Times New Roman" w:hAnsi="Times New Roman"/>
          <w:b w:val="0"/>
          <w:bCs/>
          <w:sz w:val="24"/>
          <w:szCs w:val="24"/>
        </w:rPr>
        <w:t>a knowledge</w:t>
      </w:r>
      <w:proofErr w:type="gramEnd"/>
      <w:r w:rsidRPr="00BA4EB2">
        <w:rPr>
          <w:rFonts w:ascii="Times New Roman" w:hAnsi="Times New Roman"/>
          <w:b w:val="0"/>
          <w:bCs/>
          <w:sz w:val="24"/>
          <w:szCs w:val="24"/>
        </w:rPr>
        <w:t xml:space="preserve"> of contemporary issues.</w:t>
      </w:r>
    </w:p>
    <w:p w:rsidR="002F2FF5" w:rsidRDefault="002F2FF5" w:rsidP="002F2FF5">
      <w:pPr>
        <w:rPr>
          <w:bCs/>
        </w:rPr>
      </w:pPr>
      <w:r w:rsidRPr="00C94F2D">
        <w:rPr>
          <w:b/>
        </w:rPr>
        <w:t xml:space="preserve">Outcome k: </w:t>
      </w:r>
      <w:r w:rsidRPr="00C94F2D">
        <w:rPr>
          <w:bCs/>
        </w:rPr>
        <w:t>an ability to use the techniques, skills, and modern engineering tools necessary for engineering practice</w:t>
      </w:r>
      <w:r>
        <w:rPr>
          <w:bCs/>
        </w:rPr>
        <w:t>.</w:t>
      </w:r>
    </w:p>
    <w:p w:rsidR="00BC35CF" w:rsidRDefault="00BC35CF" w:rsidP="002807D7">
      <w:pPr>
        <w:rPr>
          <w:rFonts w:ascii="Calibri" w:hAnsi="Calibri"/>
        </w:rPr>
      </w:pPr>
    </w:p>
    <w:p w:rsidR="00BC35CF" w:rsidRDefault="00BC35CF" w:rsidP="002807D7">
      <w:pPr>
        <w:rPr>
          <w:rFonts w:ascii="Calibri" w:hAnsi="Calibri"/>
        </w:rPr>
      </w:pPr>
    </w:p>
    <w:p w:rsidR="00BC35CF" w:rsidRDefault="00BC35CF" w:rsidP="002807D7">
      <w:pPr>
        <w:rPr>
          <w:rFonts w:ascii="Calibri" w:hAnsi="Calibri"/>
        </w:rPr>
      </w:pPr>
    </w:p>
    <w:p w:rsidR="00BC35CF" w:rsidRDefault="00BC35CF" w:rsidP="002807D7">
      <w:pPr>
        <w:rPr>
          <w:rFonts w:ascii="Calibri" w:hAnsi="Calibri"/>
        </w:rPr>
      </w:pPr>
    </w:p>
    <w:p w:rsidR="00BC35CF" w:rsidRDefault="00BC35CF" w:rsidP="002807D7">
      <w:pPr>
        <w:rPr>
          <w:rFonts w:ascii="Calibri" w:hAnsi="Calibri"/>
        </w:rPr>
      </w:pPr>
    </w:p>
    <w:p w:rsidR="00BC35CF" w:rsidRDefault="00BC35CF" w:rsidP="002807D7">
      <w:pPr>
        <w:rPr>
          <w:rFonts w:ascii="Calibri" w:hAnsi="Calibri"/>
        </w:rPr>
      </w:pPr>
    </w:p>
    <w:p w:rsidR="00BC35CF" w:rsidRPr="00BC35CF" w:rsidRDefault="00BC35CF" w:rsidP="002807D7">
      <w:pPr>
        <w:rPr>
          <w:rFonts w:ascii="Calibri" w:hAnsi="Calibri"/>
        </w:rPr>
      </w:pPr>
    </w:p>
    <w:p w:rsidR="002807D7" w:rsidRPr="00E57FB5" w:rsidRDefault="002807D7" w:rsidP="002807D7">
      <w:pPr>
        <w:rPr>
          <w:rFonts w:ascii="Calibri" w:hAnsi="Calibri"/>
          <w:b/>
        </w:rPr>
      </w:pPr>
      <w:r w:rsidRPr="00E57FB5">
        <w:rPr>
          <w:rFonts w:ascii="Calibri" w:hAnsi="Calibri"/>
          <w:b/>
        </w:rPr>
        <w:lastRenderedPageBreak/>
        <w:t>Curriculum Alignment: Resources for Assessment</w:t>
      </w:r>
    </w:p>
    <w:p w:rsidR="002807D7" w:rsidRDefault="002807D7" w:rsidP="002807D7">
      <w:pPr>
        <w:rPr>
          <w:rFonts w:ascii="Calibri" w:hAnsi="Calibri"/>
        </w:rPr>
      </w:pPr>
      <w:r w:rsidRPr="00E57FB5">
        <w:rPr>
          <w:rFonts w:ascii="Calibri" w:hAnsi="Calibri"/>
        </w:rPr>
        <w:t>Which courses or activities provide student learning opportunities for the program learning outcome?</w:t>
      </w:r>
    </w:p>
    <w:p w:rsidR="002807D7" w:rsidRPr="00BC35CF" w:rsidRDefault="00DF1721" w:rsidP="002807D7">
      <w:pPr>
        <w:rPr>
          <w:rFonts w:ascii="Calibri" w:hAnsi="Calibri"/>
        </w:rPr>
      </w:pPr>
      <w:r>
        <w:rPr>
          <w:rFonts w:ascii="Calibri" w:hAnsi="Calibri"/>
        </w:rPr>
        <w:t>Specify whether the material is (I) introduced, (D) developed or (M) mastered.</w:t>
      </w:r>
    </w:p>
    <w:p w:rsidR="002807D7" w:rsidRPr="00E57FB5" w:rsidRDefault="002807D7" w:rsidP="002807D7">
      <w:pPr>
        <w:rPr>
          <w:rFonts w:ascii="Calibri" w:hAnsi="Calibri"/>
          <w:sz w:val="20"/>
          <w:szCs w:val="20"/>
        </w:rPr>
      </w:pPr>
      <w:r w:rsidRPr="00E57FB5">
        <w:rPr>
          <w:rFonts w:ascii="Calibri" w:hAnsi="Calibri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099"/>
        <w:gridCol w:w="2099"/>
        <w:gridCol w:w="2099"/>
        <w:gridCol w:w="2100"/>
        <w:gridCol w:w="1941"/>
        <w:gridCol w:w="1941"/>
      </w:tblGrid>
      <w:tr w:rsidR="002807D7" w:rsidRPr="00A9702F">
        <w:tc>
          <w:tcPr>
            <w:tcW w:w="2249" w:type="dxa"/>
          </w:tcPr>
          <w:p w:rsidR="002807D7" w:rsidRPr="00A9702F" w:rsidRDefault="002807D7" w:rsidP="002807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Department/</w:t>
            </w:r>
            <w:r w:rsidRPr="00A9702F">
              <w:rPr>
                <w:rFonts w:ascii="Calibri" w:hAnsi="Calibri"/>
              </w:rPr>
              <w:t>Program Courses</w:t>
            </w: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PLO 1</w:t>
            </w: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PLO 2</w:t>
            </w: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PLO 3</w:t>
            </w:r>
          </w:p>
        </w:tc>
        <w:tc>
          <w:tcPr>
            <w:tcW w:w="2115" w:type="dxa"/>
          </w:tcPr>
          <w:p w:rsidR="002807D7" w:rsidRPr="00A9702F" w:rsidRDefault="002807D7" w:rsidP="002807D7">
            <w:pPr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PLO 4</w:t>
            </w: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PLO 5</w:t>
            </w: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PLO 6</w:t>
            </w:r>
          </w:p>
        </w:tc>
      </w:tr>
      <w:tr w:rsidR="002807D7" w:rsidRPr="00A9702F">
        <w:tc>
          <w:tcPr>
            <w:tcW w:w="2249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07D7" w:rsidRPr="00A9702F">
        <w:tc>
          <w:tcPr>
            <w:tcW w:w="2249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07D7" w:rsidRPr="00A9702F">
        <w:tc>
          <w:tcPr>
            <w:tcW w:w="2249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07D7" w:rsidRPr="00A9702F">
        <w:tc>
          <w:tcPr>
            <w:tcW w:w="2249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07D7" w:rsidRPr="00A9702F">
        <w:tc>
          <w:tcPr>
            <w:tcW w:w="2249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07D7" w:rsidRPr="00A9702F">
        <w:tc>
          <w:tcPr>
            <w:tcW w:w="2249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07D7" w:rsidRPr="00A9702F">
        <w:tc>
          <w:tcPr>
            <w:tcW w:w="2249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07D7" w:rsidRPr="00A9702F">
        <w:tc>
          <w:tcPr>
            <w:tcW w:w="2249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07D7" w:rsidRPr="00A9702F">
        <w:tc>
          <w:tcPr>
            <w:tcW w:w="2249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07D7" w:rsidRPr="00A9702F">
        <w:tc>
          <w:tcPr>
            <w:tcW w:w="2249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07D7" w:rsidRPr="00A9702F">
        <w:tc>
          <w:tcPr>
            <w:tcW w:w="2249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4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1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55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807D7" w:rsidRPr="00E57FB5" w:rsidRDefault="002807D7" w:rsidP="002807D7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070"/>
        <w:gridCol w:w="2070"/>
        <w:gridCol w:w="2160"/>
        <w:gridCol w:w="2070"/>
        <w:gridCol w:w="1980"/>
        <w:gridCol w:w="1908"/>
      </w:tblGrid>
      <w:tr w:rsidR="002807D7" w:rsidRPr="00A9702F">
        <w:tc>
          <w:tcPr>
            <w:tcW w:w="2358" w:type="dxa"/>
          </w:tcPr>
          <w:p w:rsidR="002807D7" w:rsidRPr="00A9702F" w:rsidRDefault="002807D7" w:rsidP="002807D7">
            <w:pPr>
              <w:tabs>
                <w:tab w:val="left" w:pos="2070"/>
              </w:tabs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 xml:space="preserve">Other activities  or indirect measures     </w:t>
            </w:r>
          </w:p>
        </w:tc>
        <w:tc>
          <w:tcPr>
            <w:tcW w:w="2070" w:type="dxa"/>
          </w:tcPr>
          <w:p w:rsidR="002807D7" w:rsidRPr="00A9702F" w:rsidRDefault="002807D7" w:rsidP="002807D7">
            <w:pPr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PLO 1</w:t>
            </w:r>
          </w:p>
        </w:tc>
        <w:tc>
          <w:tcPr>
            <w:tcW w:w="2070" w:type="dxa"/>
          </w:tcPr>
          <w:p w:rsidR="002807D7" w:rsidRPr="00A9702F" w:rsidRDefault="002807D7" w:rsidP="002807D7">
            <w:pPr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PLO 2</w:t>
            </w:r>
          </w:p>
        </w:tc>
        <w:tc>
          <w:tcPr>
            <w:tcW w:w="2160" w:type="dxa"/>
          </w:tcPr>
          <w:p w:rsidR="002807D7" w:rsidRPr="00A9702F" w:rsidRDefault="002807D7" w:rsidP="002807D7">
            <w:pPr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PLO 3</w:t>
            </w:r>
          </w:p>
        </w:tc>
        <w:tc>
          <w:tcPr>
            <w:tcW w:w="2070" w:type="dxa"/>
          </w:tcPr>
          <w:p w:rsidR="002807D7" w:rsidRPr="00A9702F" w:rsidRDefault="002807D7" w:rsidP="002807D7">
            <w:pPr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PLO 4</w:t>
            </w:r>
          </w:p>
        </w:tc>
        <w:tc>
          <w:tcPr>
            <w:tcW w:w="1980" w:type="dxa"/>
          </w:tcPr>
          <w:p w:rsidR="002807D7" w:rsidRPr="00A9702F" w:rsidRDefault="002807D7" w:rsidP="002807D7">
            <w:pPr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PLO 5</w:t>
            </w:r>
          </w:p>
        </w:tc>
        <w:tc>
          <w:tcPr>
            <w:tcW w:w="1908" w:type="dxa"/>
          </w:tcPr>
          <w:p w:rsidR="002807D7" w:rsidRPr="00A9702F" w:rsidRDefault="002807D7" w:rsidP="002807D7">
            <w:pPr>
              <w:rPr>
                <w:rFonts w:ascii="Calibri" w:hAnsi="Calibri"/>
              </w:rPr>
            </w:pPr>
            <w:r w:rsidRPr="00A9702F">
              <w:rPr>
                <w:rFonts w:ascii="Calibri" w:hAnsi="Calibri"/>
              </w:rPr>
              <w:t>PLO 6</w:t>
            </w:r>
          </w:p>
        </w:tc>
      </w:tr>
      <w:tr w:rsidR="002807D7" w:rsidRPr="00A9702F">
        <w:tc>
          <w:tcPr>
            <w:tcW w:w="2358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0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0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0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8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07D7" w:rsidRPr="00A9702F">
        <w:tc>
          <w:tcPr>
            <w:tcW w:w="2358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0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0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0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8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807D7" w:rsidRPr="00A9702F">
        <w:tc>
          <w:tcPr>
            <w:tcW w:w="2358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0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0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0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8" w:type="dxa"/>
          </w:tcPr>
          <w:p w:rsidR="002807D7" w:rsidRPr="00A9702F" w:rsidRDefault="002807D7" w:rsidP="002807D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807D7" w:rsidRPr="00E57FB5" w:rsidRDefault="002807D7" w:rsidP="00BC35CF">
      <w:pPr>
        <w:rPr>
          <w:rFonts w:ascii="Calibri" w:hAnsi="Calibri"/>
          <w:sz w:val="20"/>
          <w:szCs w:val="20"/>
        </w:rPr>
      </w:pPr>
    </w:p>
    <w:sectPr w:rsidR="002807D7" w:rsidRPr="00E57FB5" w:rsidSect="002807D7">
      <w:footerReference w:type="default" r:id="rId8"/>
      <w:pgSz w:w="15840" w:h="12240" w:orient="landscape" w:code="1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112" w:rsidRDefault="00297112" w:rsidP="00402E08">
      <w:r>
        <w:separator/>
      </w:r>
    </w:p>
  </w:endnote>
  <w:endnote w:type="continuationSeparator" w:id="0">
    <w:p w:rsidR="00297112" w:rsidRDefault="00297112" w:rsidP="0040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522"/>
      <w:gridCol w:w="13094"/>
    </w:tblGrid>
    <w:tr w:rsidR="00402E08">
      <w:tc>
        <w:tcPr>
          <w:tcW w:w="918" w:type="dxa"/>
        </w:tcPr>
        <w:p w:rsidR="00402E08" w:rsidRDefault="00402E08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r>
            <w:t>Paller, version C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D4F78" w:rsidRPr="003D4F78">
            <w:rPr>
              <w:b/>
              <w:noProof/>
              <w:color w:val="4F81BD"/>
              <w:sz w:val="32"/>
              <w:szCs w:val="32"/>
            </w:rPr>
            <w:t>1</w:t>
          </w:r>
          <w:r>
            <w:fldChar w:fldCharType="end"/>
          </w:r>
        </w:p>
      </w:tc>
      <w:tc>
        <w:tcPr>
          <w:tcW w:w="7938" w:type="dxa"/>
        </w:tcPr>
        <w:p w:rsidR="00402E08" w:rsidRDefault="00402E08">
          <w:pPr>
            <w:pStyle w:val="Footer"/>
          </w:pPr>
        </w:p>
      </w:tc>
    </w:tr>
  </w:tbl>
  <w:p w:rsidR="00402E08" w:rsidRDefault="00402E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112" w:rsidRDefault="00297112" w:rsidP="00402E08">
      <w:r>
        <w:separator/>
      </w:r>
    </w:p>
  </w:footnote>
  <w:footnote w:type="continuationSeparator" w:id="0">
    <w:p w:rsidR="00297112" w:rsidRDefault="00297112" w:rsidP="00402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6D95"/>
    <w:multiLevelType w:val="multilevel"/>
    <w:tmpl w:val="074AE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10875"/>
    <w:multiLevelType w:val="hybridMultilevel"/>
    <w:tmpl w:val="2160A8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86103E"/>
    <w:multiLevelType w:val="hybridMultilevel"/>
    <w:tmpl w:val="074AE0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7B08F3"/>
    <w:multiLevelType w:val="multilevel"/>
    <w:tmpl w:val="074AE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567371"/>
    <w:multiLevelType w:val="hybridMultilevel"/>
    <w:tmpl w:val="FF8A1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9112F1"/>
    <w:multiLevelType w:val="multilevel"/>
    <w:tmpl w:val="2160A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6A1261"/>
    <w:multiLevelType w:val="multilevel"/>
    <w:tmpl w:val="2160A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62"/>
    <w:rsid w:val="00157594"/>
    <w:rsid w:val="002807D7"/>
    <w:rsid w:val="00297112"/>
    <w:rsid w:val="002C05F5"/>
    <w:rsid w:val="002F2FF5"/>
    <w:rsid w:val="003D4F78"/>
    <w:rsid w:val="00402E08"/>
    <w:rsid w:val="00497FBE"/>
    <w:rsid w:val="005539C0"/>
    <w:rsid w:val="006D1793"/>
    <w:rsid w:val="00793134"/>
    <w:rsid w:val="007D2D83"/>
    <w:rsid w:val="00964E62"/>
    <w:rsid w:val="00A65B52"/>
    <w:rsid w:val="00A764A2"/>
    <w:rsid w:val="00BC35CF"/>
    <w:rsid w:val="00D46343"/>
    <w:rsid w:val="00D96FA5"/>
    <w:rsid w:val="00D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77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02E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02E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02E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2E08"/>
    <w:rPr>
      <w:sz w:val="24"/>
      <w:szCs w:val="24"/>
    </w:rPr>
  </w:style>
  <w:style w:type="paragraph" w:styleId="BodyText">
    <w:name w:val="Body Text"/>
    <w:basedOn w:val="Normal"/>
    <w:link w:val="BodyTextChar"/>
    <w:rsid w:val="002F2FF5"/>
    <w:pPr>
      <w:widowControl w:val="0"/>
      <w:pBdr>
        <w:bottom w:val="single" w:sz="18" w:space="1" w:color="auto"/>
      </w:pBdr>
      <w:jc w:val="right"/>
    </w:pPr>
    <w:rPr>
      <w:rFonts w:ascii="Arial" w:hAnsi="Arial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F2FF5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77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02E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02E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02E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2E08"/>
    <w:rPr>
      <w:sz w:val="24"/>
      <w:szCs w:val="24"/>
    </w:rPr>
  </w:style>
  <w:style w:type="paragraph" w:styleId="BodyText">
    <w:name w:val="Body Text"/>
    <w:basedOn w:val="Normal"/>
    <w:link w:val="BodyTextChar"/>
    <w:rsid w:val="002F2FF5"/>
    <w:pPr>
      <w:widowControl w:val="0"/>
      <w:pBdr>
        <w:bottom w:val="single" w:sz="18" w:space="1" w:color="auto"/>
      </w:pBdr>
      <w:jc w:val="right"/>
    </w:pPr>
    <w:rPr>
      <w:rFonts w:ascii="Arial" w:hAnsi="Arial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F2FF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Plan, 2004-05</vt:lpstr>
    </vt:vector>
  </TitlesOfParts>
  <Company>Assessment/CSUN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Plan, 2004-05</dc:title>
  <dc:creator>Roberta Madison</dc:creator>
  <cp:lastModifiedBy>Diaz, Mayra Roxi</cp:lastModifiedBy>
  <cp:revision>2</cp:revision>
  <cp:lastPrinted>2011-03-21T00:51:00Z</cp:lastPrinted>
  <dcterms:created xsi:type="dcterms:W3CDTF">2014-10-01T18:45:00Z</dcterms:created>
  <dcterms:modified xsi:type="dcterms:W3CDTF">2014-10-01T18:45:00Z</dcterms:modified>
</cp:coreProperties>
</file>