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C2" w:rsidRPr="007177FF" w:rsidRDefault="00EF16C2" w:rsidP="00EF16C2">
      <w:pPr>
        <w:spacing w:after="0" w:line="264" w:lineRule="auto"/>
        <w:rPr>
          <w:sz w:val="12"/>
        </w:rPr>
      </w:pPr>
      <w:r w:rsidRPr="007177FF">
        <w:rPr>
          <w:sz w:val="12"/>
        </w:rPr>
        <w:t>Subquery Examples 1 – Non-Correlated Subqueries</w:t>
      </w:r>
    </w:p>
    <w:p w:rsidR="00507119" w:rsidRPr="007177FF" w:rsidRDefault="005003A8" w:rsidP="00EF16C2">
      <w:pPr>
        <w:spacing w:after="0" w:line="264" w:lineRule="auto"/>
        <w:rPr>
          <w:sz w:val="12"/>
        </w:rPr>
      </w:pPr>
      <w:r w:rsidRPr="007177FF">
        <w:rPr>
          <w:sz w:val="12"/>
        </w:rPr>
        <w:t xml:space="preserve">List all those restaurants whose sales &gt; the </w:t>
      </w:r>
      <w:proofErr w:type="spellStart"/>
      <w:r w:rsidRPr="007177FF">
        <w:rPr>
          <w:sz w:val="12"/>
        </w:rPr>
        <w:t>avg</w:t>
      </w:r>
      <w:proofErr w:type="spellEnd"/>
      <w:r w:rsidRPr="007177FF">
        <w:rPr>
          <w:sz w:val="12"/>
        </w:rPr>
        <w:t xml:space="preserve"> sales, and list the AVG also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410"/>
      </w:tblGrid>
      <w:tr w:rsidR="005003A8" w:rsidRPr="007177FF" w:rsidTr="005003A8">
        <w:tc>
          <w:tcPr>
            <w:tcW w:w="5035" w:type="dxa"/>
          </w:tcPr>
          <w:p w:rsidR="005003A8" w:rsidRPr="007177FF" w:rsidRDefault="005003A8" w:rsidP="00EF16C2">
            <w:pPr>
              <w:spacing w:line="264" w:lineRule="auto"/>
              <w:rPr>
                <w:sz w:val="12"/>
              </w:rPr>
            </w:pPr>
            <w:r w:rsidRPr="007177FF">
              <w:rPr>
                <w:sz w:val="12"/>
              </w:rPr>
              <w:t>Natural thinking:</w:t>
            </w:r>
          </w:p>
        </w:tc>
        <w:tc>
          <w:tcPr>
            <w:tcW w:w="4410" w:type="dxa"/>
          </w:tcPr>
          <w:p w:rsidR="005003A8" w:rsidRPr="007177FF" w:rsidRDefault="005003A8" w:rsidP="00EF16C2">
            <w:pPr>
              <w:spacing w:line="264" w:lineRule="auto"/>
              <w:rPr>
                <w:sz w:val="12"/>
              </w:rPr>
            </w:pPr>
            <w:r w:rsidRPr="007177FF">
              <w:rPr>
                <w:sz w:val="12"/>
              </w:rPr>
              <w:t xml:space="preserve">Solution: Use </w:t>
            </w:r>
            <w:proofErr w:type="spellStart"/>
            <w:r w:rsidRPr="007177FF">
              <w:rPr>
                <w:sz w:val="12"/>
              </w:rPr>
              <w:t>Subq</w:t>
            </w:r>
            <w:proofErr w:type="spellEnd"/>
          </w:p>
        </w:tc>
      </w:tr>
      <w:tr w:rsidR="005003A8" w:rsidRPr="007177FF" w:rsidTr="005003A8">
        <w:tc>
          <w:tcPr>
            <w:tcW w:w="5035" w:type="dxa"/>
          </w:tcPr>
          <w:p w:rsidR="005003A8" w:rsidRPr="007177FF" w:rsidRDefault="005003A8" w:rsidP="00EF16C2">
            <w:pPr>
              <w:spacing w:line="264" w:lineRule="auto"/>
              <w:rPr>
                <w:color w:val="FF0000"/>
                <w:sz w:val="12"/>
              </w:rPr>
            </w:pPr>
            <w:r w:rsidRPr="007177FF">
              <w:rPr>
                <w:sz w:val="12"/>
              </w:rPr>
              <w:t xml:space="preserve">SELECT RestaurantID, </w:t>
            </w:r>
            <w:proofErr w:type="spellStart"/>
            <w:r w:rsidRPr="007177FF">
              <w:rPr>
                <w:sz w:val="12"/>
              </w:rPr>
              <w:t>Annualsales</w:t>
            </w:r>
            <w:proofErr w:type="spellEnd"/>
            <w:r w:rsidRPr="007177FF">
              <w:rPr>
                <w:sz w:val="12"/>
              </w:rPr>
              <w:t>, AVG(</w:t>
            </w:r>
            <w:proofErr w:type="spellStart"/>
            <w:r w:rsidRPr="007177FF">
              <w:rPr>
                <w:sz w:val="12"/>
              </w:rPr>
              <w:t>Annualsales</w:t>
            </w:r>
            <w:proofErr w:type="spellEnd"/>
            <w:r w:rsidRPr="007177FF">
              <w:rPr>
                <w:sz w:val="12"/>
              </w:rPr>
              <w:t xml:space="preserve">) </w:t>
            </w:r>
            <w:r w:rsidRPr="007177FF">
              <w:rPr>
                <w:color w:val="FF0000"/>
                <w:sz w:val="12"/>
              </w:rPr>
              <w:t>– can’t mix row &amp; set values</w:t>
            </w:r>
          </w:p>
          <w:p w:rsidR="005003A8" w:rsidRPr="007177FF" w:rsidRDefault="005003A8" w:rsidP="00EF16C2">
            <w:pPr>
              <w:spacing w:line="264" w:lineRule="auto"/>
              <w:rPr>
                <w:sz w:val="12"/>
              </w:rPr>
            </w:pPr>
            <w:r w:rsidRPr="007177FF">
              <w:rPr>
                <w:sz w:val="12"/>
              </w:rPr>
              <w:t>FROM Restaurants</w:t>
            </w:r>
          </w:p>
          <w:p w:rsidR="005003A8" w:rsidRPr="007177FF" w:rsidRDefault="005003A8" w:rsidP="00EF16C2">
            <w:pPr>
              <w:spacing w:line="264" w:lineRule="auto"/>
              <w:rPr>
                <w:color w:val="FF0000"/>
                <w:sz w:val="12"/>
              </w:rPr>
            </w:pPr>
            <w:r w:rsidRPr="007177FF">
              <w:rPr>
                <w:sz w:val="12"/>
              </w:rPr>
              <w:t xml:space="preserve">WHERE </w:t>
            </w:r>
            <w:proofErr w:type="spellStart"/>
            <w:r w:rsidRPr="007177FF">
              <w:rPr>
                <w:sz w:val="12"/>
              </w:rPr>
              <w:t>Annualsales</w:t>
            </w:r>
            <w:proofErr w:type="spellEnd"/>
            <w:r w:rsidRPr="007177FF">
              <w:rPr>
                <w:sz w:val="12"/>
              </w:rPr>
              <w:t xml:space="preserve"> &gt; AVG(</w:t>
            </w:r>
            <w:proofErr w:type="spellStart"/>
            <w:r w:rsidRPr="007177FF">
              <w:rPr>
                <w:sz w:val="12"/>
              </w:rPr>
              <w:t>Annualsales</w:t>
            </w:r>
            <w:proofErr w:type="spellEnd"/>
            <w:r w:rsidRPr="007177FF">
              <w:rPr>
                <w:sz w:val="12"/>
              </w:rPr>
              <w:t xml:space="preserve">) </w:t>
            </w:r>
            <w:r w:rsidRPr="007177FF">
              <w:rPr>
                <w:color w:val="FF0000"/>
                <w:sz w:val="12"/>
              </w:rPr>
              <w:t xml:space="preserve">– can’t use aggregate </w:t>
            </w:r>
            <w:proofErr w:type="spellStart"/>
            <w:r w:rsidRPr="007177FF">
              <w:rPr>
                <w:color w:val="FF0000"/>
                <w:sz w:val="12"/>
              </w:rPr>
              <w:t>func</w:t>
            </w:r>
            <w:proofErr w:type="spellEnd"/>
            <w:r w:rsidRPr="007177FF">
              <w:rPr>
                <w:color w:val="FF0000"/>
                <w:sz w:val="12"/>
              </w:rPr>
              <w:t xml:space="preserve"> in WHERE</w:t>
            </w:r>
          </w:p>
        </w:tc>
        <w:tc>
          <w:tcPr>
            <w:tcW w:w="4410" w:type="dxa"/>
          </w:tcPr>
          <w:p w:rsidR="005003A8" w:rsidRPr="007177FF" w:rsidRDefault="005003A8" w:rsidP="00EF16C2">
            <w:pPr>
              <w:spacing w:line="264" w:lineRule="auto"/>
              <w:rPr>
                <w:sz w:val="12"/>
              </w:rPr>
            </w:pPr>
            <w:r w:rsidRPr="007177FF">
              <w:rPr>
                <w:sz w:val="12"/>
              </w:rPr>
              <w:t xml:space="preserve">SELECT RestaurantID, </w:t>
            </w:r>
            <w:proofErr w:type="spellStart"/>
            <w:r w:rsidRPr="007177FF">
              <w:rPr>
                <w:sz w:val="12"/>
              </w:rPr>
              <w:t>Annualsales</w:t>
            </w:r>
            <w:proofErr w:type="spellEnd"/>
            <w:r w:rsidRPr="007177FF">
              <w:rPr>
                <w:sz w:val="12"/>
              </w:rPr>
              <w:t xml:space="preserve">, </w:t>
            </w:r>
          </w:p>
          <w:p w:rsidR="005003A8" w:rsidRPr="007177FF" w:rsidRDefault="005003A8" w:rsidP="00EF16C2">
            <w:pPr>
              <w:spacing w:line="264" w:lineRule="auto"/>
              <w:rPr>
                <w:color w:val="FF0000"/>
                <w:sz w:val="12"/>
              </w:rPr>
            </w:pPr>
            <w:r w:rsidRPr="007177FF">
              <w:rPr>
                <w:color w:val="FF0000"/>
                <w:sz w:val="12"/>
              </w:rPr>
              <w:t xml:space="preserve">(SELECT </w:t>
            </w:r>
            <w:r w:rsidRPr="007177FF">
              <w:rPr>
                <w:sz w:val="12"/>
              </w:rPr>
              <w:t>AVG(</w:t>
            </w:r>
            <w:proofErr w:type="spellStart"/>
            <w:r w:rsidRPr="007177FF">
              <w:rPr>
                <w:sz w:val="12"/>
              </w:rPr>
              <w:t>Annualsales</w:t>
            </w:r>
            <w:proofErr w:type="spellEnd"/>
            <w:r w:rsidRPr="007177FF">
              <w:rPr>
                <w:sz w:val="12"/>
              </w:rPr>
              <w:t xml:space="preserve">) </w:t>
            </w:r>
            <w:r w:rsidRPr="007177FF">
              <w:rPr>
                <w:sz w:val="12"/>
              </w:rPr>
              <w:t xml:space="preserve"> </w:t>
            </w:r>
            <w:r w:rsidRPr="007177FF">
              <w:rPr>
                <w:color w:val="FF0000"/>
                <w:sz w:val="12"/>
              </w:rPr>
              <w:t xml:space="preserve">FROM Restaurants) </w:t>
            </w:r>
            <w:r w:rsidRPr="007177FF">
              <w:rPr>
                <w:color w:val="0070C0"/>
                <w:sz w:val="12"/>
              </w:rPr>
              <w:t xml:space="preserve">AS </w:t>
            </w:r>
            <w:proofErr w:type="spellStart"/>
            <w:r w:rsidRPr="007177FF">
              <w:rPr>
                <w:color w:val="0070C0"/>
                <w:sz w:val="12"/>
              </w:rPr>
              <w:t>AVG_Sales</w:t>
            </w:r>
            <w:proofErr w:type="spellEnd"/>
          </w:p>
          <w:p w:rsidR="005003A8" w:rsidRPr="007177FF" w:rsidRDefault="005003A8" w:rsidP="00EF16C2">
            <w:pPr>
              <w:spacing w:line="264" w:lineRule="auto"/>
              <w:rPr>
                <w:sz w:val="12"/>
              </w:rPr>
            </w:pPr>
            <w:r w:rsidRPr="007177FF">
              <w:rPr>
                <w:sz w:val="12"/>
              </w:rPr>
              <w:t>FROM Restaurants</w:t>
            </w:r>
          </w:p>
          <w:p w:rsidR="005003A8" w:rsidRPr="007177FF" w:rsidRDefault="005003A8" w:rsidP="00EF16C2">
            <w:pPr>
              <w:spacing w:line="264" w:lineRule="auto"/>
              <w:rPr>
                <w:sz w:val="12"/>
              </w:rPr>
            </w:pPr>
            <w:r w:rsidRPr="007177FF">
              <w:rPr>
                <w:sz w:val="12"/>
              </w:rPr>
              <w:t xml:space="preserve">WHERE </w:t>
            </w:r>
            <w:proofErr w:type="spellStart"/>
            <w:r w:rsidRPr="007177FF">
              <w:rPr>
                <w:sz w:val="12"/>
              </w:rPr>
              <w:t>Annualsales</w:t>
            </w:r>
            <w:proofErr w:type="spellEnd"/>
            <w:r w:rsidRPr="007177FF">
              <w:rPr>
                <w:sz w:val="12"/>
              </w:rPr>
              <w:t xml:space="preserve"> &gt; </w:t>
            </w:r>
          </w:p>
          <w:p w:rsidR="005003A8" w:rsidRPr="007177FF" w:rsidRDefault="005003A8" w:rsidP="00EF16C2">
            <w:pPr>
              <w:spacing w:line="264" w:lineRule="auto"/>
              <w:rPr>
                <w:sz w:val="12"/>
              </w:rPr>
            </w:pPr>
            <w:r w:rsidRPr="007177FF">
              <w:rPr>
                <w:color w:val="FF0000"/>
                <w:sz w:val="12"/>
              </w:rPr>
              <w:t xml:space="preserve">(SELECT </w:t>
            </w:r>
            <w:r w:rsidRPr="007177FF">
              <w:rPr>
                <w:sz w:val="12"/>
              </w:rPr>
              <w:t>AVG(</w:t>
            </w:r>
            <w:proofErr w:type="spellStart"/>
            <w:r w:rsidRPr="007177FF">
              <w:rPr>
                <w:sz w:val="12"/>
              </w:rPr>
              <w:t>Annualsales</w:t>
            </w:r>
            <w:proofErr w:type="spellEnd"/>
            <w:r w:rsidRPr="007177FF">
              <w:rPr>
                <w:sz w:val="12"/>
              </w:rPr>
              <w:t xml:space="preserve">)  </w:t>
            </w:r>
            <w:r w:rsidRPr="007177FF">
              <w:rPr>
                <w:color w:val="FF0000"/>
                <w:sz w:val="12"/>
              </w:rPr>
              <w:t>FROM Restaurants)</w:t>
            </w:r>
          </w:p>
        </w:tc>
      </w:tr>
    </w:tbl>
    <w:p w:rsidR="005003A8" w:rsidRPr="007177FF" w:rsidRDefault="005003A8" w:rsidP="00EF16C2">
      <w:pPr>
        <w:spacing w:after="0" w:line="264" w:lineRule="auto"/>
        <w:rPr>
          <w:sz w:val="12"/>
        </w:rPr>
      </w:pPr>
    </w:p>
    <w:p w:rsidR="00EF16C2" w:rsidRPr="007177FF" w:rsidRDefault="00EF16C2" w:rsidP="00EF16C2">
      <w:pPr>
        <w:spacing w:after="0" w:line="264" w:lineRule="auto"/>
        <w:rPr>
          <w:sz w:val="12"/>
        </w:rPr>
      </w:pPr>
      <w:r w:rsidRPr="007177FF">
        <w:rPr>
          <w:sz w:val="12"/>
        </w:rPr>
        <w:t xml:space="preserve">Notes: </w:t>
      </w:r>
    </w:p>
    <w:p w:rsidR="00EF16C2" w:rsidRPr="007177FF" w:rsidRDefault="00EF16C2" w:rsidP="00EF16C2">
      <w:pPr>
        <w:pStyle w:val="ListParagraph"/>
        <w:numPr>
          <w:ilvl w:val="0"/>
          <w:numId w:val="1"/>
        </w:numPr>
        <w:spacing w:after="0" w:line="264" w:lineRule="auto"/>
        <w:rPr>
          <w:sz w:val="12"/>
        </w:rPr>
      </w:pPr>
      <w:r w:rsidRPr="007177FF">
        <w:rPr>
          <w:sz w:val="12"/>
        </w:rPr>
        <w:t xml:space="preserve">The above example shows </w:t>
      </w:r>
      <w:proofErr w:type="spellStart"/>
      <w:r w:rsidRPr="007177FF">
        <w:rPr>
          <w:sz w:val="12"/>
        </w:rPr>
        <w:t>subq</w:t>
      </w:r>
      <w:proofErr w:type="spellEnd"/>
      <w:r w:rsidRPr="007177FF">
        <w:rPr>
          <w:sz w:val="12"/>
        </w:rPr>
        <w:t xml:space="preserve"> in SELECT and in WHERE</w:t>
      </w:r>
    </w:p>
    <w:p w:rsidR="00EF16C2" w:rsidRPr="007177FF" w:rsidRDefault="00EF16C2" w:rsidP="00EF16C2">
      <w:pPr>
        <w:pStyle w:val="ListParagraph"/>
        <w:numPr>
          <w:ilvl w:val="0"/>
          <w:numId w:val="1"/>
        </w:numPr>
        <w:spacing w:after="0" w:line="264" w:lineRule="auto"/>
        <w:rPr>
          <w:sz w:val="12"/>
        </w:rPr>
      </w:pPr>
      <w:r w:rsidRPr="007177FF">
        <w:rPr>
          <w:sz w:val="12"/>
        </w:rPr>
        <w:t>Shows the effects of the placement of column alias w/in or outside the subquery</w:t>
      </w:r>
    </w:p>
    <w:p w:rsidR="00EF16C2" w:rsidRDefault="00EF16C2" w:rsidP="00EF16C2">
      <w:pPr>
        <w:spacing w:after="0" w:line="264" w:lineRule="auto"/>
      </w:pPr>
    </w:p>
    <w:p w:rsidR="00EF16C2" w:rsidRDefault="00EF16C2" w:rsidP="00EF16C2">
      <w:pPr>
        <w:spacing w:after="0" w:line="264" w:lineRule="auto"/>
      </w:pPr>
      <w:r>
        <w:t>Example 2:</w:t>
      </w:r>
    </w:p>
    <w:p w:rsidR="00EF16C2" w:rsidRDefault="00EF16C2" w:rsidP="00EF16C2">
      <w:pPr>
        <w:spacing w:after="0" w:line="264" w:lineRule="auto"/>
        <w:rPr>
          <w:color w:val="0070C0"/>
        </w:rPr>
      </w:pPr>
      <w:r>
        <w:rPr>
          <w:color w:val="0070C0"/>
        </w:rPr>
        <w:t xml:space="preserve">List the restaurant (ID, Sales) who has the max sales, </w:t>
      </w:r>
    </w:p>
    <w:p w:rsidR="00EF16C2" w:rsidRDefault="00EF16C2" w:rsidP="00EF16C2">
      <w:pPr>
        <w:spacing w:after="0" w:line="264" w:lineRule="auto"/>
        <w:rPr>
          <w:color w:val="0070C0"/>
        </w:rPr>
      </w:pPr>
      <w:r>
        <w:rPr>
          <w:color w:val="0070C0"/>
        </w:rPr>
        <w:t xml:space="preserve">AMONG the restaurants </w:t>
      </w:r>
    </w:p>
    <w:p w:rsidR="00EF16C2" w:rsidRDefault="00EF16C2" w:rsidP="00EF16C2">
      <w:pPr>
        <w:spacing w:after="0" w:line="264" w:lineRule="auto"/>
        <w:rPr>
          <w:color w:val="0070C0"/>
        </w:rPr>
      </w:pPr>
      <w:proofErr w:type="gramStart"/>
      <w:r>
        <w:rPr>
          <w:color w:val="0070C0"/>
        </w:rPr>
        <w:t>whose</w:t>
      </w:r>
      <w:proofErr w:type="gramEnd"/>
      <w:r>
        <w:rPr>
          <w:color w:val="0070C0"/>
        </w:rPr>
        <w:t xml:space="preserve"> franchisees have credit ratings of “A” or “AA”.</w:t>
      </w:r>
    </w:p>
    <w:p w:rsidR="00EF16C2" w:rsidRPr="00EF16C2" w:rsidRDefault="00EF16C2" w:rsidP="00EF16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768"/>
      </w:tblGrid>
      <w:tr w:rsidR="00EF16C2" w:rsidTr="00FE47B6">
        <w:tc>
          <w:tcPr>
            <w:tcW w:w="5035" w:type="dxa"/>
          </w:tcPr>
          <w:p w:rsidR="00EF16C2" w:rsidRDefault="00EF16C2" w:rsidP="00FE47B6">
            <w:pPr>
              <w:spacing w:line="264" w:lineRule="auto"/>
            </w:pPr>
            <w:r>
              <w:t>Natural thinking:</w:t>
            </w:r>
          </w:p>
        </w:tc>
        <w:tc>
          <w:tcPr>
            <w:tcW w:w="4410" w:type="dxa"/>
          </w:tcPr>
          <w:p w:rsidR="00EF16C2" w:rsidRDefault="00EF16C2" w:rsidP="00FE47B6">
            <w:pPr>
              <w:spacing w:line="264" w:lineRule="auto"/>
            </w:pPr>
            <w:r>
              <w:t xml:space="preserve">Solution: Use </w:t>
            </w:r>
            <w:proofErr w:type="spellStart"/>
            <w:r>
              <w:t>Subq</w:t>
            </w:r>
            <w:proofErr w:type="spellEnd"/>
          </w:p>
        </w:tc>
      </w:tr>
      <w:tr w:rsidR="00EF16C2" w:rsidTr="00FE47B6">
        <w:tc>
          <w:tcPr>
            <w:tcW w:w="5035" w:type="dxa"/>
          </w:tcPr>
          <w:p w:rsidR="00EF16C2" w:rsidRDefault="00EF16C2" w:rsidP="00FE47B6">
            <w:pPr>
              <w:spacing w:line="264" w:lineRule="auto"/>
            </w:pPr>
            <w:r>
              <w:t>SE</w:t>
            </w:r>
            <w:r>
              <w:t xml:space="preserve">LECT RestaurantID, </w:t>
            </w:r>
            <w:proofErr w:type="spellStart"/>
            <w:r>
              <w:t>Annualsales</w:t>
            </w:r>
            <w:proofErr w:type="spellEnd"/>
          </w:p>
          <w:p w:rsidR="00EF16C2" w:rsidRDefault="00EF16C2" w:rsidP="00FE47B6">
            <w:pPr>
              <w:spacing w:line="264" w:lineRule="auto"/>
            </w:pPr>
            <w:r>
              <w:t>FROM Restaurants</w:t>
            </w:r>
          </w:p>
          <w:p w:rsidR="007177FF" w:rsidRDefault="00EF16C2" w:rsidP="00EF16C2">
            <w:pPr>
              <w:spacing w:line="264" w:lineRule="auto"/>
            </w:pPr>
            <w:r>
              <w:t xml:space="preserve">WHERE </w:t>
            </w:r>
            <w:proofErr w:type="spellStart"/>
            <w:r>
              <w:t>Annualsales</w:t>
            </w:r>
            <w:proofErr w:type="spellEnd"/>
            <w:r>
              <w:t xml:space="preserve"> </w:t>
            </w:r>
            <w:r>
              <w:t xml:space="preserve">= </w:t>
            </w:r>
          </w:p>
          <w:p w:rsidR="007177FF" w:rsidRDefault="007177FF" w:rsidP="00EF16C2">
            <w:pPr>
              <w:spacing w:line="264" w:lineRule="auto"/>
            </w:pPr>
          </w:p>
          <w:p w:rsidR="00EF16C2" w:rsidRDefault="00EF16C2" w:rsidP="00EF16C2">
            <w:pPr>
              <w:spacing w:line="264" w:lineRule="auto"/>
            </w:pPr>
            <w:r>
              <w:t>MAX(AnnualSales)</w:t>
            </w:r>
          </w:p>
          <w:p w:rsidR="007177FF" w:rsidRDefault="00CE35F5" w:rsidP="00EF16C2">
            <w:pPr>
              <w:spacing w:line="264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48825</wp:posOffset>
                      </wp:positionH>
                      <wp:positionV relativeFrom="paragraph">
                        <wp:posOffset>164451</wp:posOffset>
                      </wp:positionV>
                      <wp:extent cx="1642906" cy="678264"/>
                      <wp:effectExtent l="0" t="0" r="33655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2906" cy="6782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CB2FF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12.95pt" to="133.2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177FF">
              <w:t xml:space="preserve"> </w:t>
            </w:r>
          </w:p>
          <w:p w:rsidR="00EF16C2" w:rsidRDefault="00EF16C2" w:rsidP="00EF16C2">
            <w:pPr>
              <w:spacing w:line="264" w:lineRule="auto"/>
            </w:pPr>
            <w:r>
              <w:t xml:space="preserve">“among” restaurants </w:t>
            </w:r>
          </w:p>
          <w:p w:rsidR="00EF16C2" w:rsidRDefault="00CE35F5" w:rsidP="00EF16C2">
            <w:pPr>
              <w:spacing w:line="264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2937726</wp:posOffset>
                      </wp:positionH>
                      <wp:positionV relativeFrom="paragraph">
                        <wp:posOffset>15254</wp:posOffset>
                      </wp:positionV>
                      <wp:extent cx="231112" cy="180870"/>
                      <wp:effectExtent l="0" t="19050" r="36195" b="29210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12" cy="1808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E7A60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margin-left:231.3pt;margin-top:1.2pt;width:18.2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" adj="13148" fillcolor="#5b9bd5 [3204]" strokecolor="#1f4d78 [1604]" strokeweight="1pt"/>
                  </w:pict>
                </mc:Fallback>
              </mc:AlternateContent>
            </w:r>
            <w:r w:rsidR="00EF16C2">
              <w:t xml:space="preserve">“whose” Franchisee </w:t>
            </w:r>
            <w:proofErr w:type="spellStart"/>
            <w:r w:rsidR="00EF16C2">
              <w:t>CreditRating</w:t>
            </w:r>
            <w:proofErr w:type="spellEnd"/>
            <w:r w:rsidR="00EF16C2">
              <w:t xml:space="preserve"> is</w:t>
            </w:r>
          </w:p>
          <w:p w:rsidR="00EF16C2" w:rsidRPr="00EF16C2" w:rsidRDefault="00EF16C2" w:rsidP="00EF16C2">
            <w:pPr>
              <w:spacing w:line="264" w:lineRule="auto"/>
            </w:pPr>
            <w:r>
              <w:t>“among” A or AA</w:t>
            </w:r>
          </w:p>
        </w:tc>
        <w:tc>
          <w:tcPr>
            <w:tcW w:w="4410" w:type="dxa"/>
          </w:tcPr>
          <w:p w:rsidR="00EF16C2" w:rsidRDefault="00EF16C2" w:rsidP="00EF16C2">
            <w:pPr>
              <w:spacing w:line="264" w:lineRule="auto"/>
            </w:pPr>
            <w:r>
              <w:t xml:space="preserve">SELECT RestaurantID, </w:t>
            </w:r>
            <w:proofErr w:type="spellStart"/>
            <w:r>
              <w:t>Annualsales</w:t>
            </w:r>
            <w:proofErr w:type="spellEnd"/>
          </w:p>
          <w:p w:rsidR="00EF16C2" w:rsidRDefault="00EF16C2" w:rsidP="00EF16C2">
            <w:pPr>
              <w:spacing w:line="264" w:lineRule="auto"/>
            </w:pPr>
            <w:r>
              <w:t>FROM Restaurants</w:t>
            </w:r>
          </w:p>
          <w:p w:rsidR="00EF16C2" w:rsidRDefault="00EF16C2" w:rsidP="00EF16C2">
            <w:pPr>
              <w:spacing w:line="264" w:lineRule="auto"/>
            </w:pPr>
            <w:r>
              <w:t xml:space="preserve">WHERE </w:t>
            </w:r>
            <w:proofErr w:type="spellStart"/>
            <w:r>
              <w:t>Annualsales</w:t>
            </w:r>
            <w:proofErr w:type="spellEnd"/>
            <w:r>
              <w:t xml:space="preserve"> = </w:t>
            </w:r>
          </w:p>
          <w:p w:rsidR="007177FF" w:rsidRDefault="007177FF" w:rsidP="00EF16C2">
            <w:pPr>
              <w:spacing w:line="264" w:lineRule="auto"/>
              <w:rPr>
                <w:color w:val="0070C0"/>
              </w:rPr>
            </w:pPr>
          </w:p>
          <w:p w:rsidR="00EF16C2" w:rsidRDefault="00EF16C2" w:rsidP="00EF16C2">
            <w:pPr>
              <w:spacing w:line="264" w:lineRule="auto"/>
            </w:pPr>
            <w:r>
              <w:rPr>
                <w:color w:val="0070C0"/>
              </w:rPr>
              <w:t xml:space="preserve">(SELECT </w:t>
            </w:r>
            <w:r>
              <w:t>MAX(AnnualSales)</w:t>
            </w:r>
            <w:r>
              <w:t xml:space="preserve"> FROM Restaurants</w:t>
            </w:r>
          </w:p>
          <w:p w:rsidR="007177FF" w:rsidRDefault="00CE35F5" w:rsidP="00EF16C2">
            <w:pPr>
              <w:spacing w:line="264" w:lineRule="auto"/>
              <w:rPr>
                <w:color w:val="0070C0"/>
              </w:rPr>
            </w:pPr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16831</wp:posOffset>
                      </wp:positionH>
                      <wp:positionV relativeFrom="paragraph">
                        <wp:posOffset>129281</wp:posOffset>
                      </wp:positionV>
                      <wp:extent cx="2225710" cy="1346479"/>
                      <wp:effectExtent l="0" t="0" r="22225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5710" cy="13464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05132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0.2pt" to="176.6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EF16C2" w:rsidRDefault="00EF16C2" w:rsidP="00EF16C2">
            <w:pPr>
              <w:spacing w:line="264" w:lineRule="auto"/>
            </w:pPr>
            <w:r>
              <w:rPr>
                <w:color w:val="0070C0"/>
              </w:rPr>
              <w:t>WHERE</w:t>
            </w:r>
            <w:r>
              <w:t xml:space="preserve"> RestaurantID </w:t>
            </w:r>
          </w:p>
          <w:p w:rsidR="007177FF" w:rsidRDefault="00EF16C2" w:rsidP="00EF16C2">
            <w:pPr>
              <w:spacing w:line="264" w:lineRule="auto"/>
            </w:pPr>
            <w:r w:rsidRPr="00EF16C2">
              <w:rPr>
                <w:color w:val="0070C0"/>
              </w:rPr>
              <w:t>IN</w:t>
            </w:r>
            <w:r>
              <w:rPr>
                <w:color w:val="0070C0"/>
              </w:rPr>
              <w:t xml:space="preserve"> (SELECT</w:t>
            </w:r>
            <w:r>
              <w:t xml:space="preserve"> </w:t>
            </w:r>
            <w:r>
              <w:t xml:space="preserve">RestaurantID </w:t>
            </w:r>
            <w:r>
              <w:t xml:space="preserve">FROM </w:t>
            </w:r>
          </w:p>
          <w:p w:rsidR="007177FF" w:rsidRPr="00CE35F5" w:rsidRDefault="007177FF" w:rsidP="00EF16C2">
            <w:pPr>
              <w:spacing w:line="264" w:lineRule="auto"/>
              <w:rPr>
                <w:color w:val="538135" w:themeColor="accent6" w:themeShade="BF"/>
              </w:rPr>
            </w:pPr>
            <w:r w:rsidRPr="00CE35F5">
              <w:rPr>
                <w:color w:val="538135" w:themeColor="accent6" w:themeShade="BF"/>
              </w:rPr>
              <w:t>Restaurants, Franchisees</w:t>
            </w:r>
          </w:p>
          <w:p w:rsidR="007177FF" w:rsidRDefault="007177FF" w:rsidP="00EF16C2">
            <w:pPr>
              <w:spacing w:line="264" w:lineRule="auto"/>
            </w:pPr>
            <w:r>
              <w:t xml:space="preserve">WHERE </w:t>
            </w:r>
            <w:proofErr w:type="spellStart"/>
            <w:r w:rsidRPr="007177FF">
              <w:rPr>
                <w:color w:val="538135" w:themeColor="accent6" w:themeShade="BF"/>
              </w:rPr>
              <w:t>Restaur</w:t>
            </w:r>
            <w:r w:rsidR="00CE35F5">
              <w:rPr>
                <w:color w:val="538135" w:themeColor="accent6" w:themeShade="BF"/>
              </w:rPr>
              <w:t>ants.franchiseeid</w:t>
            </w:r>
            <w:proofErr w:type="spellEnd"/>
            <w:r w:rsidR="00CE35F5">
              <w:rPr>
                <w:color w:val="538135" w:themeColor="accent6" w:themeShade="BF"/>
              </w:rPr>
              <w:t>=</w:t>
            </w:r>
            <w:proofErr w:type="spellStart"/>
            <w:r w:rsidR="00CE35F5">
              <w:rPr>
                <w:color w:val="538135" w:themeColor="accent6" w:themeShade="BF"/>
              </w:rPr>
              <w:t>Franchise</w:t>
            </w:r>
            <w:r w:rsidRPr="007177FF">
              <w:rPr>
                <w:color w:val="538135" w:themeColor="accent6" w:themeShade="BF"/>
              </w:rPr>
              <w:t>es.franchiseeID</w:t>
            </w:r>
            <w:proofErr w:type="spellEnd"/>
          </w:p>
          <w:p w:rsidR="00EF16C2" w:rsidRDefault="007177FF" w:rsidP="007177FF">
            <w:pPr>
              <w:spacing w:line="264" w:lineRule="auto"/>
            </w:pPr>
            <w:r>
              <w:t>AND</w:t>
            </w:r>
            <w:r w:rsidR="00EF16C2">
              <w:t xml:space="preserve"> </w:t>
            </w:r>
            <w:proofErr w:type="spellStart"/>
            <w:r w:rsidR="00EF16C2">
              <w:t>CreditRating</w:t>
            </w:r>
            <w:proofErr w:type="spellEnd"/>
            <w:r w:rsidR="00EF16C2">
              <w:t xml:space="preserve"> </w:t>
            </w:r>
            <w:r>
              <w:t>IN (“</w:t>
            </w:r>
            <w:r w:rsidR="00EF16C2">
              <w:t>A</w:t>
            </w:r>
            <w:r>
              <w:t>”,</w:t>
            </w:r>
            <w:r w:rsidR="00EF16C2">
              <w:t xml:space="preserve"> </w:t>
            </w:r>
            <w:r>
              <w:t>“</w:t>
            </w:r>
            <w:r w:rsidR="00EF16C2">
              <w:t>AA</w:t>
            </w:r>
            <w:r>
              <w:t>”)</w:t>
            </w:r>
          </w:p>
          <w:p w:rsidR="007177FF" w:rsidRDefault="00CE35F5" w:rsidP="007177FF">
            <w:pPr>
              <w:spacing w:line="264" w:lineRule="auto"/>
              <w:rPr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66675</wp:posOffset>
                      </wp:positionV>
                      <wp:extent cx="346668" cy="211015"/>
                      <wp:effectExtent l="67628" t="0" r="45402" b="7303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21202">
                                <a:off x="0" y="0"/>
                                <a:ext cx="346668" cy="2110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50265" id="Right Arrow 4" o:spid="_x0000_s1026" type="#_x0000_t13" style="position:absolute;margin-left:63.4pt;margin-top:5.25pt;width:27.3pt;height:16.6pt;rotation:-3144415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" adj="15026" fillcolor="#5b9bd5 [3204]" strokecolor="#1f4d78 [1604]" strokeweight="1pt"/>
                  </w:pict>
                </mc:Fallback>
              </mc:AlternateContent>
            </w:r>
            <w:r w:rsidR="007177FF">
              <w:t xml:space="preserve">      </w:t>
            </w:r>
            <w:r w:rsidR="007177FF" w:rsidRPr="007177FF">
              <w:rPr>
                <w:color w:val="0070C0"/>
              </w:rPr>
              <w:t xml:space="preserve"> )</w:t>
            </w:r>
          </w:p>
          <w:p w:rsidR="007177FF" w:rsidRDefault="007177FF" w:rsidP="007177FF">
            <w:pPr>
              <w:spacing w:line="264" w:lineRule="auto"/>
            </w:pPr>
            <w:r w:rsidRPr="007177FF">
              <w:rPr>
                <w:color w:val="0070C0"/>
              </w:rPr>
              <w:t>)</w:t>
            </w:r>
          </w:p>
        </w:tc>
      </w:tr>
    </w:tbl>
    <w:p w:rsidR="00EF16C2" w:rsidRDefault="00EF16C2" w:rsidP="0004792B">
      <w:pPr>
        <w:spacing w:after="0"/>
      </w:pPr>
    </w:p>
    <w:p w:rsidR="00CE35F5" w:rsidRDefault="00CE35F5" w:rsidP="0004792B">
      <w:pPr>
        <w:spacing w:after="0"/>
      </w:pPr>
    </w:p>
    <w:p w:rsidR="0004792B" w:rsidRDefault="0004792B" w:rsidP="0004792B">
      <w:pPr>
        <w:spacing w:after="0"/>
      </w:pPr>
    </w:p>
    <w:p w:rsidR="0004792B" w:rsidRDefault="0004792B" w:rsidP="0004792B">
      <w:pPr>
        <w:spacing w:after="0"/>
      </w:pPr>
    </w:p>
    <w:p w:rsidR="00B46B2B" w:rsidRDefault="0004792B" w:rsidP="0004792B">
      <w:pPr>
        <w:spacing w:after="0"/>
      </w:pPr>
      <w:r>
        <w:t xml:space="preserve">SELECT RestaurantID, AnnualSales, City, </w:t>
      </w:r>
    </w:p>
    <w:p w:rsidR="0004792B" w:rsidRDefault="0004792B" w:rsidP="0004792B">
      <w:pPr>
        <w:spacing w:after="0"/>
      </w:pPr>
      <w:r>
        <w:t xml:space="preserve">(SELECT </w:t>
      </w:r>
      <w:proofErr w:type="gramStart"/>
      <w:r>
        <w:t>AVG(</w:t>
      </w:r>
      <w:proofErr w:type="gramEnd"/>
      <w:r>
        <w:t>AnnualSales) FROM Restaurants</w:t>
      </w:r>
    </w:p>
    <w:p w:rsidR="0004792B" w:rsidRDefault="00B46B2B" w:rsidP="0004792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2517112</wp:posOffset>
                </wp:positionH>
                <wp:positionV relativeFrom="paragraph">
                  <wp:posOffset>25965</wp:posOffset>
                </wp:positionV>
                <wp:extent cx="2557145" cy="889105"/>
                <wp:effectExtent l="19050" t="19050" r="14605" b="4445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145" cy="8891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B2B" w:rsidRDefault="00B46B2B" w:rsidP="00B46B2B">
                            <w:pPr>
                              <w:spacing w:after="0"/>
                              <w:jc w:val="center"/>
                            </w:pPr>
                            <w:r>
                              <w:t>Not any city, but the city in processing</w:t>
                            </w:r>
                          </w:p>
                          <w:p w:rsidR="00B46B2B" w:rsidRDefault="00B46B2B" w:rsidP="00B46B2B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the outer query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198.2pt;margin-top:2.05pt;width:201.35pt;height:7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" adj="3755" fillcolor="#5b9bd5 [3204]" strokecolor="#1f4d78 [1604]" strokeweight="1pt">
                <v:textbox inset="0,0,0,0">
                  <w:txbxContent>
                    <w:p w:rsidR="00B46B2B" w:rsidRDefault="00B46B2B" w:rsidP="00B46B2B">
                      <w:pPr>
                        <w:spacing w:after="0"/>
                        <w:jc w:val="center"/>
                      </w:pPr>
                      <w:r>
                        <w:t>Not any city, but the city in processing</w:t>
                      </w:r>
                    </w:p>
                    <w:p w:rsidR="00B46B2B" w:rsidRDefault="00B46B2B" w:rsidP="00B46B2B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the outer query</w:t>
                      </w:r>
                    </w:p>
                  </w:txbxContent>
                </v:textbox>
              </v:shape>
            </w:pict>
          </mc:Fallback>
        </mc:AlternateContent>
      </w:r>
      <w:r w:rsidR="0004792B">
        <w:t>GROUP BY City</w:t>
      </w:r>
      <w:r>
        <w:t xml:space="preserve"> </w:t>
      </w:r>
      <w:r w:rsidRPr="00B46B2B">
        <w:rPr>
          <w:color w:val="FF0000"/>
        </w:rPr>
        <w:t>HAVING City=</w:t>
      </w:r>
      <w:proofErr w:type="spellStart"/>
      <w:r w:rsidRPr="00B46B2B">
        <w:rPr>
          <w:color w:val="FF0000"/>
        </w:rPr>
        <w:t>O.City</w:t>
      </w:r>
      <w:proofErr w:type="spellEnd"/>
      <w:r w:rsidR="0004792B">
        <w:t>)</w:t>
      </w:r>
      <w:r w:rsidR="0004792B">
        <w:t xml:space="preserve"> AS </w:t>
      </w:r>
      <w:proofErr w:type="spellStart"/>
      <w:r w:rsidR="0004792B">
        <w:t>CityAVG</w:t>
      </w:r>
      <w:proofErr w:type="spellEnd"/>
    </w:p>
    <w:p w:rsidR="006429C8" w:rsidRDefault="006429C8" w:rsidP="0004792B">
      <w:pPr>
        <w:spacing w:after="0"/>
      </w:pPr>
    </w:p>
    <w:p w:rsidR="0004792B" w:rsidRDefault="00B46B2B" w:rsidP="0004792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1193584</wp:posOffset>
                </wp:positionH>
                <wp:positionV relativeFrom="paragraph">
                  <wp:posOffset>112430</wp:posOffset>
                </wp:positionV>
                <wp:extent cx="894601" cy="336550"/>
                <wp:effectExtent l="0" t="190500" r="0" b="15875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4018">
                          <a:off x="0" y="0"/>
                          <a:ext cx="894601" cy="336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B2B" w:rsidRDefault="00B46B2B" w:rsidP="00B46B2B">
                            <w:pPr>
                              <w:jc w:val="center"/>
                            </w:pPr>
                            <w:r>
                              <w:t>“My city”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5" o:spid="_x0000_s1027" type="#_x0000_t13" style="position:absolute;margin-left:94pt;margin-top:8.85pt;width:70.45pt;height:26.5pt;rotation:2396453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" adj="17537" fillcolor="#5b9bd5 [3204]" strokecolor="#1f4d78 [1604]" strokeweight="1pt">
                <v:textbox inset="0,0,0,0">
                  <w:txbxContent>
                    <w:p w:rsidR="00B46B2B" w:rsidRDefault="00B46B2B" w:rsidP="00B46B2B">
                      <w:pPr>
                        <w:jc w:val="center"/>
                      </w:pPr>
                      <w:r>
                        <w:t>“My city”</w:t>
                      </w:r>
                    </w:p>
                  </w:txbxContent>
                </v:textbox>
              </v:shape>
            </w:pict>
          </mc:Fallback>
        </mc:AlternateContent>
      </w:r>
      <w:r w:rsidR="0004792B">
        <w:t xml:space="preserve">FROM Restaurants </w:t>
      </w:r>
      <w:r w:rsidR="0004792B" w:rsidRPr="0004792B">
        <w:rPr>
          <w:color w:val="FF0000"/>
        </w:rPr>
        <w:t>O</w:t>
      </w:r>
    </w:p>
    <w:p w:rsidR="0004792B" w:rsidRDefault="0004792B" w:rsidP="0004792B">
      <w:pPr>
        <w:spacing w:after="0"/>
      </w:pPr>
      <w:r>
        <w:t>WHERE AnnualSales &gt;</w:t>
      </w:r>
    </w:p>
    <w:p w:rsidR="00B46B2B" w:rsidRDefault="00B46B2B" w:rsidP="00B46B2B">
      <w:pPr>
        <w:spacing w:after="0"/>
      </w:pPr>
      <w:r>
        <w:t xml:space="preserve">(SELECT </w:t>
      </w:r>
      <w:proofErr w:type="gramStart"/>
      <w:r>
        <w:t>AVG(</w:t>
      </w:r>
      <w:proofErr w:type="gramEnd"/>
      <w:r>
        <w:t>AnnualSales) FROM Restaurants</w:t>
      </w:r>
    </w:p>
    <w:p w:rsidR="006429C8" w:rsidRDefault="00B46B2B" w:rsidP="00B46B2B">
      <w:pPr>
        <w:spacing w:after="0"/>
      </w:pPr>
      <w:r>
        <w:t xml:space="preserve">GROUP BY City </w:t>
      </w:r>
      <w:r w:rsidRPr="00B46B2B">
        <w:rPr>
          <w:color w:val="FF0000"/>
        </w:rPr>
        <w:t>HAVING City=</w:t>
      </w:r>
      <w:proofErr w:type="spellStart"/>
      <w:r w:rsidRPr="00B46B2B">
        <w:rPr>
          <w:color w:val="FF0000"/>
        </w:rPr>
        <w:t>O.City</w:t>
      </w:r>
      <w:proofErr w:type="spellEnd"/>
      <w:r>
        <w:t>)</w:t>
      </w:r>
    </w:p>
    <w:p w:rsidR="0004792B" w:rsidRDefault="002D325D" w:rsidP="0004792B">
      <w:pPr>
        <w:spacing w:after="0"/>
      </w:pPr>
      <w:r>
        <w:t>======================================================================</w:t>
      </w:r>
    </w:p>
    <w:p w:rsidR="0004792B" w:rsidRDefault="002D325D" w:rsidP="0004792B">
      <w:pPr>
        <w:spacing w:after="0"/>
      </w:pPr>
      <w:r>
        <w:t xml:space="preserve">List </w:t>
      </w:r>
      <w:proofErr w:type="spellStart"/>
      <w:r>
        <w:t>SqFt</w:t>
      </w:r>
      <w:proofErr w:type="spellEnd"/>
      <w:r>
        <w:t xml:space="preserve"> of restaurants whose </w:t>
      </w:r>
      <w:proofErr w:type="spellStart"/>
      <w:r>
        <w:t>SqFt</w:t>
      </w:r>
      <w:proofErr w:type="spellEnd"/>
      <w:r>
        <w:t xml:space="preserve"> is GREATER than the AVG </w:t>
      </w:r>
      <w:proofErr w:type="spellStart"/>
      <w:r>
        <w:t>SqFt</w:t>
      </w:r>
      <w:proofErr w:type="spellEnd"/>
      <w:r>
        <w:t xml:space="preserve"> of its </w:t>
      </w:r>
      <w:proofErr w:type="spellStart"/>
      <w:r>
        <w:t>ownTypeOfService</w:t>
      </w:r>
      <w:proofErr w:type="spellEnd"/>
      <w:r>
        <w:t>.</w:t>
      </w:r>
    </w:p>
    <w:p w:rsidR="002D325D" w:rsidRDefault="002D325D" w:rsidP="0004792B">
      <w:pPr>
        <w:spacing w:after="0"/>
      </w:pPr>
    </w:p>
    <w:p w:rsidR="002D325D" w:rsidRDefault="002D325D" w:rsidP="002D325D">
      <w:pPr>
        <w:spacing w:after="0"/>
      </w:pPr>
      <w:r>
        <w:t xml:space="preserve">SELECT RestaurantID, </w:t>
      </w:r>
      <w:proofErr w:type="spellStart"/>
      <w:r>
        <w:t>Squarefootage</w:t>
      </w:r>
      <w:proofErr w:type="spellEnd"/>
      <w:r>
        <w:t xml:space="preserve">, </w:t>
      </w:r>
      <w:proofErr w:type="spellStart"/>
      <w:r>
        <w:t>TypeOfService</w:t>
      </w:r>
      <w:proofErr w:type="spellEnd"/>
      <w:r>
        <w:t xml:space="preserve">, </w:t>
      </w:r>
    </w:p>
    <w:p w:rsidR="002D325D" w:rsidRDefault="002D325D" w:rsidP="002D325D">
      <w:pPr>
        <w:spacing w:after="0"/>
      </w:pPr>
      <w:r>
        <w:t xml:space="preserve">(SELECT </w:t>
      </w:r>
      <w:proofErr w:type="gramStart"/>
      <w:r>
        <w:t>AVG(</w:t>
      </w:r>
      <w:proofErr w:type="spellStart"/>
      <w:proofErr w:type="gramEnd"/>
      <w:r>
        <w:t>Squarefootage</w:t>
      </w:r>
      <w:proofErr w:type="spellEnd"/>
      <w:r>
        <w:t>) FROM Restaurants</w:t>
      </w:r>
    </w:p>
    <w:p w:rsidR="002D325D" w:rsidRDefault="002D325D" w:rsidP="002D325D">
      <w:pPr>
        <w:spacing w:after="0"/>
      </w:pPr>
      <w:r>
        <w:rPr>
          <w:color w:val="FF0000"/>
        </w:rPr>
        <w:t>WHERE</w:t>
      </w:r>
      <w:r w:rsidRPr="00B46B2B">
        <w:rPr>
          <w:color w:val="FF0000"/>
        </w:rPr>
        <w:t xml:space="preserve"> </w:t>
      </w:r>
      <w:proofErr w:type="spellStart"/>
      <w:r>
        <w:rPr>
          <w:color w:val="FF0000"/>
        </w:rPr>
        <w:t>TypeOfService</w:t>
      </w:r>
      <w:proofErr w:type="spellEnd"/>
      <w:r w:rsidRPr="00B46B2B">
        <w:rPr>
          <w:color w:val="FF0000"/>
        </w:rPr>
        <w:t>=</w:t>
      </w:r>
      <w:proofErr w:type="spellStart"/>
      <w:r>
        <w:rPr>
          <w:color w:val="FF0000"/>
        </w:rPr>
        <w:t>S</w:t>
      </w:r>
      <w:r w:rsidRPr="00B46B2B">
        <w:rPr>
          <w:color w:val="FF0000"/>
        </w:rPr>
        <w:t>.</w:t>
      </w:r>
      <w:r>
        <w:rPr>
          <w:color w:val="FF0000"/>
        </w:rPr>
        <w:t>TypeOfService</w:t>
      </w:r>
      <w:proofErr w:type="spellEnd"/>
    </w:p>
    <w:p w:rsidR="002D325D" w:rsidRDefault="002D325D" w:rsidP="002D325D">
      <w:pPr>
        <w:spacing w:after="0"/>
      </w:pPr>
      <w:r>
        <w:t xml:space="preserve">GROUP BY </w:t>
      </w:r>
      <w:proofErr w:type="spellStart"/>
      <w:r>
        <w:t>TypeOfService</w:t>
      </w:r>
      <w:proofErr w:type="spellEnd"/>
      <w:r>
        <w:t xml:space="preserve">) AS </w:t>
      </w:r>
      <w:proofErr w:type="spellStart"/>
      <w:r>
        <w:t>Type</w:t>
      </w:r>
      <w:r>
        <w:t>AVG</w:t>
      </w:r>
      <w:proofErr w:type="spellEnd"/>
    </w:p>
    <w:p w:rsidR="002D325D" w:rsidRDefault="002D325D" w:rsidP="002D325D">
      <w:pPr>
        <w:spacing w:after="0"/>
      </w:pPr>
    </w:p>
    <w:p w:rsidR="002D325D" w:rsidRDefault="002D325D" w:rsidP="002D325D">
      <w:pPr>
        <w:spacing w:after="0"/>
      </w:pPr>
      <w:r>
        <w:t xml:space="preserve">FROM </w:t>
      </w:r>
      <w:proofErr w:type="gramStart"/>
      <w:r>
        <w:t xml:space="preserve">Restaurants </w:t>
      </w:r>
      <w:r w:rsidR="00517490">
        <w:t xml:space="preserve"> </w:t>
      </w:r>
      <w:r w:rsidR="00517490" w:rsidRPr="00517490">
        <w:rPr>
          <w:color w:val="4472C4" w:themeColor="accent5"/>
        </w:rPr>
        <w:t>AS</w:t>
      </w:r>
      <w:proofErr w:type="gramEnd"/>
      <w:r w:rsidR="00517490">
        <w:t xml:space="preserve"> </w:t>
      </w:r>
      <w:r>
        <w:rPr>
          <w:color w:val="FF0000"/>
        </w:rPr>
        <w:t>S</w:t>
      </w:r>
      <w:bookmarkStart w:id="0" w:name="_GoBack"/>
      <w:bookmarkEnd w:id="0"/>
    </w:p>
    <w:p w:rsidR="002D325D" w:rsidRDefault="002D325D" w:rsidP="002D325D">
      <w:pPr>
        <w:spacing w:after="0"/>
      </w:pPr>
      <w:r>
        <w:t xml:space="preserve">WHERE </w:t>
      </w:r>
      <w:proofErr w:type="spellStart"/>
      <w:r>
        <w:t>Squarefootage</w:t>
      </w:r>
      <w:proofErr w:type="spellEnd"/>
      <w:r>
        <w:t xml:space="preserve"> &gt;</w:t>
      </w:r>
    </w:p>
    <w:p w:rsidR="002D325D" w:rsidRDefault="002D325D" w:rsidP="002D325D">
      <w:pPr>
        <w:spacing w:after="0"/>
      </w:pPr>
      <w:r>
        <w:t xml:space="preserve">(SELECT </w:t>
      </w:r>
      <w:proofErr w:type="gramStart"/>
      <w:r>
        <w:t>AVG(</w:t>
      </w:r>
      <w:proofErr w:type="spellStart"/>
      <w:proofErr w:type="gramEnd"/>
      <w:r>
        <w:t>Squarefootage</w:t>
      </w:r>
      <w:proofErr w:type="spellEnd"/>
      <w:r>
        <w:t>) FROM Restaurants</w:t>
      </w:r>
    </w:p>
    <w:p w:rsidR="002D325D" w:rsidRDefault="002D325D" w:rsidP="002D325D">
      <w:pPr>
        <w:spacing w:after="0"/>
      </w:pPr>
      <w:r>
        <w:rPr>
          <w:color w:val="FF0000"/>
        </w:rPr>
        <w:t>WHERE</w:t>
      </w:r>
      <w:r w:rsidRPr="00B46B2B">
        <w:rPr>
          <w:color w:val="FF0000"/>
        </w:rPr>
        <w:t xml:space="preserve"> </w:t>
      </w:r>
      <w:proofErr w:type="spellStart"/>
      <w:r>
        <w:rPr>
          <w:color w:val="FF0000"/>
        </w:rPr>
        <w:t>TypeOfService</w:t>
      </w:r>
      <w:proofErr w:type="spellEnd"/>
      <w:r w:rsidRPr="00B46B2B">
        <w:rPr>
          <w:color w:val="FF0000"/>
        </w:rPr>
        <w:t>=</w:t>
      </w:r>
      <w:proofErr w:type="spellStart"/>
      <w:r>
        <w:rPr>
          <w:color w:val="FF0000"/>
        </w:rPr>
        <w:t>S</w:t>
      </w:r>
      <w:r w:rsidRPr="00B46B2B">
        <w:rPr>
          <w:color w:val="FF0000"/>
        </w:rPr>
        <w:t>.</w:t>
      </w:r>
      <w:r>
        <w:rPr>
          <w:color w:val="FF0000"/>
        </w:rPr>
        <w:t>TypeOfService</w:t>
      </w:r>
      <w:proofErr w:type="spellEnd"/>
    </w:p>
    <w:p w:rsidR="002D325D" w:rsidRDefault="002D325D" w:rsidP="002D325D">
      <w:pPr>
        <w:spacing w:after="0"/>
      </w:pPr>
      <w:r>
        <w:t xml:space="preserve">GROUP BY </w:t>
      </w:r>
      <w:proofErr w:type="spellStart"/>
      <w:r>
        <w:t>TypeOfService</w:t>
      </w:r>
      <w:proofErr w:type="spellEnd"/>
      <w:r>
        <w:t>)</w:t>
      </w:r>
    </w:p>
    <w:sectPr w:rsidR="002D325D" w:rsidSect="005003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301"/>
    <w:multiLevelType w:val="hybridMultilevel"/>
    <w:tmpl w:val="30E29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A8"/>
    <w:rsid w:val="0004792B"/>
    <w:rsid w:val="00075D19"/>
    <w:rsid w:val="002D325D"/>
    <w:rsid w:val="00305FA5"/>
    <w:rsid w:val="004B7CA1"/>
    <w:rsid w:val="005003A8"/>
    <w:rsid w:val="00517490"/>
    <w:rsid w:val="00617C62"/>
    <w:rsid w:val="006429C8"/>
    <w:rsid w:val="007177FF"/>
    <w:rsid w:val="00B46B2B"/>
    <w:rsid w:val="00CE35F5"/>
    <w:rsid w:val="00E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37C7"/>
  <w15:chartTrackingRefBased/>
  <w15:docId w15:val="{67351EFD-8C20-4A75-90EB-504B7E60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Zhang</dc:creator>
  <cp:keywords/>
  <dc:description/>
  <cp:lastModifiedBy>Yue Zhang</cp:lastModifiedBy>
  <cp:revision>4</cp:revision>
  <dcterms:created xsi:type="dcterms:W3CDTF">2018-04-26T02:37:00Z</dcterms:created>
  <dcterms:modified xsi:type="dcterms:W3CDTF">2018-04-26T04:56:00Z</dcterms:modified>
</cp:coreProperties>
</file>