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1" w:rsidRPr="0044260F" w:rsidRDefault="00402E3B" w:rsidP="00C51528">
      <w:pPr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-145003</wp:posOffset>
                </wp:positionV>
                <wp:extent cx="1623043" cy="464374"/>
                <wp:effectExtent l="0" t="0" r="158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43" cy="464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E3B" w:rsidRDefault="00AA7B60" w:rsidP="00402E3B">
                            <w:pPr>
                              <w:jc w:val="center"/>
                            </w:pPr>
                            <w:r>
                              <w:t>We’re NOT doing VLOOKUP yet</w:t>
                            </w:r>
                            <w:proofErr w:type="gramStart"/>
                            <w:r>
                              <w:t>!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6.6pt;margin-top:-11.4pt;width:127.8pt;height:36.5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" fillcolor="#5b9bd5 [3204]" strokecolor="#1f4d78 [1604]" strokeweight="1pt">
                <v:textbox>
                  <w:txbxContent>
                    <w:p w:rsidR="00402E3B" w:rsidRDefault="00AA7B60" w:rsidP="00402E3B">
                      <w:pPr>
                        <w:jc w:val="center"/>
                      </w:pPr>
                      <w:r>
                        <w:t>We’re NOT doing VLOOKUP yet</w:t>
                      </w:r>
                      <w:proofErr w:type="gramStart"/>
                      <w:r>
                        <w:t>! !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F232F">
        <w:rPr>
          <w:rFonts w:eastAsia="SimSun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-4445</wp:posOffset>
                </wp:positionV>
                <wp:extent cx="1744271" cy="251670"/>
                <wp:effectExtent l="0" t="0" r="2794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1" cy="25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32F" w:rsidRPr="00AF232F" w:rsidRDefault="00AF232F" w:rsidP="00AF23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AF232F">
                              <w:rPr>
                                <w:sz w:val="20"/>
                              </w:rPr>
                              <w:t>Points</w:t>
                            </w:r>
                            <w:proofErr w:type="gramEnd"/>
                            <w:r w:rsidRPr="00AF232F">
                              <w:rPr>
                                <w:sz w:val="20"/>
                              </w:rPr>
                              <w:t xml:space="preserve"> distribution: 4, </w:t>
                            </w:r>
                            <w:r w:rsidR="00402E3B">
                              <w:rPr>
                                <w:sz w:val="20"/>
                              </w:rPr>
                              <w:t>4</w:t>
                            </w:r>
                            <w:r w:rsidRPr="00AF232F">
                              <w:rPr>
                                <w:sz w:val="20"/>
                              </w:rPr>
                              <w:t xml:space="preserve">, </w:t>
                            </w:r>
                            <w:r w:rsidR="00402E3B">
                              <w:rPr>
                                <w:sz w:val="20"/>
                              </w:rPr>
                              <w:t>4</w:t>
                            </w:r>
                            <w:r w:rsidRPr="00AF232F">
                              <w:rPr>
                                <w:sz w:val="20"/>
                              </w:rPr>
                              <w:t xml:space="preserve">, </w:t>
                            </w:r>
                            <w:r w:rsidR="00402E3B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179.25pt;margin-top:-.35pt;width:137.3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AF232F" w:rsidRPr="00AF232F" w:rsidRDefault="00AF232F" w:rsidP="00AF232F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AF232F">
                        <w:rPr>
                          <w:sz w:val="20"/>
                        </w:rPr>
                        <w:t>Points</w:t>
                      </w:r>
                      <w:proofErr w:type="gramEnd"/>
                      <w:r w:rsidRPr="00AF232F">
                        <w:rPr>
                          <w:sz w:val="20"/>
                        </w:rPr>
                        <w:t xml:space="preserve"> distribution: 4, </w:t>
                      </w:r>
                      <w:r w:rsidR="00402E3B">
                        <w:rPr>
                          <w:sz w:val="20"/>
                        </w:rPr>
                        <w:t>4</w:t>
                      </w:r>
                      <w:r w:rsidRPr="00AF232F">
                        <w:rPr>
                          <w:sz w:val="20"/>
                        </w:rPr>
                        <w:t xml:space="preserve">, </w:t>
                      </w:r>
                      <w:r w:rsidR="00402E3B">
                        <w:rPr>
                          <w:sz w:val="20"/>
                        </w:rPr>
                        <w:t>4</w:t>
                      </w:r>
                      <w:r w:rsidRPr="00AF232F">
                        <w:rPr>
                          <w:sz w:val="20"/>
                        </w:rPr>
                        <w:t xml:space="preserve">, </w:t>
                      </w:r>
                      <w:r w:rsidR="00402E3B"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D47491" w:rsidRPr="0044260F">
        <w:rPr>
          <w:rFonts w:eastAsia="SimSun"/>
          <w:b/>
          <w:sz w:val="22"/>
          <w:szCs w:val="22"/>
          <w:lang w:eastAsia="zh-CN"/>
        </w:rPr>
        <w:t>IS 3</w:t>
      </w:r>
      <w:r w:rsidR="00D47491" w:rsidRPr="0044260F">
        <w:rPr>
          <w:rFonts w:eastAsia="SimSun" w:hint="eastAsia"/>
          <w:b/>
          <w:sz w:val="22"/>
          <w:szCs w:val="22"/>
          <w:lang w:eastAsia="zh-CN"/>
        </w:rPr>
        <w:t>1</w:t>
      </w:r>
      <w:r w:rsidR="00D47491" w:rsidRPr="0044260F">
        <w:rPr>
          <w:rFonts w:eastAsia="SimSun"/>
          <w:b/>
          <w:sz w:val="22"/>
          <w:szCs w:val="22"/>
          <w:lang w:eastAsia="zh-CN"/>
        </w:rPr>
        <w:t>2 Excel Assignment 2</w:t>
      </w:r>
      <w:r w:rsidR="00EA6EE9" w:rsidRPr="0044260F">
        <w:rPr>
          <w:rFonts w:eastAsia="SimSun"/>
          <w:sz w:val="22"/>
          <w:szCs w:val="22"/>
          <w:lang w:eastAsia="zh-CN"/>
        </w:rPr>
        <w:t xml:space="preserve"> </w:t>
      </w:r>
      <w:r w:rsidR="00241238">
        <w:rPr>
          <w:rFonts w:eastAsia="SimSun"/>
          <w:sz w:val="22"/>
          <w:szCs w:val="22"/>
          <w:lang w:eastAsia="zh-CN"/>
        </w:rPr>
        <w:t>(15</w:t>
      </w:r>
      <w:r w:rsidR="0012025E">
        <w:rPr>
          <w:rFonts w:eastAsia="SimSun"/>
          <w:sz w:val="22"/>
          <w:szCs w:val="22"/>
          <w:lang w:eastAsia="zh-CN"/>
        </w:rPr>
        <w:t xml:space="preserve"> points</w:t>
      </w:r>
      <w:r w:rsidR="00241238">
        <w:rPr>
          <w:rFonts w:eastAsia="SimSun"/>
          <w:sz w:val="22"/>
          <w:szCs w:val="22"/>
          <w:lang w:eastAsia="zh-CN"/>
        </w:rPr>
        <w:t>)</w:t>
      </w:r>
    </w:p>
    <w:p w:rsidR="00C51528" w:rsidRDefault="00C51528" w:rsidP="00C51528">
      <w:pPr>
        <w:rPr>
          <w:rFonts w:eastAsia="SimSun"/>
          <w:sz w:val="22"/>
          <w:szCs w:val="22"/>
          <w:lang w:eastAsia="zh-CN"/>
        </w:rPr>
      </w:pPr>
    </w:p>
    <w:p w:rsidR="00DE68AD" w:rsidRDefault="00C233E5" w:rsidP="00C51528">
      <w:pPr>
        <w:rPr>
          <w:rFonts w:eastAsia="SimSun"/>
          <w:sz w:val="22"/>
          <w:szCs w:val="22"/>
          <w:lang w:eastAsia="zh-CN"/>
        </w:rPr>
      </w:pPr>
      <w:r w:rsidRPr="00675A90">
        <w:rPr>
          <w:rFonts w:eastAsia="SimSun"/>
          <w:b/>
          <w:sz w:val="22"/>
          <w:szCs w:val="22"/>
          <w:lang w:eastAsia="zh-CN"/>
        </w:rPr>
        <w:t>General requirements</w:t>
      </w:r>
      <w:r>
        <w:rPr>
          <w:rFonts w:eastAsia="SimSun"/>
          <w:sz w:val="22"/>
          <w:szCs w:val="22"/>
          <w:lang w:eastAsia="zh-CN"/>
        </w:rPr>
        <w:t xml:space="preserve"> same as HW 1 (</w:t>
      </w:r>
      <w:r w:rsidR="004A1292">
        <w:rPr>
          <w:rFonts w:eastAsia="SimSun"/>
          <w:sz w:val="22"/>
          <w:szCs w:val="22"/>
          <w:lang w:eastAsia="zh-CN"/>
        </w:rPr>
        <w:t xml:space="preserve">print values AND formulas; exact use of given sheet; </w:t>
      </w:r>
      <w:r w:rsidR="00675A90">
        <w:rPr>
          <w:rFonts w:eastAsia="SimSun"/>
          <w:sz w:val="22"/>
          <w:szCs w:val="22"/>
          <w:lang w:eastAsia="zh-CN"/>
        </w:rPr>
        <w:t xml:space="preserve">use 12-point font size; </w:t>
      </w:r>
      <w:r>
        <w:rPr>
          <w:rFonts w:eastAsia="SimSun"/>
          <w:sz w:val="22"/>
          <w:szCs w:val="22"/>
          <w:lang w:eastAsia="zh-CN"/>
        </w:rPr>
        <w:t xml:space="preserve">use parameters; </w:t>
      </w:r>
      <w:r w:rsidR="0068741C">
        <w:rPr>
          <w:rFonts w:eastAsia="SimSun"/>
          <w:sz w:val="22"/>
          <w:szCs w:val="22"/>
          <w:lang w:eastAsia="zh-CN"/>
        </w:rPr>
        <w:t xml:space="preserve">printouts in order; </w:t>
      </w:r>
      <w:r>
        <w:rPr>
          <w:rFonts w:eastAsia="SimSun"/>
          <w:sz w:val="22"/>
          <w:szCs w:val="22"/>
          <w:lang w:eastAsia="zh-CN"/>
        </w:rPr>
        <w:t xml:space="preserve">formula display in full; </w:t>
      </w:r>
      <w:r w:rsidR="002A6C17">
        <w:rPr>
          <w:rFonts w:eastAsia="SimSun"/>
          <w:sz w:val="22"/>
          <w:szCs w:val="22"/>
          <w:lang w:eastAsia="zh-CN"/>
        </w:rPr>
        <w:t>formatting</w:t>
      </w:r>
      <w:r w:rsidR="0068741C"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>–</w:t>
      </w:r>
      <w:r w:rsidRPr="00C233E5">
        <w:rPr>
          <w:rFonts w:eastAsia="SimSun"/>
          <w:b/>
          <w:color w:val="FF0000"/>
          <w:sz w:val="22"/>
          <w:szCs w:val="22"/>
          <w:lang w:eastAsia="zh-CN"/>
        </w:rPr>
        <w:t>vio</w:t>
      </w:r>
      <w:r w:rsidR="002B31D4">
        <w:rPr>
          <w:rFonts w:eastAsia="SimSun"/>
          <w:b/>
          <w:color w:val="FF0000"/>
          <w:sz w:val="22"/>
          <w:szCs w:val="22"/>
          <w:lang w:eastAsia="zh-CN"/>
        </w:rPr>
        <w:t>lations subject to 2-point penalty</w:t>
      </w:r>
      <w:r w:rsidRPr="00C233E5">
        <w:rPr>
          <w:rFonts w:eastAsia="SimSun"/>
          <w:b/>
          <w:color w:val="FF0000"/>
          <w:sz w:val="22"/>
          <w:szCs w:val="22"/>
          <w:lang w:eastAsia="zh-CN"/>
        </w:rPr>
        <w:t xml:space="preserve"> </w:t>
      </w:r>
      <w:r w:rsidRPr="00241238">
        <w:rPr>
          <w:rFonts w:eastAsia="SimSun"/>
          <w:b/>
          <w:color w:val="FF0000"/>
          <w:sz w:val="22"/>
          <w:szCs w:val="22"/>
          <w:u w:val="single"/>
          <w:lang w:eastAsia="zh-CN"/>
        </w:rPr>
        <w:t>EACH</w:t>
      </w:r>
      <w:r w:rsidR="00241238" w:rsidRPr="00241238">
        <w:rPr>
          <w:rFonts w:eastAsia="SimSun"/>
          <w:b/>
          <w:color w:val="FF0000"/>
          <w:sz w:val="22"/>
          <w:szCs w:val="22"/>
          <w:u w:val="single"/>
          <w:lang w:eastAsia="zh-CN"/>
        </w:rPr>
        <w:t xml:space="preserve"> occurrence</w:t>
      </w:r>
      <w:r>
        <w:rPr>
          <w:rFonts w:eastAsia="SimSun"/>
          <w:sz w:val="22"/>
          <w:szCs w:val="22"/>
          <w:lang w:eastAsia="zh-CN"/>
        </w:rPr>
        <w:t xml:space="preserve">) </w:t>
      </w:r>
      <w:r w:rsidR="00190430">
        <w:rPr>
          <w:rFonts w:eastAsia="SimSun" w:hint="eastAsia"/>
          <w:sz w:val="22"/>
          <w:szCs w:val="22"/>
          <w:lang w:eastAsia="zh-CN"/>
        </w:rPr>
        <w:t>【</w:t>
      </w:r>
      <w:r w:rsidR="00190430">
        <w:rPr>
          <w:rFonts w:eastAsia="SimSun"/>
          <w:sz w:val="22"/>
          <w:szCs w:val="22"/>
          <w:lang w:eastAsia="zh-CN"/>
        </w:rPr>
        <w:t>It is advised tha</w:t>
      </w:r>
      <w:r w:rsidR="00FE5F8A">
        <w:rPr>
          <w:rFonts w:eastAsia="SimSun"/>
          <w:sz w:val="22"/>
          <w:szCs w:val="22"/>
          <w:lang w:eastAsia="zh-CN"/>
        </w:rPr>
        <w:t>t you refer to HW1 for all requiremen</w:t>
      </w:r>
      <w:r w:rsidR="00190430">
        <w:rPr>
          <w:rFonts w:eastAsia="SimSun"/>
          <w:sz w:val="22"/>
          <w:szCs w:val="22"/>
          <w:lang w:eastAsia="zh-CN"/>
        </w:rPr>
        <w:t>ts</w:t>
      </w:r>
      <w:r w:rsidR="00190430">
        <w:rPr>
          <w:rFonts w:eastAsia="SimSun" w:hint="eastAsia"/>
          <w:sz w:val="22"/>
          <w:szCs w:val="22"/>
          <w:lang w:eastAsia="zh-CN"/>
        </w:rPr>
        <w:t>】</w:t>
      </w:r>
    </w:p>
    <w:p w:rsidR="0068741C" w:rsidRDefault="0068741C" w:rsidP="00C51528">
      <w:pPr>
        <w:rPr>
          <w:rFonts w:eastAsia="SimSun"/>
          <w:color w:val="0000FF"/>
          <w:lang w:eastAsia="zh-CN"/>
        </w:rPr>
      </w:pPr>
      <w:r>
        <w:rPr>
          <w:rFonts w:eastAsia="SimSun"/>
          <w:color w:val="0000FF"/>
          <w:lang w:eastAsia="zh-CN"/>
        </w:rPr>
        <w:t xml:space="preserve">You </w:t>
      </w:r>
      <w:r w:rsidRPr="001025F8">
        <w:rPr>
          <w:rFonts w:eastAsia="SimSun"/>
          <w:color w:val="0000FF"/>
          <w:u w:val="single"/>
          <w:lang w:eastAsia="zh-CN"/>
        </w:rPr>
        <w:t>may want to use landscape</w:t>
      </w:r>
      <w:r w:rsidRPr="001025F8">
        <w:rPr>
          <w:rFonts w:eastAsia="SimSun" w:hint="eastAsia"/>
          <w:color w:val="0000FF"/>
          <w:u w:val="single"/>
          <w:lang w:eastAsia="zh-CN"/>
        </w:rPr>
        <w:t xml:space="preserve"> </w:t>
      </w:r>
      <w:r w:rsidRPr="001025F8">
        <w:rPr>
          <w:rFonts w:eastAsia="SimSun"/>
          <w:color w:val="0000FF"/>
          <w:u w:val="single"/>
          <w:lang w:eastAsia="zh-CN"/>
        </w:rPr>
        <w:t>orientation</w:t>
      </w:r>
      <w:r>
        <w:rPr>
          <w:rFonts w:eastAsia="SimSun"/>
          <w:color w:val="0000FF"/>
          <w:lang w:eastAsia="zh-CN"/>
        </w:rPr>
        <w:t xml:space="preserve"> *if* you have a short but wide spreadsheet.  </w:t>
      </w:r>
    </w:p>
    <w:p w:rsidR="0068741C" w:rsidRDefault="0068741C" w:rsidP="00C51528">
      <w:pPr>
        <w:rPr>
          <w:rFonts w:eastAsia="SimSun"/>
          <w:color w:val="0000FF"/>
          <w:lang w:eastAsia="zh-CN"/>
        </w:rPr>
      </w:pPr>
    </w:p>
    <w:p w:rsidR="00C51528" w:rsidRPr="00C51528" w:rsidRDefault="00C51528" w:rsidP="00C51528">
      <w:pPr>
        <w:rPr>
          <w:rFonts w:ascii="Arial" w:eastAsia="SimSun" w:hAnsi="Arial" w:cs="Arial"/>
          <w:sz w:val="22"/>
          <w:szCs w:val="22"/>
          <w:lang w:eastAsia="zh-CN"/>
        </w:rPr>
      </w:pPr>
      <w:r w:rsidRPr="00C51528">
        <w:rPr>
          <w:rFonts w:ascii="Arial" w:eastAsia="SimSun" w:hAnsi="Arial" w:cs="Arial"/>
          <w:sz w:val="22"/>
          <w:szCs w:val="22"/>
          <w:lang w:eastAsia="zh-CN"/>
        </w:rPr>
        <w:t>At the beginning of each problem, the</w:t>
      </w:r>
      <w:r w:rsidR="00C233E5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190430">
        <w:rPr>
          <w:rFonts w:ascii="Arial" w:eastAsia="SimSun" w:hAnsi="Arial" w:cs="Arial"/>
          <w:sz w:val="22"/>
          <w:szCs w:val="22"/>
          <w:u w:val="single"/>
          <w:lang w:eastAsia="zh-CN"/>
        </w:rPr>
        <w:t>type of skills needed are indicated</w:t>
      </w:r>
      <w:r w:rsidRPr="00C51528">
        <w:rPr>
          <w:rFonts w:ascii="Arial" w:eastAsia="SimSun" w:hAnsi="Arial" w:cs="Arial"/>
          <w:sz w:val="22"/>
          <w:szCs w:val="22"/>
          <w:lang w:eastAsia="zh-CN"/>
        </w:rPr>
        <w:t xml:space="preserve"> to “steer”</w:t>
      </w:r>
      <w:r w:rsidR="000F4E90" w:rsidRPr="000F4E9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F4E90" w:rsidRPr="00C51528">
        <w:rPr>
          <w:rFonts w:ascii="Arial" w:eastAsia="SimSun" w:hAnsi="Arial" w:cs="Arial"/>
          <w:sz w:val="22"/>
          <w:szCs w:val="22"/>
          <w:lang w:eastAsia="zh-CN"/>
        </w:rPr>
        <w:t>you</w:t>
      </w:r>
      <w:r w:rsidR="000F4E90">
        <w:rPr>
          <w:rFonts w:ascii="Arial" w:eastAsia="SimSun" w:hAnsi="Arial" w:cs="Arial"/>
          <w:sz w:val="22"/>
          <w:szCs w:val="22"/>
          <w:lang w:eastAsia="zh-CN"/>
        </w:rPr>
        <w:t xml:space="preserve"> on track.</w:t>
      </w:r>
    </w:p>
    <w:p w:rsidR="00C51528" w:rsidRDefault="00C51528" w:rsidP="00C51528">
      <w:pPr>
        <w:rPr>
          <w:rFonts w:eastAsia="SimSun"/>
          <w:color w:val="FF0000"/>
          <w:sz w:val="22"/>
          <w:szCs w:val="22"/>
          <w:lang w:eastAsia="zh-CN"/>
        </w:rPr>
      </w:pPr>
    </w:p>
    <w:p w:rsidR="0044260F" w:rsidRDefault="0044260F" w:rsidP="00C51528">
      <w:pPr>
        <w:rPr>
          <w:rFonts w:eastAsia="SimSun"/>
          <w:bCs/>
          <w:iCs/>
          <w:sz w:val="22"/>
          <w:szCs w:val="22"/>
          <w:lang w:eastAsia="zh-CN"/>
        </w:rPr>
      </w:pPr>
      <w:r w:rsidRPr="0044260F">
        <w:rPr>
          <w:rFonts w:eastAsia="SimSun"/>
          <w:b/>
          <w:sz w:val="22"/>
          <w:szCs w:val="22"/>
          <w:lang w:eastAsia="zh-CN"/>
        </w:rPr>
        <w:t xml:space="preserve">1. </w:t>
      </w:r>
      <w:r w:rsidRPr="0044260F">
        <w:rPr>
          <w:rFonts w:eastAsia="SimSun"/>
          <w:b/>
          <w:bCs/>
          <w:iCs/>
          <w:sz w:val="22"/>
          <w:szCs w:val="22"/>
          <w:lang w:eastAsia="zh-CN"/>
        </w:rPr>
        <w:t xml:space="preserve"> Nested IF, and </w:t>
      </w:r>
      <w:r w:rsidRPr="00F3330C">
        <w:rPr>
          <w:rFonts w:eastAsia="SimSun"/>
          <w:b/>
          <w:bCs/>
          <w:i/>
          <w:iCs/>
          <w:color w:val="FF0000"/>
          <w:sz w:val="22"/>
          <w:szCs w:val="22"/>
          <w:u w:val="single"/>
          <w:lang w:eastAsia="zh-CN"/>
        </w:rPr>
        <w:t>mixed</w:t>
      </w:r>
      <w:r w:rsidRPr="00CC4C88">
        <w:rPr>
          <w:rFonts w:eastAsia="SimSun"/>
          <w:b/>
          <w:bCs/>
          <w:iCs/>
          <w:sz w:val="22"/>
          <w:szCs w:val="22"/>
          <w:u w:val="single"/>
          <w:lang w:eastAsia="zh-CN"/>
        </w:rPr>
        <w:t xml:space="preserve"> reference</w:t>
      </w:r>
      <w:r w:rsidRPr="0044260F">
        <w:rPr>
          <w:rFonts w:eastAsia="SimSun"/>
          <w:b/>
          <w:bCs/>
          <w:iCs/>
          <w:sz w:val="22"/>
          <w:szCs w:val="22"/>
          <w:lang w:eastAsia="zh-CN"/>
        </w:rPr>
        <w:t>:</w:t>
      </w:r>
      <w:r w:rsidRPr="0044260F">
        <w:rPr>
          <w:rFonts w:eastAsia="SimSun"/>
          <w:bCs/>
          <w:iCs/>
          <w:sz w:val="22"/>
          <w:szCs w:val="22"/>
          <w:lang w:eastAsia="zh-CN"/>
        </w:rPr>
        <w:t xml:space="preserve"> </w:t>
      </w:r>
      <w:r w:rsidR="003D3EB4">
        <w:rPr>
          <w:rFonts w:eastAsia="SimSun"/>
          <w:bCs/>
          <w:iCs/>
          <w:sz w:val="22"/>
          <w:szCs w:val="22"/>
          <w:lang w:eastAsia="zh-CN"/>
        </w:rPr>
        <w:t xml:space="preserve"> </w:t>
      </w:r>
      <w:r w:rsidR="003D3EB4">
        <w:rPr>
          <w:rFonts w:eastAsia="SimSun" w:hint="eastAsia"/>
          <w:sz w:val="22"/>
          <w:szCs w:val="22"/>
          <w:lang w:eastAsia="zh-CN"/>
        </w:rPr>
        <w:t>【</w:t>
      </w:r>
      <w:r w:rsidR="003D3EB4">
        <w:rPr>
          <w:rFonts w:eastAsia="SimSun"/>
          <w:bCs/>
          <w:iCs/>
          <w:sz w:val="22"/>
          <w:szCs w:val="22"/>
          <w:lang w:eastAsia="zh-CN"/>
        </w:rPr>
        <w:t>Format appropriately - $ and %</w:t>
      </w:r>
      <w:r w:rsidR="003D3EB4">
        <w:rPr>
          <w:rFonts w:eastAsia="SimSun" w:hint="eastAsia"/>
          <w:sz w:val="22"/>
          <w:szCs w:val="22"/>
          <w:lang w:eastAsia="zh-CN"/>
        </w:rPr>
        <w:t>】</w:t>
      </w:r>
    </w:p>
    <w:p w:rsidR="00C51528" w:rsidRPr="00FE5F8A" w:rsidRDefault="00C51528" w:rsidP="00C51528">
      <w:pPr>
        <w:rPr>
          <w:rFonts w:eastAsia="SimSun"/>
          <w:bCs/>
          <w:iCs/>
          <w:sz w:val="10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847"/>
        <w:gridCol w:w="697"/>
        <w:gridCol w:w="833"/>
        <w:gridCol w:w="720"/>
        <w:gridCol w:w="810"/>
        <w:gridCol w:w="1237"/>
        <w:gridCol w:w="1350"/>
        <w:gridCol w:w="810"/>
        <w:gridCol w:w="810"/>
        <w:gridCol w:w="810"/>
      </w:tblGrid>
      <w:tr w:rsidR="0044260F" w:rsidRPr="0044260F" w:rsidTr="00FE5F8A">
        <w:tc>
          <w:tcPr>
            <w:tcW w:w="341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697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833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72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81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1237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135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G</w:t>
            </w:r>
          </w:p>
        </w:tc>
        <w:tc>
          <w:tcPr>
            <w:tcW w:w="81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81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810" w:type="dxa"/>
            <w:shd w:val="clear" w:color="auto" w:fill="C0C0C0"/>
          </w:tcPr>
          <w:p w:rsidR="0044260F" w:rsidRPr="0044260F" w:rsidRDefault="0044260F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J</w:t>
            </w:r>
          </w:p>
        </w:tc>
      </w:tr>
      <w:tr w:rsidR="000F4E90" w:rsidRPr="0044260F" w:rsidTr="00FE5F8A">
        <w:tc>
          <w:tcPr>
            <w:tcW w:w="341" w:type="dxa"/>
            <w:shd w:val="clear" w:color="auto" w:fill="C0C0C0"/>
          </w:tcPr>
          <w:p w:rsidR="000F4E90" w:rsidRPr="0044260F" w:rsidRDefault="000F4E90" w:rsidP="002117F8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F4E90" w:rsidRPr="00190430" w:rsidRDefault="00190430" w:rsidP="00761D2A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="00761D2A" w:rsidRPr="00761D2A">
              <w:rPr>
                <w:rFonts w:eastAsia="SimSun"/>
                <w:i/>
                <w:sz w:val="22"/>
                <w:szCs w:val="22"/>
                <w:lang w:eastAsia="zh-CN"/>
              </w:rPr>
              <w:t>Last name</w:t>
            </w:r>
            <w:r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F4E90" w:rsidRPr="00190430" w:rsidRDefault="000F4E90" w:rsidP="00761D2A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0F4E90" w:rsidRPr="0044260F" w:rsidRDefault="00FE5F8A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761D2A">
              <w:rPr>
                <w:rFonts w:eastAsia="SimSun"/>
                <w:i/>
                <w:sz w:val="22"/>
                <w:szCs w:val="22"/>
                <w:lang w:eastAsia="zh-CN"/>
              </w:rPr>
              <w:t>First name</w:t>
            </w:r>
            <w:r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F4E90" w:rsidRPr="0044260F" w:rsidRDefault="000F4E90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</w:tcPr>
          <w:p w:rsidR="000F4E90" w:rsidRPr="0044260F" w:rsidRDefault="000F4E90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587" w:type="dxa"/>
            <w:gridSpan w:val="2"/>
          </w:tcPr>
          <w:p w:rsidR="000F4E90" w:rsidRPr="0044260F" w:rsidRDefault="000F4E90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Changes </w:t>
            </w:r>
            <w:r w:rsidR="003D3EB4">
              <w:rPr>
                <w:rFonts w:eastAsia="SimSun"/>
                <w:sz w:val="22"/>
                <w:szCs w:val="22"/>
                <w:lang w:eastAsia="zh-CN"/>
              </w:rPr>
              <w:t>– “Inc</w:t>
            </w:r>
            <w:r w:rsidR="00FE5F8A">
              <w:rPr>
                <w:rFonts w:eastAsia="SimSun"/>
                <w:sz w:val="22"/>
                <w:szCs w:val="22"/>
                <w:lang w:eastAsia="zh-CN"/>
              </w:rPr>
              <w:t>rease</w:t>
            </w:r>
            <w:r w:rsidR="003D3EB4">
              <w:rPr>
                <w:rFonts w:eastAsia="SimSun"/>
                <w:sz w:val="22"/>
                <w:szCs w:val="22"/>
                <w:lang w:eastAsia="zh-CN"/>
              </w:rPr>
              <w:t>”, “Dec</w:t>
            </w:r>
            <w:r w:rsidR="00FE5F8A">
              <w:rPr>
                <w:rFonts w:eastAsia="SimSun"/>
                <w:sz w:val="22"/>
                <w:szCs w:val="22"/>
                <w:lang w:eastAsia="zh-CN"/>
              </w:rPr>
              <w:t>rease</w:t>
            </w:r>
            <w:r w:rsidR="003D3EB4">
              <w:rPr>
                <w:rFonts w:eastAsia="SimSun"/>
                <w:sz w:val="22"/>
                <w:szCs w:val="22"/>
                <w:lang w:eastAsia="zh-CN"/>
              </w:rPr>
              <w:t>”, or “Same”</w:t>
            </w:r>
          </w:p>
        </w:tc>
        <w:tc>
          <w:tcPr>
            <w:tcW w:w="2430" w:type="dxa"/>
            <w:gridSpan w:val="3"/>
          </w:tcPr>
          <w:p w:rsidR="000F4E90" w:rsidRPr="0044260F" w:rsidRDefault="000F4E90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Percent of YTD</w:t>
            </w:r>
          </w:p>
        </w:tc>
      </w:tr>
      <w:tr w:rsidR="003D3EB4" w:rsidRPr="0044260F" w:rsidTr="00FE5F8A">
        <w:tc>
          <w:tcPr>
            <w:tcW w:w="341" w:type="dxa"/>
            <w:shd w:val="clear" w:color="auto" w:fill="C0C0C0"/>
          </w:tcPr>
          <w:p w:rsidR="003D3EB4" w:rsidRPr="0044260F" w:rsidRDefault="003D3EB4" w:rsidP="002117F8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47" w:type="dxa"/>
            <w:vMerge w:val="restart"/>
            <w:shd w:val="clear" w:color="auto" w:fill="E2EFD9" w:themeFill="accent6" w:themeFillTint="33"/>
          </w:tcPr>
          <w:p w:rsidR="003D3EB4" w:rsidRPr="0044260F" w:rsidRDefault="003D3EB4" w:rsidP="006A7200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201</w:t>
            </w:r>
            <w:r w:rsidR="006A7200">
              <w:rPr>
                <w:rFonts w:eastAsia="SimSu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97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</w:t>
            </w:r>
          </w:p>
        </w:tc>
        <w:tc>
          <w:tcPr>
            <w:tcW w:w="833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YTD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 to Q2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 to Q3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Q3</w:t>
            </w:r>
          </w:p>
        </w:tc>
      </w:tr>
      <w:tr w:rsidR="003D3EB4" w:rsidRPr="0044260F" w:rsidTr="00FE5F8A">
        <w:tc>
          <w:tcPr>
            <w:tcW w:w="341" w:type="dxa"/>
            <w:shd w:val="clear" w:color="auto" w:fill="C0C0C0"/>
          </w:tcPr>
          <w:p w:rsidR="003D3EB4" w:rsidRPr="0044260F" w:rsidRDefault="003D3EB4" w:rsidP="002117F8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D3EB4" w:rsidRPr="0044260F" w:rsidRDefault="003D3EB4" w:rsidP="00FE5F8A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10</w:t>
            </w:r>
            <w:r w:rsidR="00FE5F8A"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D3EB4" w:rsidRPr="0044260F" w:rsidRDefault="003D3EB4" w:rsidP="0052363F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10</w:t>
            </w:r>
            <w:r w:rsidR="0052363F">
              <w:rPr>
                <w:rFonts w:eastAsia="SimSun"/>
                <w:sz w:val="22"/>
                <w:szCs w:val="22"/>
                <w:lang w:eastAsia="zh-CN"/>
              </w:rPr>
              <w:t>3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D3EB4" w:rsidRPr="0044260F" w:rsidRDefault="003D3EB4" w:rsidP="0052363F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10</w:t>
            </w:r>
            <w:r w:rsidR="0052363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37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:rsidR="003D3EB4" w:rsidRPr="0044260F" w:rsidRDefault="003D3EB4" w:rsidP="002117F8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D3EB4" w:rsidRPr="0044260F" w:rsidTr="00FE5F8A">
        <w:tc>
          <w:tcPr>
            <w:tcW w:w="341" w:type="dxa"/>
            <w:shd w:val="clear" w:color="auto" w:fill="C0C0C0"/>
          </w:tcPr>
          <w:p w:rsidR="003D3EB4" w:rsidRPr="0044260F" w:rsidRDefault="003D3EB4" w:rsidP="003D3EB4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7" w:type="dxa"/>
            <w:vMerge w:val="restart"/>
            <w:shd w:val="clear" w:color="auto" w:fill="FBE4D5" w:themeFill="accent2" w:themeFillTint="33"/>
          </w:tcPr>
          <w:p w:rsidR="003D3EB4" w:rsidRPr="0044260F" w:rsidRDefault="003D3EB4" w:rsidP="006A7200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20</w:t>
            </w:r>
            <w:r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6A7200">
              <w:rPr>
                <w:rFonts w:eastAsia="SimSun"/>
                <w:sz w:val="22"/>
                <w:szCs w:val="22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697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</w:t>
            </w:r>
          </w:p>
        </w:tc>
        <w:tc>
          <w:tcPr>
            <w:tcW w:w="833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YTD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 to Q2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 to Q3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Q3</w:t>
            </w:r>
          </w:p>
        </w:tc>
      </w:tr>
      <w:tr w:rsidR="003D3EB4" w:rsidRPr="0044260F" w:rsidTr="00FE5F8A">
        <w:tc>
          <w:tcPr>
            <w:tcW w:w="341" w:type="dxa"/>
            <w:shd w:val="clear" w:color="auto" w:fill="C0C0C0"/>
          </w:tcPr>
          <w:p w:rsidR="003D3EB4" w:rsidRPr="0044260F" w:rsidRDefault="003D3EB4" w:rsidP="003D3EB4">
            <w:pPr>
              <w:spacing w:before="100" w:beforeAutospacing="1" w:after="100" w:afterAutospacing="1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47" w:type="dxa"/>
            <w:vMerge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97" w:type="dxa"/>
            <w:shd w:val="clear" w:color="auto" w:fill="FBE4D5" w:themeFill="accent2" w:themeFillTint="33"/>
          </w:tcPr>
          <w:p w:rsidR="003D3EB4" w:rsidRPr="0044260F" w:rsidRDefault="003D3EB4" w:rsidP="00FE5F8A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9</w:t>
            </w:r>
            <w:r w:rsidR="00FE5F8A">
              <w:rPr>
                <w:rFonts w:eastAsia="SimSun"/>
                <w:sz w:val="22"/>
                <w:szCs w:val="22"/>
                <w:lang w:eastAsia="zh-CN"/>
              </w:rPr>
              <w:t>3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3" w:type="dxa"/>
            <w:shd w:val="clear" w:color="auto" w:fill="FBE4D5" w:themeFill="accent2" w:themeFillTint="33"/>
          </w:tcPr>
          <w:p w:rsidR="003D3EB4" w:rsidRPr="0044260F" w:rsidRDefault="003D3EB4" w:rsidP="0052363F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9</w:t>
            </w:r>
            <w:r w:rsidR="0052363F"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3D3EB4" w:rsidRPr="0044260F" w:rsidRDefault="003D3EB4" w:rsidP="00FE5F8A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44260F">
              <w:rPr>
                <w:rFonts w:eastAsia="SimSun"/>
                <w:sz w:val="22"/>
                <w:szCs w:val="22"/>
                <w:lang w:eastAsia="zh-CN"/>
              </w:rPr>
              <w:t>9</w:t>
            </w:r>
            <w:r w:rsidR="00FE5F8A"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44260F"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37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="003D3EB4" w:rsidRPr="0044260F" w:rsidRDefault="003D3EB4" w:rsidP="003D3EB4">
            <w:pPr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C51528" w:rsidRPr="00C51528" w:rsidRDefault="00FE5F8A" w:rsidP="0044260F">
      <w:pPr>
        <w:rPr>
          <w:rFonts w:eastAsia="SimSun"/>
          <w:bCs/>
          <w:iCs/>
          <w:sz w:val="16"/>
          <w:szCs w:val="16"/>
          <w:lang w:eastAsia="zh-CN"/>
        </w:rPr>
      </w:pPr>
      <w:r>
        <w:rPr>
          <w:rFonts w:eastAsia="SimSun"/>
          <w:bCs/>
          <w:iCs/>
          <w:sz w:val="16"/>
          <w:szCs w:val="16"/>
          <w:lang w:eastAsia="zh-CN"/>
        </w:rPr>
        <w:t>|</w:t>
      </w:r>
      <w:r w:rsidRPr="00FE5F8A">
        <w:rPr>
          <w:rFonts w:eastAsia="SimSun"/>
          <w:bCs/>
          <w:iCs/>
          <w:sz w:val="16"/>
          <w:szCs w:val="16"/>
          <w:lang w:eastAsia="zh-CN"/>
        </w:rPr>
        <w:sym w:font="Wingdings" w:char="F0DF"/>
      </w:r>
      <w:r>
        <w:rPr>
          <w:rFonts w:eastAsia="SimSun"/>
          <w:bCs/>
          <w:iCs/>
          <w:sz w:val="16"/>
          <w:szCs w:val="16"/>
          <w:lang w:eastAsia="zh-CN"/>
        </w:rPr>
        <w:t>---------------------Data entry -----------------------</w:t>
      </w:r>
      <w:r w:rsidRPr="00FE5F8A">
        <w:rPr>
          <w:rFonts w:eastAsia="SimSun"/>
          <w:bCs/>
          <w:iCs/>
          <w:sz w:val="16"/>
          <w:szCs w:val="16"/>
          <w:lang w:eastAsia="zh-CN"/>
        </w:rPr>
        <w:sym w:font="Wingdings" w:char="F0E0"/>
      </w:r>
      <w:r>
        <w:rPr>
          <w:rFonts w:eastAsia="SimSun"/>
          <w:bCs/>
          <w:iCs/>
          <w:sz w:val="16"/>
          <w:szCs w:val="16"/>
          <w:lang w:eastAsia="zh-CN"/>
        </w:rPr>
        <w:t>|</w:t>
      </w:r>
      <w:r w:rsidRPr="00AA7B60">
        <w:rPr>
          <w:rFonts w:eastAsia="SimSun"/>
          <w:b/>
          <w:bCs/>
          <w:iCs/>
          <w:color w:val="FF0000"/>
          <w:sz w:val="16"/>
          <w:szCs w:val="16"/>
          <w:lang w:eastAsia="zh-CN"/>
        </w:rPr>
        <w:sym w:font="Wingdings" w:char="F0DF"/>
      </w:r>
      <w:r w:rsidRPr="00AA7B60">
        <w:rPr>
          <w:rFonts w:eastAsia="SimSun"/>
          <w:b/>
          <w:bCs/>
          <w:iCs/>
          <w:color w:val="FF0000"/>
          <w:sz w:val="16"/>
          <w:szCs w:val="16"/>
          <w:lang w:eastAsia="zh-CN"/>
        </w:rPr>
        <w:t>--------------------------------- Your formulas ----------</w:t>
      </w:r>
      <w:r w:rsidR="00AA7B60" w:rsidRPr="00AA7B60">
        <w:rPr>
          <w:rFonts w:eastAsia="SimSun"/>
          <w:b/>
          <w:bCs/>
          <w:iCs/>
          <w:color w:val="FF0000"/>
          <w:sz w:val="16"/>
          <w:szCs w:val="16"/>
          <w:lang w:eastAsia="zh-CN"/>
        </w:rPr>
        <w:t>-------------------------------</w:t>
      </w:r>
      <w:r w:rsidRPr="00AA7B60">
        <w:rPr>
          <w:rFonts w:eastAsia="SimSun"/>
          <w:b/>
          <w:bCs/>
          <w:iCs/>
          <w:color w:val="FF0000"/>
          <w:sz w:val="16"/>
          <w:szCs w:val="16"/>
          <w:lang w:eastAsia="zh-CN"/>
        </w:rPr>
        <w:t>---------</w:t>
      </w:r>
      <w:r w:rsidRPr="00AA7B60">
        <w:rPr>
          <w:rFonts w:eastAsia="SimSun"/>
          <w:b/>
          <w:bCs/>
          <w:iCs/>
          <w:color w:val="FF0000"/>
          <w:sz w:val="16"/>
          <w:szCs w:val="16"/>
          <w:lang w:eastAsia="zh-CN"/>
        </w:rPr>
        <w:sym w:font="Wingdings" w:char="F0E0"/>
      </w:r>
      <w:r>
        <w:rPr>
          <w:rFonts w:eastAsia="SimSun"/>
          <w:bCs/>
          <w:iCs/>
          <w:sz w:val="16"/>
          <w:szCs w:val="16"/>
          <w:lang w:eastAsia="zh-CN"/>
        </w:rPr>
        <w:t>|</w:t>
      </w:r>
    </w:p>
    <w:p w:rsidR="00FE5F8A" w:rsidRPr="00FE5F8A" w:rsidRDefault="00FE5F8A" w:rsidP="0044260F">
      <w:pPr>
        <w:rPr>
          <w:rFonts w:eastAsia="SimSun"/>
          <w:bCs/>
          <w:iCs/>
          <w:sz w:val="4"/>
          <w:szCs w:val="22"/>
          <w:lang w:eastAsia="zh-CN"/>
        </w:rPr>
      </w:pPr>
    </w:p>
    <w:p w:rsidR="0044260F" w:rsidRPr="0044260F" w:rsidRDefault="00C51528" w:rsidP="0044260F">
      <w:pPr>
        <w:rPr>
          <w:rFonts w:eastAsia="SimSun"/>
          <w:sz w:val="22"/>
          <w:szCs w:val="22"/>
          <w:lang w:eastAsia="zh-CN"/>
        </w:rPr>
      </w:pPr>
      <w:r w:rsidRPr="0044260F">
        <w:rPr>
          <w:rFonts w:eastAsia="SimSun"/>
          <w:bCs/>
          <w:iCs/>
          <w:sz w:val="22"/>
          <w:szCs w:val="22"/>
          <w:lang w:eastAsia="zh-CN"/>
        </w:rPr>
        <w:t xml:space="preserve">Based on the </w:t>
      </w:r>
      <w:r>
        <w:rPr>
          <w:rFonts w:eastAsia="SimSun"/>
          <w:bCs/>
          <w:iCs/>
          <w:sz w:val="22"/>
          <w:szCs w:val="22"/>
          <w:lang w:eastAsia="zh-CN"/>
        </w:rPr>
        <w:t>above</w:t>
      </w:r>
      <w:r w:rsidRPr="0044260F">
        <w:rPr>
          <w:rFonts w:eastAsia="SimSun"/>
          <w:bCs/>
          <w:iCs/>
          <w:sz w:val="22"/>
          <w:szCs w:val="22"/>
          <w:lang w:eastAsia="zh-CN"/>
        </w:rPr>
        <w:t xml:space="preserve"> spreadsheet </w:t>
      </w:r>
      <w:r>
        <w:rPr>
          <w:rFonts w:eastAsia="SimSun"/>
          <w:bCs/>
          <w:iCs/>
          <w:sz w:val="22"/>
          <w:szCs w:val="22"/>
          <w:lang w:eastAsia="zh-CN"/>
        </w:rPr>
        <w:t>template,</w:t>
      </w:r>
    </w:p>
    <w:p w:rsidR="0044260F" w:rsidRPr="0044260F" w:rsidRDefault="0044260F" w:rsidP="0044260F">
      <w:pPr>
        <w:rPr>
          <w:rFonts w:eastAsia="SimSun"/>
          <w:sz w:val="22"/>
          <w:szCs w:val="22"/>
          <w:lang w:eastAsia="zh-CN"/>
        </w:rPr>
      </w:pPr>
      <w:r w:rsidRPr="0044260F">
        <w:rPr>
          <w:rFonts w:eastAsia="SimSun"/>
          <w:sz w:val="22"/>
          <w:szCs w:val="22"/>
          <w:lang w:eastAsia="zh-CN"/>
        </w:rPr>
        <w:t>(1) Write a formula for E3</w:t>
      </w:r>
      <w:r w:rsidR="00C51528">
        <w:rPr>
          <w:rFonts w:eastAsia="SimSun"/>
          <w:sz w:val="22"/>
          <w:szCs w:val="22"/>
          <w:lang w:eastAsia="zh-CN"/>
        </w:rPr>
        <w:t xml:space="preserve"> to calculate YTD</w:t>
      </w:r>
      <w:r w:rsidRPr="0044260F">
        <w:rPr>
          <w:rFonts w:eastAsia="SimSun"/>
          <w:sz w:val="22"/>
          <w:szCs w:val="22"/>
          <w:lang w:eastAsia="zh-CN"/>
        </w:rPr>
        <w:t xml:space="preserve">, and then </w:t>
      </w:r>
      <w:r w:rsidRPr="0044260F">
        <w:rPr>
          <w:rFonts w:eastAsia="SimSun"/>
          <w:sz w:val="22"/>
          <w:szCs w:val="22"/>
          <w:u w:val="single"/>
          <w:lang w:eastAsia="zh-CN"/>
        </w:rPr>
        <w:t>copy it to E5</w:t>
      </w:r>
      <w:r w:rsidRPr="0044260F">
        <w:rPr>
          <w:rFonts w:eastAsia="SimSun"/>
          <w:sz w:val="22"/>
          <w:szCs w:val="22"/>
          <w:lang w:eastAsia="zh-CN"/>
        </w:rPr>
        <w:t>. Hint: YTD = sum of Q1 through Q3.</w:t>
      </w:r>
    </w:p>
    <w:p w:rsidR="0044260F" w:rsidRPr="0044260F" w:rsidRDefault="0044260F" w:rsidP="0044260F">
      <w:pPr>
        <w:rPr>
          <w:rFonts w:eastAsia="SimSun"/>
          <w:sz w:val="22"/>
          <w:szCs w:val="22"/>
          <w:lang w:eastAsia="zh-CN"/>
        </w:rPr>
      </w:pPr>
      <w:r w:rsidRPr="0044260F">
        <w:rPr>
          <w:rFonts w:eastAsia="SimSun"/>
          <w:sz w:val="22"/>
          <w:szCs w:val="22"/>
          <w:lang w:eastAsia="zh-CN"/>
        </w:rPr>
        <w:t xml:space="preserve">(2) Write a nested IF formula for F3, to determine whether Q2 is INCREASED from Q1 or DECREASED or SAME. Then </w:t>
      </w:r>
      <w:r w:rsidRPr="0044260F">
        <w:rPr>
          <w:rFonts w:eastAsia="SimSun"/>
          <w:sz w:val="22"/>
          <w:szCs w:val="22"/>
          <w:u w:val="single"/>
          <w:lang w:eastAsia="zh-CN"/>
        </w:rPr>
        <w:t>copy the formula to G3, and then from F3:G3 to F5:G5</w:t>
      </w:r>
      <w:r w:rsidRPr="0044260F">
        <w:rPr>
          <w:rFonts w:eastAsia="SimSun"/>
          <w:sz w:val="22"/>
          <w:szCs w:val="22"/>
          <w:lang w:eastAsia="zh-CN"/>
        </w:rPr>
        <w:t>.</w:t>
      </w:r>
    </w:p>
    <w:p w:rsidR="0044260F" w:rsidRPr="0044260F" w:rsidRDefault="0044260F" w:rsidP="0044260F">
      <w:pPr>
        <w:rPr>
          <w:rFonts w:eastAsia="SimSun"/>
          <w:sz w:val="22"/>
          <w:szCs w:val="22"/>
          <w:lang w:eastAsia="zh-CN"/>
        </w:rPr>
      </w:pPr>
      <w:r w:rsidRPr="0044260F">
        <w:rPr>
          <w:rFonts w:eastAsia="SimSun"/>
          <w:sz w:val="22"/>
          <w:szCs w:val="22"/>
          <w:lang w:eastAsia="zh-CN"/>
        </w:rPr>
        <w:t xml:space="preserve">(3) Write a formula in H3 to calculate the percentage of each quarter </w:t>
      </w:r>
      <w:r w:rsidR="00CC4C88">
        <w:rPr>
          <w:rFonts w:eastAsia="SimSun"/>
          <w:sz w:val="22"/>
          <w:szCs w:val="22"/>
          <w:lang w:eastAsia="zh-CN"/>
        </w:rPr>
        <w:t>in</w:t>
      </w:r>
      <w:r w:rsidRPr="0044260F">
        <w:rPr>
          <w:rFonts w:eastAsia="SimSun"/>
          <w:sz w:val="22"/>
          <w:szCs w:val="22"/>
          <w:lang w:eastAsia="zh-CN"/>
        </w:rPr>
        <w:t xml:space="preserve"> YTD. Hint: </w:t>
      </w:r>
      <w:r w:rsidRPr="0044260F">
        <w:rPr>
          <w:rFonts w:eastAsia="SimSun"/>
          <w:i/>
          <w:sz w:val="22"/>
          <w:szCs w:val="22"/>
          <w:lang w:eastAsia="zh-CN"/>
        </w:rPr>
        <w:t>percent of Q1</w:t>
      </w:r>
      <w:r w:rsidRPr="0044260F">
        <w:rPr>
          <w:rFonts w:eastAsia="SimSun"/>
          <w:sz w:val="22"/>
          <w:szCs w:val="22"/>
          <w:lang w:eastAsia="zh-CN"/>
        </w:rPr>
        <w:t xml:space="preserve"> = Q1/YTD. Use MIXED REFERENCE. Copy this formula to I3:J3, and then copy H3:J3 to H5:J5.</w:t>
      </w:r>
    </w:p>
    <w:p w:rsidR="00190430" w:rsidRPr="00FE5F8A" w:rsidRDefault="00190430" w:rsidP="0044260F">
      <w:pPr>
        <w:rPr>
          <w:rFonts w:eastAsia="SimSun"/>
          <w:szCs w:val="22"/>
          <w:lang w:eastAsia="zh-CN"/>
        </w:rPr>
      </w:pPr>
    </w:p>
    <w:p w:rsidR="00241238" w:rsidRDefault="0044260F" w:rsidP="002E7FAE">
      <w:pPr>
        <w:rPr>
          <w:rFonts w:eastAsia="SimSun"/>
          <w:b/>
          <w:sz w:val="22"/>
          <w:szCs w:val="22"/>
          <w:lang w:eastAsia="zh-CN"/>
        </w:rPr>
      </w:pPr>
      <w:r w:rsidRPr="0044260F">
        <w:rPr>
          <w:rFonts w:eastAsia="SimSun"/>
          <w:b/>
          <w:sz w:val="22"/>
          <w:szCs w:val="22"/>
          <w:lang w:eastAsia="zh-CN"/>
        </w:rPr>
        <w:t>2</w:t>
      </w:r>
      <w:r w:rsidR="00D47491" w:rsidRPr="0044260F">
        <w:rPr>
          <w:rFonts w:eastAsia="SimSun"/>
          <w:b/>
          <w:sz w:val="22"/>
          <w:szCs w:val="22"/>
          <w:lang w:eastAsia="zh-CN"/>
        </w:rPr>
        <w:t xml:space="preserve">. </w:t>
      </w:r>
      <w:r w:rsidR="00C51528">
        <w:rPr>
          <w:rFonts w:eastAsia="SimSun"/>
          <w:b/>
          <w:sz w:val="22"/>
          <w:szCs w:val="22"/>
          <w:lang w:eastAsia="zh-CN"/>
        </w:rPr>
        <w:t xml:space="preserve">SUMIF </w:t>
      </w:r>
      <w:r w:rsidR="002E7FAE">
        <w:rPr>
          <w:rFonts w:eastAsia="SimSun"/>
          <w:b/>
          <w:sz w:val="22"/>
          <w:szCs w:val="22"/>
          <w:lang w:eastAsia="zh-CN"/>
        </w:rPr>
        <w:t>and</w:t>
      </w:r>
      <w:r w:rsidR="00C51528" w:rsidRPr="00C51528">
        <w:rPr>
          <w:rFonts w:eastAsia="SimSun"/>
          <w:b/>
          <w:sz w:val="22"/>
          <w:szCs w:val="22"/>
          <w:lang w:eastAsia="zh-CN"/>
        </w:rPr>
        <w:t xml:space="preserve"> </w:t>
      </w:r>
      <w:r w:rsidR="00C51528">
        <w:rPr>
          <w:rFonts w:eastAsia="SimSun"/>
          <w:b/>
          <w:sz w:val="22"/>
          <w:szCs w:val="22"/>
          <w:lang w:eastAsia="zh-CN"/>
        </w:rPr>
        <w:t>COUNTIF</w:t>
      </w:r>
      <w:r w:rsidR="002E7FAE">
        <w:rPr>
          <w:rFonts w:eastAsia="SimSun"/>
          <w:b/>
          <w:sz w:val="22"/>
          <w:szCs w:val="22"/>
          <w:lang w:eastAsia="zh-CN"/>
        </w:rPr>
        <w:t>:</w:t>
      </w:r>
      <w:r w:rsidR="00002A4F">
        <w:rPr>
          <w:rFonts w:eastAsia="SimSun"/>
          <w:b/>
          <w:sz w:val="22"/>
          <w:szCs w:val="22"/>
          <w:lang w:eastAsia="zh-CN"/>
        </w:rPr>
        <w:t xml:space="preserve"> </w:t>
      </w:r>
    </w:p>
    <w:p w:rsidR="00002A4F" w:rsidRDefault="00002A4F" w:rsidP="002E7FAE">
      <w:pPr>
        <w:rPr>
          <w:rFonts w:eastAsia="SimSun"/>
          <w:sz w:val="22"/>
          <w:szCs w:val="22"/>
          <w:lang w:eastAsia="zh-CN"/>
        </w:rPr>
      </w:pPr>
      <w:r w:rsidRPr="00002A4F">
        <w:rPr>
          <w:rFonts w:eastAsia="SimSun"/>
          <w:sz w:val="22"/>
          <w:szCs w:val="22"/>
          <w:lang w:eastAsia="zh-CN"/>
        </w:rPr>
        <w:t>Create a spreadsheet using data given below – and place data in the exact cells.</w:t>
      </w:r>
      <w:r>
        <w:rPr>
          <w:rFonts w:eastAsia="SimSun"/>
          <w:sz w:val="22"/>
          <w:szCs w:val="22"/>
          <w:lang w:eastAsia="zh-CN"/>
        </w:rPr>
        <w:t xml:space="preserve"> Write the following formulas:</w:t>
      </w:r>
    </w:p>
    <w:p w:rsidR="00002A4F" w:rsidRDefault="00241238" w:rsidP="002E7FAE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E4</w:t>
      </w:r>
      <w:r w:rsidR="00002A4F">
        <w:rPr>
          <w:rFonts w:eastAsia="SimSun"/>
          <w:sz w:val="22"/>
          <w:szCs w:val="22"/>
          <w:lang w:eastAsia="zh-CN"/>
        </w:rPr>
        <w:t>: Total for the sales amount</w:t>
      </w:r>
      <w:r>
        <w:rPr>
          <w:rFonts w:eastAsia="SimSun"/>
          <w:sz w:val="22"/>
          <w:szCs w:val="22"/>
          <w:lang w:eastAsia="zh-CN"/>
        </w:rPr>
        <w:t>s from in-store transactions; E5</w:t>
      </w:r>
      <w:r w:rsidR="00002A4F">
        <w:rPr>
          <w:rFonts w:eastAsia="SimSun"/>
          <w:sz w:val="22"/>
          <w:szCs w:val="22"/>
          <w:lang w:eastAsia="zh-CN"/>
        </w:rPr>
        <w:t xml:space="preserve"> and</w:t>
      </w:r>
      <w:r w:rsidR="00002A4F" w:rsidRPr="00002A4F"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>E6</w:t>
      </w:r>
      <w:r w:rsidR="003D5E43">
        <w:rPr>
          <w:rFonts w:eastAsia="SimSun"/>
          <w:sz w:val="22"/>
          <w:szCs w:val="22"/>
          <w:lang w:eastAsia="zh-CN"/>
        </w:rPr>
        <w:t xml:space="preserve">: same logic </w:t>
      </w:r>
      <w:r w:rsidR="00002A4F">
        <w:rPr>
          <w:rFonts w:eastAsia="SimSun"/>
          <w:sz w:val="22"/>
          <w:szCs w:val="22"/>
          <w:lang w:eastAsia="zh-CN"/>
        </w:rPr>
        <w:t>for online and p</w:t>
      </w:r>
      <w:r w:rsidR="003D5E43">
        <w:rPr>
          <w:rFonts w:eastAsia="SimSun"/>
          <w:sz w:val="22"/>
          <w:szCs w:val="22"/>
          <w:lang w:eastAsia="zh-CN"/>
        </w:rPr>
        <w:t>hone</w:t>
      </w:r>
      <w:r w:rsidR="00002A4F">
        <w:rPr>
          <w:rFonts w:eastAsia="SimSun"/>
          <w:sz w:val="22"/>
          <w:szCs w:val="22"/>
          <w:lang w:eastAsia="zh-CN"/>
        </w:rPr>
        <w:t>.</w:t>
      </w:r>
    </w:p>
    <w:p w:rsidR="00002A4F" w:rsidRDefault="00002A4F" w:rsidP="002E7FAE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F</w:t>
      </w:r>
      <w:r w:rsidR="00241238">
        <w:rPr>
          <w:rFonts w:eastAsia="SimSun"/>
          <w:sz w:val="22"/>
          <w:szCs w:val="22"/>
          <w:lang w:eastAsia="zh-CN"/>
        </w:rPr>
        <w:t>4</w:t>
      </w:r>
      <w:r>
        <w:rPr>
          <w:rFonts w:eastAsia="SimSun"/>
          <w:sz w:val="22"/>
          <w:szCs w:val="22"/>
          <w:lang w:eastAsia="zh-CN"/>
        </w:rPr>
        <w:t>: Count the number of in-store transactions; F</w:t>
      </w:r>
      <w:r w:rsidR="00241238">
        <w:rPr>
          <w:rFonts w:eastAsia="SimSun"/>
          <w:sz w:val="22"/>
          <w:szCs w:val="22"/>
          <w:lang w:eastAsia="zh-CN"/>
        </w:rPr>
        <w:t>5</w:t>
      </w:r>
      <w:r>
        <w:rPr>
          <w:rFonts w:eastAsia="SimSun"/>
          <w:sz w:val="22"/>
          <w:szCs w:val="22"/>
          <w:lang w:eastAsia="zh-CN"/>
        </w:rPr>
        <w:t xml:space="preserve"> and F</w:t>
      </w:r>
      <w:r w:rsidR="00241238">
        <w:rPr>
          <w:rFonts w:eastAsia="SimSun"/>
          <w:sz w:val="22"/>
          <w:szCs w:val="22"/>
          <w:lang w:eastAsia="zh-CN"/>
        </w:rPr>
        <w:t>6</w:t>
      </w:r>
      <w:r>
        <w:rPr>
          <w:rFonts w:eastAsia="SimSun"/>
          <w:sz w:val="22"/>
          <w:szCs w:val="22"/>
          <w:lang w:eastAsia="zh-CN"/>
        </w:rPr>
        <w:t>: same logic for online and phone.</w:t>
      </w:r>
    </w:p>
    <w:p w:rsidR="003D5E43" w:rsidRDefault="008437C0" w:rsidP="003D5E43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E</w:t>
      </w:r>
      <w:r w:rsidR="003D5E43">
        <w:rPr>
          <w:rFonts w:eastAsia="SimSun"/>
          <w:sz w:val="22"/>
          <w:szCs w:val="22"/>
          <w:lang w:eastAsia="zh-CN"/>
        </w:rPr>
        <w:t>1</w:t>
      </w:r>
      <w:r w:rsidR="00241238">
        <w:rPr>
          <w:rFonts w:eastAsia="SimSun"/>
          <w:sz w:val="22"/>
          <w:szCs w:val="22"/>
          <w:lang w:eastAsia="zh-CN"/>
        </w:rPr>
        <w:t>1</w:t>
      </w:r>
      <w:r w:rsidR="003D5E43">
        <w:rPr>
          <w:rFonts w:eastAsia="SimSun"/>
          <w:sz w:val="22"/>
          <w:szCs w:val="22"/>
          <w:lang w:eastAsia="zh-CN"/>
        </w:rPr>
        <w:t>: Totals of those transactions with amount greater than $500</w:t>
      </w:r>
    </w:p>
    <w:p w:rsidR="008437C0" w:rsidRDefault="00AF232F" w:rsidP="003D5E43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8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F15BB" wp14:editId="38618D23">
                <wp:simplePos x="0" y="0"/>
                <wp:positionH relativeFrom="column">
                  <wp:posOffset>1864426</wp:posOffset>
                </wp:positionH>
                <wp:positionV relativeFrom="paragraph">
                  <wp:posOffset>49200</wp:posOffset>
                </wp:positionV>
                <wp:extent cx="3397250" cy="292735"/>
                <wp:effectExtent l="0" t="0" r="12700" b="4883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292735"/>
                        </a:xfrm>
                        <a:prstGeom prst="wedgeRoundRectCallout">
                          <a:avLst>
                            <a:gd name="adj1" fmla="val -35967"/>
                            <a:gd name="adj2" fmla="val 20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17" w:rsidRDefault="002A6C17">
                            <w:r>
                              <w:t>Th</w:t>
                            </w:r>
                            <w:r w:rsidR="00F3330C">
                              <w:t>ese 2</w:t>
                            </w:r>
                            <w:r>
                              <w:t xml:space="preserve"> column</w:t>
                            </w:r>
                            <w:r w:rsidR="00F3330C">
                              <w:t>s</w:t>
                            </w:r>
                            <w:r>
                              <w:t xml:space="preserve"> must be formatted to show $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15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8" type="#_x0000_t62" style="position:absolute;margin-left:146.8pt;margin-top:3.85pt;width:267.5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" adj="3031,55785">
                <v:textbox>
                  <w:txbxContent>
                    <w:p w:rsidR="002A6C17" w:rsidRDefault="002A6C17">
                      <w:r>
                        <w:t>Th</w:t>
                      </w:r>
                      <w:r w:rsidR="00F3330C">
                        <w:t>ese 2</w:t>
                      </w:r>
                      <w:r>
                        <w:t xml:space="preserve"> column</w:t>
                      </w:r>
                      <w:r w:rsidR="00F3330C">
                        <w:t>s</w:t>
                      </w:r>
                      <w:r>
                        <w:t xml:space="preserve"> must be formatted to show $ sign</w:t>
                      </w:r>
                    </w:p>
                  </w:txbxContent>
                </v:textbox>
              </v:shape>
            </w:pict>
          </mc:Fallback>
        </mc:AlternateContent>
      </w:r>
    </w:p>
    <w:p w:rsidR="008437C0" w:rsidRDefault="00FE5F8A" w:rsidP="003D5E43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864E05" wp14:editId="406C0011">
                <wp:simplePos x="0" y="0"/>
                <wp:positionH relativeFrom="column">
                  <wp:posOffset>4186051</wp:posOffset>
                </wp:positionH>
                <wp:positionV relativeFrom="paragraph">
                  <wp:posOffset>114175</wp:posOffset>
                </wp:positionV>
                <wp:extent cx="293659" cy="872837"/>
                <wp:effectExtent l="38100" t="0" r="30480" b="609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659" cy="8728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9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29.6pt;margin-top:9pt;width:23.1pt;height:68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8437C0" w:rsidRDefault="008437C0" w:rsidP="003D5E43">
      <w:pPr>
        <w:rPr>
          <w:rFonts w:eastAsia="SimSun"/>
          <w:sz w:val="22"/>
          <w:szCs w:val="22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1530"/>
        <w:gridCol w:w="990"/>
        <w:gridCol w:w="1507"/>
        <w:gridCol w:w="1890"/>
        <w:gridCol w:w="2363"/>
      </w:tblGrid>
      <w:tr w:rsidR="008437C0" w:rsidRPr="00F52902" w:rsidTr="00257E8E">
        <w:tc>
          <w:tcPr>
            <w:tcW w:w="468" w:type="dxa"/>
            <w:tcBorders>
              <w:bottom w:val="single" w:sz="4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530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990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507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890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2363" w:type="dxa"/>
            <w:shd w:val="pct12" w:color="auto" w:fill="auto"/>
          </w:tcPr>
          <w:p w:rsidR="008437C0" w:rsidRPr="00F52902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F</w:t>
            </w:r>
          </w:p>
        </w:tc>
      </w:tr>
      <w:tr w:rsidR="008437C0" w:rsidRPr="00F52902" w:rsidTr="00257E8E">
        <w:tc>
          <w:tcPr>
            <w:tcW w:w="468" w:type="dxa"/>
            <w:shd w:val="pct10" w:color="auto" w:fill="auto"/>
          </w:tcPr>
          <w:p w:rsidR="008437C0" w:rsidRPr="00F52902" w:rsidRDefault="008437C0" w:rsidP="00AE7457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</w:tcPr>
          <w:p w:rsidR="008437C0" w:rsidRPr="00DD67BF" w:rsidRDefault="008437C0" w:rsidP="00AE7457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D6075E">
              <w:rPr>
                <w:rFonts w:eastAsia="SimSun"/>
                <w:i/>
                <w:sz w:val="22"/>
                <w:szCs w:val="22"/>
                <w:lang w:eastAsia="zh-CN"/>
              </w:rPr>
              <w:t>Last,</w:t>
            </w:r>
            <w:r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30" w:type="dxa"/>
          </w:tcPr>
          <w:p w:rsidR="008437C0" w:rsidRPr="00DD67BF" w:rsidRDefault="008437C0" w:rsidP="00AE7457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D6075E">
              <w:rPr>
                <w:rFonts w:eastAsia="SimSun"/>
                <w:i/>
                <w:sz w:val="22"/>
                <w:szCs w:val="22"/>
                <w:lang w:eastAsia="zh-CN"/>
              </w:rPr>
              <w:t>First name</w:t>
            </w:r>
            <w:r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0" w:type="dxa"/>
          </w:tcPr>
          <w:p w:rsidR="008437C0" w:rsidRPr="00F52902" w:rsidRDefault="008437C0" w:rsidP="00AE7457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8437C0" w:rsidRPr="00F52902" w:rsidTr="00257E8E">
        <w:tc>
          <w:tcPr>
            <w:tcW w:w="468" w:type="dxa"/>
            <w:shd w:val="pct10" w:color="auto" w:fill="auto"/>
          </w:tcPr>
          <w:p w:rsidR="008437C0" w:rsidRPr="00F52902" w:rsidRDefault="008437C0" w:rsidP="00AE7457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</w:tcPr>
          <w:p w:rsidR="008437C0" w:rsidRPr="002A6C17" w:rsidRDefault="00F26674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530" w:type="dxa"/>
          </w:tcPr>
          <w:p w:rsidR="008437C0" w:rsidRPr="002A6C17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>Type of Trans.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8437C0" w:rsidRPr="002A6C17" w:rsidRDefault="008437C0" w:rsidP="00AE7457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>Sales $</w:t>
            </w:r>
          </w:p>
        </w:tc>
        <w:tc>
          <w:tcPr>
            <w:tcW w:w="1507" w:type="dxa"/>
            <w:tcBorders>
              <w:left w:val="double" w:sz="4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8437C0" w:rsidRPr="00F52902" w:rsidRDefault="008437C0" w:rsidP="00AE745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257E8E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Online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F3330C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07" w:type="dxa"/>
            <w:tcBorders>
              <w:left w:val="double" w:sz="4" w:space="0" w:color="auto"/>
              <w:right w:val="single" w:sz="2" w:space="0" w:color="auto"/>
            </w:tcBorders>
          </w:tcPr>
          <w:p w:rsidR="00AF232F" w:rsidRPr="00257E8E" w:rsidRDefault="00257E8E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57E8E">
              <w:rPr>
                <w:rFonts w:eastAsia="SimSun"/>
                <w:b/>
                <w:sz w:val="22"/>
                <w:szCs w:val="22"/>
                <w:lang w:eastAsia="zh-CN"/>
              </w:rPr>
              <w:t>Types: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232F" w:rsidRPr="00F52902" w:rsidRDefault="00A01D2C" w:rsidP="00A01D2C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190430">
              <w:rPr>
                <w:rFonts w:eastAsia="SimSun"/>
                <w:b/>
                <w:sz w:val="22"/>
                <w:szCs w:val="22"/>
                <w:lang w:eastAsia="zh-CN"/>
              </w:rPr>
              <w:t>Total $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  <w:r w:rsidR="00AF232F" w:rsidRPr="00190430">
              <w:rPr>
                <w:rFonts w:eastAsia="SimSun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F232F" w:rsidRPr="00190430" w:rsidRDefault="00A01D2C" w:rsidP="00AF232F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190430">
              <w:rPr>
                <w:rFonts w:eastAsia="SimSun"/>
                <w:b/>
                <w:sz w:val="22"/>
                <w:szCs w:val="22"/>
                <w:lang w:eastAsia="zh-CN"/>
              </w:rPr>
              <w:t># transactions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</w:p>
        </w:tc>
      </w:tr>
      <w:tr w:rsidR="00AF232F" w:rsidRPr="00F52902" w:rsidTr="00257E8E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Store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:rsidR="00AF232F" w:rsidRPr="00241238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41238">
              <w:rPr>
                <w:rFonts w:eastAsia="SimSun"/>
                <w:b/>
                <w:sz w:val="22"/>
                <w:szCs w:val="22"/>
                <w:lang w:eastAsia="zh-CN"/>
              </w:rPr>
              <w:t>Store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257E8E">
        <w:trPr>
          <w:trHeight w:val="170"/>
        </w:trPr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Telephone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:rsidR="00AF232F" w:rsidRPr="00241238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41238">
              <w:rPr>
                <w:rFonts w:eastAsia="SimSun"/>
                <w:b/>
                <w:sz w:val="22"/>
                <w:szCs w:val="22"/>
                <w:lang w:eastAsia="zh-CN"/>
              </w:rPr>
              <w:t>Online</w:t>
            </w:r>
          </w:p>
        </w:tc>
        <w:tc>
          <w:tcPr>
            <w:tcW w:w="18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257E8E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Store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1</w:t>
            </w:r>
            <w:r>
              <w:rPr>
                <w:rFonts w:eastAsia="SimSun"/>
                <w:sz w:val="22"/>
                <w:szCs w:val="22"/>
                <w:lang w:eastAsia="zh-CN"/>
              </w:rPr>
              <w:t>4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:rsidR="00AF232F" w:rsidRPr="00241238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41238">
              <w:rPr>
                <w:rFonts w:eastAsia="SimSun"/>
                <w:b/>
                <w:sz w:val="22"/>
                <w:szCs w:val="22"/>
                <w:lang w:eastAsia="zh-CN"/>
              </w:rPr>
              <w:t>Telephone</w:t>
            </w:r>
          </w:p>
        </w:tc>
        <w:tc>
          <w:tcPr>
            <w:tcW w:w="189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257E8E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Store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F3330C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07" w:type="dxa"/>
            <w:tcBorders>
              <w:left w:val="double" w:sz="4" w:space="0" w:color="auto"/>
              <w:right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AE7457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00" w:type="dxa"/>
          </w:tcPr>
          <w:p w:rsidR="00AF232F" w:rsidRPr="00F52902" w:rsidRDefault="006A7200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Online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5760" w:type="dxa"/>
            <w:gridSpan w:val="3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:rsidR="00AF232F" w:rsidRPr="00F52902" w:rsidRDefault="0020240C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E11: 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 xml:space="preserve">Total of those 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 xml:space="preserve">sales </w:t>
            </w:r>
            <w:r w:rsidR="00AF232F" w:rsidRPr="00F3330C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greater than</w:t>
            </w:r>
            <w:r w:rsidR="00AF232F" w:rsidRPr="00FE5F8A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$500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 xml:space="preserve"> (total of “big sales”)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{Note: merge cells D</w:t>
            </w:r>
            <w:r>
              <w:rPr>
                <w:rFonts w:eastAsia="SimSun"/>
                <w:sz w:val="22"/>
                <w:szCs w:val="22"/>
                <w:lang w:eastAsia="zh-CN"/>
              </w:rPr>
              <w:t>8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:F</w:t>
            </w:r>
            <w:r>
              <w:rPr>
                <w:rFonts w:eastAsia="SimSun"/>
                <w:sz w:val="22"/>
                <w:szCs w:val="22"/>
                <w:lang w:eastAsia="zh-CN"/>
              </w:rPr>
              <w:t>10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,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part of formatting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requirement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}</w:t>
            </w:r>
          </w:p>
        </w:tc>
      </w:tr>
      <w:tr w:rsidR="00AF232F" w:rsidRPr="00F52902" w:rsidTr="00AE7457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00" w:type="dxa"/>
          </w:tcPr>
          <w:p w:rsidR="00AF232F" w:rsidRDefault="006A7200" w:rsidP="00AF232F"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Online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5760" w:type="dxa"/>
            <w:gridSpan w:val="3"/>
            <w:vMerge/>
            <w:tcBorders>
              <w:left w:val="double" w:sz="4" w:space="0" w:color="auto"/>
              <w:right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AE7457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00" w:type="dxa"/>
          </w:tcPr>
          <w:p w:rsidR="00AF232F" w:rsidRDefault="006A7200" w:rsidP="00AF232F"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30" w:type="dxa"/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Telephone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760" w:type="dxa"/>
            <w:gridSpan w:val="3"/>
            <w:vMerge/>
            <w:tcBorders>
              <w:left w:val="double" w:sz="4" w:space="0" w:color="auto"/>
              <w:right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F232F" w:rsidRPr="00F52902" w:rsidTr="00257E8E">
        <w:tc>
          <w:tcPr>
            <w:tcW w:w="468" w:type="dxa"/>
            <w:shd w:val="pct10" w:color="auto" w:fill="auto"/>
          </w:tcPr>
          <w:p w:rsidR="00AF232F" w:rsidRPr="00F52902" w:rsidRDefault="00AF232F" w:rsidP="00AF232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00" w:type="dxa"/>
          </w:tcPr>
          <w:p w:rsidR="00AF232F" w:rsidRDefault="006A7200" w:rsidP="00AF232F">
            <w:r>
              <w:rPr>
                <w:rFonts w:eastAsia="SimSun"/>
                <w:sz w:val="22"/>
                <w:szCs w:val="22"/>
                <w:lang w:eastAsia="zh-CN"/>
              </w:rPr>
              <w:t>Feb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-</w:t>
            </w:r>
            <w:r w:rsidR="00AF232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AF232F" w:rsidRPr="00F52902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Online</w:t>
            </w: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Pr="00F52902">
              <w:rPr>
                <w:rFonts w:eastAsia="SimSun"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5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∑“Big sales”: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32F" w:rsidRPr="00F52902" w:rsidRDefault="00AF232F" w:rsidP="00AF232F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AF232F" w:rsidRPr="00F52902" w:rsidRDefault="00AF232F" w:rsidP="00AF23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DD67BF" w:rsidRDefault="00DD67BF" w:rsidP="003D5E43">
      <w:pPr>
        <w:rPr>
          <w:rFonts w:eastAsia="SimSun"/>
          <w:sz w:val="22"/>
          <w:szCs w:val="22"/>
          <w:lang w:eastAsia="zh-CN"/>
        </w:rPr>
      </w:pPr>
    </w:p>
    <w:p w:rsidR="00DD67BF" w:rsidRDefault="00DD67BF" w:rsidP="003D5E43">
      <w:pPr>
        <w:rPr>
          <w:rFonts w:eastAsia="SimSun"/>
          <w:sz w:val="22"/>
          <w:szCs w:val="22"/>
          <w:lang w:eastAsia="zh-CN"/>
        </w:rPr>
      </w:pPr>
    </w:p>
    <w:p w:rsidR="008437C0" w:rsidRDefault="008437C0" w:rsidP="008437C0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3. </w:t>
      </w:r>
      <w:r w:rsidRPr="00A709BF">
        <w:rPr>
          <w:rFonts w:eastAsia="SimSun"/>
          <w:b/>
          <w:sz w:val="22"/>
          <w:szCs w:val="22"/>
          <w:lang w:eastAsia="zh-CN"/>
        </w:rPr>
        <w:t>Nested IF</w:t>
      </w:r>
      <w:r w:rsidR="00A709BF" w:rsidRPr="00A709BF">
        <w:rPr>
          <w:rFonts w:eastAsia="SimSun"/>
          <w:b/>
          <w:sz w:val="22"/>
          <w:szCs w:val="22"/>
          <w:lang w:eastAsia="zh-CN"/>
        </w:rPr>
        <w:t xml:space="preserve"> + Mixed Ref</w:t>
      </w:r>
    </w:p>
    <w:p w:rsidR="008437C0" w:rsidRDefault="0017605E" w:rsidP="003D5E43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Given the sales amounts and commission rates, calculate </w:t>
      </w:r>
      <w:r w:rsidR="00A709BF">
        <w:rPr>
          <w:rFonts w:eastAsia="SimSun"/>
          <w:sz w:val="22"/>
          <w:szCs w:val="22"/>
          <w:lang w:eastAsia="zh-CN"/>
        </w:rPr>
        <w:t>c</w:t>
      </w:r>
      <w:r>
        <w:rPr>
          <w:rFonts w:eastAsia="SimSun"/>
          <w:sz w:val="22"/>
          <w:szCs w:val="22"/>
          <w:lang w:eastAsia="zh-CN"/>
        </w:rPr>
        <w:t>ommission amounts, using ONE</w:t>
      </w:r>
      <w:r w:rsidR="00A709BF">
        <w:rPr>
          <w:rFonts w:eastAsia="SimSun"/>
          <w:sz w:val="22"/>
          <w:szCs w:val="22"/>
          <w:lang w:eastAsia="zh-CN"/>
        </w:rPr>
        <w:t xml:space="preserve"> formula that will be first entered in C3 and then copied to the whole columns C and E.</w:t>
      </w:r>
      <w:r w:rsidR="00257E8E">
        <w:rPr>
          <w:rFonts w:eastAsia="SimSun"/>
          <w:sz w:val="22"/>
          <w:szCs w:val="22"/>
          <w:lang w:eastAsia="zh-CN"/>
        </w:rPr>
        <w:t xml:space="preserve"> (Spreadsheet template next page)</w:t>
      </w:r>
    </w:p>
    <w:p w:rsidR="00257E8E" w:rsidRDefault="00257E8E" w:rsidP="003D5E43">
      <w:pPr>
        <w:rPr>
          <w:rFonts w:eastAsia="SimSun"/>
          <w:sz w:val="22"/>
          <w:szCs w:val="22"/>
          <w:lang w:eastAsia="zh-CN"/>
        </w:rPr>
      </w:pPr>
    </w:p>
    <w:p w:rsidR="00002A4F" w:rsidRPr="00002A4F" w:rsidRDefault="00AF232F" w:rsidP="002E7FAE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8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4140F8" wp14:editId="2B66401D">
                <wp:simplePos x="0" y="0"/>
                <wp:positionH relativeFrom="margin">
                  <wp:posOffset>970498</wp:posOffset>
                </wp:positionH>
                <wp:positionV relativeFrom="paragraph">
                  <wp:posOffset>-111074</wp:posOffset>
                </wp:positionV>
                <wp:extent cx="4285900" cy="299085"/>
                <wp:effectExtent l="0" t="0" r="19685" b="438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5900" cy="299085"/>
                        </a:xfrm>
                        <a:prstGeom prst="wedgeRoundRectCallout">
                          <a:avLst>
                            <a:gd name="adj1" fmla="val -18103"/>
                            <a:gd name="adj2" fmla="val 49352"/>
                            <a:gd name="adj3" fmla="val 16667"/>
                          </a:avLst>
                        </a:prstGeom>
                        <a:solidFill>
                          <a:srgbClr val="FFFFFF">
                            <a:alpha val="3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5E" w:rsidRDefault="00A709BF" w:rsidP="00AF232F">
                            <w:pPr>
                              <w:jc w:val="center"/>
                            </w:pPr>
                            <w:r w:rsidRPr="00AA7B60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  <w:r w:rsidR="0017605E" w:rsidRPr="00AA7B60">
                              <w:rPr>
                                <w:b/>
                                <w:color w:val="FF0000"/>
                              </w:rPr>
                              <w:t>olumn</w:t>
                            </w:r>
                            <w:r w:rsidRPr="00AA7B60">
                              <w:rPr>
                                <w:b/>
                                <w:color w:val="FF0000"/>
                              </w:rPr>
                              <w:t>s B</w:t>
                            </w:r>
                            <w:r w:rsidR="003D3EB4" w:rsidRPr="00AA7B60">
                              <w:rPr>
                                <w:b/>
                                <w:color w:val="FF0000"/>
                              </w:rPr>
                              <w:t>~F</w:t>
                            </w:r>
                            <w:r w:rsidR="0017605E" w:rsidRPr="00AA7B6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7605E">
                              <w:t xml:space="preserve">must be formatted to </w:t>
                            </w:r>
                            <w:r w:rsidR="0017605E" w:rsidRPr="00AA7B60">
                              <w:rPr>
                                <w:b/>
                                <w:color w:val="FF0000"/>
                              </w:rPr>
                              <w:t>show $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40F8" id="_x0000_s1029" type="#_x0000_t62" style="position:absolute;margin-left:76.4pt;margin-top:-8.75pt;width:337.45pt;height:23.5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" adj="6890,21460">
                <v:fill opacity="21074f"/>
                <v:textbox>
                  <w:txbxContent>
                    <w:p w:rsidR="0017605E" w:rsidRDefault="00A709BF" w:rsidP="00AF232F">
                      <w:pPr>
                        <w:jc w:val="center"/>
                      </w:pPr>
                      <w:r w:rsidRPr="00AA7B60">
                        <w:rPr>
                          <w:b/>
                          <w:color w:val="FF0000"/>
                        </w:rPr>
                        <w:t>C</w:t>
                      </w:r>
                      <w:r w:rsidR="0017605E" w:rsidRPr="00AA7B60">
                        <w:rPr>
                          <w:b/>
                          <w:color w:val="FF0000"/>
                        </w:rPr>
                        <w:t>olumn</w:t>
                      </w:r>
                      <w:r w:rsidRPr="00AA7B60">
                        <w:rPr>
                          <w:b/>
                          <w:color w:val="FF0000"/>
                        </w:rPr>
                        <w:t>s B</w:t>
                      </w:r>
                      <w:r w:rsidR="003D3EB4" w:rsidRPr="00AA7B60">
                        <w:rPr>
                          <w:b/>
                          <w:color w:val="FF0000"/>
                        </w:rPr>
                        <w:t>~F</w:t>
                      </w:r>
                      <w:r w:rsidR="0017605E" w:rsidRPr="00AA7B60">
                        <w:rPr>
                          <w:color w:val="FF0000"/>
                        </w:rPr>
                        <w:t xml:space="preserve"> </w:t>
                      </w:r>
                      <w:r w:rsidR="0017605E">
                        <w:t xml:space="preserve">must be formatted to </w:t>
                      </w:r>
                      <w:r w:rsidR="0017605E" w:rsidRPr="00AA7B60">
                        <w:rPr>
                          <w:b/>
                          <w:color w:val="FF0000"/>
                        </w:rPr>
                        <w:t>show $ 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67"/>
        <w:gridCol w:w="1170"/>
        <w:gridCol w:w="1440"/>
        <w:gridCol w:w="1260"/>
        <w:gridCol w:w="1440"/>
        <w:gridCol w:w="1980"/>
        <w:gridCol w:w="900"/>
      </w:tblGrid>
      <w:tr w:rsidR="0017605E" w:rsidRPr="00F52902" w:rsidTr="00AF232F">
        <w:tc>
          <w:tcPr>
            <w:tcW w:w="468" w:type="dxa"/>
            <w:tcBorders>
              <w:bottom w:val="single" w:sz="4" w:space="0" w:color="auto"/>
            </w:tcBorders>
          </w:tcPr>
          <w:p w:rsidR="0017605E" w:rsidRPr="00F52902" w:rsidRDefault="0017605E" w:rsidP="002E7FA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67" w:type="dxa"/>
            <w:shd w:val="pct12" w:color="auto" w:fill="auto"/>
          </w:tcPr>
          <w:p w:rsidR="0017605E" w:rsidRPr="00F52902" w:rsidRDefault="0017605E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170" w:type="dxa"/>
            <w:shd w:val="pct12" w:color="auto" w:fill="auto"/>
          </w:tcPr>
          <w:p w:rsidR="0017605E" w:rsidRPr="00F52902" w:rsidRDefault="0017605E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440" w:type="dxa"/>
            <w:shd w:val="pct12" w:color="auto" w:fill="auto"/>
          </w:tcPr>
          <w:p w:rsidR="0017605E" w:rsidRPr="00F52902" w:rsidRDefault="0017605E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60" w:type="dxa"/>
            <w:shd w:val="pct12" w:color="auto" w:fill="auto"/>
          </w:tcPr>
          <w:p w:rsidR="0017605E" w:rsidRPr="00F52902" w:rsidRDefault="00A709BF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pct12" w:color="auto" w:fill="auto"/>
          </w:tcPr>
          <w:p w:rsidR="0017605E" w:rsidRPr="00F52902" w:rsidRDefault="00A709BF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1980" w:type="dxa"/>
            <w:shd w:val="pct12" w:color="auto" w:fill="auto"/>
          </w:tcPr>
          <w:p w:rsidR="0017605E" w:rsidRPr="00F52902" w:rsidRDefault="00A709BF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900" w:type="dxa"/>
            <w:shd w:val="pct12" w:color="auto" w:fill="auto"/>
          </w:tcPr>
          <w:p w:rsidR="0017605E" w:rsidRPr="00F52902" w:rsidRDefault="00A709BF" w:rsidP="00F52902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G</w:t>
            </w:r>
          </w:p>
        </w:tc>
      </w:tr>
      <w:tr w:rsidR="0017605E" w:rsidRPr="00F52902" w:rsidTr="00AF232F">
        <w:tc>
          <w:tcPr>
            <w:tcW w:w="468" w:type="dxa"/>
            <w:shd w:val="pct10" w:color="auto" w:fill="auto"/>
          </w:tcPr>
          <w:p w:rsidR="0017605E" w:rsidRPr="00F52902" w:rsidRDefault="0017605E" w:rsidP="002E7FA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67" w:type="dxa"/>
          </w:tcPr>
          <w:p w:rsidR="0017605E" w:rsidRPr="00DD67BF" w:rsidRDefault="0017605E" w:rsidP="00AF232F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232F">
              <w:rPr>
                <w:rFonts w:eastAsia="SimSun"/>
                <w:sz w:val="20"/>
                <w:szCs w:val="22"/>
                <w:lang w:eastAsia="zh-CN"/>
              </w:rPr>
              <w:t>(</w:t>
            </w:r>
            <w:r w:rsidRPr="00AF232F">
              <w:rPr>
                <w:rFonts w:eastAsia="SimSun"/>
                <w:i/>
                <w:sz w:val="20"/>
                <w:szCs w:val="22"/>
                <w:lang w:eastAsia="zh-CN"/>
              </w:rPr>
              <w:t>Last</w:t>
            </w:r>
            <w:r w:rsidR="00AF232F" w:rsidRPr="00AF232F">
              <w:rPr>
                <w:rFonts w:eastAsia="SimSun"/>
                <w:i/>
                <w:sz w:val="20"/>
                <w:szCs w:val="22"/>
                <w:lang w:eastAsia="zh-CN"/>
              </w:rPr>
              <w:t xml:space="preserve"> N</w:t>
            </w:r>
            <w:r w:rsidRPr="00AF232F">
              <w:rPr>
                <w:rFonts w:eastAsia="SimSun"/>
                <w:sz w:val="20"/>
                <w:szCs w:val="22"/>
                <w:lang w:eastAsia="zh-CN"/>
              </w:rPr>
              <w:t>)</w:t>
            </w:r>
          </w:p>
        </w:tc>
        <w:tc>
          <w:tcPr>
            <w:tcW w:w="1170" w:type="dxa"/>
          </w:tcPr>
          <w:p w:rsidR="0017605E" w:rsidRPr="00DD67BF" w:rsidRDefault="0017605E" w:rsidP="00F5290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</w:tcPr>
          <w:p w:rsidR="0017605E" w:rsidRPr="00F52902" w:rsidRDefault="00AF232F" w:rsidP="00F5290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D6075E">
              <w:rPr>
                <w:rFonts w:eastAsia="SimSun"/>
                <w:i/>
                <w:sz w:val="22"/>
                <w:szCs w:val="22"/>
                <w:lang w:eastAsia="zh-CN"/>
              </w:rPr>
              <w:t>First name</w:t>
            </w:r>
            <w:r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60" w:type="dxa"/>
          </w:tcPr>
          <w:p w:rsidR="0017605E" w:rsidRPr="00F52902" w:rsidRDefault="0017605E" w:rsidP="002E7FA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605E" w:rsidRPr="00F52902" w:rsidRDefault="0017605E" w:rsidP="002E7FA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17605E" w:rsidRPr="00F52902" w:rsidRDefault="0017605E" w:rsidP="002E7FA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17605E" w:rsidRPr="00F52902" w:rsidRDefault="0017605E" w:rsidP="002E7FA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D3EB4" w:rsidRPr="00F52902" w:rsidTr="00AF232F">
        <w:tc>
          <w:tcPr>
            <w:tcW w:w="468" w:type="dxa"/>
            <w:shd w:val="pct10" w:color="auto" w:fill="auto"/>
          </w:tcPr>
          <w:p w:rsidR="003D3EB4" w:rsidRPr="00F52902" w:rsidRDefault="003D3EB4" w:rsidP="0017605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67" w:type="dxa"/>
          </w:tcPr>
          <w:p w:rsidR="003D3EB4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Rep</w:t>
            </w:r>
          </w:p>
          <w:p w:rsidR="003D3EB4" w:rsidRPr="002A6C17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1170" w:type="dxa"/>
          </w:tcPr>
          <w:p w:rsidR="003D3EB4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Q2 </w:t>
            </w:r>
          </w:p>
          <w:p w:rsidR="003D3EB4" w:rsidRPr="002A6C17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 xml:space="preserve">Sales 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(</w:t>
            </w: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D3EB4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Q2 Commission</w:t>
            </w:r>
          </w:p>
          <w:p w:rsidR="003D3EB4" w:rsidRPr="002A6C17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($)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3D3EB4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Q3 </w:t>
            </w:r>
          </w:p>
          <w:p w:rsidR="003D3EB4" w:rsidRPr="002A6C17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 xml:space="preserve">Sales 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(</w:t>
            </w:r>
            <w:r w:rsidRPr="002A6C17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3D3EB4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Q3 Commission</w:t>
            </w:r>
          </w:p>
          <w:p w:rsidR="003D3EB4" w:rsidRPr="002A6C17" w:rsidRDefault="003D3EB4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($)</w:t>
            </w:r>
          </w:p>
        </w:tc>
        <w:tc>
          <w:tcPr>
            <w:tcW w:w="2880" w:type="dxa"/>
            <w:gridSpan w:val="2"/>
            <w:tcBorders>
              <w:left w:val="double" w:sz="4" w:space="0" w:color="auto"/>
            </w:tcBorders>
          </w:tcPr>
          <w:p w:rsidR="003D3EB4" w:rsidRDefault="003D3EB4" w:rsidP="0017605E">
            <w:pPr>
              <w:jc w:val="center"/>
              <w:rPr>
                <w:rFonts w:eastAsia="SimSun"/>
                <w:b/>
                <w:szCs w:val="22"/>
                <w:lang w:eastAsia="zh-CN"/>
              </w:rPr>
            </w:pPr>
          </w:p>
          <w:p w:rsidR="003D3EB4" w:rsidRPr="00502558" w:rsidRDefault="003D3EB4" w:rsidP="0017605E">
            <w:pPr>
              <w:jc w:val="center"/>
              <w:rPr>
                <w:rFonts w:eastAsia="SimSun"/>
                <w:b/>
                <w:szCs w:val="22"/>
                <w:lang w:eastAsia="zh-CN"/>
              </w:rPr>
            </w:pPr>
            <w:r w:rsidRPr="00502558">
              <w:rPr>
                <w:rFonts w:eastAsia="SimSun"/>
                <w:b/>
                <w:szCs w:val="22"/>
                <w:lang w:eastAsia="zh-CN"/>
              </w:rPr>
              <w:t>Commission Rates</w:t>
            </w:r>
          </w:p>
        </w:tc>
      </w:tr>
      <w:tr w:rsidR="0017605E" w:rsidRPr="00F52902" w:rsidTr="00AF232F">
        <w:tc>
          <w:tcPr>
            <w:tcW w:w="468" w:type="dxa"/>
            <w:shd w:val="pct10" w:color="auto" w:fill="auto"/>
          </w:tcPr>
          <w:p w:rsidR="0017605E" w:rsidRPr="00F52902" w:rsidRDefault="0017605E" w:rsidP="0017605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67" w:type="dxa"/>
          </w:tcPr>
          <w:p w:rsidR="0017605E" w:rsidRPr="00502558" w:rsidRDefault="0017605E" w:rsidP="0017605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Adam</w:t>
            </w:r>
          </w:p>
        </w:tc>
        <w:tc>
          <w:tcPr>
            <w:tcW w:w="1170" w:type="dxa"/>
          </w:tcPr>
          <w:p w:rsidR="0017605E" w:rsidRPr="00502558" w:rsidRDefault="0017605E" w:rsidP="0017605E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17605E" w:rsidRPr="00502558" w:rsidRDefault="0017605E" w:rsidP="0017605E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17605E" w:rsidRPr="0017605E" w:rsidRDefault="0017605E" w:rsidP="0017605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17605E">
              <w:rPr>
                <w:rFonts w:eastAsia="SimSun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17605E" w:rsidRPr="00502558" w:rsidRDefault="0017605E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05E" w:rsidRPr="00502558" w:rsidRDefault="0017605E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b/>
                <w:sz w:val="22"/>
                <w:szCs w:val="22"/>
                <w:lang w:eastAsia="zh-CN"/>
              </w:rPr>
              <w:t>Threshold ($)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05E" w:rsidRPr="00502558" w:rsidRDefault="0017605E" w:rsidP="0017605E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b/>
                <w:sz w:val="22"/>
                <w:szCs w:val="22"/>
                <w:lang w:eastAsia="zh-CN"/>
              </w:rPr>
              <w:t>Rate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67" w:type="dxa"/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Ben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299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499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2.5%</w:t>
            </w:r>
          </w:p>
        </w:tc>
      </w:tr>
      <w:tr w:rsidR="00E71945" w:rsidRPr="00F52902" w:rsidTr="00AF232F">
        <w:trPr>
          <w:trHeight w:val="170"/>
        </w:trPr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67" w:type="dxa"/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Candy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20240C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64278B" wp14:editId="124E07CB">
                      <wp:simplePos x="0" y="0"/>
                      <wp:positionH relativeFrom="column">
                        <wp:posOffset>-35865</wp:posOffset>
                      </wp:positionH>
                      <wp:positionV relativeFrom="paragraph">
                        <wp:posOffset>-6909</wp:posOffset>
                      </wp:positionV>
                      <wp:extent cx="863092" cy="365760"/>
                      <wp:effectExtent l="0" t="0" r="13335" b="152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092" cy="365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40C" w:rsidRDefault="0020240C" w:rsidP="0020240C">
                                  <w:pPr>
                                    <w:jc w:val="center"/>
                                  </w:pPr>
                                  <w:r>
                                    <w:t>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964278B" id="Oval 6" o:spid="_x0000_s1030" style="position:absolute;left:0;text-align:left;margin-left:-2.8pt;margin-top:-.55pt;width:67.95pt;height:28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" fillcolor="#5b9bd5 [3204]" strokecolor="#1f4d78 [1604]" strokeweight="1pt">
                      <v:stroke joinstyle="miter"/>
                      <v:textbox inset="0,0,0,0">
                        <w:txbxContent>
                          <w:p w:rsidR="0020240C" w:rsidRDefault="0020240C" w:rsidP="0020240C">
                            <w:pPr>
                              <w:jc w:val="center"/>
                            </w:pPr>
                            <w:r>
                              <w:t>Formula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2.2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7" w:type="dxa"/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Dan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1</w:t>
            </w:r>
            <w:r>
              <w:rPr>
                <w:rFonts w:eastAsia="SimSun"/>
                <w:sz w:val="22"/>
                <w:szCs w:val="22"/>
                <w:lang w:eastAsia="zh-CN"/>
              </w:rPr>
              <w:t>0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1999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7" w:type="dxa"/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Edward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299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20240C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139B65" wp14:editId="403D4DEE">
                      <wp:simplePos x="0" y="0"/>
                      <wp:positionH relativeFrom="column">
                        <wp:posOffset>-33045</wp:posOffset>
                      </wp:positionH>
                      <wp:positionV relativeFrom="paragraph">
                        <wp:posOffset>-335204</wp:posOffset>
                      </wp:positionV>
                      <wp:extent cx="863092" cy="365760"/>
                      <wp:effectExtent l="0" t="0" r="13335" b="152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092" cy="365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40C" w:rsidRDefault="0020240C" w:rsidP="0020240C">
                                  <w:pPr>
                                    <w:jc w:val="center"/>
                                  </w:pPr>
                                  <w:r>
                                    <w:t>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139B65" id="Oval 7" o:spid="_x0000_s1031" style="position:absolute;left:0;text-align:left;margin-left:-2.6pt;margin-top:-26.4pt;width:67.95pt;height:28.8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" fillcolor="#5b9bd5 [3204]" strokecolor="#1f4d78 [1604]" strokeweight="1pt">
                      <v:stroke joinstyle="miter"/>
                      <v:textbox inset="0,0,0,0">
                        <w:txbxContent>
                          <w:p w:rsidR="0020240C" w:rsidRDefault="0020240C" w:rsidP="0020240C">
                            <w:pPr>
                              <w:jc w:val="center"/>
                            </w:pPr>
                            <w:r>
                              <w:t>Formula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1.5</w:t>
            </w:r>
            <w:r w:rsidRPr="00502558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67" w:type="dxa"/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Frank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499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Otherwise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0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67" w:type="dxa"/>
          </w:tcPr>
          <w:p w:rsidR="00E71945" w:rsidRPr="00502558" w:rsidRDefault="00E71945" w:rsidP="00E71945">
            <w:r w:rsidRPr="00502558">
              <w:t>Greg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 w:rsidRPr="00502558">
              <w:rPr>
                <w:rFonts w:eastAsia="SimSun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499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If a sales amount </w:t>
            </w:r>
            <w:r w:rsidRPr="00C9503B">
              <w:rPr>
                <w:rFonts w:eastAsia="SimSun"/>
                <w:b/>
                <w:sz w:val="32"/>
                <w:szCs w:val="22"/>
                <w:lang w:eastAsia="zh-CN"/>
              </w:rPr>
              <w:t>reaches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the threshold on column F, the rep will be entitled to the corresponding rate in G</w:t>
            </w:r>
          </w:p>
        </w:tc>
      </w:tr>
      <w:tr w:rsidR="00E71945" w:rsidRPr="00F52902" w:rsidTr="00AF232F"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52902">
              <w:rPr>
                <w:rFonts w:eastAsia="SimSun"/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67" w:type="dxa"/>
          </w:tcPr>
          <w:p w:rsidR="00E71945" w:rsidRPr="00502558" w:rsidRDefault="00E71945" w:rsidP="00E71945">
            <w:r w:rsidRPr="00502558">
              <w:t>Hank</w:t>
            </w:r>
          </w:p>
        </w:tc>
        <w:tc>
          <w:tcPr>
            <w:tcW w:w="1170" w:type="dxa"/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1995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E71945" w:rsidRPr="00502558" w:rsidRDefault="00E71945" w:rsidP="00E7194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E71945" w:rsidRPr="00F52902" w:rsidTr="005714F8">
        <w:trPr>
          <w:trHeight w:val="512"/>
        </w:trPr>
        <w:tc>
          <w:tcPr>
            <w:tcW w:w="468" w:type="dxa"/>
            <w:shd w:val="pct10" w:color="auto" w:fill="auto"/>
          </w:tcPr>
          <w:p w:rsidR="00E71945" w:rsidRPr="00F52902" w:rsidRDefault="00E71945" w:rsidP="00E71945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277" w:type="dxa"/>
            <w:gridSpan w:val="5"/>
            <w:tcBorders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(Note: The logic is similar to that of determining grades – A-B-C-D-F)</w:t>
            </w:r>
          </w:p>
        </w:tc>
        <w:tc>
          <w:tcPr>
            <w:tcW w:w="2880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</w:tcPr>
          <w:p w:rsidR="00E71945" w:rsidRPr="00502558" w:rsidRDefault="00E71945" w:rsidP="00E71945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8437C0" w:rsidRDefault="008437C0" w:rsidP="008437C0">
      <w:pPr>
        <w:rPr>
          <w:rFonts w:eastAsia="SimSun"/>
          <w:sz w:val="22"/>
          <w:szCs w:val="22"/>
          <w:lang w:eastAsia="zh-CN"/>
        </w:rPr>
      </w:pPr>
    </w:p>
    <w:p w:rsidR="008437C0" w:rsidRDefault="008437C0" w:rsidP="008437C0">
      <w:pPr>
        <w:rPr>
          <w:rFonts w:eastAsia="SimSun"/>
          <w:sz w:val="22"/>
          <w:szCs w:val="22"/>
          <w:lang w:eastAsia="zh-CN"/>
        </w:rPr>
      </w:pPr>
    </w:p>
    <w:p w:rsidR="008437C0" w:rsidRPr="00E71945" w:rsidRDefault="00257E8E" w:rsidP="008437C0">
      <w:pPr>
        <w:rPr>
          <w:rFonts w:eastAsia="SimSun"/>
          <w:b/>
          <w:sz w:val="22"/>
          <w:szCs w:val="22"/>
          <w:lang w:eastAsia="zh-CN"/>
        </w:rPr>
      </w:pPr>
      <w:r w:rsidRPr="00E71945">
        <w:rPr>
          <w:rFonts w:eastAsia="SimSun"/>
          <w:b/>
          <w:sz w:val="22"/>
          <w:szCs w:val="22"/>
          <w:lang w:eastAsia="zh-CN"/>
        </w:rPr>
        <w:t>4. Multiple conditions</w:t>
      </w:r>
      <w:r w:rsidR="00E71945" w:rsidRPr="00E71945">
        <w:rPr>
          <w:rFonts w:eastAsia="SimSun"/>
          <w:b/>
          <w:sz w:val="22"/>
          <w:szCs w:val="22"/>
          <w:lang w:eastAsia="zh-CN"/>
        </w:rPr>
        <w:t xml:space="preserve"> (with AND or OR)</w:t>
      </w:r>
    </w:p>
    <w:p w:rsidR="00257E8E" w:rsidRDefault="00257E8E" w:rsidP="008437C0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The CSU-North Central (“CSUNC”) MSA program has the following admission requirements:</w:t>
      </w:r>
    </w:p>
    <w:p w:rsidR="00257E8E" w:rsidRDefault="00257E8E" w:rsidP="00257E8E">
      <w:pPr>
        <w:pStyle w:val="ListParagraph"/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GPA &gt;=3.2 </w:t>
      </w:r>
      <w:r w:rsidR="0020240C" w:rsidRPr="0020240C">
        <w:rPr>
          <w:rFonts w:eastAsia="SimSun"/>
          <w:b/>
          <w:i/>
          <w:sz w:val="22"/>
          <w:szCs w:val="22"/>
          <w:lang w:eastAsia="zh-CN"/>
        </w:rPr>
        <w:t>AND</w:t>
      </w:r>
      <w:r>
        <w:rPr>
          <w:rFonts w:eastAsia="SimSun"/>
          <w:sz w:val="22"/>
          <w:szCs w:val="22"/>
          <w:lang w:eastAsia="zh-CN"/>
        </w:rPr>
        <w:t xml:space="preserve"> GMAT score &gt;=570, Clearly Admitted;</w:t>
      </w:r>
    </w:p>
    <w:p w:rsidR="00257E8E" w:rsidRDefault="00257E8E" w:rsidP="00257E8E">
      <w:pPr>
        <w:pStyle w:val="ListParagraph"/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GPA </w:t>
      </w:r>
      <w:r w:rsidR="0040456E">
        <w:rPr>
          <w:rFonts w:eastAsia="SimSun"/>
          <w:sz w:val="22"/>
          <w:szCs w:val="22"/>
          <w:lang w:eastAsia="zh-CN"/>
        </w:rPr>
        <w:t>&lt;3.</w:t>
      </w:r>
      <w:r w:rsidR="006A7200">
        <w:rPr>
          <w:rFonts w:eastAsia="SimSun"/>
          <w:sz w:val="22"/>
          <w:szCs w:val="22"/>
          <w:lang w:eastAsia="zh-CN"/>
        </w:rPr>
        <w:t>0</w:t>
      </w:r>
      <w:r w:rsidR="0040456E">
        <w:rPr>
          <w:rFonts w:eastAsia="SimSun"/>
          <w:sz w:val="22"/>
          <w:szCs w:val="22"/>
          <w:lang w:eastAsia="zh-CN"/>
        </w:rPr>
        <w:t xml:space="preserve"> </w:t>
      </w:r>
      <w:r w:rsidR="0020240C" w:rsidRPr="0020240C">
        <w:rPr>
          <w:rFonts w:eastAsia="SimSun"/>
          <w:b/>
          <w:i/>
          <w:sz w:val="22"/>
          <w:szCs w:val="22"/>
          <w:lang w:eastAsia="zh-CN"/>
        </w:rPr>
        <w:t>AND</w:t>
      </w:r>
      <w:r w:rsidR="0040456E">
        <w:rPr>
          <w:rFonts w:eastAsia="SimSun"/>
          <w:sz w:val="22"/>
          <w:szCs w:val="22"/>
          <w:lang w:eastAsia="zh-CN"/>
        </w:rPr>
        <w:t xml:space="preserve"> GMAT &lt;550, Reject;</w:t>
      </w:r>
    </w:p>
    <w:p w:rsidR="0040456E" w:rsidRDefault="0040456E" w:rsidP="00257E8E">
      <w:pPr>
        <w:pStyle w:val="ListParagraph"/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All other situations: Conditional</w:t>
      </w:r>
      <w:r w:rsidR="00E71945">
        <w:rPr>
          <w:rFonts w:eastAsia="SimSun"/>
          <w:sz w:val="22"/>
          <w:szCs w:val="22"/>
          <w:lang w:eastAsia="zh-CN"/>
        </w:rPr>
        <w:t>ly</w:t>
      </w:r>
      <w:r>
        <w:rPr>
          <w:rFonts w:eastAsia="SimSun"/>
          <w:sz w:val="22"/>
          <w:szCs w:val="22"/>
          <w:lang w:eastAsia="zh-CN"/>
        </w:rPr>
        <w:t xml:space="preserve"> Admitted.</w:t>
      </w:r>
    </w:p>
    <w:p w:rsidR="0040456E" w:rsidRDefault="0040456E" w:rsidP="0040456E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The following is a section of the applicants’ data. Please write a formula to determine the admission status of each candidate.</w:t>
      </w:r>
    </w:p>
    <w:p w:rsidR="0040456E" w:rsidRDefault="0040456E" w:rsidP="0040456E">
      <w:pPr>
        <w:rPr>
          <w:rFonts w:eastAsia="SimSun"/>
          <w:sz w:val="22"/>
          <w:szCs w:val="22"/>
          <w:lang w:eastAsia="zh-C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5"/>
        <w:gridCol w:w="742"/>
        <w:gridCol w:w="1878"/>
        <w:gridCol w:w="891"/>
        <w:gridCol w:w="1068"/>
        <w:gridCol w:w="4306"/>
      </w:tblGrid>
      <w:tr w:rsidR="0040456E" w:rsidTr="00467CD0">
        <w:tc>
          <w:tcPr>
            <w:tcW w:w="465" w:type="dxa"/>
            <w:shd w:val="clear" w:color="auto" w:fill="A6A6A6" w:themeFill="background1" w:themeFillShade="A6"/>
          </w:tcPr>
          <w:p w:rsidR="0040456E" w:rsidRDefault="0040456E" w:rsidP="0040456E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40456E" w:rsidRDefault="0040456E" w:rsidP="0040456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40456E" w:rsidRDefault="0040456E" w:rsidP="0040456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40456E" w:rsidRDefault="0040456E" w:rsidP="0040456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40456E" w:rsidRDefault="0040456E" w:rsidP="0040456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:rsidR="0040456E" w:rsidRDefault="0040456E" w:rsidP="0040456E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E</w:t>
            </w:r>
          </w:p>
        </w:tc>
      </w:tr>
      <w:tr w:rsidR="00467CD0" w:rsidTr="00D41D49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20" w:type="dxa"/>
            <w:gridSpan w:val="2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Last-Name</w:t>
            </w:r>
          </w:p>
        </w:tc>
        <w:tc>
          <w:tcPr>
            <w:tcW w:w="1959" w:type="dxa"/>
            <w:gridSpan w:val="2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Fist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>-Name</w:t>
            </w:r>
          </w:p>
        </w:tc>
        <w:tc>
          <w:tcPr>
            <w:tcW w:w="4306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187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Applicant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GPA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GMAT</w:t>
            </w:r>
          </w:p>
        </w:tc>
        <w:tc>
          <w:tcPr>
            <w:tcW w:w="4306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Status (Formula)</w:t>
            </w: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Adams, John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555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Brown, Jerry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650</w:t>
            </w:r>
          </w:p>
        </w:tc>
        <w:tc>
          <w:tcPr>
            <w:tcW w:w="4306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Chen, Ming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545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Davis, Gray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3.0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Edwards, John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560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Feinstein, Dianne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533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Gonzalez, Juan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570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67CD0" w:rsidTr="00467CD0">
        <w:tc>
          <w:tcPr>
            <w:tcW w:w="465" w:type="dxa"/>
            <w:shd w:val="clear" w:color="auto" w:fill="A6A6A6" w:themeFill="background1" w:themeFillShade="A6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42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78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Hughes, Howard</w:t>
            </w:r>
          </w:p>
        </w:tc>
        <w:tc>
          <w:tcPr>
            <w:tcW w:w="891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1068" w:type="dxa"/>
          </w:tcPr>
          <w:p w:rsidR="00467CD0" w:rsidRDefault="00467CD0" w:rsidP="00467CD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570</w:t>
            </w:r>
          </w:p>
        </w:tc>
        <w:tc>
          <w:tcPr>
            <w:tcW w:w="4306" w:type="dxa"/>
          </w:tcPr>
          <w:p w:rsidR="00467CD0" w:rsidRDefault="00467CD0" w:rsidP="00467CD0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40456E" w:rsidRPr="0040456E" w:rsidRDefault="0040456E" w:rsidP="0040456E">
      <w:pPr>
        <w:rPr>
          <w:rFonts w:eastAsia="SimSun"/>
          <w:sz w:val="22"/>
          <w:szCs w:val="22"/>
          <w:lang w:eastAsia="zh-CN"/>
        </w:rPr>
      </w:pPr>
    </w:p>
    <w:p w:rsidR="002117F8" w:rsidRDefault="002117F8" w:rsidP="00CC4C88">
      <w:pPr>
        <w:rPr>
          <w:rFonts w:eastAsia="SimSun"/>
          <w:szCs w:val="28"/>
          <w:lang w:eastAsia="zh-CN"/>
        </w:rPr>
      </w:pPr>
      <w:r w:rsidRPr="00CC4C88">
        <w:rPr>
          <w:rFonts w:eastAsia="SimSun"/>
          <w:szCs w:val="28"/>
          <w:lang w:eastAsia="zh-CN"/>
        </w:rPr>
        <w:t>++++++++++++++++++++++++++++++++++++</w:t>
      </w:r>
      <w:r w:rsidR="00761D2A">
        <w:rPr>
          <w:rFonts w:eastAsia="SimSun"/>
          <w:szCs w:val="28"/>
          <w:lang w:eastAsia="zh-CN"/>
        </w:rPr>
        <w:t>+</w:t>
      </w:r>
      <w:r w:rsidRPr="00CC4C88">
        <w:rPr>
          <w:rFonts w:eastAsia="SimSun"/>
          <w:szCs w:val="28"/>
          <w:lang w:eastAsia="zh-CN"/>
        </w:rPr>
        <w:t>+++</w:t>
      </w:r>
    </w:p>
    <w:p w:rsidR="00761D2A" w:rsidRPr="00257E8E" w:rsidRDefault="00DC269C" w:rsidP="00CC4C88">
      <w:pPr>
        <w:rPr>
          <w:rFonts w:eastAsia="SimSun"/>
          <w:color w:val="7F7F7F" w:themeColor="text1" w:themeTint="80"/>
          <w:sz w:val="96"/>
          <w:szCs w:val="28"/>
          <w:lang w:eastAsia="zh-CN"/>
        </w:rPr>
      </w:pPr>
      <w:r w:rsidRPr="00257E8E">
        <w:rPr>
          <w:rFonts w:eastAsia="SimSun"/>
          <w:color w:val="7F7F7F" w:themeColor="text1" w:themeTint="80"/>
          <w:sz w:val="96"/>
          <w:szCs w:val="28"/>
          <w:lang w:eastAsia="zh-CN"/>
        </w:rPr>
        <w:t>Precaution</w:t>
      </w:r>
      <w:r w:rsidR="002117F8" w:rsidRPr="00257E8E">
        <w:rPr>
          <w:rFonts w:eastAsia="SimSun"/>
          <w:color w:val="7F7F7F" w:themeColor="text1" w:themeTint="80"/>
          <w:sz w:val="96"/>
          <w:szCs w:val="28"/>
          <w:lang w:eastAsia="zh-CN"/>
        </w:rPr>
        <w:t xml:space="preserve">: </w:t>
      </w:r>
    </w:p>
    <w:p w:rsidR="002C4D92" w:rsidRPr="003D3EB4" w:rsidRDefault="002117F8" w:rsidP="00CC4C88">
      <w:pPr>
        <w:rPr>
          <w:rFonts w:eastAsia="SimSun"/>
          <w:sz w:val="36"/>
          <w:szCs w:val="28"/>
          <w:lang w:eastAsia="zh-CN"/>
        </w:rPr>
      </w:pPr>
      <w:r w:rsidRPr="003D3EB4">
        <w:rPr>
          <w:rFonts w:eastAsia="SimSun"/>
          <w:sz w:val="36"/>
          <w:szCs w:val="28"/>
          <w:lang w:eastAsia="zh-CN"/>
        </w:rPr>
        <w:t xml:space="preserve">Please work on the Excel </w:t>
      </w:r>
      <w:proofErr w:type="spellStart"/>
      <w:r w:rsidRPr="003D3EB4">
        <w:rPr>
          <w:rFonts w:eastAsia="SimSun"/>
          <w:sz w:val="36"/>
          <w:szCs w:val="28"/>
          <w:lang w:eastAsia="zh-CN"/>
        </w:rPr>
        <w:t>homeworks</w:t>
      </w:r>
      <w:proofErr w:type="spellEnd"/>
      <w:r w:rsidRPr="003D3EB4">
        <w:rPr>
          <w:rFonts w:eastAsia="SimSun"/>
          <w:sz w:val="36"/>
          <w:szCs w:val="28"/>
          <w:lang w:eastAsia="zh-CN"/>
        </w:rPr>
        <w:t xml:space="preserve"> </w:t>
      </w:r>
      <w:r w:rsidRPr="00F3330C">
        <w:rPr>
          <w:rFonts w:eastAsia="SimSun"/>
          <w:b/>
          <w:sz w:val="36"/>
          <w:szCs w:val="28"/>
          <w:u w:val="single"/>
          <w:lang w:eastAsia="zh-CN"/>
        </w:rPr>
        <w:t>independently</w:t>
      </w:r>
      <w:r w:rsidRPr="003D3EB4">
        <w:rPr>
          <w:rFonts w:eastAsia="SimSun"/>
          <w:sz w:val="36"/>
          <w:szCs w:val="28"/>
          <w:lang w:eastAsia="zh-CN"/>
        </w:rPr>
        <w:t>!! Taking other’s formulas is a direct and significant act of academic dishonesty, and will be very easy to identify in the context of formulas.</w:t>
      </w:r>
      <w:r w:rsidR="00DD67BF" w:rsidRPr="003D3EB4">
        <w:rPr>
          <w:rFonts w:eastAsia="SimSun"/>
          <w:sz w:val="36"/>
          <w:szCs w:val="28"/>
          <w:lang w:eastAsia="zh-CN"/>
        </w:rPr>
        <w:t xml:space="preserve"> So please do NOT take chance</w:t>
      </w:r>
      <w:r w:rsidR="00DC269C">
        <w:rPr>
          <w:rFonts w:eastAsia="SimSun"/>
          <w:sz w:val="36"/>
          <w:szCs w:val="28"/>
          <w:lang w:eastAsia="zh-CN"/>
        </w:rPr>
        <w:t>.</w:t>
      </w:r>
    </w:p>
    <w:sectPr w:rsidR="002C4D92" w:rsidRPr="003D3EB4" w:rsidSect="002E7FA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D08"/>
    <w:multiLevelType w:val="hybridMultilevel"/>
    <w:tmpl w:val="842ADF8A"/>
    <w:lvl w:ilvl="0" w:tplc="2C422C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62395"/>
    <w:multiLevelType w:val="hybridMultilevel"/>
    <w:tmpl w:val="D31A2052"/>
    <w:lvl w:ilvl="0" w:tplc="4FACE7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C57BF"/>
    <w:multiLevelType w:val="hybridMultilevel"/>
    <w:tmpl w:val="86F25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43A5B"/>
    <w:multiLevelType w:val="hybridMultilevel"/>
    <w:tmpl w:val="851E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E9"/>
    <w:rsid w:val="00002A4F"/>
    <w:rsid w:val="00034048"/>
    <w:rsid w:val="000F4E90"/>
    <w:rsid w:val="0012025E"/>
    <w:rsid w:val="0017605E"/>
    <w:rsid w:val="00190430"/>
    <w:rsid w:val="001F0FB4"/>
    <w:rsid w:val="0020240C"/>
    <w:rsid w:val="002117F8"/>
    <w:rsid w:val="0022581F"/>
    <w:rsid w:val="00241238"/>
    <w:rsid w:val="002437EE"/>
    <w:rsid w:val="00257E8E"/>
    <w:rsid w:val="002A6C17"/>
    <w:rsid w:val="002B31D4"/>
    <w:rsid w:val="002C4D92"/>
    <w:rsid w:val="002E7FAE"/>
    <w:rsid w:val="00306025"/>
    <w:rsid w:val="00363A2C"/>
    <w:rsid w:val="003D3EB4"/>
    <w:rsid w:val="003D5E43"/>
    <w:rsid w:val="00402E3B"/>
    <w:rsid w:val="0040456E"/>
    <w:rsid w:val="00430F3F"/>
    <w:rsid w:val="0044260F"/>
    <w:rsid w:val="00467CD0"/>
    <w:rsid w:val="004A1292"/>
    <w:rsid w:val="004F2082"/>
    <w:rsid w:val="00502558"/>
    <w:rsid w:val="0052363F"/>
    <w:rsid w:val="006753F5"/>
    <w:rsid w:val="00675A90"/>
    <w:rsid w:val="0068741C"/>
    <w:rsid w:val="006A7200"/>
    <w:rsid w:val="006B4C10"/>
    <w:rsid w:val="006D6229"/>
    <w:rsid w:val="00742CC6"/>
    <w:rsid w:val="00761D2A"/>
    <w:rsid w:val="00770034"/>
    <w:rsid w:val="00781E2A"/>
    <w:rsid w:val="007E79FD"/>
    <w:rsid w:val="008437C0"/>
    <w:rsid w:val="008D717A"/>
    <w:rsid w:val="00A01D2C"/>
    <w:rsid w:val="00A130A4"/>
    <w:rsid w:val="00A709BF"/>
    <w:rsid w:val="00AA4832"/>
    <w:rsid w:val="00AA7B60"/>
    <w:rsid w:val="00AC550F"/>
    <w:rsid w:val="00AF232F"/>
    <w:rsid w:val="00B3674B"/>
    <w:rsid w:val="00C06423"/>
    <w:rsid w:val="00C233E5"/>
    <w:rsid w:val="00C30D11"/>
    <w:rsid w:val="00C51528"/>
    <w:rsid w:val="00C9503B"/>
    <w:rsid w:val="00CC4C88"/>
    <w:rsid w:val="00D47491"/>
    <w:rsid w:val="00D6075E"/>
    <w:rsid w:val="00D97E01"/>
    <w:rsid w:val="00DC269C"/>
    <w:rsid w:val="00DD67BF"/>
    <w:rsid w:val="00DE68AD"/>
    <w:rsid w:val="00E71945"/>
    <w:rsid w:val="00EA6EE9"/>
    <w:rsid w:val="00F26674"/>
    <w:rsid w:val="00F3330C"/>
    <w:rsid w:val="00F52902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BFD03"/>
  <w15:chartTrackingRefBased/>
  <w15:docId w15:val="{148C5D53-3F86-4B04-82ED-2EDDCAD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3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302 Online Excel Assignment 1 (Exl-1) – Due 11/19 by 10 PM [Strictly enforced]</vt:lpstr>
    </vt:vector>
  </TitlesOfParts>
  <Company>CSU, Northridge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302 Online Excel Assignment 1 (Exl-1) – Due 11/19 by 10 PM [Strictly enforced]</dc:title>
  <dc:subject/>
  <dc:creator>Jeff Zhang</dc:creator>
  <cp:keywords/>
  <cp:lastModifiedBy>Zhang, Yue</cp:lastModifiedBy>
  <cp:revision>2</cp:revision>
  <dcterms:created xsi:type="dcterms:W3CDTF">2018-03-12T06:29:00Z</dcterms:created>
  <dcterms:modified xsi:type="dcterms:W3CDTF">2018-03-12T06:29:00Z</dcterms:modified>
</cp:coreProperties>
</file>