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CALIFORNIA STATE UNIVERSITY - NORTHRIDGE</w:t>
      </w: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sidR="006941A9">
        <w:rPr>
          <w:rFonts w:ascii="Times New Roman" w:eastAsia="Times New Roman" w:hAnsi="Times New Roman" w:cs="Times New Roman"/>
          <w:b/>
          <w:bCs/>
          <w:color w:val="000000"/>
          <w:sz w:val="24"/>
          <w:szCs w:val="24"/>
        </w:rPr>
        <w:t>304: Entrepreneurial Ventures in Recreation and Human Services</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color w:val="000000"/>
          <w:sz w:val="24"/>
          <w:szCs w:val="24"/>
        </w:rPr>
        <w:t>(3 units)</w:t>
      </w:r>
    </w:p>
    <w:p w:rsidR="005D0720" w:rsidRPr="00AC021B" w:rsidRDefault="005D0720" w:rsidP="005D0720">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5D0720" w:rsidRPr="00AC021B" w:rsidRDefault="005D0720" w:rsidP="005D0720">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006941A9" w:rsidRPr="00AC021B">
        <w:rPr>
          <w:rFonts w:ascii="Times New Roman" w:eastAsia="Times New Roman" w:hAnsi="Times New Roman" w:cs="Times New Roman"/>
          <w:b/>
          <w:bCs/>
          <w:color w:val="000000"/>
          <w:sz w:val="24"/>
          <w:szCs w:val="24"/>
        </w:rPr>
        <w:t xml:space="preserve">RTM </w:t>
      </w:r>
      <w:r w:rsidR="006941A9">
        <w:rPr>
          <w:rFonts w:ascii="Times New Roman" w:eastAsia="Times New Roman" w:hAnsi="Times New Roman" w:cs="Times New Roman"/>
          <w:b/>
          <w:bCs/>
          <w:color w:val="000000"/>
          <w:sz w:val="24"/>
          <w:szCs w:val="24"/>
        </w:rPr>
        <w:t>304: Entrepreneurial Ventures in Recreation and Human Services</w:t>
      </w:r>
      <w:r w:rsidR="006941A9"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70595B" w:rsidRDefault="005D0720" w:rsidP="00D14C4E">
      <w:pPr>
        <w:spacing w:after="0" w:line="240" w:lineRule="auto"/>
        <w:ind w:left="2160" w:hanging="2160"/>
        <w:rPr>
          <w:rFonts w:ascii="Times New Roman" w:eastAsia="Times New Roman" w:hAnsi="Times New Roman" w:cs="Times New Roman"/>
          <w:bCs/>
          <w:color w:val="000000"/>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00D14C4E" w:rsidRPr="00D14C4E">
        <w:rPr>
          <w:rFonts w:ascii="Times New Roman" w:eastAsia="Times New Roman" w:hAnsi="Times New Roman" w:cs="Times New Roman"/>
          <w:bCs/>
          <w:color w:val="000000"/>
          <w:sz w:val="24"/>
          <w:szCs w:val="24"/>
        </w:rPr>
        <w:t xml:space="preserve"> </w:t>
      </w:r>
    </w:p>
    <w:p w:rsidR="00705377" w:rsidRPr="00705377" w:rsidRDefault="00934674" w:rsidP="00705377">
      <w:pPr>
        <w:tabs>
          <w:tab w:val="left" w:pos="0"/>
          <w:tab w:val="left" w:pos="576"/>
          <w:tab w:val="left" w:pos="129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05377" w:rsidRPr="00705377">
        <w:rPr>
          <w:rFonts w:ascii="Times New Roman" w:eastAsia="Times New Roman" w:hAnsi="Times New Roman" w:cs="Times New Roman"/>
          <w:bCs/>
          <w:sz w:val="24"/>
          <w:szCs w:val="24"/>
        </w:rPr>
        <w:t xml:space="preserve">The Small Business Start-up Kit for California by </w:t>
      </w:r>
      <w:proofErr w:type="spellStart"/>
      <w:r w:rsidR="00705377" w:rsidRPr="00705377">
        <w:rPr>
          <w:rFonts w:ascii="Times New Roman" w:eastAsia="Times New Roman" w:hAnsi="Times New Roman" w:cs="Times New Roman"/>
          <w:bCs/>
          <w:sz w:val="24"/>
          <w:szCs w:val="24"/>
        </w:rPr>
        <w:t>Peri</w:t>
      </w:r>
      <w:proofErr w:type="spellEnd"/>
      <w:r w:rsidR="00705377" w:rsidRPr="00705377">
        <w:rPr>
          <w:rFonts w:ascii="Times New Roman" w:eastAsia="Times New Roman" w:hAnsi="Times New Roman" w:cs="Times New Roman"/>
          <w:bCs/>
          <w:sz w:val="24"/>
          <w:szCs w:val="24"/>
        </w:rPr>
        <w:t xml:space="preserve"> </w:t>
      </w:r>
      <w:proofErr w:type="spellStart"/>
      <w:r w:rsidR="00705377" w:rsidRPr="00705377">
        <w:rPr>
          <w:rFonts w:ascii="Times New Roman" w:eastAsia="Times New Roman" w:hAnsi="Times New Roman" w:cs="Times New Roman"/>
          <w:bCs/>
          <w:sz w:val="24"/>
          <w:szCs w:val="24"/>
        </w:rPr>
        <w:t>Pakroo</w:t>
      </w:r>
      <w:proofErr w:type="spellEnd"/>
    </w:p>
    <w:p w:rsidR="00705377" w:rsidRPr="00705377" w:rsidRDefault="00705377" w:rsidP="00705377">
      <w:pPr>
        <w:tabs>
          <w:tab w:val="left" w:pos="0"/>
          <w:tab w:val="left" w:pos="1296"/>
          <w:tab w:val="left" w:pos="2016"/>
        </w:tabs>
        <w:autoSpaceDE w:val="0"/>
        <w:autoSpaceDN w:val="0"/>
        <w:adjustRightInd w:val="0"/>
        <w:spacing w:after="0" w:line="240" w:lineRule="auto"/>
        <w:ind w:left="1296" w:hanging="720"/>
        <w:jc w:val="both"/>
        <w:rPr>
          <w:rFonts w:ascii="Times New Roman" w:eastAsia="Times New Roman" w:hAnsi="Times New Roman" w:cs="Times New Roman"/>
          <w:sz w:val="24"/>
          <w:szCs w:val="24"/>
        </w:rPr>
      </w:pPr>
    </w:p>
    <w:p w:rsidR="00705377" w:rsidRPr="00705377" w:rsidRDefault="00934674" w:rsidP="00934674">
      <w:pPr>
        <w:tabs>
          <w:tab w:val="left" w:pos="0"/>
          <w:tab w:val="left" w:pos="1296"/>
          <w:tab w:val="left" w:pos="2016"/>
        </w:tabs>
        <w:autoSpaceDE w:val="0"/>
        <w:autoSpaceDN w:val="0"/>
        <w:adjustRightInd w:val="0"/>
        <w:spacing w:after="0" w:line="240" w:lineRule="auto"/>
        <w:ind w:left="216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05377" w:rsidRPr="00705377">
        <w:rPr>
          <w:rFonts w:ascii="Times New Roman" w:eastAsia="Times New Roman" w:hAnsi="Times New Roman" w:cs="Times New Roman"/>
          <w:bCs/>
          <w:sz w:val="24"/>
          <w:szCs w:val="24"/>
        </w:rPr>
        <w:t xml:space="preserve">Introduction to Commercial and Entrepreneurial Recreation by John </w:t>
      </w:r>
      <w:proofErr w:type="spellStart"/>
      <w:r w:rsidR="00705377" w:rsidRPr="00705377">
        <w:rPr>
          <w:rFonts w:ascii="Times New Roman" w:eastAsia="Times New Roman" w:hAnsi="Times New Roman" w:cs="Times New Roman"/>
          <w:bCs/>
          <w:sz w:val="24"/>
          <w:szCs w:val="24"/>
        </w:rPr>
        <w:t>Crossley</w:t>
      </w:r>
      <w:proofErr w:type="spellEnd"/>
      <w:r w:rsidR="00705377" w:rsidRPr="00705377">
        <w:rPr>
          <w:rFonts w:ascii="Times New Roman" w:eastAsia="Times New Roman" w:hAnsi="Times New Roman" w:cs="Times New Roman"/>
          <w:bCs/>
          <w:sz w:val="24"/>
          <w:szCs w:val="24"/>
        </w:rPr>
        <w:t xml:space="preserve"> and Ly</w:t>
      </w:r>
      <w:r>
        <w:rPr>
          <w:rFonts w:ascii="Times New Roman" w:eastAsia="Times New Roman" w:hAnsi="Times New Roman" w:cs="Times New Roman"/>
          <w:bCs/>
          <w:sz w:val="24"/>
          <w:szCs w:val="24"/>
        </w:rPr>
        <w:t xml:space="preserve">nn Jamieson, Russell </w:t>
      </w:r>
      <w:proofErr w:type="spellStart"/>
      <w:r>
        <w:rPr>
          <w:rFonts w:ascii="Times New Roman" w:eastAsia="Times New Roman" w:hAnsi="Times New Roman" w:cs="Times New Roman"/>
          <w:bCs/>
          <w:sz w:val="24"/>
          <w:szCs w:val="24"/>
        </w:rPr>
        <w:t>Braylefy</w:t>
      </w:r>
      <w:proofErr w:type="spellEnd"/>
      <w:r>
        <w:rPr>
          <w:rFonts w:ascii="Times New Roman" w:eastAsia="Times New Roman" w:hAnsi="Times New Roman" w:cs="Times New Roman"/>
          <w:bCs/>
          <w:sz w:val="24"/>
          <w:szCs w:val="24"/>
        </w:rPr>
        <w:t xml:space="preserve"> (6</w:t>
      </w:r>
      <w:r w:rsidR="00705377" w:rsidRPr="00705377">
        <w:rPr>
          <w:rFonts w:ascii="Times New Roman" w:eastAsia="Times New Roman" w:hAnsi="Times New Roman" w:cs="Times New Roman"/>
          <w:bCs/>
          <w:sz w:val="24"/>
          <w:szCs w:val="24"/>
          <w:vertAlign w:val="superscript"/>
        </w:rPr>
        <w:t>th</w:t>
      </w:r>
      <w:r w:rsidR="00705377" w:rsidRPr="00705377">
        <w:rPr>
          <w:rFonts w:ascii="Times New Roman" w:eastAsia="Times New Roman" w:hAnsi="Times New Roman" w:cs="Times New Roman"/>
          <w:bCs/>
          <w:sz w:val="24"/>
          <w:szCs w:val="24"/>
        </w:rPr>
        <w:t xml:space="preserve"> edition).</w:t>
      </w:r>
      <w:r w:rsidR="00705377">
        <w:rPr>
          <w:rFonts w:ascii="Times New Roman" w:eastAsia="Times New Roman" w:hAnsi="Times New Roman" w:cs="Times New Roman"/>
          <w:bCs/>
          <w:sz w:val="24"/>
          <w:szCs w:val="24"/>
        </w:rPr>
        <w:t xml:space="preserve"> </w:t>
      </w:r>
    </w:p>
    <w:p w:rsidR="0070595B" w:rsidRDefault="0070595B" w:rsidP="0070595B">
      <w:pPr>
        <w:spacing w:after="0" w:line="240" w:lineRule="auto"/>
        <w:ind w:left="2160"/>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5D0720" w:rsidRPr="00AC021B" w:rsidRDefault="006941A9" w:rsidP="005D072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approaches and techniques necessary to initiate an entrepreneurial start-up in the recreation and human services arenas. Topics include the nature of entrepreneurialism, development of a business plan, organization of the enterprise, financial and operations management, and computer applications. </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5D0720" w:rsidRPr="00AC021B" w:rsidRDefault="005D0720" w:rsidP="005D072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A56FB"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6941A9">
        <w:rPr>
          <w:rFonts w:ascii="Times New Roman" w:eastAsia="Times New Roman" w:hAnsi="Times New Roman" w:cs="Times New Roman"/>
          <w:color w:val="000000"/>
          <w:sz w:val="24"/>
          <w:szCs w:val="24"/>
        </w:rPr>
        <w:t xml:space="preserve"> the research on entrepreneur and the intrapreneur</w:t>
      </w:r>
      <w:r w:rsidR="008A56FB">
        <w:rPr>
          <w:rFonts w:ascii="Times New Roman" w:eastAsia="Times New Roman" w:hAnsi="Times New Roman" w:cs="Times New Roman"/>
          <w:color w:val="000000"/>
          <w:sz w:val="24"/>
          <w:szCs w:val="24"/>
        </w:rPr>
        <w:t>.</w:t>
      </w:r>
    </w:p>
    <w:p w:rsidR="005D0720" w:rsidRDefault="008A56FB"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marketing orientation theory for development for new services with emphasis on assessment of the marketplace for feasibility of the enterprise.</w:t>
      </w:r>
    </w:p>
    <w:p w:rsidR="008A56FB"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8A56FB">
        <w:rPr>
          <w:rFonts w:ascii="Times New Roman" w:eastAsia="Times New Roman" w:hAnsi="Times New Roman" w:cs="Times New Roman"/>
          <w:color w:val="000000"/>
          <w:sz w:val="24"/>
          <w:szCs w:val="24"/>
        </w:rPr>
        <w:t xml:space="preserve"> forms of business organization such as proprietorship, partnership, limited corporations and the risks and benefits of each design.</w:t>
      </w:r>
    </w:p>
    <w:p w:rsidR="008A56FB"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7673DF">
        <w:rPr>
          <w:rFonts w:ascii="Times New Roman" w:eastAsia="Times New Roman" w:hAnsi="Times New Roman" w:cs="Times New Roman"/>
          <w:color w:val="000000"/>
          <w:sz w:val="24"/>
          <w:szCs w:val="24"/>
        </w:rPr>
        <w:t xml:space="preserve"> the alternatives sources of financing the new venture.</w:t>
      </w:r>
    </w:p>
    <w:p w:rsidR="007673DF" w:rsidRDefault="00934674"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Produce a comprehensive </w:t>
      </w:r>
      <w:r w:rsidR="007673DF">
        <w:rPr>
          <w:rFonts w:ascii="Times New Roman" w:eastAsia="Times New Roman" w:hAnsi="Times New Roman" w:cs="Times New Roman"/>
          <w:color w:val="000000"/>
          <w:sz w:val="24"/>
          <w:szCs w:val="24"/>
        </w:rPr>
        <w:t xml:space="preserve">business plan </w:t>
      </w:r>
      <w:r>
        <w:rPr>
          <w:rFonts w:ascii="Times New Roman" w:eastAsia="Times New Roman" w:hAnsi="Times New Roman" w:cs="Times New Roman"/>
          <w:color w:val="000000"/>
          <w:sz w:val="24"/>
          <w:szCs w:val="24"/>
        </w:rPr>
        <w:t>that applies the course material to a specific recreation venture.</w:t>
      </w:r>
    </w:p>
    <w:p w:rsidR="007673DF"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7673DF">
        <w:rPr>
          <w:rFonts w:ascii="Times New Roman" w:eastAsia="Times New Roman" w:hAnsi="Times New Roman" w:cs="Times New Roman"/>
          <w:color w:val="000000"/>
          <w:sz w:val="24"/>
          <w:szCs w:val="24"/>
        </w:rPr>
        <w:t xml:space="preserve"> cash and accrual methods of financial accounting and development of financial reports. </w:t>
      </w:r>
    </w:p>
    <w:p w:rsidR="007673DF"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w:t>
      </w:r>
      <w:r w:rsidR="007673DF">
        <w:rPr>
          <w:rFonts w:ascii="Times New Roman" w:eastAsia="Times New Roman" w:hAnsi="Times New Roman" w:cs="Times New Roman"/>
          <w:color w:val="000000"/>
          <w:sz w:val="24"/>
          <w:szCs w:val="24"/>
        </w:rPr>
        <w:t xml:space="preserve"> the financial and operational issues of payroll management and taxation for the small business. </w:t>
      </w:r>
    </w:p>
    <w:p w:rsidR="007673DF"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Describe</w:t>
      </w:r>
      <w:r w:rsidR="007673DF">
        <w:rPr>
          <w:rFonts w:ascii="Times New Roman" w:eastAsia="Times New Roman" w:hAnsi="Times New Roman" w:cs="Times New Roman"/>
          <w:color w:val="000000"/>
          <w:sz w:val="24"/>
          <w:szCs w:val="24"/>
        </w:rPr>
        <w:t xml:space="preserve"> the importance of risk management and legal liability for protection of the entrepreneurial venture including types of insurance and the role accreditation/ certification within recreation and human services field. </w:t>
      </w:r>
    </w:p>
    <w:p w:rsidR="007673DF" w:rsidRDefault="007054EA"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w:t>
      </w:r>
      <w:r w:rsidR="007673DF">
        <w:rPr>
          <w:rFonts w:ascii="Times New Roman" w:eastAsia="Times New Roman" w:hAnsi="Times New Roman" w:cs="Times New Roman"/>
          <w:color w:val="000000"/>
          <w:sz w:val="24"/>
          <w:szCs w:val="24"/>
        </w:rPr>
        <w:t xml:space="preserve"> the overview of information management system as it relates to the small business.</w:t>
      </w:r>
    </w:p>
    <w:p w:rsidR="00913E4F" w:rsidRDefault="007673DF" w:rsidP="005D0720">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spreadsheet &amp; database management software to the financial and information management systems.</w:t>
      </w:r>
    </w:p>
    <w:p w:rsidR="00913E4F" w:rsidRDefault="00913E4F" w:rsidP="00913E4F">
      <w:pPr>
        <w:autoSpaceDE w:val="0"/>
        <w:autoSpaceDN w:val="0"/>
        <w:adjustRightInd w:val="0"/>
        <w:spacing w:after="0" w:line="240" w:lineRule="auto"/>
        <w:rPr>
          <w:rFonts w:ascii="Times New Roman" w:eastAsia="Times New Roman" w:hAnsi="Times New Roman" w:cs="Times New Roman"/>
          <w:color w:val="000000"/>
          <w:sz w:val="24"/>
          <w:szCs w:val="24"/>
        </w:rPr>
      </w:pPr>
    </w:p>
    <w:p w:rsidR="00913E4F" w:rsidRPr="0038119E" w:rsidRDefault="00913E4F" w:rsidP="00913E4F">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913E4F" w:rsidRPr="0038119E" w:rsidRDefault="00913E4F" w:rsidP="00913E4F">
      <w:pPr>
        <w:spacing w:after="0" w:line="240" w:lineRule="auto"/>
        <w:rPr>
          <w:rFonts w:ascii="Times New Roman" w:eastAsia="Times New Roman" w:hAnsi="Times New Roman" w:cs="Times New Roman"/>
          <w:b/>
          <w:color w:val="000000"/>
          <w:sz w:val="24"/>
          <w:szCs w:val="24"/>
        </w:rPr>
      </w:pPr>
    </w:p>
    <w:p w:rsidR="00913E4F" w:rsidRPr="0038119E" w:rsidRDefault="00913E4F" w:rsidP="00913E4F">
      <w:pPr>
        <w:pStyle w:val="ListParagraph"/>
        <w:numPr>
          <w:ilvl w:val="0"/>
          <w:numId w:val="5"/>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913E4F" w:rsidRPr="0038119E" w:rsidRDefault="00913E4F" w:rsidP="00913E4F">
      <w:pPr>
        <w:pStyle w:val="ListParagraph"/>
        <w:numPr>
          <w:ilvl w:val="0"/>
          <w:numId w:val="5"/>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913E4F" w:rsidRPr="0038119E" w:rsidRDefault="00913E4F" w:rsidP="00913E4F">
      <w:pPr>
        <w:pStyle w:val="ListParagraph"/>
        <w:numPr>
          <w:ilvl w:val="0"/>
          <w:numId w:val="5"/>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913E4F" w:rsidRPr="0038119E" w:rsidRDefault="00913E4F" w:rsidP="00913E4F">
      <w:pPr>
        <w:pStyle w:val="ListParagraph"/>
        <w:numPr>
          <w:ilvl w:val="0"/>
          <w:numId w:val="5"/>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5D0720" w:rsidRPr="00AC021B" w:rsidRDefault="005D0720" w:rsidP="005D0720">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 xml:space="preserve">This seminar oriented class is based on student participation &amp; discussion, assigned readings, </w:t>
      </w:r>
      <w:r w:rsidR="00934674">
        <w:rPr>
          <w:rFonts w:ascii="Times New Roman" w:eastAsia="Times New Roman" w:hAnsi="Times New Roman" w:cs="Times New Roman"/>
          <w:color w:val="000000"/>
          <w:sz w:val="24"/>
          <w:szCs w:val="24"/>
        </w:rPr>
        <w:t xml:space="preserve">a major project, </w:t>
      </w:r>
      <w:r w:rsidRPr="00AC021B">
        <w:rPr>
          <w:rFonts w:ascii="Times New Roman" w:eastAsia="Times New Roman" w:hAnsi="Times New Roman" w:cs="Times New Roman"/>
          <w:color w:val="000000"/>
          <w:sz w:val="24"/>
          <w:szCs w:val="24"/>
        </w:rPr>
        <w:t xml:space="preserve">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 </w:t>
      </w:r>
    </w:p>
    <w:p w:rsidR="005D0720" w:rsidRPr="00AC021B" w:rsidRDefault="005D0720" w:rsidP="005D0720">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1. </w:t>
      </w:r>
      <w:r w:rsidR="00D14C4E">
        <w:rPr>
          <w:rFonts w:ascii="Times New Roman" w:eastAsia="Times New Roman" w:hAnsi="Times New Roman" w:cs="Times New Roman"/>
          <w:b/>
          <w:i/>
          <w:color w:val="000000"/>
          <w:sz w:val="24"/>
          <w:szCs w:val="24"/>
        </w:rPr>
        <w:t>Business Concept Plan-</w:t>
      </w:r>
      <w:r w:rsidR="00CD4B43">
        <w:rPr>
          <w:rFonts w:ascii="Times New Roman" w:eastAsia="Times New Roman" w:hAnsi="Times New Roman" w:cs="Times New Roman"/>
          <w:b/>
          <w:i/>
          <w:color w:val="000000"/>
          <w:sz w:val="24"/>
          <w:szCs w:val="24"/>
        </w:rPr>
        <w:t xml:space="preserve"> </w:t>
      </w:r>
      <w:r w:rsidR="00CD4B43" w:rsidRPr="00934674">
        <w:rPr>
          <w:rFonts w:ascii="Times New Roman" w:eastAsia="Times New Roman" w:hAnsi="Times New Roman" w:cs="Times New Roman"/>
          <w:color w:val="000000"/>
          <w:sz w:val="24"/>
          <w:szCs w:val="24"/>
        </w:rPr>
        <w:t>40</w:t>
      </w:r>
      <w:r w:rsidR="008E588B" w:rsidRPr="00934674">
        <w:rPr>
          <w:rFonts w:ascii="Times New Roman" w:eastAsia="Times New Roman" w:hAnsi="Times New Roman" w:cs="Times New Roman"/>
          <w:color w:val="000000"/>
          <w:sz w:val="24"/>
          <w:szCs w:val="24"/>
        </w:rPr>
        <w:t xml:space="preserve"> points</w:t>
      </w:r>
      <w:r w:rsidR="00CD4B43" w:rsidRPr="00934674">
        <w:rPr>
          <w:rFonts w:ascii="Times New Roman" w:eastAsia="Times New Roman" w:hAnsi="Times New Roman" w:cs="Times New Roman"/>
          <w:b/>
          <w:i/>
          <w:color w:val="000000"/>
          <w:sz w:val="24"/>
          <w:szCs w:val="24"/>
        </w:rPr>
        <w:t xml:space="preserve"> </w:t>
      </w:r>
    </w:p>
    <w:p w:rsidR="005D0720" w:rsidRDefault="00D14C4E" w:rsidP="005D0720">
      <w:pPr>
        <w:spacing w:after="0" w:line="240" w:lineRule="auto"/>
        <w:rPr>
          <w:rFonts w:ascii="Times New Roman" w:eastAsia="Times New Roman" w:hAnsi="Times New Roman" w:cs="Times New Roman"/>
          <w:sz w:val="24"/>
          <w:szCs w:val="24"/>
        </w:rPr>
      </w:pPr>
      <w:r w:rsidRPr="00D14C4E">
        <w:rPr>
          <w:rFonts w:ascii="Times New Roman" w:eastAsia="Times New Roman" w:hAnsi="Times New Roman" w:cs="Times New Roman"/>
          <w:sz w:val="24"/>
          <w:szCs w:val="24"/>
        </w:rPr>
        <w:t>Students write a full business plan that could be presented to a potential investor.</w:t>
      </w:r>
    </w:p>
    <w:p w:rsidR="00D14C4E" w:rsidRPr="00AC021B" w:rsidRDefault="00D14C4E" w:rsidP="005D0720">
      <w:pPr>
        <w:spacing w:after="0" w:line="240" w:lineRule="auto"/>
        <w:rPr>
          <w:rFonts w:ascii="Times New Roman" w:eastAsia="Times New Roman" w:hAnsi="Times New Roman" w:cs="Times New Roman"/>
          <w:b/>
          <w:color w:val="000000"/>
          <w:sz w:val="24"/>
          <w:szCs w:val="24"/>
        </w:rPr>
      </w:pPr>
    </w:p>
    <w:p w:rsidR="00533B83" w:rsidRPr="00CD4B43" w:rsidRDefault="005D0720" w:rsidP="005D0720">
      <w:pPr>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color w:val="000000"/>
          <w:sz w:val="24"/>
          <w:szCs w:val="24"/>
        </w:rPr>
        <w:t xml:space="preserve">2. </w:t>
      </w:r>
      <w:r w:rsidR="00D14C4E">
        <w:rPr>
          <w:rFonts w:ascii="Times New Roman" w:eastAsia="Times New Roman" w:hAnsi="Times New Roman" w:cs="Times New Roman"/>
          <w:b/>
          <w:i/>
          <w:color w:val="000000"/>
          <w:sz w:val="24"/>
          <w:szCs w:val="24"/>
        </w:rPr>
        <w:t>Computer Applications Projects</w:t>
      </w:r>
      <w:r w:rsidR="00533B83">
        <w:rPr>
          <w:rFonts w:ascii="Times New Roman" w:eastAsia="Times New Roman" w:hAnsi="Times New Roman" w:cs="Times New Roman"/>
          <w:b/>
          <w:i/>
          <w:color w:val="000000"/>
          <w:sz w:val="24"/>
          <w:szCs w:val="24"/>
        </w:rPr>
        <w:t>-</w:t>
      </w:r>
      <w:r w:rsidRPr="00AC021B">
        <w:rPr>
          <w:rFonts w:ascii="Times New Roman" w:eastAsia="Times New Roman" w:hAnsi="Times New Roman" w:cs="Times New Roman"/>
          <w:b/>
          <w:i/>
          <w:color w:val="000000"/>
          <w:sz w:val="24"/>
          <w:szCs w:val="24"/>
        </w:rPr>
        <w:t xml:space="preserve"> </w:t>
      </w:r>
      <w:r w:rsidR="00934674" w:rsidRPr="00934674">
        <w:rPr>
          <w:rFonts w:ascii="Times New Roman" w:eastAsia="Times New Roman" w:hAnsi="Times New Roman" w:cs="Times New Roman"/>
          <w:color w:val="000000"/>
          <w:sz w:val="24"/>
          <w:szCs w:val="24"/>
        </w:rPr>
        <w:t>15</w:t>
      </w:r>
      <w:r w:rsidR="008E588B" w:rsidRPr="00934674">
        <w:rPr>
          <w:rFonts w:ascii="Times New Roman" w:eastAsia="Times New Roman" w:hAnsi="Times New Roman" w:cs="Times New Roman"/>
          <w:color w:val="000000"/>
          <w:sz w:val="24"/>
          <w:szCs w:val="24"/>
        </w:rPr>
        <w:t xml:space="preserve"> points</w:t>
      </w:r>
    </w:p>
    <w:p w:rsidR="005D0720" w:rsidRDefault="00D14C4E" w:rsidP="005D0720">
      <w:pPr>
        <w:spacing w:after="0" w:line="240" w:lineRule="auto"/>
        <w:rPr>
          <w:rFonts w:ascii="Times New Roman" w:eastAsia="Times New Roman" w:hAnsi="Times New Roman" w:cs="Times New Roman"/>
          <w:color w:val="000000"/>
          <w:sz w:val="24"/>
          <w:szCs w:val="24"/>
        </w:rPr>
      </w:pPr>
      <w:r w:rsidRPr="00D14C4E">
        <w:rPr>
          <w:rFonts w:ascii="Times New Roman" w:eastAsia="Times New Roman" w:hAnsi="Times New Roman" w:cs="Times New Roman"/>
          <w:color w:val="000000"/>
          <w:sz w:val="24"/>
          <w:szCs w:val="24"/>
        </w:rPr>
        <w:t>Student completes two financial reports which demonstrate mastery of spreadsheet software. (budget, break even analysis, or profit/loss)</w:t>
      </w:r>
    </w:p>
    <w:p w:rsidR="00D14C4E" w:rsidRPr="00AC021B" w:rsidRDefault="00D14C4E" w:rsidP="005D0720">
      <w:pPr>
        <w:spacing w:after="0" w:line="240" w:lineRule="auto"/>
        <w:rPr>
          <w:rFonts w:ascii="Times New Roman" w:eastAsia="Times New Roman" w:hAnsi="Times New Roman" w:cs="Times New Roman"/>
          <w:color w:val="000000"/>
          <w:sz w:val="24"/>
          <w:szCs w:val="24"/>
        </w:rPr>
      </w:pPr>
    </w:p>
    <w:p w:rsidR="005D0720" w:rsidRPr="00CD4B43" w:rsidRDefault="005D0720" w:rsidP="005D0720">
      <w:pPr>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color w:val="000000"/>
          <w:sz w:val="24"/>
          <w:szCs w:val="24"/>
        </w:rPr>
        <w:t xml:space="preserve">3. </w:t>
      </w:r>
      <w:r w:rsidR="00D14C4E">
        <w:rPr>
          <w:rFonts w:ascii="Times New Roman" w:eastAsia="Times New Roman" w:hAnsi="Times New Roman" w:cs="Times New Roman"/>
          <w:b/>
          <w:i/>
          <w:color w:val="000000"/>
          <w:sz w:val="24"/>
          <w:szCs w:val="24"/>
        </w:rPr>
        <w:t>Risk Management Project</w:t>
      </w:r>
      <w:r w:rsidR="00533B83">
        <w:rPr>
          <w:rFonts w:ascii="Times New Roman" w:eastAsia="Times New Roman" w:hAnsi="Times New Roman" w:cs="Times New Roman"/>
          <w:b/>
          <w:i/>
          <w:color w:val="000000"/>
          <w:sz w:val="24"/>
          <w:szCs w:val="24"/>
        </w:rPr>
        <w:t>-</w:t>
      </w:r>
      <w:r w:rsidR="00CD4B43">
        <w:rPr>
          <w:rFonts w:ascii="Times New Roman" w:eastAsia="Times New Roman" w:hAnsi="Times New Roman" w:cs="Times New Roman"/>
          <w:color w:val="000000"/>
          <w:sz w:val="24"/>
          <w:szCs w:val="24"/>
        </w:rPr>
        <w:t xml:space="preserve"> </w:t>
      </w:r>
      <w:r w:rsidR="00934674" w:rsidRPr="00934674">
        <w:rPr>
          <w:rFonts w:ascii="Times New Roman" w:eastAsia="Times New Roman" w:hAnsi="Times New Roman" w:cs="Times New Roman"/>
          <w:color w:val="000000"/>
          <w:sz w:val="24"/>
          <w:szCs w:val="24"/>
        </w:rPr>
        <w:t>15</w:t>
      </w:r>
      <w:r w:rsidR="008E588B" w:rsidRPr="00934674">
        <w:rPr>
          <w:rFonts w:ascii="Times New Roman" w:eastAsia="Times New Roman" w:hAnsi="Times New Roman" w:cs="Times New Roman"/>
          <w:color w:val="000000"/>
          <w:sz w:val="24"/>
          <w:szCs w:val="24"/>
        </w:rPr>
        <w:t xml:space="preserve"> points</w:t>
      </w:r>
    </w:p>
    <w:p w:rsidR="005D0720" w:rsidRDefault="00D14C4E"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D14C4E">
        <w:rPr>
          <w:rFonts w:ascii="Times New Roman" w:eastAsia="Times New Roman" w:hAnsi="Times New Roman" w:cs="Times New Roman"/>
          <w:color w:val="000000"/>
          <w:sz w:val="24"/>
          <w:szCs w:val="24"/>
        </w:rPr>
        <w:t>Prepare a report that provides a risk management plan for the venture and its relationship to any relevant accreditation standards.</w:t>
      </w:r>
    </w:p>
    <w:p w:rsidR="00934674" w:rsidRDefault="00934674"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934674" w:rsidRDefault="00934674" w:rsidP="005D0720">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i/>
          <w:color w:val="000000"/>
          <w:sz w:val="24"/>
          <w:szCs w:val="24"/>
        </w:rPr>
        <w:t>Exam-</w:t>
      </w:r>
      <w:r>
        <w:rPr>
          <w:rFonts w:ascii="Times New Roman" w:eastAsia="Times New Roman" w:hAnsi="Times New Roman" w:cs="Times New Roman"/>
          <w:color w:val="000000"/>
          <w:sz w:val="24"/>
          <w:szCs w:val="24"/>
        </w:rPr>
        <w:t xml:space="preserve"> 30 points</w:t>
      </w:r>
    </w:p>
    <w:p w:rsidR="00934674" w:rsidRPr="00934674" w:rsidRDefault="00934674" w:rsidP="005D0720">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comprehensive style exams will test course material covered in readings and lecture.</w:t>
      </w:r>
    </w:p>
    <w:p w:rsidR="00D14C4E" w:rsidRPr="00AC021B" w:rsidRDefault="00D14C4E"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53BCF" w:rsidRDefault="00053BCF"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53BCF" w:rsidRDefault="00053BCF"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53BCF" w:rsidRDefault="00053BCF"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5D0720" w:rsidRDefault="00934674" w:rsidP="005D0720">
      <w:pPr>
        <w:autoSpaceDE w:val="0"/>
        <w:autoSpaceDN w:val="0"/>
        <w:adjustRightInd w:val="0"/>
        <w:spacing w:after="0" w:line="240" w:lineRule="auto"/>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lastRenderedPageBreak/>
        <w:t xml:space="preserve">Evaluation: </w:t>
      </w:r>
    </w:p>
    <w:tbl>
      <w:tblPr>
        <w:tblStyle w:val="TableGrid"/>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810"/>
      </w:tblGrid>
      <w:tr w:rsidR="00934674" w:rsidRPr="00934674" w:rsidTr="00934674">
        <w:trPr>
          <w:trHeight w:val="270"/>
        </w:trPr>
        <w:tc>
          <w:tcPr>
            <w:tcW w:w="3348"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sidRPr="00934674">
              <w:rPr>
                <w:rFonts w:ascii="Times New Roman" w:eastAsia="Times New Roman" w:hAnsi="Times New Roman" w:cs="Times New Roman"/>
                <w:color w:val="000000"/>
                <w:sz w:val="24"/>
                <w:szCs w:val="24"/>
              </w:rPr>
              <w:t>Business Plan</w:t>
            </w:r>
          </w:p>
        </w:tc>
        <w:tc>
          <w:tcPr>
            <w:tcW w:w="810"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934674" w:rsidRPr="00934674" w:rsidTr="00934674">
        <w:trPr>
          <w:trHeight w:val="270"/>
        </w:trPr>
        <w:tc>
          <w:tcPr>
            <w:tcW w:w="3348" w:type="dxa"/>
          </w:tcPr>
          <w:p w:rsidR="00934674" w:rsidRPr="00934674" w:rsidRDefault="00934674" w:rsidP="00934674">
            <w:pPr>
              <w:autoSpaceDE w:val="0"/>
              <w:autoSpaceDN w:val="0"/>
              <w:adjustRightInd w:val="0"/>
              <w:rPr>
                <w:rFonts w:ascii="Times New Roman" w:eastAsia="Times New Roman" w:hAnsi="Times New Roman" w:cs="Times New Roman"/>
                <w:color w:val="000000"/>
                <w:sz w:val="24"/>
                <w:szCs w:val="24"/>
              </w:rPr>
            </w:pPr>
            <w:r w:rsidRPr="00934674">
              <w:rPr>
                <w:rFonts w:ascii="Times New Roman" w:eastAsia="Times New Roman" w:hAnsi="Times New Roman" w:cs="Times New Roman"/>
                <w:color w:val="000000"/>
                <w:sz w:val="24"/>
                <w:szCs w:val="24"/>
              </w:rPr>
              <w:t>Computer Applications</w:t>
            </w:r>
            <w:r>
              <w:rPr>
                <w:rFonts w:ascii="Times New Roman" w:eastAsia="Times New Roman" w:hAnsi="Times New Roman" w:cs="Times New Roman"/>
                <w:color w:val="000000"/>
                <w:sz w:val="24"/>
                <w:szCs w:val="24"/>
              </w:rPr>
              <w:t xml:space="preserve"> Project</w:t>
            </w:r>
          </w:p>
        </w:tc>
        <w:tc>
          <w:tcPr>
            <w:tcW w:w="810"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934674" w:rsidRPr="00934674" w:rsidTr="00934674">
        <w:trPr>
          <w:trHeight w:val="285"/>
        </w:trPr>
        <w:tc>
          <w:tcPr>
            <w:tcW w:w="3348"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Management Project</w:t>
            </w:r>
          </w:p>
        </w:tc>
        <w:tc>
          <w:tcPr>
            <w:tcW w:w="810"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934674" w:rsidRPr="00934674" w:rsidTr="00934674">
        <w:trPr>
          <w:trHeight w:val="270"/>
        </w:trPr>
        <w:tc>
          <w:tcPr>
            <w:tcW w:w="3348"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Exams </w:t>
            </w:r>
          </w:p>
        </w:tc>
        <w:tc>
          <w:tcPr>
            <w:tcW w:w="810"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934674" w:rsidRPr="00934674" w:rsidTr="00934674">
        <w:trPr>
          <w:trHeight w:val="270"/>
        </w:trPr>
        <w:tc>
          <w:tcPr>
            <w:tcW w:w="3348" w:type="dxa"/>
          </w:tcPr>
          <w:p w:rsidR="00934674" w:rsidRPr="00934674" w:rsidRDefault="00934674" w:rsidP="00934674">
            <w:pPr>
              <w:autoSpaceDE w:val="0"/>
              <w:autoSpaceDN w:val="0"/>
              <w:adjustRightInd w:val="0"/>
              <w:jc w:val="right"/>
              <w:rPr>
                <w:rFonts w:ascii="Times New Roman" w:eastAsia="Times New Roman" w:hAnsi="Times New Roman" w:cs="Times New Roman"/>
                <w:b/>
                <w:color w:val="000000"/>
                <w:sz w:val="24"/>
                <w:szCs w:val="24"/>
              </w:rPr>
            </w:pPr>
            <w:r w:rsidRPr="00934674">
              <w:rPr>
                <w:rFonts w:ascii="Times New Roman" w:eastAsia="Times New Roman" w:hAnsi="Times New Roman" w:cs="Times New Roman"/>
                <w:b/>
                <w:color w:val="000000"/>
                <w:sz w:val="24"/>
                <w:szCs w:val="24"/>
              </w:rPr>
              <w:t>Total</w:t>
            </w:r>
          </w:p>
        </w:tc>
        <w:tc>
          <w:tcPr>
            <w:tcW w:w="810" w:type="dxa"/>
          </w:tcPr>
          <w:p w:rsidR="00934674" w:rsidRPr="00934674" w:rsidRDefault="00934674" w:rsidP="005D0720">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934674" w:rsidRPr="00533B83" w:rsidRDefault="00934674" w:rsidP="00934674">
      <w:pPr>
        <w:autoSpaceDE w:val="0"/>
        <w:autoSpaceDN w:val="0"/>
        <w:adjustRightInd w:val="0"/>
        <w:spacing w:after="0" w:line="240" w:lineRule="auto"/>
        <w:jc w:val="right"/>
        <w:rPr>
          <w:rFonts w:ascii="Times New Roman" w:eastAsia="Times New Roman" w:hAnsi="Times New Roman" w:cs="Times New Roman"/>
          <w:color w:val="000000"/>
          <w:sz w:val="24"/>
          <w:szCs w:val="24"/>
          <w:u w:val="single"/>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AF5418" w:rsidRDefault="005D0720" w:rsidP="005D0720">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913E4F" w:rsidRDefault="00913E4F" w:rsidP="005D0720">
      <w:pPr>
        <w:autoSpaceDE w:val="0"/>
        <w:autoSpaceDN w:val="0"/>
        <w:adjustRightInd w:val="0"/>
        <w:spacing w:after="0" w:line="240" w:lineRule="auto"/>
        <w:rPr>
          <w:rFonts w:ascii="Times New Roman" w:eastAsia="Times New Roman" w:hAnsi="Times New Roman" w:cs="Times New Roman"/>
          <w:b/>
          <w:bCs/>
          <w:sz w:val="24"/>
          <w:szCs w:val="24"/>
          <w:u w:val="single"/>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u w:val="single"/>
        </w:rPr>
      </w:pPr>
      <w:r w:rsidRPr="00AC021B">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8028"/>
        <w:gridCol w:w="1548"/>
      </w:tblGrid>
      <w:tr w:rsidR="00231A85" w:rsidTr="00B80507">
        <w:tc>
          <w:tcPr>
            <w:tcW w:w="8028" w:type="dxa"/>
          </w:tcPr>
          <w:p w:rsidR="00231A85" w:rsidRPr="00253BE7" w:rsidRDefault="00231A85" w:rsidP="00231A8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 </w:t>
            </w:r>
            <w:r w:rsidRPr="00253BE7">
              <w:rPr>
                <w:rFonts w:ascii="Times New Roman" w:eastAsia="MS Mincho" w:hAnsi="Times New Roman" w:cs="Times New Roman"/>
                <w:sz w:val="24"/>
                <w:szCs w:val="24"/>
                <w:lang w:eastAsia="ja-JP"/>
              </w:rPr>
              <w:t xml:space="preserve">Introduction </w:t>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p>
          <w:p w:rsidR="00231A85" w:rsidRPr="00253BE7" w:rsidRDefault="00B80507" w:rsidP="00231A85">
            <w:pPr>
              <w:widowControl w:val="0"/>
              <w:autoSpaceDE w:val="0"/>
              <w:autoSpaceDN w:val="0"/>
              <w:adjustRightInd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 xml:space="preserve">A. Overview of entrepreneurial opportunities in recreation &amp; human services.  </w:t>
            </w:r>
          </w:p>
          <w:p w:rsidR="00231A85" w:rsidRPr="00253BE7" w:rsidRDefault="00B80507" w:rsidP="00231A8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Entrepreneur</w:t>
            </w:r>
          </w:p>
          <w:p w:rsidR="00231A85" w:rsidRDefault="00B80507" w:rsidP="00231A8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 xml:space="preserve">C.  </w:t>
            </w:r>
            <w:proofErr w:type="spellStart"/>
            <w:r w:rsidR="00231A85" w:rsidRPr="00253BE7">
              <w:rPr>
                <w:rFonts w:ascii="Times New Roman" w:eastAsia="MS Mincho" w:hAnsi="Times New Roman" w:cs="Times New Roman"/>
                <w:sz w:val="24"/>
                <w:szCs w:val="24"/>
                <w:lang w:eastAsia="ja-JP"/>
              </w:rPr>
              <w:t>Intrapreneur</w:t>
            </w:r>
            <w:proofErr w:type="spellEnd"/>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1</w:t>
            </w:r>
          </w:p>
        </w:tc>
      </w:tr>
      <w:tr w:rsidR="00231A85" w:rsidTr="00B80507">
        <w:tc>
          <w:tcPr>
            <w:tcW w:w="8028" w:type="dxa"/>
          </w:tcPr>
          <w:p w:rsidR="00231A85" w:rsidRPr="00253BE7"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II. </w:t>
            </w:r>
            <w:r w:rsidRPr="00253BE7">
              <w:rPr>
                <w:rFonts w:ascii="Times New Roman" w:eastAsia="MS Mincho" w:hAnsi="Times New Roman" w:cs="Times New Roman"/>
                <w:sz w:val="24"/>
                <w:szCs w:val="24"/>
                <w:lang w:eastAsia="ja-JP"/>
              </w:rPr>
              <w:t>Development of the business concept</w:t>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Environmental scanning</w:t>
            </w:r>
          </w:p>
          <w:p w:rsidR="00231A85"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Futurism and trend analysis</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2-3</w:t>
            </w:r>
          </w:p>
        </w:tc>
      </w:tr>
      <w:tr w:rsidR="00231A85" w:rsidTr="00B80507">
        <w:tc>
          <w:tcPr>
            <w:tcW w:w="8028" w:type="dxa"/>
          </w:tcPr>
          <w:p w:rsidR="00231A85"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III. </w:t>
            </w:r>
            <w:r w:rsidRPr="00253BE7">
              <w:rPr>
                <w:rFonts w:ascii="Times New Roman" w:eastAsia="MS Mincho" w:hAnsi="Times New Roman" w:cs="Times New Roman"/>
                <w:sz w:val="24"/>
                <w:szCs w:val="24"/>
                <w:lang w:eastAsia="ja-JP"/>
              </w:rPr>
              <w:t>Forms of business</w:t>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Sole proprietorship</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Partnerships</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C. Corporations</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1. For profit</w:t>
            </w:r>
          </w:p>
          <w:p w:rsidR="00231A85" w:rsidRDefault="00B80507"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2. Non-profit</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4</w:t>
            </w:r>
          </w:p>
        </w:tc>
      </w:tr>
      <w:tr w:rsidR="00231A85" w:rsidTr="00B80507">
        <w:tc>
          <w:tcPr>
            <w:tcW w:w="8028" w:type="dxa"/>
          </w:tcPr>
          <w:p w:rsidR="00231A85"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IV. </w:t>
            </w:r>
            <w:r w:rsidRPr="00253BE7">
              <w:rPr>
                <w:rFonts w:ascii="Times New Roman" w:eastAsia="MS Mincho" w:hAnsi="Times New Roman" w:cs="Times New Roman"/>
                <w:sz w:val="24"/>
                <w:szCs w:val="24"/>
                <w:lang w:eastAsia="ja-JP"/>
              </w:rPr>
              <w:t>Financing the new venture</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Venture capital</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B</w:t>
            </w:r>
            <w:r w:rsidR="00231A85" w:rsidRPr="00253BE7">
              <w:rPr>
                <w:rFonts w:ascii="Times New Roman" w:eastAsia="MS Mincho" w:hAnsi="Times New Roman" w:cs="Times New Roman"/>
                <w:sz w:val="24"/>
                <w:szCs w:val="24"/>
                <w:lang w:eastAsia="ja-JP"/>
              </w:rPr>
              <w:t>. Loan resources</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1. Private</w:t>
            </w:r>
          </w:p>
          <w:p w:rsidR="00231A85"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2. Government</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5</w:t>
            </w:r>
          </w:p>
        </w:tc>
      </w:tr>
      <w:tr w:rsidR="00231A85" w:rsidTr="00B80507">
        <w:tc>
          <w:tcPr>
            <w:tcW w:w="8028" w:type="dxa"/>
          </w:tcPr>
          <w:p w:rsidR="00231A85"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 </w:t>
            </w:r>
            <w:r w:rsidRPr="00253BE7">
              <w:rPr>
                <w:rFonts w:ascii="Times New Roman" w:eastAsia="MS Mincho" w:hAnsi="Times New Roman" w:cs="Times New Roman"/>
                <w:sz w:val="24"/>
                <w:szCs w:val="24"/>
                <w:lang w:eastAsia="ja-JP"/>
              </w:rPr>
              <w:t>Marketing analysis</w:t>
            </w:r>
            <w:r w:rsidRPr="00253BE7">
              <w:rPr>
                <w:rFonts w:ascii="Times New Roman" w:eastAsia="MS Mincho" w:hAnsi="Times New Roman" w:cs="Times New Roman"/>
                <w:sz w:val="24"/>
                <w:szCs w:val="24"/>
                <w:lang w:eastAsia="ja-JP"/>
              </w:rPr>
              <w:tab/>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Pr>
                <w:rFonts w:ascii="Times New Roman" w:eastAsia="MS Mincho" w:hAnsi="Times New Roman" w:cs="Times New Roman"/>
                <w:sz w:val="24"/>
                <w:szCs w:val="24"/>
                <w:lang w:eastAsia="ja-JP"/>
              </w:rPr>
              <w:t>A.  Marketing research source</w:t>
            </w:r>
          </w:p>
          <w:p w:rsidR="00231A85" w:rsidRDefault="00B80507" w:rsidP="00B80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Marketing research methods</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6-7</w:t>
            </w:r>
          </w:p>
        </w:tc>
      </w:tr>
      <w:tr w:rsidR="00231A85" w:rsidTr="00B80507">
        <w:tc>
          <w:tcPr>
            <w:tcW w:w="8028" w:type="dxa"/>
          </w:tcPr>
          <w:p w:rsidR="00231A85" w:rsidRPr="00253BE7"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VI. </w:t>
            </w:r>
            <w:r w:rsidRPr="00253BE7">
              <w:rPr>
                <w:rFonts w:ascii="Times New Roman" w:eastAsia="MS Mincho" w:hAnsi="Times New Roman" w:cs="Times New Roman"/>
                <w:sz w:val="24"/>
                <w:szCs w:val="24"/>
                <w:lang w:eastAsia="ja-JP"/>
              </w:rPr>
              <w:t>Drafting the business plan</w:t>
            </w:r>
            <w:r w:rsidRPr="00253BE7">
              <w:rPr>
                <w:rFonts w:ascii="Times New Roman" w:eastAsia="MS Mincho" w:hAnsi="Times New Roman" w:cs="Times New Roman"/>
                <w:sz w:val="24"/>
                <w:szCs w:val="24"/>
                <w:lang w:eastAsia="ja-JP"/>
              </w:rPr>
              <w:tab/>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Business plan software application</w:t>
            </w:r>
          </w:p>
          <w:p w:rsidR="00231A85"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Presentation software applications</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8</w:t>
            </w:r>
          </w:p>
        </w:tc>
      </w:tr>
      <w:tr w:rsidR="00231A85" w:rsidTr="00B80507">
        <w:tc>
          <w:tcPr>
            <w:tcW w:w="8028" w:type="dxa"/>
          </w:tcPr>
          <w:p w:rsidR="00231A85" w:rsidRPr="00253BE7"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VII. </w:t>
            </w:r>
            <w:r w:rsidRPr="00253BE7">
              <w:rPr>
                <w:rFonts w:ascii="Times New Roman" w:eastAsia="MS Mincho" w:hAnsi="Times New Roman" w:cs="Times New Roman"/>
                <w:sz w:val="24"/>
                <w:szCs w:val="24"/>
                <w:lang w:eastAsia="ja-JP"/>
              </w:rPr>
              <w:t>Financial accounting systems</w:t>
            </w:r>
            <w:r w:rsidRPr="00253BE7">
              <w:rPr>
                <w:rFonts w:ascii="Times New Roman" w:eastAsia="MS Mincho" w:hAnsi="Times New Roman" w:cs="Times New Roman"/>
                <w:sz w:val="24"/>
                <w:szCs w:val="24"/>
                <w:lang w:eastAsia="ja-JP"/>
              </w:rPr>
              <w:tab/>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Cash systems</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Accrual systems</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C. Accounting software overview</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D. Financial reports</w:t>
            </w:r>
          </w:p>
          <w:p w:rsidR="00231A85"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E.  Spreadsheet software applications</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9-10</w:t>
            </w:r>
          </w:p>
        </w:tc>
      </w:tr>
      <w:tr w:rsidR="00231A85" w:rsidTr="00B80507">
        <w:tc>
          <w:tcPr>
            <w:tcW w:w="802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VIII. Payroll </w:t>
            </w:r>
            <w:r w:rsidRPr="00253BE7">
              <w:rPr>
                <w:rFonts w:ascii="Times New Roman" w:eastAsia="MS Mincho" w:hAnsi="Times New Roman" w:cs="Times New Roman"/>
                <w:sz w:val="24"/>
                <w:szCs w:val="24"/>
                <w:lang w:eastAsia="ja-JP"/>
              </w:rPr>
              <w:t>and personnel</w:t>
            </w:r>
            <w:r w:rsidRPr="00253BE7">
              <w:rPr>
                <w:rFonts w:ascii="Times New Roman" w:eastAsia="MS Mincho" w:hAnsi="Times New Roman" w:cs="Times New Roman"/>
                <w:sz w:val="24"/>
                <w:szCs w:val="24"/>
                <w:lang w:eastAsia="ja-JP"/>
              </w:rPr>
              <w:tab/>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11</w:t>
            </w:r>
          </w:p>
        </w:tc>
      </w:tr>
      <w:tr w:rsidR="00231A85" w:rsidTr="00B80507">
        <w:tc>
          <w:tcPr>
            <w:tcW w:w="8028" w:type="dxa"/>
          </w:tcPr>
          <w:p w:rsidR="00231A85" w:rsidRPr="00253BE7"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 xml:space="preserve">IX. </w:t>
            </w:r>
            <w:r w:rsidRPr="00253BE7">
              <w:rPr>
                <w:rFonts w:ascii="Times New Roman" w:eastAsia="MS Mincho" w:hAnsi="Times New Roman" w:cs="Times New Roman"/>
                <w:sz w:val="24"/>
                <w:szCs w:val="24"/>
                <w:lang w:eastAsia="ja-JP"/>
              </w:rPr>
              <w:t>Risk management</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Legal liability &amp; tort law</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Risk management planning</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C. Insurance</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D.  Accreditation &amp; certification in recreation</w:t>
            </w:r>
            <w:r w:rsidR="00BE22D9">
              <w:rPr>
                <w:rFonts w:ascii="Times New Roman" w:eastAsia="MS Mincho" w:hAnsi="Times New Roman" w:cs="Times New Roman"/>
                <w:sz w:val="24"/>
                <w:szCs w:val="24"/>
                <w:lang w:eastAsia="ja-JP"/>
              </w:rPr>
              <w:t>, hospitality and tourism</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1. Accrediting organizations</w:t>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2. Inspections and reviews</w:t>
            </w:r>
          </w:p>
          <w:p w:rsidR="00231A85"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E.  Professional protocols and documentation systems</w:t>
            </w:r>
          </w:p>
        </w:tc>
        <w:tc>
          <w:tcPr>
            <w:tcW w:w="1548" w:type="dxa"/>
          </w:tcPr>
          <w:p w:rsidR="00231A85" w:rsidRDefault="00231A85" w:rsidP="00B80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w:t>
            </w:r>
            <w:r w:rsidR="00B8050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12-13</w:t>
            </w:r>
          </w:p>
        </w:tc>
      </w:tr>
      <w:tr w:rsidR="00231A85" w:rsidTr="00B80507">
        <w:tc>
          <w:tcPr>
            <w:tcW w:w="8028" w:type="dxa"/>
          </w:tcPr>
          <w:p w:rsidR="00231A85" w:rsidRPr="00253BE7" w:rsidRDefault="00231A85"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253BE7">
              <w:rPr>
                <w:rFonts w:ascii="Times New Roman" w:eastAsia="MS Mincho" w:hAnsi="Times New Roman" w:cs="Times New Roman"/>
                <w:sz w:val="24"/>
                <w:szCs w:val="24"/>
                <w:lang w:eastAsia="ja-JP"/>
              </w:rPr>
              <w:t>X. Information management</w:t>
            </w:r>
            <w:r w:rsidRPr="00253BE7">
              <w:rPr>
                <w:rFonts w:ascii="Times New Roman" w:eastAsia="MS Mincho" w:hAnsi="Times New Roman" w:cs="Times New Roman"/>
                <w:sz w:val="24"/>
                <w:szCs w:val="24"/>
                <w:lang w:eastAsia="ja-JP"/>
              </w:rPr>
              <w:tab/>
            </w:r>
          </w:p>
          <w:p w:rsidR="00231A85" w:rsidRPr="00253BE7"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A. Systems overview</w:t>
            </w:r>
          </w:p>
          <w:p w:rsidR="00231A85" w:rsidRDefault="00B80507" w:rsidP="00231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231A85" w:rsidRPr="00253BE7">
              <w:rPr>
                <w:rFonts w:ascii="Times New Roman" w:eastAsia="MS Mincho" w:hAnsi="Times New Roman" w:cs="Times New Roman"/>
                <w:sz w:val="24"/>
                <w:szCs w:val="24"/>
                <w:lang w:eastAsia="ja-JP"/>
              </w:rPr>
              <w:t>B. Database management applications</w:t>
            </w:r>
          </w:p>
        </w:tc>
        <w:tc>
          <w:tcPr>
            <w:tcW w:w="1548" w:type="dxa"/>
          </w:tcPr>
          <w:p w:rsidR="00231A85" w:rsidRDefault="00231A85" w:rsidP="00253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14-15</w:t>
            </w:r>
          </w:p>
        </w:tc>
      </w:tr>
    </w:tbl>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bCs/>
          <w:sz w:val="24"/>
          <w:szCs w:val="24"/>
          <w:u w:val="single"/>
        </w:rPr>
      </w:pPr>
    </w:p>
    <w:p w:rsidR="005D0720" w:rsidRDefault="005D0720" w:rsidP="005D0720">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5D0720" w:rsidRDefault="005D0720" w:rsidP="005D0720">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5D0720" w:rsidRDefault="005D0720" w:rsidP="005D0720">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sz w:val="24"/>
          <w:szCs w:val="24"/>
          <w:u w:val="single"/>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5D0720" w:rsidRPr="00AC021B" w:rsidRDefault="005D0720" w:rsidP="005D0720">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u w:val="single"/>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u w:val="single"/>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5D0720" w:rsidRPr="00AC021B" w:rsidRDefault="005D0720" w:rsidP="005D0720">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lastRenderedPageBreak/>
        <w:t>Absences caused by hospitalization, death in the family, or other emergencies must be documented within 48 hours of your return to class. Acceptable documentation includes a letter from a physician, a newspaper obituary, or a memorial service program.</w:t>
      </w:r>
    </w:p>
    <w:p w:rsidR="005D0720" w:rsidRPr="00AC021B" w:rsidRDefault="005D0720" w:rsidP="005D0720">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5D0720" w:rsidRPr="00AC021B" w:rsidRDefault="005D0720" w:rsidP="005D0720">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5D0720" w:rsidRPr="00AC021B" w:rsidRDefault="005D0720" w:rsidP="005D0720">
      <w:pPr>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6"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5D0720" w:rsidRPr="00AC021B" w:rsidRDefault="005D0720" w:rsidP="005D0720">
      <w:pPr>
        <w:spacing w:after="0" w:line="240" w:lineRule="auto"/>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sz w:val="24"/>
          <w:szCs w:val="24"/>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5D0720" w:rsidRPr="00AC021B" w:rsidRDefault="005D0720" w:rsidP="005D0720">
      <w:pPr>
        <w:spacing w:after="0" w:line="240" w:lineRule="auto"/>
        <w:ind w:left="720"/>
        <w:contextualSpacing/>
        <w:jc w:val="both"/>
        <w:rPr>
          <w:rFonts w:ascii="Times New Roman" w:eastAsia="SimSun" w:hAnsi="Times New Roman" w:cs="Times New Roman"/>
          <w:sz w:val="24"/>
          <w:szCs w:val="24"/>
          <w:lang w:eastAsia="zh-CN"/>
        </w:rPr>
      </w:pPr>
    </w:p>
    <w:p w:rsidR="005D0720" w:rsidRPr="00AC021B" w:rsidRDefault="005D0720" w:rsidP="005D0720">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5D0720" w:rsidRPr="00AC021B" w:rsidRDefault="005D0720" w:rsidP="005D0720">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7"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w:t>
      </w:r>
      <w:r w:rsidRPr="00AC021B">
        <w:rPr>
          <w:rFonts w:ascii="Times New Roman" w:eastAsia="Times New Roman" w:hAnsi="Times New Roman" w:cs="Times New Roman"/>
          <w:color w:val="000000"/>
          <w:sz w:val="24"/>
          <w:szCs w:val="24"/>
        </w:rPr>
        <w:lastRenderedPageBreak/>
        <w:t xml:space="preserve">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p>
    <w:p w:rsidR="005D0720" w:rsidRPr="00AC021B" w:rsidRDefault="005D0720" w:rsidP="005D0720">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8"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5D0720" w:rsidRPr="00B4452B" w:rsidRDefault="005D0720" w:rsidP="005D0720">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5D0720" w:rsidRDefault="005D0720" w:rsidP="005D0720"/>
    <w:p w:rsidR="00E17C8C" w:rsidRDefault="00E17C8C"/>
    <w:sectPr w:rsidR="00E17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931CE"/>
    <w:multiLevelType w:val="hybridMultilevel"/>
    <w:tmpl w:val="00B8E4D6"/>
    <w:lvl w:ilvl="0" w:tplc="918044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153CBF"/>
    <w:multiLevelType w:val="hybridMultilevel"/>
    <w:tmpl w:val="66D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0"/>
    <w:rsid w:val="00053BCF"/>
    <w:rsid w:val="00231A85"/>
    <w:rsid w:val="00252EB7"/>
    <w:rsid w:val="00253BE7"/>
    <w:rsid w:val="00533B83"/>
    <w:rsid w:val="005D0720"/>
    <w:rsid w:val="005F2977"/>
    <w:rsid w:val="006941A9"/>
    <w:rsid w:val="00705377"/>
    <w:rsid w:val="007054EA"/>
    <w:rsid w:val="0070595B"/>
    <w:rsid w:val="007673DF"/>
    <w:rsid w:val="007F35D2"/>
    <w:rsid w:val="008A56FB"/>
    <w:rsid w:val="008E588B"/>
    <w:rsid w:val="00913E4F"/>
    <w:rsid w:val="00934674"/>
    <w:rsid w:val="009806ED"/>
    <w:rsid w:val="00A01017"/>
    <w:rsid w:val="00A55BF5"/>
    <w:rsid w:val="00AF5418"/>
    <w:rsid w:val="00B80507"/>
    <w:rsid w:val="00BE22D9"/>
    <w:rsid w:val="00CD4B43"/>
    <w:rsid w:val="00D14C4E"/>
    <w:rsid w:val="00E077B4"/>
    <w:rsid w:val="00E1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85"/>
    <w:rPr>
      <w:rFonts w:ascii="Tahoma" w:hAnsi="Tahoma" w:cs="Tahoma"/>
      <w:sz w:val="16"/>
      <w:szCs w:val="16"/>
    </w:rPr>
  </w:style>
  <w:style w:type="table" w:styleId="TableGrid">
    <w:name w:val="Table Grid"/>
    <w:basedOn w:val="TableNormal"/>
    <w:uiPriority w:val="59"/>
    <w:rsid w:val="00231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85"/>
    <w:rPr>
      <w:rFonts w:ascii="Tahoma" w:hAnsi="Tahoma" w:cs="Tahoma"/>
      <w:sz w:val="16"/>
      <w:szCs w:val="16"/>
    </w:rPr>
  </w:style>
  <w:style w:type="table" w:styleId="TableGrid">
    <w:name w:val="Table Grid"/>
    <w:basedOn w:val="TableNormal"/>
    <w:uiPriority w:val="59"/>
    <w:rsid w:val="00231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counseling/" TargetMode="External"/><Relationship Id="rId3" Type="http://schemas.microsoft.com/office/2007/relationships/stylesWithEffects" Target="stylesWithEffects.xml"/><Relationship Id="rId7" Type="http://schemas.openxmlformats.org/officeDocument/2006/relationships/hyperlink" Target="http://www.csun.edu/dr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a&amp;r/soc/studentconduct.html%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Administrator</cp:lastModifiedBy>
  <cp:revision>3</cp:revision>
  <cp:lastPrinted>2013-01-09T00:26:00Z</cp:lastPrinted>
  <dcterms:created xsi:type="dcterms:W3CDTF">2013-01-23T07:51:00Z</dcterms:created>
  <dcterms:modified xsi:type="dcterms:W3CDTF">2013-02-12T19:00:00Z</dcterms:modified>
</cp:coreProperties>
</file>