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22F" w:rsidRDefault="00DF222F" w:rsidP="00C14FFC">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GE Recertification</w:t>
      </w:r>
    </w:p>
    <w:p w:rsidR="00C14FFC" w:rsidRPr="004A1D0C" w:rsidRDefault="00DF222F" w:rsidP="00C14FFC">
      <w:pPr>
        <w:spacing w:after="0"/>
        <w:jc w:val="center"/>
        <w:rPr>
          <w:rFonts w:ascii="Times New Roman" w:hAnsi="Times New Roman" w:cs="Times New Roman"/>
          <w:b/>
          <w:sz w:val="24"/>
          <w:szCs w:val="24"/>
        </w:rPr>
      </w:pPr>
      <w:r>
        <w:rPr>
          <w:rFonts w:ascii="Times New Roman" w:hAnsi="Times New Roman" w:cs="Times New Roman"/>
          <w:b/>
          <w:sz w:val="24"/>
          <w:szCs w:val="24"/>
        </w:rPr>
        <w:t>Lifelong Learning</w:t>
      </w:r>
    </w:p>
    <w:p w:rsidR="00C14FFC" w:rsidRPr="004A1D0C" w:rsidRDefault="00C14FFC" w:rsidP="00C14FFC">
      <w:pPr>
        <w:spacing w:after="0"/>
        <w:jc w:val="center"/>
        <w:rPr>
          <w:rFonts w:ascii="Times New Roman" w:hAnsi="Times New Roman" w:cs="Times New Roman"/>
          <w:b/>
          <w:sz w:val="24"/>
          <w:szCs w:val="24"/>
        </w:rPr>
      </w:pPr>
    </w:p>
    <w:p w:rsidR="00C14FFC" w:rsidRPr="004A1D0C" w:rsidRDefault="00C14FFC" w:rsidP="00C14FFC">
      <w:pPr>
        <w:spacing w:after="0"/>
        <w:rPr>
          <w:rFonts w:ascii="Times New Roman" w:hAnsi="Times New Roman" w:cs="Times New Roman"/>
          <w:sz w:val="24"/>
          <w:szCs w:val="24"/>
        </w:rPr>
      </w:pPr>
    </w:p>
    <w:p w:rsidR="00C14FFC" w:rsidRPr="004A1D0C" w:rsidRDefault="00C14FFC" w:rsidP="00C14FFC">
      <w:pPr>
        <w:spacing w:after="0"/>
        <w:rPr>
          <w:rFonts w:ascii="Times New Roman" w:hAnsi="Times New Roman" w:cs="Times New Roman"/>
          <w:sz w:val="24"/>
          <w:szCs w:val="24"/>
        </w:rPr>
      </w:pPr>
    </w:p>
    <w:p w:rsidR="00C14FFC" w:rsidRPr="004A1D0C" w:rsidRDefault="00C14FFC" w:rsidP="00C14FFC">
      <w:pPr>
        <w:spacing w:after="0"/>
        <w:rPr>
          <w:rFonts w:ascii="Times New Roman" w:hAnsi="Times New Roman" w:cs="Times New Roman"/>
          <w:sz w:val="24"/>
          <w:szCs w:val="24"/>
        </w:rPr>
      </w:pPr>
      <w:r w:rsidRPr="004A1D0C">
        <w:rPr>
          <w:rFonts w:ascii="Times New Roman" w:hAnsi="Times New Roman" w:cs="Times New Roman"/>
          <w:sz w:val="24"/>
          <w:szCs w:val="24"/>
        </w:rPr>
        <w:t>Course Number:</w:t>
      </w:r>
      <w:r w:rsidR="00A765B4" w:rsidRPr="004A1D0C">
        <w:rPr>
          <w:rFonts w:ascii="Times New Roman" w:hAnsi="Times New Roman" w:cs="Times New Roman"/>
          <w:sz w:val="24"/>
          <w:szCs w:val="24"/>
        </w:rPr>
        <w:t xml:space="preserve"> </w:t>
      </w:r>
      <w:r w:rsidR="00FC674A" w:rsidRPr="00DF222F">
        <w:rPr>
          <w:rFonts w:ascii="Times New Roman" w:hAnsi="Times New Roman" w:cs="Times New Roman"/>
          <w:b/>
          <w:sz w:val="24"/>
          <w:szCs w:val="24"/>
        </w:rPr>
        <w:t xml:space="preserve">RTM </w:t>
      </w:r>
      <w:r w:rsidR="00A765B4" w:rsidRPr="00DF222F">
        <w:rPr>
          <w:rFonts w:ascii="Times New Roman" w:hAnsi="Times New Roman" w:cs="Times New Roman"/>
          <w:b/>
          <w:sz w:val="24"/>
          <w:szCs w:val="24"/>
        </w:rPr>
        <w:t>310</w:t>
      </w:r>
      <w:r w:rsidR="00A765B4" w:rsidRPr="004A1D0C">
        <w:rPr>
          <w:rFonts w:ascii="Times New Roman" w:hAnsi="Times New Roman" w:cs="Times New Roman"/>
          <w:sz w:val="24"/>
          <w:szCs w:val="24"/>
        </w:rPr>
        <w:t xml:space="preserve"> </w:t>
      </w:r>
    </w:p>
    <w:p w:rsidR="00C14FFC" w:rsidRPr="004A1D0C" w:rsidRDefault="00C14FFC" w:rsidP="00C14FFC">
      <w:pPr>
        <w:spacing w:after="0"/>
        <w:rPr>
          <w:rFonts w:ascii="Times New Roman" w:hAnsi="Times New Roman" w:cs="Times New Roman"/>
          <w:sz w:val="24"/>
          <w:szCs w:val="24"/>
        </w:rPr>
      </w:pPr>
    </w:p>
    <w:p w:rsidR="00C14FFC" w:rsidRPr="004A1D0C" w:rsidRDefault="00C14FFC" w:rsidP="00C14FFC">
      <w:pPr>
        <w:spacing w:after="0"/>
        <w:rPr>
          <w:rFonts w:ascii="Times New Roman" w:hAnsi="Times New Roman" w:cs="Times New Roman"/>
          <w:b/>
          <w:sz w:val="24"/>
          <w:szCs w:val="24"/>
        </w:rPr>
      </w:pPr>
      <w:r w:rsidRPr="004A1D0C">
        <w:rPr>
          <w:rFonts w:ascii="Times New Roman" w:hAnsi="Times New Roman" w:cs="Times New Roman"/>
          <w:sz w:val="24"/>
          <w:szCs w:val="24"/>
        </w:rPr>
        <w:t xml:space="preserve">Course Title:  </w:t>
      </w:r>
      <w:r w:rsidR="00A765B4" w:rsidRPr="00DF222F">
        <w:rPr>
          <w:rFonts w:ascii="Times New Roman" w:hAnsi="Times New Roman" w:cs="Times New Roman"/>
          <w:b/>
          <w:sz w:val="24"/>
          <w:szCs w:val="24"/>
        </w:rPr>
        <w:t>Adventure Recreation and Human Relations</w:t>
      </w:r>
    </w:p>
    <w:p w:rsidR="00A765B4" w:rsidRPr="004A1D0C" w:rsidRDefault="00A765B4" w:rsidP="00C14FFC">
      <w:pPr>
        <w:spacing w:after="0"/>
        <w:rPr>
          <w:rFonts w:ascii="Times New Roman" w:hAnsi="Times New Roman" w:cs="Times New Roman"/>
          <w:sz w:val="24"/>
          <w:szCs w:val="24"/>
        </w:rPr>
      </w:pPr>
    </w:p>
    <w:p w:rsidR="00C14FFC" w:rsidRPr="004A1D0C" w:rsidRDefault="00C14FFC" w:rsidP="00C14FFC">
      <w:pPr>
        <w:spacing w:after="0"/>
        <w:rPr>
          <w:rFonts w:ascii="Times New Roman" w:hAnsi="Times New Roman" w:cs="Times New Roman"/>
          <w:sz w:val="24"/>
          <w:szCs w:val="24"/>
        </w:rPr>
      </w:pPr>
      <w:r w:rsidRPr="004A1D0C">
        <w:rPr>
          <w:rFonts w:ascii="Times New Roman" w:hAnsi="Times New Roman" w:cs="Times New Roman"/>
          <w:sz w:val="24"/>
          <w:szCs w:val="24"/>
        </w:rPr>
        <w:t xml:space="preserve">GE Section: </w:t>
      </w:r>
      <w:r w:rsidRPr="00DF222F">
        <w:rPr>
          <w:rFonts w:ascii="Times New Roman" w:hAnsi="Times New Roman" w:cs="Times New Roman"/>
          <w:b/>
          <w:sz w:val="24"/>
          <w:szCs w:val="24"/>
        </w:rPr>
        <w:t>Section 8, Lifelong Learning</w:t>
      </w:r>
    </w:p>
    <w:p w:rsidR="00C14FFC" w:rsidRPr="004A1D0C" w:rsidRDefault="00C14FFC" w:rsidP="00C14FFC">
      <w:pPr>
        <w:spacing w:after="0"/>
        <w:rPr>
          <w:rFonts w:ascii="Times New Roman" w:hAnsi="Times New Roman" w:cs="Times New Roman"/>
          <w:sz w:val="24"/>
          <w:szCs w:val="24"/>
        </w:rPr>
      </w:pPr>
    </w:p>
    <w:p w:rsidR="00C14FFC" w:rsidRPr="004A1D0C" w:rsidRDefault="00C14FFC" w:rsidP="00C14FFC">
      <w:pPr>
        <w:spacing w:after="0"/>
        <w:rPr>
          <w:rFonts w:ascii="Times New Roman" w:hAnsi="Times New Roman" w:cs="Times New Roman"/>
          <w:sz w:val="24"/>
          <w:szCs w:val="24"/>
        </w:rPr>
      </w:pPr>
    </w:p>
    <w:p w:rsidR="00C14FFC" w:rsidRPr="004A1D0C" w:rsidRDefault="00C14FFC" w:rsidP="00C14FFC">
      <w:pPr>
        <w:spacing w:after="0"/>
        <w:rPr>
          <w:rFonts w:ascii="Times New Roman" w:hAnsi="Times New Roman" w:cs="Times New Roman"/>
          <w:sz w:val="24"/>
          <w:szCs w:val="24"/>
        </w:rPr>
      </w:pPr>
    </w:p>
    <w:p w:rsidR="004A1D0C" w:rsidRPr="004A1D0C" w:rsidRDefault="004A1D0C" w:rsidP="004A1D0C">
      <w:pPr>
        <w:rPr>
          <w:rFonts w:ascii="Times New Roman" w:hAnsi="Times New Roman" w:cs="Times New Roman"/>
          <w:sz w:val="24"/>
          <w:szCs w:val="24"/>
        </w:rPr>
      </w:pPr>
      <w:r w:rsidRPr="004A1D0C">
        <w:rPr>
          <w:rFonts w:ascii="Times New Roman" w:hAnsi="Times New Roman" w:cs="Times New Roman"/>
          <w:sz w:val="24"/>
          <w:szCs w:val="24"/>
        </w:rPr>
        <w:t>Information Competence (IC):</w:t>
      </w:r>
      <w:r w:rsidRPr="004A1D0C">
        <w:rPr>
          <w:rFonts w:ascii="Times New Roman" w:hAnsi="Times New Roman" w:cs="Times New Roman"/>
          <w:sz w:val="24"/>
          <w:szCs w:val="24"/>
        </w:rPr>
        <w:tab/>
      </w:r>
      <w:r w:rsidRPr="004A1D0C">
        <w:rPr>
          <w:rFonts w:ascii="Times New Roman" w:hAnsi="Times New Roman" w:cs="Times New Roman"/>
          <w:sz w:val="24"/>
          <w:szCs w:val="24"/>
        </w:rPr>
        <w:tab/>
      </w:r>
      <w:r w:rsidRPr="004A1D0C">
        <w:rPr>
          <w:rFonts w:ascii="Times New Roman" w:hAnsi="Times New Roman" w:cs="Times New Roman"/>
          <w:b/>
          <w:sz w:val="24"/>
          <w:szCs w:val="24"/>
          <w:u w:val="single"/>
        </w:rPr>
        <w:t>X</w:t>
      </w:r>
      <w:r w:rsidRPr="004A1D0C">
        <w:rPr>
          <w:rFonts w:ascii="Times New Roman" w:hAnsi="Times New Roman" w:cs="Times New Roman"/>
          <w:sz w:val="24"/>
          <w:szCs w:val="24"/>
        </w:rPr>
        <w:t xml:space="preserve"> YES</w:t>
      </w:r>
      <w:r w:rsidRPr="004A1D0C">
        <w:rPr>
          <w:rFonts w:ascii="Times New Roman" w:hAnsi="Times New Roman" w:cs="Times New Roman"/>
          <w:sz w:val="24"/>
          <w:szCs w:val="24"/>
        </w:rPr>
        <w:tab/>
      </w:r>
      <w:r w:rsidRPr="004A1D0C">
        <w:rPr>
          <w:rFonts w:ascii="Times New Roman" w:hAnsi="Times New Roman" w:cs="Times New Roman"/>
          <w:sz w:val="24"/>
          <w:szCs w:val="24"/>
        </w:rPr>
        <w:tab/>
        <w:t>___NO</w:t>
      </w:r>
    </w:p>
    <w:p w:rsidR="004A1D0C" w:rsidRPr="004A1D0C" w:rsidRDefault="004A1D0C" w:rsidP="004A1D0C">
      <w:pPr>
        <w:rPr>
          <w:rFonts w:ascii="Times New Roman" w:hAnsi="Times New Roman" w:cs="Times New Roman"/>
          <w:sz w:val="24"/>
          <w:szCs w:val="24"/>
        </w:rPr>
      </w:pPr>
      <w:r w:rsidRPr="004A1D0C">
        <w:rPr>
          <w:rFonts w:ascii="Times New Roman" w:hAnsi="Times New Roman" w:cs="Times New Roman"/>
          <w:sz w:val="24"/>
          <w:szCs w:val="24"/>
        </w:rPr>
        <w:t>Writing Intensive (WI):</w:t>
      </w:r>
      <w:r w:rsidRPr="004A1D0C">
        <w:rPr>
          <w:rFonts w:ascii="Times New Roman" w:hAnsi="Times New Roman" w:cs="Times New Roman"/>
          <w:sz w:val="24"/>
          <w:szCs w:val="24"/>
        </w:rPr>
        <w:tab/>
      </w:r>
      <w:r w:rsidRPr="004A1D0C">
        <w:rPr>
          <w:rFonts w:ascii="Times New Roman" w:hAnsi="Times New Roman" w:cs="Times New Roman"/>
          <w:sz w:val="24"/>
          <w:szCs w:val="24"/>
        </w:rPr>
        <w:tab/>
      </w:r>
      <w:r w:rsidRPr="004A1D0C">
        <w:rPr>
          <w:rFonts w:ascii="Times New Roman" w:hAnsi="Times New Roman" w:cs="Times New Roman"/>
          <w:sz w:val="24"/>
          <w:szCs w:val="24"/>
        </w:rPr>
        <w:tab/>
      </w:r>
      <w:r w:rsidRPr="004A1D0C">
        <w:rPr>
          <w:rFonts w:ascii="Times New Roman" w:hAnsi="Times New Roman" w:cs="Times New Roman"/>
          <w:b/>
          <w:sz w:val="24"/>
          <w:szCs w:val="24"/>
          <w:u w:val="single"/>
        </w:rPr>
        <w:t>X</w:t>
      </w:r>
      <w:r w:rsidRPr="004A1D0C">
        <w:rPr>
          <w:rFonts w:ascii="Times New Roman" w:hAnsi="Times New Roman" w:cs="Times New Roman"/>
          <w:sz w:val="24"/>
          <w:szCs w:val="24"/>
        </w:rPr>
        <w:t xml:space="preserve"> YES</w:t>
      </w:r>
      <w:r w:rsidRPr="004A1D0C">
        <w:rPr>
          <w:rFonts w:ascii="Times New Roman" w:hAnsi="Times New Roman" w:cs="Times New Roman"/>
          <w:sz w:val="24"/>
          <w:szCs w:val="24"/>
        </w:rPr>
        <w:tab/>
      </w:r>
      <w:r w:rsidRPr="004A1D0C">
        <w:rPr>
          <w:rFonts w:ascii="Times New Roman" w:hAnsi="Times New Roman" w:cs="Times New Roman"/>
          <w:sz w:val="24"/>
          <w:szCs w:val="24"/>
        </w:rPr>
        <w:tab/>
        <w:t>___NO</w:t>
      </w:r>
    </w:p>
    <w:p w:rsidR="004A1D0C" w:rsidRPr="004A1D0C" w:rsidRDefault="004A1D0C" w:rsidP="004A1D0C">
      <w:pPr>
        <w:rPr>
          <w:rFonts w:ascii="Times New Roman" w:hAnsi="Times New Roman" w:cs="Times New Roman"/>
          <w:sz w:val="24"/>
          <w:szCs w:val="24"/>
        </w:rPr>
      </w:pPr>
      <w:r w:rsidRPr="004A1D0C">
        <w:rPr>
          <w:rFonts w:ascii="Times New Roman" w:hAnsi="Times New Roman" w:cs="Times New Roman"/>
          <w:sz w:val="24"/>
          <w:szCs w:val="24"/>
        </w:rPr>
        <w:t>Multiple sections offered within a semester:</w:t>
      </w:r>
      <w:r w:rsidRPr="004A1D0C">
        <w:rPr>
          <w:rFonts w:ascii="Times New Roman" w:hAnsi="Times New Roman" w:cs="Times New Roman"/>
          <w:sz w:val="24"/>
          <w:szCs w:val="24"/>
        </w:rPr>
        <w:tab/>
      </w:r>
      <w:r w:rsidRPr="004A1D0C">
        <w:rPr>
          <w:rFonts w:ascii="Times New Roman" w:hAnsi="Times New Roman" w:cs="Times New Roman"/>
          <w:b/>
          <w:sz w:val="24"/>
          <w:szCs w:val="24"/>
          <w:u w:val="single"/>
        </w:rPr>
        <w:t>X</w:t>
      </w:r>
      <w:r w:rsidRPr="004A1D0C">
        <w:rPr>
          <w:rFonts w:ascii="Times New Roman" w:hAnsi="Times New Roman" w:cs="Times New Roman"/>
          <w:sz w:val="24"/>
          <w:szCs w:val="24"/>
        </w:rPr>
        <w:t xml:space="preserve"> YES</w:t>
      </w:r>
      <w:r w:rsidRPr="004A1D0C">
        <w:rPr>
          <w:rFonts w:ascii="Times New Roman" w:hAnsi="Times New Roman" w:cs="Times New Roman"/>
          <w:sz w:val="24"/>
          <w:szCs w:val="24"/>
        </w:rPr>
        <w:tab/>
      </w:r>
      <w:r w:rsidRPr="004A1D0C">
        <w:rPr>
          <w:rFonts w:ascii="Times New Roman" w:hAnsi="Times New Roman" w:cs="Times New Roman"/>
          <w:sz w:val="24"/>
          <w:szCs w:val="24"/>
        </w:rPr>
        <w:tab/>
        <w:t>___NO</w:t>
      </w:r>
    </w:p>
    <w:p w:rsidR="004A1D0C" w:rsidRPr="004A1D0C" w:rsidRDefault="004A1D0C" w:rsidP="004A1D0C">
      <w:pPr>
        <w:rPr>
          <w:rFonts w:ascii="Times New Roman" w:hAnsi="Times New Roman" w:cs="Times New Roman"/>
          <w:sz w:val="24"/>
          <w:szCs w:val="24"/>
        </w:rPr>
      </w:pPr>
    </w:p>
    <w:p w:rsidR="004A1D0C" w:rsidRPr="004A1D0C" w:rsidRDefault="004A1D0C" w:rsidP="004A1D0C">
      <w:pPr>
        <w:rPr>
          <w:rFonts w:ascii="Times New Roman" w:hAnsi="Times New Roman" w:cs="Times New Roman"/>
          <w:sz w:val="24"/>
          <w:szCs w:val="24"/>
        </w:rPr>
      </w:pPr>
    </w:p>
    <w:p w:rsidR="004A1D0C" w:rsidRPr="004A1D0C" w:rsidRDefault="004A1D0C" w:rsidP="004A1D0C">
      <w:pPr>
        <w:rPr>
          <w:rFonts w:ascii="Times New Roman" w:hAnsi="Times New Roman" w:cs="Times New Roman"/>
          <w:sz w:val="24"/>
          <w:szCs w:val="24"/>
        </w:rPr>
      </w:pPr>
      <w:r w:rsidRPr="004A1D0C">
        <w:rPr>
          <w:rFonts w:ascii="Times New Roman" w:hAnsi="Times New Roman" w:cs="Times New Roman"/>
          <w:sz w:val="24"/>
          <w:szCs w:val="24"/>
        </w:rPr>
        <w:t>Department Chair/Coordinator:  Alan Wright, Chair Recreation and Tourism Management</w:t>
      </w:r>
    </w:p>
    <w:p w:rsidR="004A1D0C" w:rsidRPr="004A1D0C" w:rsidRDefault="004A1D0C" w:rsidP="004A1D0C">
      <w:pPr>
        <w:rPr>
          <w:rFonts w:ascii="Times New Roman" w:hAnsi="Times New Roman" w:cs="Times New Roman"/>
          <w:sz w:val="24"/>
          <w:szCs w:val="24"/>
        </w:rPr>
      </w:pPr>
      <w:r w:rsidRPr="004A1D0C">
        <w:rPr>
          <w:rFonts w:ascii="Times New Roman" w:hAnsi="Times New Roman" w:cs="Times New Roman"/>
          <w:sz w:val="24"/>
          <w:szCs w:val="24"/>
        </w:rPr>
        <w:t>Associate Dean:  Tami Abourezk, Associate Dean, HHD</w:t>
      </w:r>
    </w:p>
    <w:p w:rsidR="008B0FAB" w:rsidRPr="004A1D0C" w:rsidRDefault="008B0FAB" w:rsidP="00C14FFC">
      <w:pPr>
        <w:spacing w:after="0"/>
        <w:rPr>
          <w:rFonts w:ascii="Times New Roman" w:hAnsi="Times New Roman" w:cs="Times New Roman"/>
        </w:rPr>
      </w:pPr>
    </w:p>
    <w:p w:rsidR="00726FE3" w:rsidRDefault="00726FE3">
      <w:pPr>
        <w:rPr>
          <w:rFonts w:ascii="Times New Roman" w:hAnsi="Times New Roman" w:cs="Times New Roman"/>
        </w:rPr>
      </w:pPr>
      <w:r>
        <w:rPr>
          <w:rFonts w:ascii="Times New Roman" w:hAnsi="Times New Roman" w:cs="Times New Roman"/>
        </w:rPr>
        <w:br w:type="page"/>
      </w:r>
    </w:p>
    <w:p w:rsidR="00726FE3" w:rsidRPr="00787FE1" w:rsidRDefault="00726FE3" w:rsidP="00FC6E32">
      <w:pPr>
        <w:jc w:val="center"/>
        <w:rPr>
          <w:rFonts w:ascii="Times New Roman" w:hAnsi="Times New Roman" w:cs="Times New Roman"/>
          <w:b/>
        </w:rPr>
      </w:pPr>
      <w:r>
        <w:rPr>
          <w:rFonts w:ascii="Times New Roman" w:hAnsi="Times New Roman" w:cs="Times New Roman"/>
          <w:b/>
        </w:rPr>
        <w:lastRenderedPageBreak/>
        <w:t>TABLE</w:t>
      </w:r>
      <w:r w:rsidRPr="00787FE1">
        <w:rPr>
          <w:rFonts w:ascii="Times New Roman" w:hAnsi="Times New Roman" w:cs="Times New Roman"/>
          <w:b/>
        </w:rPr>
        <w:t xml:space="preserve"> OF CONTENTS</w:t>
      </w:r>
    </w:p>
    <w:p w:rsidR="00726FE3" w:rsidRDefault="00726FE3" w:rsidP="00726FE3">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558"/>
      </w:tblGrid>
      <w:tr w:rsidR="00501BB5" w:rsidRPr="00E60D6A" w:rsidTr="00F32569">
        <w:tc>
          <w:tcPr>
            <w:tcW w:w="9018" w:type="dxa"/>
          </w:tcPr>
          <w:p w:rsidR="00501BB5" w:rsidRPr="00E60D6A" w:rsidRDefault="00501BB5" w:rsidP="00F32569">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A. </w:t>
            </w:r>
            <w:r w:rsidRPr="00E60D6A">
              <w:rPr>
                <w:rFonts w:ascii="Times New Roman" w:hAnsi="Times New Roman" w:cs="Times New Roman"/>
                <w:sz w:val="24"/>
                <w:szCs w:val="24"/>
              </w:rPr>
              <w:t>Summary Overview</w:t>
            </w:r>
          </w:p>
        </w:tc>
        <w:tc>
          <w:tcPr>
            <w:tcW w:w="558" w:type="dxa"/>
          </w:tcPr>
          <w:p w:rsidR="00501BB5" w:rsidRPr="00E60D6A" w:rsidRDefault="00501BB5" w:rsidP="00F32569">
            <w:pPr>
              <w:spacing w:after="240" w:line="360" w:lineRule="auto"/>
              <w:rPr>
                <w:rFonts w:ascii="Times New Roman" w:hAnsi="Times New Roman" w:cs="Times New Roman"/>
                <w:sz w:val="24"/>
                <w:szCs w:val="24"/>
              </w:rPr>
            </w:pPr>
            <w:r w:rsidRPr="00E60D6A">
              <w:rPr>
                <w:rFonts w:ascii="Times New Roman" w:hAnsi="Times New Roman" w:cs="Times New Roman"/>
                <w:sz w:val="24"/>
                <w:szCs w:val="24"/>
              </w:rPr>
              <w:t>3</w:t>
            </w:r>
          </w:p>
        </w:tc>
      </w:tr>
      <w:tr w:rsidR="00501BB5" w:rsidRPr="00E60D6A" w:rsidTr="00F32569">
        <w:tc>
          <w:tcPr>
            <w:tcW w:w="9018" w:type="dxa"/>
          </w:tcPr>
          <w:p w:rsidR="00501BB5" w:rsidRPr="00E60D6A" w:rsidRDefault="00501BB5" w:rsidP="00F32569">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B. </w:t>
            </w:r>
            <w:r w:rsidRPr="00E60D6A">
              <w:rPr>
                <w:rFonts w:ascii="Times New Roman" w:hAnsi="Times New Roman" w:cs="Times New Roman"/>
                <w:sz w:val="24"/>
                <w:szCs w:val="24"/>
              </w:rPr>
              <w:t>Enrollment Data (from Institutional Research)</w:t>
            </w:r>
          </w:p>
        </w:tc>
        <w:tc>
          <w:tcPr>
            <w:tcW w:w="558" w:type="dxa"/>
          </w:tcPr>
          <w:p w:rsidR="00501BB5" w:rsidRPr="00E60D6A" w:rsidRDefault="00501BB5" w:rsidP="00F32569">
            <w:pPr>
              <w:spacing w:after="240" w:line="360" w:lineRule="auto"/>
              <w:rPr>
                <w:rFonts w:ascii="Times New Roman" w:hAnsi="Times New Roman" w:cs="Times New Roman"/>
                <w:sz w:val="24"/>
                <w:szCs w:val="24"/>
              </w:rPr>
            </w:pPr>
            <w:r w:rsidRPr="00E60D6A">
              <w:rPr>
                <w:rFonts w:ascii="Times New Roman" w:hAnsi="Times New Roman" w:cs="Times New Roman"/>
                <w:sz w:val="24"/>
                <w:szCs w:val="24"/>
              </w:rPr>
              <w:t>4</w:t>
            </w:r>
          </w:p>
        </w:tc>
      </w:tr>
      <w:tr w:rsidR="00501BB5" w:rsidRPr="00E60D6A" w:rsidTr="00F32569">
        <w:tc>
          <w:tcPr>
            <w:tcW w:w="9018" w:type="dxa"/>
          </w:tcPr>
          <w:p w:rsidR="00501BB5" w:rsidRPr="00E60D6A" w:rsidRDefault="00501BB5" w:rsidP="00F32569">
            <w:pPr>
              <w:spacing w:after="240"/>
              <w:rPr>
                <w:rFonts w:ascii="Times New Roman" w:hAnsi="Times New Roman" w:cs="Times New Roman"/>
                <w:sz w:val="24"/>
                <w:szCs w:val="24"/>
              </w:rPr>
            </w:pPr>
            <w:r>
              <w:rPr>
                <w:rFonts w:ascii="Times New Roman" w:hAnsi="Times New Roman" w:cs="Times New Roman"/>
                <w:sz w:val="24"/>
                <w:szCs w:val="24"/>
              </w:rPr>
              <w:t xml:space="preserve">C. </w:t>
            </w:r>
            <w:r w:rsidRPr="00E60D6A">
              <w:rPr>
                <w:rFonts w:ascii="Times New Roman" w:hAnsi="Times New Roman" w:cs="Times New Roman"/>
                <w:sz w:val="24"/>
                <w:szCs w:val="24"/>
              </w:rPr>
              <w:t>Alignment of course objectives, content, assignments and/or processes with GE SLOs            (Forms A, B, C)</w:t>
            </w:r>
          </w:p>
        </w:tc>
        <w:tc>
          <w:tcPr>
            <w:tcW w:w="558" w:type="dxa"/>
          </w:tcPr>
          <w:p w:rsidR="00501BB5" w:rsidRPr="00E60D6A" w:rsidRDefault="00501BB5" w:rsidP="00F32569">
            <w:pPr>
              <w:spacing w:after="240" w:line="360" w:lineRule="auto"/>
              <w:rPr>
                <w:rFonts w:ascii="Times New Roman" w:hAnsi="Times New Roman" w:cs="Times New Roman"/>
                <w:sz w:val="24"/>
                <w:szCs w:val="24"/>
              </w:rPr>
            </w:pPr>
            <w:r w:rsidRPr="00E60D6A">
              <w:rPr>
                <w:rFonts w:ascii="Times New Roman" w:hAnsi="Times New Roman" w:cs="Times New Roman"/>
                <w:sz w:val="24"/>
                <w:szCs w:val="24"/>
              </w:rPr>
              <w:t>5</w:t>
            </w:r>
          </w:p>
        </w:tc>
      </w:tr>
      <w:tr w:rsidR="00501BB5" w:rsidRPr="00E60D6A" w:rsidTr="00F32569">
        <w:tc>
          <w:tcPr>
            <w:tcW w:w="9018" w:type="dxa"/>
          </w:tcPr>
          <w:p w:rsidR="00501BB5" w:rsidRPr="00E60D6A" w:rsidRDefault="00501BB5" w:rsidP="00F32569">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D. </w:t>
            </w:r>
            <w:r w:rsidRPr="00E60D6A">
              <w:rPr>
                <w:rFonts w:ascii="Times New Roman" w:hAnsi="Times New Roman" w:cs="Times New Roman"/>
                <w:sz w:val="24"/>
                <w:szCs w:val="24"/>
              </w:rPr>
              <w:t>Course Syllabus</w:t>
            </w:r>
          </w:p>
        </w:tc>
        <w:tc>
          <w:tcPr>
            <w:tcW w:w="558" w:type="dxa"/>
          </w:tcPr>
          <w:p w:rsidR="00501BB5" w:rsidRPr="00E60D6A" w:rsidRDefault="00501BB5" w:rsidP="00A4613F">
            <w:pPr>
              <w:spacing w:after="240" w:line="360" w:lineRule="auto"/>
              <w:rPr>
                <w:rFonts w:ascii="Times New Roman" w:hAnsi="Times New Roman" w:cs="Times New Roman"/>
                <w:sz w:val="24"/>
                <w:szCs w:val="24"/>
              </w:rPr>
            </w:pPr>
            <w:r w:rsidRPr="00E60D6A">
              <w:rPr>
                <w:rFonts w:ascii="Times New Roman" w:hAnsi="Times New Roman" w:cs="Times New Roman"/>
                <w:sz w:val="24"/>
                <w:szCs w:val="24"/>
              </w:rPr>
              <w:t>1</w:t>
            </w:r>
            <w:r w:rsidR="00A4613F">
              <w:rPr>
                <w:rFonts w:ascii="Times New Roman" w:hAnsi="Times New Roman" w:cs="Times New Roman"/>
                <w:sz w:val="24"/>
                <w:szCs w:val="24"/>
              </w:rPr>
              <w:t>3</w:t>
            </w:r>
          </w:p>
        </w:tc>
      </w:tr>
      <w:tr w:rsidR="00501BB5" w:rsidRPr="00E60D6A" w:rsidTr="00F32569">
        <w:tc>
          <w:tcPr>
            <w:tcW w:w="9018" w:type="dxa"/>
          </w:tcPr>
          <w:p w:rsidR="00501BB5" w:rsidRPr="00E60D6A" w:rsidRDefault="00501BB5" w:rsidP="00F32569">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E. </w:t>
            </w:r>
            <w:r w:rsidRPr="00E60D6A">
              <w:rPr>
                <w:rFonts w:ascii="Times New Roman" w:hAnsi="Times New Roman" w:cs="Times New Roman"/>
                <w:sz w:val="24"/>
                <w:szCs w:val="24"/>
              </w:rPr>
              <w:t>Samples of Course Assignments</w:t>
            </w:r>
          </w:p>
        </w:tc>
        <w:tc>
          <w:tcPr>
            <w:tcW w:w="558" w:type="dxa"/>
          </w:tcPr>
          <w:p w:rsidR="00501BB5" w:rsidRPr="00E60D6A" w:rsidRDefault="00501BB5" w:rsidP="00501BB5">
            <w:pPr>
              <w:spacing w:after="240" w:line="360" w:lineRule="auto"/>
              <w:rPr>
                <w:rFonts w:ascii="Times New Roman" w:hAnsi="Times New Roman" w:cs="Times New Roman"/>
                <w:sz w:val="24"/>
                <w:szCs w:val="24"/>
              </w:rPr>
            </w:pPr>
            <w:r>
              <w:rPr>
                <w:rFonts w:ascii="Times New Roman" w:hAnsi="Times New Roman" w:cs="Times New Roman"/>
                <w:sz w:val="24"/>
                <w:szCs w:val="24"/>
              </w:rPr>
              <w:t>18</w:t>
            </w:r>
          </w:p>
        </w:tc>
      </w:tr>
      <w:tr w:rsidR="00501BB5" w:rsidRPr="00E60D6A" w:rsidTr="00F32569">
        <w:tc>
          <w:tcPr>
            <w:tcW w:w="9018" w:type="dxa"/>
          </w:tcPr>
          <w:p w:rsidR="00501BB5" w:rsidRPr="00E60D6A" w:rsidRDefault="00501BB5" w:rsidP="00F32569">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F. </w:t>
            </w:r>
            <w:r w:rsidRPr="00E60D6A">
              <w:rPr>
                <w:rFonts w:ascii="Times New Roman" w:hAnsi="Times New Roman" w:cs="Times New Roman"/>
                <w:sz w:val="24"/>
                <w:szCs w:val="24"/>
              </w:rPr>
              <w:t>Samples of Performance Evaluation Instruments/Exams/Tests</w:t>
            </w:r>
          </w:p>
        </w:tc>
        <w:tc>
          <w:tcPr>
            <w:tcW w:w="558" w:type="dxa"/>
          </w:tcPr>
          <w:p w:rsidR="00501BB5" w:rsidRPr="00E60D6A" w:rsidRDefault="00501BB5" w:rsidP="00D1429A">
            <w:pPr>
              <w:spacing w:after="240" w:line="360" w:lineRule="auto"/>
              <w:rPr>
                <w:rFonts w:ascii="Times New Roman" w:hAnsi="Times New Roman" w:cs="Times New Roman"/>
                <w:sz w:val="24"/>
                <w:szCs w:val="24"/>
              </w:rPr>
            </w:pPr>
            <w:r w:rsidRPr="00E60D6A">
              <w:rPr>
                <w:rFonts w:ascii="Times New Roman" w:hAnsi="Times New Roman" w:cs="Times New Roman"/>
                <w:sz w:val="24"/>
                <w:szCs w:val="24"/>
              </w:rPr>
              <w:t>1</w:t>
            </w:r>
            <w:r w:rsidR="00D1429A">
              <w:rPr>
                <w:rFonts w:ascii="Times New Roman" w:hAnsi="Times New Roman" w:cs="Times New Roman"/>
                <w:sz w:val="24"/>
                <w:szCs w:val="24"/>
              </w:rPr>
              <w:t>9</w:t>
            </w:r>
          </w:p>
        </w:tc>
      </w:tr>
    </w:tbl>
    <w:p w:rsidR="00501BB5" w:rsidRPr="00787FE1" w:rsidRDefault="00501BB5" w:rsidP="00726FE3">
      <w:pPr>
        <w:rPr>
          <w:rFonts w:ascii="Times New Roman" w:hAnsi="Times New Roman" w:cs="Times New Roman"/>
        </w:rPr>
      </w:pPr>
    </w:p>
    <w:p w:rsidR="00726FE3" w:rsidRPr="00787FE1" w:rsidRDefault="00726FE3" w:rsidP="00726FE3">
      <w:pPr>
        <w:tabs>
          <w:tab w:val="num" w:pos="720"/>
          <w:tab w:val="left" w:pos="1530"/>
        </w:tabs>
        <w:ind w:hanging="1440"/>
        <w:rPr>
          <w:rFonts w:ascii="Times New Roman" w:hAnsi="Times New Roman" w:cs="Times New Roman"/>
        </w:rPr>
      </w:pPr>
    </w:p>
    <w:p w:rsidR="00726FE3" w:rsidRPr="00E46A95" w:rsidRDefault="00726FE3" w:rsidP="00726FE3">
      <w:pPr>
        <w:tabs>
          <w:tab w:val="left" w:pos="7400"/>
        </w:tabs>
        <w:spacing w:after="0"/>
        <w:rPr>
          <w:rFonts w:ascii="Times New Roman" w:hAnsi="Times New Roman" w:cs="Times New Roman"/>
          <w:sz w:val="24"/>
          <w:szCs w:val="24"/>
        </w:rPr>
      </w:pPr>
    </w:p>
    <w:p w:rsidR="00726FE3" w:rsidRPr="00E46A95" w:rsidRDefault="00726FE3" w:rsidP="00726FE3">
      <w:pPr>
        <w:spacing w:after="0"/>
        <w:rPr>
          <w:rFonts w:ascii="Times New Roman" w:hAnsi="Times New Roman" w:cs="Times New Roman"/>
          <w:sz w:val="24"/>
          <w:szCs w:val="24"/>
        </w:rPr>
      </w:pPr>
    </w:p>
    <w:p w:rsidR="00995743" w:rsidRDefault="008B0FAB" w:rsidP="00A40E4E">
      <w:pPr>
        <w:jc w:val="center"/>
        <w:rPr>
          <w:rFonts w:ascii="Times New Roman" w:hAnsi="Times New Roman" w:cs="Times New Roman"/>
        </w:rPr>
      </w:pPr>
      <w:r w:rsidRPr="004A1D0C">
        <w:rPr>
          <w:rFonts w:ascii="Times New Roman" w:hAnsi="Times New Roman" w:cs="Times New Roman"/>
        </w:rPr>
        <w:br w:type="page"/>
      </w:r>
    </w:p>
    <w:p w:rsidR="00995743" w:rsidRPr="00995743" w:rsidRDefault="00995743" w:rsidP="00995743">
      <w:pPr>
        <w:jc w:val="center"/>
        <w:rPr>
          <w:rFonts w:ascii="Times New Roman" w:hAnsi="Times New Roman" w:cs="Times New Roman"/>
          <w:b/>
          <w:sz w:val="24"/>
          <w:szCs w:val="24"/>
        </w:rPr>
      </w:pPr>
      <w:r w:rsidRPr="00995743">
        <w:rPr>
          <w:rFonts w:ascii="Times New Roman" w:hAnsi="Times New Roman" w:cs="Times New Roman"/>
          <w:b/>
          <w:sz w:val="24"/>
          <w:szCs w:val="24"/>
        </w:rPr>
        <w:lastRenderedPageBreak/>
        <w:t>A. SUMMARY OVERVIEW</w:t>
      </w:r>
    </w:p>
    <w:p w:rsidR="008B0FAB" w:rsidRPr="004A1D0C" w:rsidRDefault="008B0FAB" w:rsidP="00A40E4E">
      <w:pPr>
        <w:jc w:val="center"/>
        <w:rPr>
          <w:rFonts w:ascii="Times New Roman" w:hAnsi="Times New Roman" w:cs="Times New Roman"/>
        </w:rPr>
      </w:pPr>
      <w:r w:rsidRPr="004A1D0C">
        <w:rPr>
          <w:rFonts w:ascii="Times New Roman" w:hAnsi="Times New Roman" w:cs="Times New Roman"/>
          <w:b/>
          <w:sz w:val="24"/>
          <w:szCs w:val="24"/>
        </w:rPr>
        <w:t>RTM 310 Adventure Recreation and Human Relations</w:t>
      </w:r>
    </w:p>
    <w:p w:rsidR="00A85D69" w:rsidRPr="008254D7" w:rsidRDefault="00A85D69" w:rsidP="00A85D69">
      <w:pPr>
        <w:pStyle w:val="ListParagraph"/>
        <w:numPr>
          <w:ilvl w:val="0"/>
          <w:numId w:val="3"/>
        </w:numPr>
        <w:spacing w:after="0"/>
        <w:rPr>
          <w:rFonts w:ascii="Times New Roman" w:hAnsi="Times New Roman" w:cs="Times New Roman"/>
          <w:b/>
          <w:sz w:val="24"/>
          <w:szCs w:val="24"/>
        </w:rPr>
      </w:pPr>
      <w:r w:rsidRPr="008254D7">
        <w:rPr>
          <w:rFonts w:ascii="Times New Roman" w:hAnsi="Times New Roman" w:cs="Times New Roman"/>
          <w:b/>
          <w:sz w:val="24"/>
          <w:szCs w:val="24"/>
        </w:rPr>
        <w:t xml:space="preserve">Course </w:t>
      </w:r>
      <w:r>
        <w:rPr>
          <w:rFonts w:ascii="Times New Roman" w:hAnsi="Times New Roman" w:cs="Times New Roman"/>
          <w:b/>
          <w:sz w:val="24"/>
          <w:szCs w:val="24"/>
        </w:rPr>
        <w:t>Overview</w:t>
      </w:r>
    </w:p>
    <w:p w:rsidR="008B0FAB" w:rsidRPr="004A1D0C" w:rsidRDefault="00BB3A8F" w:rsidP="008B0FAB">
      <w:pPr>
        <w:spacing w:after="0"/>
        <w:rPr>
          <w:rFonts w:ascii="Times New Roman" w:hAnsi="Times New Roman" w:cs="Times New Roman"/>
          <w:sz w:val="24"/>
          <w:szCs w:val="24"/>
        </w:rPr>
      </w:pPr>
      <w:proofErr w:type="gramStart"/>
      <w:r w:rsidRPr="0002733F">
        <w:rPr>
          <w:rFonts w:ascii="Times New Roman" w:hAnsi="Times New Roman" w:cs="Times New Roman"/>
          <w:b/>
          <w:sz w:val="24"/>
          <w:szCs w:val="24"/>
        </w:rPr>
        <w:t>Catalog Description:</w:t>
      </w:r>
      <w:r w:rsidR="00E4254F" w:rsidRPr="004A1D0C">
        <w:rPr>
          <w:rFonts w:ascii="Times New Roman" w:hAnsi="Times New Roman" w:cs="Times New Roman"/>
          <w:sz w:val="24"/>
          <w:szCs w:val="24"/>
        </w:rPr>
        <w:t xml:space="preserve"> Introduction to personal growth and adventure.</w:t>
      </w:r>
      <w:proofErr w:type="gramEnd"/>
      <w:r w:rsidR="00E4254F" w:rsidRPr="004A1D0C">
        <w:rPr>
          <w:rFonts w:ascii="Times New Roman" w:hAnsi="Times New Roman" w:cs="Times New Roman"/>
          <w:sz w:val="24"/>
          <w:szCs w:val="24"/>
        </w:rPr>
        <w:t xml:space="preserve"> Explore issues of identity, racial and ethnic diversity, gender, and self-esteem through readings, written assignments, and recitation. Regular written assignments required.</w:t>
      </w:r>
      <w:r w:rsidR="00116F23">
        <w:rPr>
          <w:rFonts w:ascii="Times New Roman" w:hAnsi="Times New Roman" w:cs="Times New Roman"/>
          <w:sz w:val="24"/>
          <w:szCs w:val="24"/>
        </w:rPr>
        <w:t xml:space="preserve"> </w:t>
      </w:r>
      <w:r w:rsidR="00116F23" w:rsidRPr="004A1D0C">
        <w:rPr>
          <w:rFonts w:ascii="Times New Roman" w:hAnsi="Times New Roman" w:cs="Times New Roman"/>
          <w:sz w:val="24"/>
          <w:szCs w:val="24"/>
        </w:rPr>
        <w:t>Prerequisite: Lower Division writing requirement.  Co-requisite: Enrollment in RTM 310L</w:t>
      </w:r>
    </w:p>
    <w:p w:rsidR="00E4254F" w:rsidRPr="004A1D0C" w:rsidRDefault="00E4254F" w:rsidP="008B0FAB">
      <w:pPr>
        <w:spacing w:after="0"/>
        <w:rPr>
          <w:rFonts w:ascii="Times New Roman" w:hAnsi="Times New Roman" w:cs="Times New Roman"/>
          <w:sz w:val="24"/>
          <w:szCs w:val="24"/>
        </w:rPr>
      </w:pPr>
    </w:p>
    <w:p w:rsidR="00E4254F" w:rsidRPr="004A1D0C" w:rsidRDefault="00E4254F" w:rsidP="008B0FAB">
      <w:pPr>
        <w:spacing w:after="0"/>
        <w:rPr>
          <w:rFonts w:ascii="Times New Roman" w:hAnsi="Times New Roman" w:cs="Times New Roman"/>
          <w:sz w:val="24"/>
          <w:szCs w:val="24"/>
        </w:rPr>
      </w:pPr>
      <w:r w:rsidRPr="004A1D0C">
        <w:rPr>
          <w:rFonts w:ascii="Times New Roman" w:hAnsi="Times New Roman" w:cs="Times New Roman"/>
          <w:sz w:val="24"/>
          <w:szCs w:val="24"/>
        </w:rPr>
        <w:t xml:space="preserve">Most courses are sections of 20 students because the </w:t>
      </w:r>
      <w:r w:rsidR="00BB3A8F" w:rsidRPr="004A1D0C">
        <w:rPr>
          <w:rFonts w:ascii="Times New Roman" w:hAnsi="Times New Roman" w:cs="Times New Roman"/>
          <w:sz w:val="24"/>
          <w:szCs w:val="24"/>
        </w:rPr>
        <w:t xml:space="preserve">adventure learning </w:t>
      </w:r>
      <w:r w:rsidRPr="004A1D0C">
        <w:rPr>
          <w:rFonts w:ascii="Times New Roman" w:hAnsi="Times New Roman" w:cs="Times New Roman"/>
          <w:sz w:val="24"/>
          <w:szCs w:val="24"/>
        </w:rPr>
        <w:t xml:space="preserve">group process is </w:t>
      </w:r>
      <w:r w:rsidR="00BB3A8F" w:rsidRPr="004A1D0C">
        <w:rPr>
          <w:rFonts w:ascii="Times New Roman" w:hAnsi="Times New Roman" w:cs="Times New Roman"/>
          <w:sz w:val="24"/>
          <w:szCs w:val="24"/>
        </w:rPr>
        <w:t>the</w:t>
      </w:r>
      <w:r w:rsidRPr="004A1D0C">
        <w:rPr>
          <w:rFonts w:ascii="Times New Roman" w:hAnsi="Times New Roman" w:cs="Times New Roman"/>
          <w:sz w:val="24"/>
          <w:szCs w:val="24"/>
        </w:rPr>
        <w:t xml:space="preserve"> central pedagogy of the course.  The most recent semester has tried an experimental process of registering more students in the 2 unit section for large group presentations and discussion and having multiple lab sections of 19 students each </w:t>
      </w:r>
      <w:r w:rsidR="00BB3A8F" w:rsidRPr="004A1D0C">
        <w:rPr>
          <w:rFonts w:ascii="Times New Roman" w:hAnsi="Times New Roman" w:cs="Times New Roman"/>
          <w:sz w:val="24"/>
          <w:szCs w:val="24"/>
        </w:rPr>
        <w:t xml:space="preserve">that </w:t>
      </w:r>
      <w:r w:rsidRPr="004A1D0C">
        <w:rPr>
          <w:rFonts w:ascii="Times New Roman" w:hAnsi="Times New Roman" w:cs="Times New Roman"/>
          <w:sz w:val="24"/>
          <w:szCs w:val="24"/>
        </w:rPr>
        <w:t xml:space="preserve">focus on the small group adventure-learning experiences. </w:t>
      </w:r>
    </w:p>
    <w:p w:rsidR="00E4254F" w:rsidRPr="004A1D0C" w:rsidRDefault="00E4254F" w:rsidP="008B0FAB">
      <w:pPr>
        <w:spacing w:after="0"/>
        <w:rPr>
          <w:rFonts w:ascii="Times New Roman" w:hAnsi="Times New Roman" w:cs="Times New Roman"/>
          <w:sz w:val="24"/>
          <w:szCs w:val="24"/>
        </w:rPr>
      </w:pPr>
    </w:p>
    <w:p w:rsidR="008B0FAB" w:rsidRPr="004A1D0C" w:rsidRDefault="008B0FAB" w:rsidP="008B0FAB">
      <w:pPr>
        <w:spacing w:after="0"/>
        <w:rPr>
          <w:rFonts w:ascii="Times New Roman" w:hAnsi="Times New Roman" w:cs="Times New Roman"/>
          <w:sz w:val="24"/>
          <w:szCs w:val="24"/>
        </w:rPr>
      </w:pPr>
      <w:r w:rsidRPr="004A1D0C">
        <w:rPr>
          <w:rFonts w:ascii="Times New Roman" w:hAnsi="Times New Roman" w:cs="Times New Roman"/>
          <w:sz w:val="24"/>
          <w:szCs w:val="24"/>
        </w:rPr>
        <w:t xml:space="preserve">Instructors work with a commitment to common objectives and key assignments. Growth in the number of sections is </w:t>
      </w:r>
      <w:r w:rsidR="00E4254F" w:rsidRPr="004A1D0C">
        <w:rPr>
          <w:rFonts w:ascii="Times New Roman" w:hAnsi="Times New Roman" w:cs="Times New Roman"/>
          <w:sz w:val="24"/>
          <w:szCs w:val="24"/>
        </w:rPr>
        <w:t xml:space="preserve">clearly appropriate but has been limited </w:t>
      </w:r>
      <w:r w:rsidRPr="004A1D0C">
        <w:rPr>
          <w:rFonts w:ascii="Times New Roman" w:hAnsi="Times New Roman" w:cs="Times New Roman"/>
          <w:sz w:val="24"/>
          <w:szCs w:val="24"/>
        </w:rPr>
        <w:t xml:space="preserve">possible depending on overall departmental teaching resources. </w:t>
      </w:r>
    </w:p>
    <w:p w:rsidR="008B0FAB" w:rsidRPr="004A1D0C" w:rsidRDefault="008B0FAB" w:rsidP="008B0FAB">
      <w:pPr>
        <w:spacing w:after="0"/>
        <w:rPr>
          <w:rFonts w:ascii="Times New Roman" w:hAnsi="Times New Roman" w:cs="Times New Roman"/>
          <w:sz w:val="24"/>
          <w:szCs w:val="24"/>
        </w:rPr>
      </w:pPr>
    </w:p>
    <w:p w:rsidR="00A85D69" w:rsidRPr="008254D7" w:rsidRDefault="00A85D69" w:rsidP="00A85D69">
      <w:pPr>
        <w:pStyle w:val="ListParagraph"/>
        <w:numPr>
          <w:ilvl w:val="0"/>
          <w:numId w:val="3"/>
        </w:numPr>
        <w:spacing w:after="0"/>
        <w:rPr>
          <w:rFonts w:ascii="Times New Roman" w:hAnsi="Times New Roman" w:cs="Times New Roman"/>
          <w:b/>
          <w:sz w:val="24"/>
          <w:szCs w:val="24"/>
        </w:rPr>
      </w:pPr>
      <w:r w:rsidRPr="008254D7">
        <w:rPr>
          <w:rFonts w:ascii="Times New Roman" w:hAnsi="Times New Roman" w:cs="Times New Roman"/>
          <w:b/>
          <w:sz w:val="24"/>
          <w:szCs w:val="24"/>
        </w:rPr>
        <w:t>Course Coordination and Instruction</w:t>
      </w:r>
    </w:p>
    <w:p w:rsidR="00A85D69" w:rsidRDefault="00A85D69" w:rsidP="00A85D69">
      <w:pPr>
        <w:spacing w:after="0"/>
        <w:rPr>
          <w:rFonts w:ascii="Times New Roman" w:hAnsi="Times New Roman" w:cs="Times New Roman"/>
          <w:sz w:val="24"/>
          <w:szCs w:val="24"/>
        </w:rPr>
      </w:pPr>
      <w:r w:rsidRPr="008254D7">
        <w:rPr>
          <w:rFonts w:ascii="Times New Roman" w:hAnsi="Times New Roman" w:cs="Times New Roman"/>
          <w:sz w:val="24"/>
          <w:szCs w:val="24"/>
        </w:rPr>
        <w:t>When a course has multiple sections the department follows this procedure to ensure consistency in outcomes. All faculty teaching courses in the RTM department go through an orientation process with the department Chair which includes introduction to our overall program learning outcomes, the role of the syllabus in managing course outcomes, and the assessment process for the department.  In the RTM Department, all faculty are required to participate in the department assessment process and work with the department assessment coordinator to further ensure consistency in outcomes.</w:t>
      </w:r>
    </w:p>
    <w:p w:rsidR="00A85D69" w:rsidRDefault="00A85D69" w:rsidP="00A85D69">
      <w:pPr>
        <w:spacing w:after="0"/>
        <w:rPr>
          <w:rFonts w:ascii="Times New Roman" w:hAnsi="Times New Roman" w:cs="Times New Roman"/>
          <w:sz w:val="24"/>
          <w:szCs w:val="24"/>
        </w:rPr>
      </w:pPr>
    </w:p>
    <w:p w:rsidR="00A85D69" w:rsidRPr="008254D7" w:rsidRDefault="00A85D69" w:rsidP="00A85D69">
      <w:pPr>
        <w:pStyle w:val="ListParagraph"/>
        <w:numPr>
          <w:ilvl w:val="0"/>
          <w:numId w:val="3"/>
        </w:numPr>
        <w:spacing w:after="0"/>
        <w:rPr>
          <w:rFonts w:ascii="Times New Roman" w:hAnsi="Times New Roman" w:cs="Times New Roman"/>
          <w:b/>
          <w:sz w:val="24"/>
          <w:szCs w:val="24"/>
        </w:rPr>
      </w:pPr>
      <w:r w:rsidRPr="008254D7">
        <w:rPr>
          <w:rFonts w:ascii="Times New Roman" w:hAnsi="Times New Roman" w:cs="Times New Roman"/>
          <w:b/>
          <w:sz w:val="24"/>
          <w:szCs w:val="24"/>
        </w:rPr>
        <w:t>Resources</w:t>
      </w:r>
    </w:p>
    <w:p w:rsidR="00A85D69" w:rsidRPr="008254D7" w:rsidRDefault="00A85D69" w:rsidP="00A85D69">
      <w:pPr>
        <w:spacing w:after="0"/>
        <w:rPr>
          <w:rFonts w:ascii="Times New Roman" w:hAnsi="Times New Roman" w:cs="Times New Roman"/>
          <w:sz w:val="24"/>
          <w:szCs w:val="24"/>
        </w:rPr>
      </w:pPr>
      <w:r w:rsidRPr="008254D7">
        <w:rPr>
          <w:rFonts w:ascii="Times New Roman" w:hAnsi="Times New Roman" w:cs="Times New Roman"/>
          <w:sz w:val="24"/>
          <w:szCs w:val="24"/>
        </w:rPr>
        <w:t xml:space="preserve">There </w:t>
      </w:r>
      <w:r>
        <w:rPr>
          <w:rFonts w:ascii="Times New Roman" w:hAnsi="Times New Roman" w:cs="Times New Roman"/>
          <w:sz w:val="24"/>
          <w:szCs w:val="24"/>
        </w:rPr>
        <w:t>are</w:t>
      </w:r>
      <w:r w:rsidRPr="008254D7">
        <w:rPr>
          <w:rFonts w:ascii="Times New Roman" w:hAnsi="Times New Roman" w:cs="Times New Roman"/>
          <w:sz w:val="24"/>
          <w:szCs w:val="24"/>
        </w:rPr>
        <w:t xml:space="preserve"> sufficient physical resources to support the on-going instruction of this course. Faculty resources are dependent on annual budget allocations to the department.</w:t>
      </w:r>
    </w:p>
    <w:p w:rsidR="00A85D69" w:rsidRDefault="00A85D69" w:rsidP="00A85D69">
      <w:pPr>
        <w:spacing w:after="0"/>
        <w:rPr>
          <w:rFonts w:ascii="Times New Roman" w:hAnsi="Times New Roman" w:cs="Times New Roman"/>
          <w:sz w:val="24"/>
          <w:szCs w:val="24"/>
        </w:rPr>
      </w:pPr>
    </w:p>
    <w:p w:rsidR="00CB3DDC" w:rsidRDefault="00CB3DDC">
      <w:pPr>
        <w:rPr>
          <w:rFonts w:ascii="Times New Roman" w:hAnsi="Times New Roman" w:cs="Times New Roman"/>
          <w:b/>
          <w:sz w:val="24"/>
          <w:szCs w:val="24"/>
        </w:rPr>
      </w:pPr>
      <w:r>
        <w:rPr>
          <w:rFonts w:ascii="Times New Roman" w:hAnsi="Times New Roman" w:cs="Times New Roman"/>
          <w:b/>
          <w:sz w:val="24"/>
          <w:szCs w:val="24"/>
        </w:rPr>
        <w:br w:type="page"/>
      </w:r>
    </w:p>
    <w:p w:rsidR="00A85D69" w:rsidRPr="008254D7" w:rsidRDefault="00A85D69" w:rsidP="00A85D69">
      <w:pPr>
        <w:pStyle w:val="ListParagraph"/>
        <w:numPr>
          <w:ilvl w:val="0"/>
          <w:numId w:val="3"/>
        </w:numPr>
        <w:spacing w:after="0"/>
        <w:rPr>
          <w:rFonts w:ascii="Times New Roman" w:hAnsi="Times New Roman" w:cs="Times New Roman"/>
          <w:b/>
          <w:sz w:val="24"/>
          <w:szCs w:val="24"/>
        </w:rPr>
      </w:pPr>
      <w:r w:rsidRPr="008254D7">
        <w:rPr>
          <w:rFonts w:ascii="Times New Roman" w:hAnsi="Times New Roman" w:cs="Times New Roman"/>
          <w:b/>
          <w:sz w:val="24"/>
          <w:szCs w:val="24"/>
        </w:rPr>
        <w:lastRenderedPageBreak/>
        <w:t>Future Plans</w:t>
      </w:r>
    </w:p>
    <w:p w:rsidR="00A11785" w:rsidRDefault="00A85D69" w:rsidP="00A85D69">
      <w:pPr>
        <w:rPr>
          <w:rFonts w:ascii="Times New Roman" w:hAnsi="Times New Roman" w:cs="Times New Roman"/>
          <w:b/>
          <w:sz w:val="24"/>
          <w:szCs w:val="24"/>
        </w:rPr>
      </w:pPr>
      <w:r>
        <w:rPr>
          <w:rFonts w:ascii="Times New Roman" w:hAnsi="Times New Roman" w:cs="Times New Roman"/>
          <w:sz w:val="24"/>
          <w:szCs w:val="24"/>
        </w:rPr>
        <w:t>The department will continue to offer this</w:t>
      </w:r>
      <w:r w:rsidRPr="008254D7">
        <w:rPr>
          <w:rFonts w:ascii="Times New Roman" w:hAnsi="Times New Roman" w:cs="Times New Roman"/>
          <w:sz w:val="24"/>
          <w:szCs w:val="24"/>
        </w:rPr>
        <w:t xml:space="preserve"> course in similar format as in the </w:t>
      </w:r>
      <w:r>
        <w:rPr>
          <w:rFonts w:ascii="Times New Roman" w:hAnsi="Times New Roman" w:cs="Times New Roman"/>
          <w:sz w:val="24"/>
          <w:szCs w:val="24"/>
        </w:rPr>
        <w:t xml:space="preserve">previous semesters, </w:t>
      </w:r>
      <w:r w:rsidRPr="008254D7">
        <w:rPr>
          <w:rFonts w:ascii="Times New Roman" w:hAnsi="Times New Roman" w:cs="Times New Roman"/>
          <w:sz w:val="24"/>
          <w:szCs w:val="24"/>
        </w:rPr>
        <w:t>depending on resource allocations to our general education mission within the department.</w:t>
      </w:r>
      <w:r w:rsidR="00A11785">
        <w:rPr>
          <w:rFonts w:ascii="Times New Roman" w:hAnsi="Times New Roman" w:cs="Times New Roman"/>
          <w:b/>
          <w:sz w:val="24"/>
          <w:szCs w:val="24"/>
        </w:rPr>
        <w:br w:type="page"/>
      </w:r>
    </w:p>
    <w:p w:rsidR="00630827" w:rsidRDefault="0002733F" w:rsidP="008B0FAB">
      <w:pPr>
        <w:spacing w:after="0"/>
        <w:jc w:val="center"/>
        <w:rPr>
          <w:rFonts w:ascii="Times New Roman" w:hAnsi="Times New Roman" w:cs="Times New Roman"/>
          <w:b/>
          <w:sz w:val="24"/>
          <w:szCs w:val="24"/>
        </w:rPr>
      </w:pPr>
      <w:r w:rsidRPr="0002733F">
        <w:rPr>
          <w:rFonts w:ascii="Times New Roman" w:hAnsi="Times New Roman" w:cs="Times New Roman"/>
          <w:b/>
          <w:sz w:val="24"/>
          <w:szCs w:val="24"/>
        </w:rPr>
        <w:lastRenderedPageBreak/>
        <w:t>B. ENROLLMENT DATA FROM INSTITUTIONAL RESEARCH</w:t>
      </w:r>
    </w:p>
    <w:p w:rsidR="0002733F" w:rsidRDefault="0002733F" w:rsidP="008B0FAB">
      <w:pPr>
        <w:spacing w:after="0"/>
        <w:jc w:val="center"/>
        <w:rPr>
          <w:rFonts w:ascii="Times New Roman" w:hAnsi="Times New Roman" w:cs="Times New Roman"/>
          <w:b/>
          <w:sz w:val="24"/>
          <w:szCs w:val="24"/>
        </w:rPr>
      </w:pPr>
    </w:p>
    <w:p w:rsidR="0002733F" w:rsidRPr="004A1D0C" w:rsidRDefault="0002733F" w:rsidP="008B0FAB">
      <w:pPr>
        <w:spacing w:after="0"/>
        <w:jc w:val="center"/>
        <w:rPr>
          <w:rFonts w:ascii="Times New Roman" w:hAnsi="Times New Roman" w:cs="Times New Roman"/>
          <w:b/>
          <w:sz w:val="24"/>
          <w:szCs w:val="24"/>
        </w:rPr>
      </w:pPr>
    </w:p>
    <w:p w:rsidR="00630827" w:rsidRPr="004A1D0C" w:rsidRDefault="00630827" w:rsidP="00630827">
      <w:pPr>
        <w:spacing w:after="0"/>
        <w:rPr>
          <w:rFonts w:ascii="Times New Roman" w:hAnsi="Times New Roman" w:cs="Times New Roman"/>
          <w:b/>
          <w:sz w:val="24"/>
          <w:szCs w:val="24"/>
        </w:rPr>
      </w:pPr>
      <w:r w:rsidRPr="004A1D0C">
        <w:rPr>
          <w:rFonts w:ascii="Times New Roman" w:hAnsi="Times New Roman" w:cs="Times New Roman"/>
          <w:noProof/>
        </w:rPr>
        <w:drawing>
          <wp:inline distT="0" distB="0" distL="0" distR="0" wp14:anchorId="600846C5" wp14:editId="388FDD71">
            <wp:extent cx="5943600" cy="69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90225"/>
                    </a:xfrm>
                    <a:prstGeom prst="rect">
                      <a:avLst/>
                    </a:prstGeom>
                    <a:noFill/>
                    <a:ln>
                      <a:noFill/>
                    </a:ln>
                  </pic:spPr>
                </pic:pic>
              </a:graphicData>
            </a:graphic>
          </wp:inline>
        </w:drawing>
      </w:r>
    </w:p>
    <w:p w:rsidR="008A5D1E" w:rsidRPr="004A1D0C" w:rsidRDefault="008A5D1E">
      <w:pPr>
        <w:rPr>
          <w:rFonts w:ascii="Times New Roman" w:hAnsi="Times New Roman" w:cs="Times New Roman"/>
        </w:rPr>
      </w:pPr>
    </w:p>
    <w:p w:rsidR="00630827" w:rsidRPr="004A1D0C" w:rsidRDefault="00A40E4E">
      <w:pPr>
        <w:rPr>
          <w:rFonts w:ascii="Times New Roman" w:hAnsi="Times New Roman" w:cs="Times New Roman"/>
        </w:rPr>
      </w:pPr>
      <w:r w:rsidRPr="004A1D0C">
        <w:rPr>
          <w:rFonts w:ascii="Times New Roman" w:hAnsi="Times New Roman" w:cs="Times New Roman"/>
          <w:noProof/>
        </w:rPr>
        <w:drawing>
          <wp:inline distT="0" distB="0" distL="0" distR="0" wp14:anchorId="022F04C8" wp14:editId="60D72021">
            <wp:extent cx="5943600" cy="774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74700"/>
                    </a:xfrm>
                    <a:prstGeom prst="rect">
                      <a:avLst/>
                    </a:prstGeom>
                    <a:noFill/>
                    <a:ln>
                      <a:noFill/>
                    </a:ln>
                  </pic:spPr>
                </pic:pic>
              </a:graphicData>
            </a:graphic>
          </wp:inline>
        </w:drawing>
      </w:r>
    </w:p>
    <w:p w:rsidR="00A40E4E" w:rsidRPr="004A1D0C" w:rsidRDefault="00A40E4E">
      <w:pPr>
        <w:rPr>
          <w:rFonts w:ascii="Times New Roman" w:hAnsi="Times New Roman" w:cs="Times New Roman"/>
        </w:rPr>
      </w:pPr>
    </w:p>
    <w:p w:rsidR="00A40E4E" w:rsidRPr="004A1D0C" w:rsidRDefault="00A40E4E">
      <w:pPr>
        <w:rPr>
          <w:rFonts w:ascii="Times New Roman" w:hAnsi="Times New Roman" w:cs="Times New Roman"/>
        </w:rPr>
      </w:pPr>
      <w:r w:rsidRPr="004A1D0C">
        <w:rPr>
          <w:rFonts w:ascii="Times New Roman" w:hAnsi="Times New Roman" w:cs="Times New Roman"/>
          <w:noProof/>
        </w:rPr>
        <w:drawing>
          <wp:inline distT="0" distB="0" distL="0" distR="0" wp14:anchorId="37F88A07" wp14:editId="54D3F892">
            <wp:extent cx="5943600" cy="74190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41908"/>
                    </a:xfrm>
                    <a:prstGeom prst="rect">
                      <a:avLst/>
                    </a:prstGeom>
                    <a:noFill/>
                    <a:ln>
                      <a:noFill/>
                    </a:ln>
                  </pic:spPr>
                </pic:pic>
              </a:graphicData>
            </a:graphic>
          </wp:inline>
        </w:drawing>
      </w:r>
    </w:p>
    <w:p w:rsidR="00954979" w:rsidRPr="004A1D0C" w:rsidRDefault="00954979" w:rsidP="00954979">
      <w:pPr>
        <w:spacing w:after="0"/>
        <w:jc w:val="center"/>
        <w:rPr>
          <w:rFonts w:ascii="Times New Roman" w:hAnsi="Times New Roman" w:cs="Times New Roman"/>
          <w:b/>
        </w:rPr>
        <w:sectPr w:rsidR="00954979" w:rsidRPr="004A1D0C">
          <w:headerReference w:type="default" r:id="rId12"/>
          <w:footerReference w:type="default" r:id="rId13"/>
          <w:pgSz w:w="12240" w:h="15840"/>
          <w:pgMar w:top="1440" w:right="1440" w:bottom="1440" w:left="1440" w:header="720" w:footer="720" w:gutter="0"/>
          <w:cols w:space="720"/>
          <w:docGrid w:linePitch="360"/>
        </w:sectPr>
      </w:pPr>
    </w:p>
    <w:p w:rsidR="00FC6E32" w:rsidRPr="00FC6E32" w:rsidRDefault="00FC6E32" w:rsidP="00FC6E32">
      <w:pPr>
        <w:spacing w:after="0"/>
        <w:jc w:val="center"/>
        <w:rPr>
          <w:rFonts w:ascii="Times New Roman" w:hAnsi="Times New Roman" w:cs="Times New Roman"/>
          <w:b/>
        </w:rPr>
      </w:pPr>
      <w:r w:rsidRPr="00FC6E32">
        <w:rPr>
          <w:rFonts w:ascii="Times New Roman" w:hAnsi="Times New Roman" w:cs="Times New Roman"/>
          <w:b/>
        </w:rPr>
        <w:lastRenderedPageBreak/>
        <w:t>C. ALIGNMENT OF COURSE OBJECTIVES AND STUDENT LEARNING</w:t>
      </w:r>
    </w:p>
    <w:p w:rsidR="00FC6E32" w:rsidRPr="00FC6E32" w:rsidRDefault="00FC6E32" w:rsidP="00FC6E32">
      <w:pPr>
        <w:spacing w:after="0"/>
        <w:jc w:val="center"/>
        <w:rPr>
          <w:rFonts w:ascii="Times New Roman" w:hAnsi="Times New Roman" w:cs="Times New Roman"/>
          <w:b/>
        </w:rPr>
      </w:pPr>
      <w:r w:rsidRPr="00FC6E32">
        <w:rPr>
          <w:rFonts w:ascii="Times New Roman" w:hAnsi="Times New Roman" w:cs="Times New Roman"/>
          <w:b/>
        </w:rPr>
        <w:t>OUTCOMES</w:t>
      </w:r>
    </w:p>
    <w:p w:rsidR="00FC6E32" w:rsidRPr="00FC6E32" w:rsidRDefault="00FC6E32" w:rsidP="00FC6E32">
      <w:pPr>
        <w:spacing w:after="0"/>
        <w:jc w:val="center"/>
        <w:rPr>
          <w:rFonts w:ascii="Times New Roman" w:hAnsi="Times New Roman" w:cs="Times New Roman"/>
          <w:b/>
        </w:rPr>
      </w:pPr>
    </w:p>
    <w:p w:rsidR="00FC6E32" w:rsidRPr="00FC6E32" w:rsidRDefault="00FC6E32" w:rsidP="00FC6E32">
      <w:pPr>
        <w:spacing w:after="0"/>
        <w:jc w:val="center"/>
        <w:rPr>
          <w:rFonts w:ascii="Times New Roman" w:hAnsi="Times New Roman" w:cs="Times New Roman"/>
          <w:b/>
        </w:rPr>
      </w:pPr>
      <w:r w:rsidRPr="00FC6E32">
        <w:rPr>
          <w:rFonts w:ascii="Times New Roman" w:hAnsi="Times New Roman" w:cs="Times New Roman"/>
          <w:b/>
        </w:rPr>
        <w:t>Form A</w:t>
      </w:r>
    </w:p>
    <w:p w:rsidR="00FC6E32" w:rsidRPr="00FC6E32" w:rsidRDefault="00FC6E32" w:rsidP="00FC6E32">
      <w:pPr>
        <w:spacing w:after="0"/>
        <w:jc w:val="center"/>
        <w:rPr>
          <w:rFonts w:ascii="Times New Roman" w:hAnsi="Times New Roman" w:cs="Times New Roman"/>
          <w:b/>
        </w:rPr>
      </w:pPr>
      <w:r w:rsidRPr="00FC6E32">
        <w:rPr>
          <w:rFonts w:ascii="Times New Roman" w:hAnsi="Times New Roman" w:cs="Times New Roman"/>
          <w:b/>
        </w:rPr>
        <w:t>Course Alignment GE Subject Explorations:</w:t>
      </w:r>
    </w:p>
    <w:p w:rsidR="00954979" w:rsidRDefault="00FC6E32" w:rsidP="00FC6E32">
      <w:pPr>
        <w:spacing w:after="0"/>
        <w:jc w:val="center"/>
        <w:rPr>
          <w:rFonts w:ascii="Times New Roman" w:hAnsi="Times New Roman" w:cs="Times New Roman"/>
          <w:b/>
        </w:rPr>
      </w:pPr>
      <w:r w:rsidRPr="00FC6E32">
        <w:rPr>
          <w:rFonts w:ascii="Times New Roman" w:hAnsi="Times New Roman" w:cs="Times New Roman"/>
          <w:b/>
        </w:rPr>
        <w:t>Life Long Learning</w:t>
      </w:r>
    </w:p>
    <w:p w:rsidR="00FC6E32" w:rsidRPr="004A1D0C" w:rsidRDefault="00FC6E32" w:rsidP="00FC6E32">
      <w:pPr>
        <w:spacing w:after="0"/>
        <w:jc w:val="center"/>
        <w:rPr>
          <w:rFonts w:ascii="Times New Roman" w:hAnsi="Times New Roman" w:cs="Times New Roman"/>
          <w:b/>
        </w:rPr>
      </w:pPr>
    </w:p>
    <w:p w:rsidR="00954979" w:rsidRPr="004A1D0C" w:rsidRDefault="00954979" w:rsidP="007B45AA">
      <w:pPr>
        <w:spacing w:after="0"/>
        <w:rPr>
          <w:rFonts w:ascii="Times New Roman" w:hAnsi="Times New Roman" w:cs="Times New Roman"/>
          <w:b/>
        </w:rPr>
      </w:pPr>
      <w:r w:rsidRPr="004A1D0C">
        <w:rPr>
          <w:rFonts w:ascii="Times New Roman" w:hAnsi="Times New Roman" w:cs="Times New Roman"/>
          <w:b/>
        </w:rPr>
        <w:t>RTM 310</w:t>
      </w:r>
    </w:p>
    <w:p w:rsidR="00954979" w:rsidRPr="007B45AA" w:rsidRDefault="00954979" w:rsidP="007B45AA">
      <w:pPr>
        <w:spacing w:after="0"/>
        <w:rPr>
          <w:rFonts w:ascii="Times New Roman" w:hAnsi="Times New Roman" w:cs="Times New Roman"/>
          <w:b/>
        </w:rPr>
      </w:pPr>
      <w:r w:rsidRPr="007B45AA">
        <w:rPr>
          <w:rFonts w:ascii="Times New Roman" w:hAnsi="Times New Roman" w:cs="Times New Roman"/>
          <w:b/>
        </w:rPr>
        <w:t>Adventure Recreation and Human Relations</w:t>
      </w:r>
    </w:p>
    <w:p w:rsidR="00954979" w:rsidRPr="004A1D0C" w:rsidRDefault="00954979" w:rsidP="007B45AA">
      <w:pPr>
        <w:spacing w:after="0"/>
        <w:rPr>
          <w:rFonts w:ascii="Times New Roman" w:hAnsi="Times New Roman" w:cs="Times New Roman"/>
          <w:b/>
        </w:rPr>
      </w:pPr>
      <w:r w:rsidRPr="004A1D0C">
        <w:rPr>
          <w:rFonts w:ascii="Times New Roman" w:hAnsi="Times New Roman" w:cs="Times New Roman"/>
          <w:b/>
        </w:rPr>
        <w:t>3</w:t>
      </w:r>
      <w:r w:rsidR="007B45AA">
        <w:rPr>
          <w:rFonts w:ascii="Times New Roman" w:hAnsi="Times New Roman" w:cs="Times New Roman"/>
          <w:b/>
        </w:rPr>
        <w:t xml:space="preserve"> Units</w:t>
      </w:r>
    </w:p>
    <w:p w:rsidR="00954979" w:rsidRPr="004A1D0C" w:rsidRDefault="00954979" w:rsidP="00954979">
      <w:pPr>
        <w:spacing w:after="0"/>
        <w:rPr>
          <w:rFonts w:ascii="Times New Roman" w:hAnsi="Times New Roman" w:cs="Times New Roman"/>
        </w:rPr>
      </w:pPr>
    </w:p>
    <w:p w:rsidR="00954979" w:rsidRDefault="002B11CC" w:rsidP="00954979">
      <w:pPr>
        <w:rPr>
          <w:rFonts w:ascii="Times New Roman" w:hAnsi="Times New Roman" w:cs="Times New Roman"/>
        </w:rPr>
      </w:pPr>
      <w:r w:rsidRPr="002B11CC">
        <w:rPr>
          <w:rFonts w:ascii="Times New Roman" w:hAnsi="Times New Roman" w:cs="Times New Roman"/>
          <w:b/>
        </w:rPr>
        <w:t xml:space="preserve">Overall </w:t>
      </w:r>
      <w:r w:rsidR="00954979" w:rsidRPr="002B11CC">
        <w:rPr>
          <w:rFonts w:ascii="Times New Roman" w:hAnsi="Times New Roman" w:cs="Times New Roman"/>
          <w:b/>
        </w:rPr>
        <w:t>Goal</w:t>
      </w:r>
      <w:r w:rsidR="00954979" w:rsidRPr="004A1D0C">
        <w:rPr>
          <w:rFonts w:ascii="Times New Roman" w:hAnsi="Times New Roman" w:cs="Times New Roman"/>
        </w:rPr>
        <w:t>: Students will</w:t>
      </w:r>
      <w:r w:rsidR="00954979" w:rsidRPr="004A1D0C">
        <w:rPr>
          <w:rFonts w:ascii="Times New Roman" w:hAnsi="Times New Roman" w:cs="Times New Roman"/>
          <w:b/>
        </w:rPr>
        <w:t xml:space="preserve"> </w:t>
      </w:r>
      <w:r w:rsidR="00954979" w:rsidRPr="004A1D0C">
        <w:rPr>
          <w:rFonts w:ascii="Times New Roman" w:hAnsi="Times New Roman" w:cs="Times New Roman"/>
        </w:rPr>
        <w:t>develop cognitive, physical and affective skills which will allow them to become more integrated and well-rounded individuals within various physical, social, cultural, and technological environments and communities.</w:t>
      </w:r>
    </w:p>
    <w:p w:rsidR="002B11CC" w:rsidRPr="004A1D0C" w:rsidRDefault="002B11CC" w:rsidP="00954979">
      <w:pPr>
        <w:rPr>
          <w:rFonts w:ascii="Times New Roman" w:hAnsi="Times New Roman" w:cs="Times New Roman"/>
          <w:b/>
        </w:rPr>
      </w:pPr>
    </w:p>
    <w:tbl>
      <w:tblPr>
        <w:tblStyle w:val="TableGrid"/>
        <w:tblW w:w="0" w:type="auto"/>
        <w:tblLook w:val="04A0" w:firstRow="1" w:lastRow="0" w:firstColumn="1" w:lastColumn="0" w:noHBand="0" w:noVBand="1"/>
      </w:tblPr>
      <w:tblGrid>
        <w:gridCol w:w="3537"/>
        <w:gridCol w:w="3681"/>
        <w:gridCol w:w="3330"/>
        <w:gridCol w:w="2628"/>
      </w:tblGrid>
      <w:tr w:rsidR="00954979" w:rsidRPr="004A1D0C" w:rsidTr="002B11CC">
        <w:tc>
          <w:tcPr>
            <w:tcW w:w="3537" w:type="dxa"/>
            <w:vAlign w:val="bottom"/>
          </w:tcPr>
          <w:p w:rsidR="00954979" w:rsidRPr="004A1D0C" w:rsidRDefault="00954979" w:rsidP="002B11CC">
            <w:pPr>
              <w:rPr>
                <w:rFonts w:ascii="Times New Roman" w:hAnsi="Times New Roman" w:cs="Times New Roman"/>
                <w:b/>
              </w:rPr>
            </w:pPr>
            <w:r w:rsidRPr="004A1D0C">
              <w:rPr>
                <w:rFonts w:ascii="Times New Roman" w:hAnsi="Times New Roman" w:cs="Times New Roman"/>
                <w:b/>
              </w:rPr>
              <w:t>Course Objectives</w:t>
            </w:r>
          </w:p>
        </w:tc>
        <w:tc>
          <w:tcPr>
            <w:tcW w:w="3681" w:type="dxa"/>
          </w:tcPr>
          <w:p w:rsidR="00954979" w:rsidRPr="004A1D0C" w:rsidRDefault="00954979" w:rsidP="002B11CC">
            <w:pPr>
              <w:rPr>
                <w:rFonts w:ascii="Times New Roman" w:hAnsi="Times New Roman" w:cs="Times New Roman"/>
                <w:b/>
              </w:rPr>
            </w:pPr>
            <w:r w:rsidRPr="004A1D0C">
              <w:rPr>
                <w:rFonts w:ascii="Times New Roman" w:hAnsi="Times New Roman" w:cs="Times New Roman"/>
                <w:b/>
              </w:rPr>
              <w:t>SLO 1:</w:t>
            </w:r>
          </w:p>
          <w:p w:rsidR="00954979" w:rsidRPr="004A1D0C" w:rsidRDefault="00954979" w:rsidP="002B11CC">
            <w:pPr>
              <w:rPr>
                <w:rFonts w:ascii="Times New Roman" w:hAnsi="Times New Roman" w:cs="Times New Roman"/>
              </w:rPr>
            </w:pPr>
            <w:r w:rsidRPr="004A1D0C">
              <w:rPr>
                <w:rFonts w:ascii="Times New Roman" w:hAnsi="Times New Roman" w:cs="Times New Roman"/>
              </w:rPr>
              <w:t>Students will identify and actively engage in behaviors conducive to individual health, well-being, or development, and understand the value of maintaining these behaviors throughout their lifespan;</w:t>
            </w:r>
          </w:p>
        </w:tc>
        <w:tc>
          <w:tcPr>
            <w:tcW w:w="3330" w:type="dxa"/>
          </w:tcPr>
          <w:p w:rsidR="00954979" w:rsidRPr="004A1D0C" w:rsidRDefault="00954979" w:rsidP="002B11CC">
            <w:pPr>
              <w:rPr>
                <w:rFonts w:ascii="Times New Roman" w:hAnsi="Times New Roman" w:cs="Times New Roman"/>
                <w:b/>
              </w:rPr>
            </w:pPr>
            <w:r w:rsidRPr="004A1D0C">
              <w:rPr>
                <w:rFonts w:ascii="Times New Roman" w:hAnsi="Times New Roman" w:cs="Times New Roman"/>
                <w:b/>
              </w:rPr>
              <w:t>SLO 2:</w:t>
            </w:r>
          </w:p>
          <w:p w:rsidR="00954979" w:rsidRPr="004A1D0C" w:rsidRDefault="00954979" w:rsidP="002B11CC">
            <w:pPr>
              <w:rPr>
                <w:rFonts w:ascii="Times New Roman" w:hAnsi="Times New Roman" w:cs="Times New Roman"/>
              </w:rPr>
            </w:pPr>
            <w:r w:rsidRPr="004A1D0C">
              <w:rPr>
                <w:rFonts w:ascii="Times New Roman" w:hAnsi="Times New Roman" w:cs="Times New Roman"/>
              </w:rPr>
              <w:t>Students will identify and apply strategies leading to health, well-being, or development for community members of diverse populations;</w:t>
            </w:r>
          </w:p>
        </w:tc>
        <w:tc>
          <w:tcPr>
            <w:tcW w:w="2628" w:type="dxa"/>
          </w:tcPr>
          <w:p w:rsidR="00954979" w:rsidRPr="004A1D0C" w:rsidRDefault="00954979" w:rsidP="002B11CC">
            <w:pPr>
              <w:rPr>
                <w:rFonts w:ascii="Times New Roman" w:hAnsi="Times New Roman" w:cs="Times New Roman"/>
                <w:b/>
              </w:rPr>
            </w:pPr>
            <w:r w:rsidRPr="004A1D0C">
              <w:rPr>
                <w:rFonts w:ascii="Times New Roman" w:hAnsi="Times New Roman" w:cs="Times New Roman"/>
                <w:b/>
              </w:rPr>
              <w:t>SLO 3:</w:t>
            </w:r>
          </w:p>
          <w:p w:rsidR="00954979" w:rsidRPr="004A1D0C" w:rsidRDefault="00954979" w:rsidP="002B11CC">
            <w:pPr>
              <w:autoSpaceDE w:val="0"/>
              <w:autoSpaceDN w:val="0"/>
              <w:adjustRightInd w:val="0"/>
              <w:rPr>
                <w:rFonts w:ascii="Times New Roman" w:hAnsi="Times New Roman" w:cs="Times New Roman"/>
                <w:color w:val="000000"/>
              </w:rPr>
            </w:pPr>
            <w:r w:rsidRPr="004A1D0C">
              <w:rPr>
                <w:rFonts w:ascii="Times New Roman" w:hAnsi="Times New Roman" w:cs="Times New Roman"/>
                <w:color w:val="000000"/>
              </w:rPr>
              <w:t xml:space="preserve">Students will apply the knowledge and skills of science and technology and evaluate how they impact individuals, the community, and/or society. </w:t>
            </w:r>
          </w:p>
          <w:p w:rsidR="00954979" w:rsidRPr="004A1D0C" w:rsidRDefault="00954979" w:rsidP="002B11CC">
            <w:pPr>
              <w:rPr>
                <w:rFonts w:ascii="Times New Roman" w:hAnsi="Times New Roman" w:cs="Times New Roman"/>
              </w:rPr>
            </w:pPr>
          </w:p>
        </w:tc>
      </w:tr>
      <w:tr w:rsidR="00954979" w:rsidRPr="004A1D0C" w:rsidTr="002B11CC">
        <w:tc>
          <w:tcPr>
            <w:tcW w:w="3537" w:type="dxa"/>
          </w:tcPr>
          <w:p w:rsidR="00954979" w:rsidRPr="004A1D0C" w:rsidRDefault="00954979" w:rsidP="002B11CC">
            <w:pPr>
              <w:autoSpaceDE w:val="0"/>
              <w:autoSpaceDN w:val="0"/>
              <w:adjustRightInd w:val="0"/>
              <w:rPr>
                <w:rFonts w:ascii="Times New Roman" w:hAnsi="Times New Roman" w:cs="Times New Roman"/>
                <w:color w:val="000000"/>
              </w:rPr>
            </w:pPr>
            <w:r w:rsidRPr="004A1D0C">
              <w:rPr>
                <w:rFonts w:ascii="Times New Roman" w:hAnsi="Times New Roman" w:cs="Times New Roman"/>
              </w:rPr>
              <w:t>Develop an awareness of the group interactions produced through an adventure recreation experience.</w:t>
            </w:r>
          </w:p>
        </w:tc>
        <w:tc>
          <w:tcPr>
            <w:tcW w:w="3681"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 xml:space="preserve">Numerous on-campus activities and a three-day field trip are all intended to promote group cohesiveness.  Essential learning components include group discussions before and after each activity.  Evaluated via a self-reflective journal all students are required to maintain on ALL activities. ( p. </w:t>
            </w:r>
            <w:r w:rsidR="00A4613F">
              <w:rPr>
                <w:rFonts w:ascii="Times New Roman" w:hAnsi="Times New Roman" w:cs="Times New Roman"/>
              </w:rPr>
              <w:t>16</w:t>
            </w:r>
            <w:r w:rsidRPr="004A1D0C">
              <w:rPr>
                <w:rFonts w:ascii="Times New Roman" w:hAnsi="Times New Roman" w:cs="Times New Roman"/>
              </w:rPr>
              <w:t>)</w:t>
            </w:r>
          </w:p>
        </w:tc>
        <w:tc>
          <w:tcPr>
            <w:tcW w:w="3330"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 xml:space="preserve">Awareness of multi-cultural diversity and prejudice reduction are significant objectives, again done through group activities and evaluated via journals.  (p. </w:t>
            </w:r>
            <w:r w:rsidR="00A4613F">
              <w:rPr>
                <w:rFonts w:ascii="Times New Roman" w:hAnsi="Times New Roman" w:cs="Times New Roman"/>
              </w:rPr>
              <w:t>16</w:t>
            </w:r>
            <w:r w:rsidRPr="004A1D0C">
              <w:rPr>
                <w:rFonts w:ascii="Times New Roman" w:hAnsi="Times New Roman" w:cs="Times New Roman"/>
              </w:rPr>
              <w:t>)</w:t>
            </w:r>
          </w:p>
        </w:tc>
        <w:tc>
          <w:tcPr>
            <w:tcW w:w="2628" w:type="dxa"/>
          </w:tcPr>
          <w:p w:rsidR="00954979" w:rsidRPr="004A1D0C" w:rsidRDefault="00954979" w:rsidP="002B11CC">
            <w:pPr>
              <w:rPr>
                <w:rFonts w:ascii="Times New Roman" w:hAnsi="Times New Roman" w:cs="Times New Roman"/>
              </w:rPr>
            </w:pPr>
            <w:r w:rsidRPr="004A1D0C">
              <w:rPr>
                <w:rFonts w:ascii="Times New Roman" w:hAnsi="Times New Roman" w:cs="Times New Roman"/>
              </w:rPr>
              <w:t>N/A</w:t>
            </w:r>
          </w:p>
        </w:tc>
      </w:tr>
      <w:tr w:rsidR="00954979" w:rsidRPr="004A1D0C" w:rsidTr="002B11CC">
        <w:tc>
          <w:tcPr>
            <w:tcW w:w="3537" w:type="dxa"/>
          </w:tcPr>
          <w:p w:rsidR="00954979" w:rsidRPr="004A1D0C" w:rsidRDefault="00954979" w:rsidP="002B11CC">
            <w:pPr>
              <w:autoSpaceDE w:val="0"/>
              <w:autoSpaceDN w:val="0"/>
              <w:adjustRightInd w:val="0"/>
              <w:rPr>
                <w:rFonts w:ascii="Times New Roman" w:hAnsi="Times New Roman" w:cs="Times New Roman"/>
                <w:color w:val="000000"/>
              </w:rPr>
            </w:pPr>
            <w:r w:rsidRPr="004A1D0C">
              <w:rPr>
                <w:rFonts w:ascii="Times New Roman" w:hAnsi="Times New Roman" w:cs="Times New Roman"/>
              </w:rPr>
              <w:t>Experience a sustained level of meaningful contact with students from diverse backgrounds.</w:t>
            </w:r>
          </w:p>
        </w:tc>
        <w:tc>
          <w:tcPr>
            <w:tcW w:w="3681"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 xml:space="preserve">Class activities limited to enrolled students; however, this invariably includes persons of different cultural, </w:t>
            </w:r>
            <w:r w:rsidRPr="004A1D0C">
              <w:rPr>
                <w:rFonts w:ascii="Times New Roman" w:hAnsi="Times New Roman" w:cs="Times New Roman"/>
              </w:rPr>
              <w:lastRenderedPageBreak/>
              <w:t>gender, and occasionally age backgrounds.  Sustained contact primarily achieved on three-day field trip, and on-campus activities, all evaluated via journals.  ( p.</w:t>
            </w:r>
            <w:r w:rsidR="00A4613F">
              <w:rPr>
                <w:rFonts w:ascii="Times New Roman" w:hAnsi="Times New Roman" w:cs="Times New Roman"/>
              </w:rPr>
              <w:t>16</w:t>
            </w:r>
            <w:r w:rsidRPr="004A1D0C">
              <w:rPr>
                <w:rFonts w:ascii="Times New Roman" w:hAnsi="Times New Roman" w:cs="Times New Roman"/>
              </w:rPr>
              <w:t>)</w:t>
            </w:r>
          </w:p>
        </w:tc>
        <w:tc>
          <w:tcPr>
            <w:tcW w:w="3330"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lastRenderedPageBreak/>
              <w:t xml:space="preserve">Again, achieved through group activities and evaluated via journals.  ( p. </w:t>
            </w:r>
            <w:r w:rsidR="00A4613F">
              <w:rPr>
                <w:rFonts w:ascii="Times New Roman" w:hAnsi="Times New Roman" w:cs="Times New Roman"/>
              </w:rPr>
              <w:t>16</w:t>
            </w:r>
            <w:r w:rsidRPr="004A1D0C">
              <w:rPr>
                <w:rFonts w:ascii="Times New Roman" w:hAnsi="Times New Roman" w:cs="Times New Roman"/>
              </w:rPr>
              <w:t>)</w:t>
            </w:r>
          </w:p>
        </w:tc>
        <w:tc>
          <w:tcPr>
            <w:tcW w:w="2628" w:type="dxa"/>
          </w:tcPr>
          <w:p w:rsidR="00954979" w:rsidRPr="004A1D0C" w:rsidRDefault="00954979" w:rsidP="002B11CC">
            <w:pPr>
              <w:rPr>
                <w:rFonts w:ascii="Times New Roman" w:hAnsi="Times New Roman" w:cs="Times New Roman"/>
              </w:rPr>
            </w:pPr>
            <w:r w:rsidRPr="004A1D0C">
              <w:rPr>
                <w:rFonts w:ascii="Times New Roman" w:hAnsi="Times New Roman" w:cs="Times New Roman"/>
              </w:rPr>
              <w:t>N/A</w:t>
            </w:r>
          </w:p>
        </w:tc>
      </w:tr>
      <w:tr w:rsidR="00954979" w:rsidRPr="004A1D0C" w:rsidTr="002B11CC">
        <w:tc>
          <w:tcPr>
            <w:tcW w:w="3537" w:type="dxa"/>
          </w:tcPr>
          <w:p w:rsidR="00954979" w:rsidRPr="004A1D0C" w:rsidRDefault="00954979" w:rsidP="002B11CC">
            <w:pPr>
              <w:autoSpaceDE w:val="0"/>
              <w:autoSpaceDN w:val="0"/>
              <w:adjustRightInd w:val="0"/>
              <w:rPr>
                <w:rFonts w:ascii="Times New Roman" w:hAnsi="Times New Roman" w:cs="Times New Roman"/>
                <w:color w:val="000000"/>
              </w:rPr>
            </w:pPr>
            <w:r w:rsidRPr="004A1D0C">
              <w:rPr>
                <w:rFonts w:ascii="Times New Roman" w:hAnsi="Times New Roman" w:cs="Times New Roman"/>
              </w:rPr>
              <w:lastRenderedPageBreak/>
              <w:t>Increase interpersonal trust levels with other group members.</w:t>
            </w:r>
          </w:p>
        </w:tc>
        <w:tc>
          <w:tcPr>
            <w:tcW w:w="3681"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Numerous activities are trust related; for example, the Trust Fall and Low and High Ropes Course activities.  Evaluated by participation, attendance, and self-reflective journals.  (p.</w:t>
            </w:r>
            <w:r w:rsidR="00A4613F">
              <w:rPr>
                <w:rFonts w:ascii="Times New Roman" w:hAnsi="Times New Roman" w:cs="Times New Roman"/>
              </w:rPr>
              <w:t>16</w:t>
            </w:r>
            <w:r w:rsidRPr="004A1D0C">
              <w:rPr>
                <w:rFonts w:ascii="Times New Roman" w:hAnsi="Times New Roman" w:cs="Times New Roman"/>
              </w:rPr>
              <w:t>)</w:t>
            </w:r>
          </w:p>
        </w:tc>
        <w:tc>
          <w:tcPr>
            <w:tcW w:w="3330"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Trust activities are conducted within class settings (on campus and in the field).  As mentioned, typical class includes students of diverse cultural, gender, and age backgrounds.   (p.</w:t>
            </w:r>
            <w:r w:rsidR="00A4613F">
              <w:rPr>
                <w:rFonts w:ascii="Times New Roman" w:hAnsi="Times New Roman" w:cs="Times New Roman"/>
              </w:rPr>
              <w:t>16</w:t>
            </w:r>
            <w:r w:rsidRPr="004A1D0C">
              <w:rPr>
                <w:rFonts w:ascii="Times New Roman" w:hAnsi="Times New Roman" w:cs="Times New Roman"/>
              </w:rPr>
              <w:t>)</w:t>
            </w:r>
          </w:p>
        </w:tc>
        <w:tc>
          <w:tcPr>
            <w:tcW w:w="2628" w:type="dxa"/>
          </w:tcPr>
          <w:p w:rsidR="00954979" w:rsidRPr="004A1D0C" w:rsidRDefault="00954979" w:rsidP="002B11CC">
            <w:pPr>
              <w:rPr>
                <w:rFonts w:ascii="Times New Roman" w:hAnsi="Times New Roman" w:cs="Times New Roman"/>
              </w:rPr>
            </w:pPr>
            <w:r w:rsidRPr="004A1D0C">
              <w:rPr>
                <w:rFonts w:ascii="Times New Roman" w:hAnsi="Times New Roman" w:cs="Times New Roman"/>
              </w:rPr>
              <w:t>N/A</w:t>
            </w:r>
          </w:p>
        </w:tc>
      </w:tr>
      <w:tr w:rsidR="00954979" w:rsidRPr="004A1D0C" w:rsidTr="002B11CC">
        <w:tc>
          <w:tcPr>
            <w:tcW w:w="3537" w:type="dxa"/>
          </w:tcPr>
          <w:p w:rsidR="00954979" w:rsidRPr="004A1D0C" w:rsidRDefault="00954979" w:rsidP="002B11CC">
            <w:pPr>
              <w:autoSpaceDE w:val="0"/>
              <w:autoSpaceDN w:val="0"/>
              <w:adjustRightInd w:val="0"/>
              <w:rPr>
                <w:rFonts w:ascii="Times New Roman" w:hAnsi="Times New Roman" w:cs="Times New Roman"/>
                <w:color w:val="000000"/>
              </w:rPr>
            </w:pPr>
            <w:r w:rsidRPr="004A1D0C">
              <w:rPr>
                <w:rFonts w:ascii="Times New Roman" w:hAnsi="Times New Roman" w:cs="Times New Roman"/>
              </w:rPr>
              <w:t>Increase personal efficacy and self-esteem.</w:t>
            </w:r>
          </w:p>
        </w:tc>
        <w:tc>
          <w:tcPr>
            <w:tcW w:w="3681"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ALL activities intended to increase personal efficacy and self-esteem.  In addition to everything already mentioned above, students are required on the field trip to do one of the following:  1) Engage in a 24-hour solo (a real eye-opener for many), or 2) engage in physical activities that challenge preconceived notions of physical limitations.  Evaluated primarily through written journals.    (p.</w:t>
            </w:r>
            <w:r w:rsidR="00A4613F">
              <w:rPr>
                <w:rFonts w:ascii="Times New Roman" w:hAnsi="Times New Roman" w:cs="Times New Roman"/>
              </w:rPr>
              <w:t>16</w:t>
            </w:r>
            <w:r w:rsidRPr="004A1D0C">
              <w:rPr>
                <w:rFonts w:ascii="Times New Roman" w:hAnsi="Times New Roman" w:cs="Times New Roman"/>
              </w:rPr>
              <w:t>)</w:t>
            </w:r>
          </w:p>
        </w:tc>
        <w:tc>
          <w:tcPr>
            <w:tcW w:w="3330"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With the exception of the 24-hour solo, all activities are conducted in a group setting with participants of various backgrounds, all of which lead to appreciation of and need for developing community-based interpersonal skills.  Evaluated by written journals.    ( p.</w:t>
            </w:r>
            <w:r w:rsidR="00A4613F">
              <w:rPr>
                <w:rFonts w:ascii="Times New Roman" w:hAnsi="Times New Roman" w:cs="Times New Roman"/>
              </w:rPr>
              <w:t>16</w:t>
            </w:r>
            <w:r w:rsidRPr="004A1D0C">
              <w:rPr>
                <w:rFonts w:ascii="Times New Roman" w:hAnsi="Times New Roman" w:cs="Times New Roman"/>
              </w:rPr>
              <w:t>)</w:t>
            </w:r>
          </w:p>
        </w:tc>
        <w:tc>
          <w:tcPr>
            <w:tcW w:w="2628" w:type="dxa"/>
          </w:tcPr>
          <w:p w:rsidR="00954979" w:rsidRPr="004A1D0C" w:rsidRDefault="00954979" w:rsidP="002B11CC">
            <w:pPr>
              <w:rPr>
                <w:rFonts w:ascii="Times New Roman" w:hAnsi="Times New Roman" w:cs="Times New Roman"/>
              </w:rPr>
            </w:pPr>
            <w:r w:rsidRPr="004A1D0C">
              <w:rPr>
                <w:rFonts w:ascii="Times New Roman" w:hAnsi="Times New Roman" w:cs="Times New Roman"/>
              </w:rPr>
              <w:t>N/A</w:t>
            </w:r>
          </w:p>
        </w:tc>
      </w:tr>
      <w:tr w:rsidR="00954979" w:rsidRPr="004A1D0C" w:rsidTr="002B11CC">
        <w:tc>
          <w:tcPr>
            <w:tcW w:w="3537" w:type="dxa"/>
          </w:tcPr>
          <w:p w:rsidR="00954979" w:rsidRPr="004A1D0C" w:rsidRDefault="00954979" w:rsidP="002B11CC">
            <w:pPr>
              <w:autoSpaceDE w:val="0"/>
              <w:autoSpaceDN w:val="0"/>
              <w:adjustRightInd w:val="0"/>
              <w:rPr>
                <w:rFonts w:ascii="Times New Roman" w:hAnsi="Times New Roman" w:cs="Times New Roman"/>
                <w:color w:val="000000"/>
              </w:rPr>
            </w:pPr>
            <w:r w:rsidRPr="004A1D0C">
              <w:rPr>
                <w:rFonts w:ascii="Times New Roman" w:hAnsi="Times New Roman" w:cs="Times New Roman"/>
              </w:rPr>
              <w:t>Increase awareness of personal cultural heritage.</w:t>
            </w:r>
          </w:p>
        </w:tc>
        <w:tc>
          <w:tcPr>
            <w:tcW w:w="3681"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Written assignments require students to reflect upon their cultural heritage.  Class readings and lectures explain/discuss the significance of cultural heritage to the individual’s self-identity.  Writing assignments evaluated by professor’s review.  Knowledge of lectures and reading material evaluated by written examinations.  ( p.</w:t>
            </w:r>
            <w:r w:rsidR="00A4613F">
              <w:rPr>
                <w:rFonts w:ascii="Times New Roman" w:hAnsi="Times New Roman" w:cs="Times New Roman"/>
              </w:rPr>
              <w:t>16</w:t>
            </w:r>
            <w:r w:rsidRPr="004A1D0C">
              <w:rPr>
                <w:rFonts w:ascii="Times New Roman" w:hAnsi="Times New Roman" w:cs="Times New Roman"/>
              </w:rPr>
              <w:t>)</w:t>
            </w:r>
          </w:p>
        </w:tc>
        <w:tc>
          <w:tcPr>
            <w:tcW w:w="3330"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Cultural heritages and backgrounds of class participants are discussed as a group, thereby building knowledge and acceptance of diverse community backgrounds.  Evaluated by writ</w:t>
            </w:r>
            <w:r w:rsidR="00A4613F">
              <w:rPr>
                <w:rFonts w:ascii="Times New Roman" w:hAnsi="Times New Roman" w:cs="Times New Roman"/>
              </w:rPr>
              <w:t>ing journals.   (p.16</w:t>
            </w:r>
            <w:r w:rsidRPr="004A1D0C">
              <w:rPr>
                <w:rFonts w:ascii="Times New Roman" w:hAnsi="Times New Roman" w:cs="Times New Roman"/>
              </w:rPr>
              <w:t>)</w:t>
            </w:r>
          </w:p>
        </w:tc>
        <w:tc>
          <w:tcPr>
            <w:tcW w:w="2628" w:type="dxa"/>
          </w:tcPr>
          <w:p w:rsidR="00954979" w:rsidRPr="004A1D0C" w:rsidRDefault="00954979" w:rsidP="002B11CC">
            <w:pPr>
              <w:rPr>
                <w:rFonts w:ascii="Times New Roman" w:hAnsi="Times New Roman" w:cs="Times New Roman"/>
              </w:rPr>
            </w:pPr>
            <w:r w:rsidRPr="004A1D0C">
              <w:rPr>
                <w:rFonts w:ascii="Times New Roman" w:hAnsi="Times New Roman" w:cs="Times New Roman"/>
              </w:rPr>
              <w:t>N/A</w:t>
            </w:r>
          </w:p>
        </w:tc>
      </w:tr>
      <w:tr w:rsidR="00954979" w:rsidRPr="004A1D0C" w:rsidTr="002B11CC">
        <w:tc>
          <w:tcPr>
            <w:tcW w:w="3537" w:type="dxa"/>
          </w:tcPr>
          <w:p w:rsidR="00954979" w:rsidRPr="004A1D0C" w:rsidRDefault="00954979" w:rsidP="002B11CC">
            <w:pPr>
              <w:autoSpaceDE w:val="0"/>
              <w:autoSpaceDN w:val="0"/>
              <w:adjustRightInd w:val="0"/>
              <w:rPr>
                <w:rFonts w:ascii="Times New Roman" w:hAnsi="Times New Roman" w:cs="Times New Roman"/>
                <w:color w:val="000000"/>
              </w:rPr>
            </w:pPr>
            <w:r w:rsidRPr="004A1D0C">
              <w:rPr>
                <w:rFonts w:ascii="Times New Roman" w:hAnsi="Times New Roman" w:cs="Times New Roman"/>
              </w:rPr>
              <w:t>Understand the model of worldview for cross cultural understanding.</w:t>
            </w:r>
          </w:p>
        </w:tc>
        <w:tc>
          <w:tcPr>
            <w:tcW w:w="3681" w:type="dxa"/>
          </w:tcPr>
          <w:p w:rsidR="00954979" w:rsidRPr="004A1D0C" w:rsidRDefault="0020670B" w:rsidP="00A4613F">
            <w:pPr>
              <w:rPr>
                <w:rFonts w:ascii="Times New Roman" w:hAnsi="Times New Roman" w:cs="Times New Roman"/>
              </w:rPr>
            </w:pPr>
            <w:r w:rsidRPr="004A1D0C">
              <w:rPr>
                <w:rFonts w:ascii="Times New Roman" w:hAnsi="Times New Roman" w:cs="Times New Roman"/>
              </w:rPr>
              <w:t xml:space="preserve">Students </w:t>
            </w:r>
            <w:r w:rsidR="00954979" w:rsidRPr="004A1D0C">
              <w:rPr>
                <w:rFonts w:ascii="Times New Roman" w:hAnsi="Times New Roman" w:cs="Times New Roman"/>
              </w:rPr>
              <w:t xml:space="preserve">do a research paper on a diversity topic.  Class work on ‘worldview’ becomes a key lens for </w:t>
            </w:r>
            <w:r w:rsidR="00954979" w:rsidRPr="004A1D0C">
              <w:rPr>
                <w:rFonts w:ascii="Times New Roman" w:hAnsi="Times New Roman" w:cs="Times New Roman"/>
              </w:rPr>
              <w:lastRenderedPageBreak/>
              <w:t>reflection on the research topic. (p.</w:t>
            </w:r>
            <w:r w:rsidR="00A4613F">
              <w:rPr>
                <w:rFonts w:ascii="Times New Roman" w:hAnsi="Times New Roman" w:cs="Times New Roman"/>
              </w:rPr>
              <w:t>16</w:t>
            </w:r>
            <w:r w:rsidR="00954979" w:rsidRPr="004A1D0C">
              <w:rPr>
                <w:rFonts w:ascii="Times New Roman" w:hAnsi="Times New Roman" w:cs="Times New Roman"/>
              </w:rPr>
              <w:t>)</w:t>
            </w:r>
          </w:p>
        </w:tc>
        <w:tc>
          <w:tcPr>
            <w:tcW w:w="3330"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lastRenderedPageBreak/>
              <w:t xml:space="preserve">In-depth analysis of community diversity required in research paper.  Evaluated by professor.  </w:t>
            </w:r>
            <w:r w:rsidRPr="004A1D0C">
              <w:rPr>
                <w:rFonts w:ascii="Times New Roman" w:hAnsi="Times New Roman" w:cs="Times New Roman"/>
              </w:rPr>
              <w:lastRenderedPageBreak/>
              <w:t>(p.</w:t>
            </w:r>
            <w:r w:rsidR="00A4613F">
              <w:rPr>
                <w:rFonts w:ascii="Times New Roman" w:hAnsi="Times New Roman" w:cs="Times New Roman"/>
              </w:rPr>
              <w:t>16</w:t>
            </w:r>
            <w:r w:rsidRPr="004A1D0C">
              <w:rPr>
                <w:rFonts w:ascii="Times New Roman" w:hAnsi="Times New Roman" w:cs="Times New Roman"/>
              </w:rPr>
              <w:t>)</w:t>
            </w:r>
          </w:p>
        </w:tc>
        <w:tc>
          <w:tcPr>
            <w:tcW w:w="2628" w:type="dxa"/>
          </w:tcPr>
          <w:p w:rsidR="00954979" w:rsidRPr="004A1D0C" w:rsidRDefault="00954979" w:rsidP="002B11CC">
            <w:pPr>
              <w:rPr>
                <w:rFonts w:ascii="Times New Roman" w:hAnsi="Times New Roman" w:cs="Times New Roman"/>
              </w:rPr>
            </w:pPr>
            <w:r w:rsidRPr="004A1D0C">
              <w:rPr>
                <w:rFonts w:ascii="Times New Roman" w:hAnsi="Times New Roman" w:cs="Times New Roman"/>
              </w:rPr>
              <w:lastRenderedPageBreak/>
              <w:t>N/A</w:t>
            </w:r>
          </w:p>
        </w:tc>
      </w:tr>
      <w:tr w:rsidR="00954979" w:rsidRPr="004A1D0C" w:rsidTr="002B11CC">
        <w:tc>
          <w:tcPr>
            <w:tcW w:w="3537" w:type="dxa"/>
          </w:tcPr>
          <w:p w:rsidR="00954979" w:rsidRPr="004A1D0C" w:rsidRDefault="00954979" w:rsidP="002B11CC">
            <w:pPr>
              <w:autoSpaceDE w:val="0"/>
              <w:autoSpaceDN w:val="0"/>
              <w:adjustRightInd w:val="0"/>
              <w:rPr>
                <w:rFonts w:ascii="Times New Roman" w:hAnsi="Times New Roman" w:cs="Times New Roman"/>
                <w:color w:val="000000"/>
              </w:rPr>
            </w:pPr>
            <w:r w:rsidRPr="004A1D0C">
              <w:rPr>
                <w:rFonts w:ascii="Times New Roman" w:hAnsi="Times New Roman" w:cs="Times New Roman"/>
              </w:rPr>
              <w:lastRenderedPageBreak/>
              <w:t>Develop a positive regard for persons from race and ethnic groups different from their own.</w:t>
            </w:r>
          </w:p>
        </w:tc>
        <w:tc>
          <w:tcPr>
            <w:tcW w:w="3681" w:type="dxa"/>
          </w:tcPr>
          <w:p w:rsidR="00954979" w:rsidRPr="004A1D0C" w:rsidRDefault="0020670B" w:rsidP="00A4613F">
            <w:pPr>
              <w:rPr>
                <w:rFonts w:ascii="Times New Roman" w:hAnsi="Times New Roman" w:cs="Times New Roman"/>
              </w:rPr>
            </w:pPr>
            <w:r w:rsidRPr="004A1D0C">
              <w:rPr>
                <w:rFonts w:ascii="Times New Roman" w:hAnsi="Times New Roman" w:cs="Times New Roman"/>
              </w:rPr>
              <w:t>A</w:t>
            </w:r>
            <w:r w:rsidR="00954979" w:rsidRPr="004A1D0C">
              <w:rPr>
                <w:rFonts w:ascii="Times New Roman" w:hAnsi="Times New Roman" w:cs="Times New Roman"/>
              </w:rPr>
              <w:t>ctivities involve group interactions in which all participants have equal status, and this promotes positive regard for students of different racial and/or ethnic backgrounds.  Evaluated by attendance, participation, and written journals.  (p.</w:t>
            </w:r>
            <w:r w:rsidR="00A4613F">
              <w:rPr>
                <w:rFonts w:ascii="Times New Roman" w:hAnsi="Times New Roman" w:cs="Times New Roman"/>
              </w:rPr>
              <w:t>16</w:t>
            </w:r>
            <w:r w:rsidR="00954979" w:rsidRPr="004A1D0C">
              <w:rPr>
                <w:rFonts w:ascii="Times New Roman" w:hAnsi="Times New Roman" w:cs="Times New Roman"/>
              </w:rPr>
              <w:t>)</w:t>
            </w:r>
          </w:p>
        </w:tc>
        <w:tc>
          <w:tcPr>
            <w:tcW w:w="3330"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 xml:space="preserve">Group discussion before and debriefings after each activity promote community awareness. (p. </w:t>
            </w:r>
            <w:r w:rsidR="00A4613F">
              <w:rPr>
                <w:rFonts w:ascii="Times New Roman" w:hAnsi="Times New Roman" w:cs="Times New Roman"/>
              </w:rPr>
              <w:t>16</w:t>
            </w:r>
            <w:r w:rsidRPr="004A1D0C">
              <w:rPr>
                <w:rFonts w:ascii="Times New Roman" w:hAnsi="Times New Roman" w:cs="Times New Roman"/>
              </w:rPr>
              <w:t xml:space="preserve">)        </w:t>
            </w:r>
          </w:p>
        </w:tc>
        <w:tc>
          <w:tcPr>
            <w:tcW w:w="2628" w:type="dxa"/>
          </w:tcPr>
          <w:p w:rsidR="00954979" w:rsidRPr="004A1D0C" w:rsidRDefault="00954979" w:rsidP="002B11CC">
            <w:pPr>
              <w:rPr>
                <w:rFonts w:ascii="Times New Roman" w:hAnsi="Times New Roman" w:cs="Times New Roman"/>
              </w:rPr>
            </w:pPr>
            <w:r w:rsidRPr="004A1D0C">
              <w:rPr>
                <w:rFonts w:ascii="Times New Roman" w:hAnsi="Times New Roman" w:cs="Times New Roman"/>
              </w:rPr>
              <w:t>N/A</w:t>
            </w:r>
          </w:p>
        </w:tc>
      </w:tr>
      <w:tr w:rsidR="00954979" w:rsidRPr="004A1D0C" w:rsidTr="002B11CC">
        <w:tc>
          <w:tcPr>
            <w:tcW w:w="3537" w:type="dxa"/>
          </w:tcPr>
          <w:p w:rsidR="00954979" w:rsidRPr="004A1D0C" w:rsidRDefault="00954979" w:rsidP="002B11CC">
            <w:pPr>
              <w:autoSpaceDE w:val="0"/>
              <w:autoSpaceDN w:val="0"/>
              <w:adjustRightInd w:val="0"/>
              <w:rPr>
                <w:rFonts w:ascii="Times New Roman" w:hAnsi="Times New Roman" w:cs="Times New Roman"/>
                <w:color w:val="000000"/>
              </w:rPr>
            </w:pPr>
            <w:r w:rsidRPr="004A1D0C">
              <w:rPr>
                <w:rFonts w:ascii="Times New Roman" w:hAnsi="Times New Roman" w:cs="Times New Roman"/>
              </w:rPr>
              <w:t>Develop an attitude of tolerance toward diversity and understand the role of tolerance in a pluralistic and democratic society</w:t>
            </w:r>
          </w:p>
        </w:tc>
        <w:tc>
          <w:tcPr>
            <w:tcW w:w="3681"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 xml:space="preserve">ALL activities are designed to improve self-esteem, and awareness of cultural identity.  Research has shown </w:t>
            </w:r>
            <w:r w:rsidR="0020670B" w:rsidRPr="004A1D0C">
              <w:rPr>
                <w:rFonts w:ascii="Times New Roman" w:hAnsi="Times New Roman" w:cs="Times New Roman"/>
              </w:rPr>
              <w:t xml:space="preserve">that </w:t>
            </w:r>
            <w:r w:rsidRPr="004A1D0C">
              <w:rPr>
                <w:rFonts w:ascii="Times New Roman" w:hAnsi="Times New Roman" w:cs="Times New Roman"/>
              </w:rPr>
              <w:t>increase</w:t>
            </w:r>
            <w:r w:rsidR="0020670B" w:rsidRPr="004A1D0C">
              <w:rPr>
                <w:rFonts w:ascii="Times New Roman" w:hAnsi="Times New Roman" w:cs="Times New Roman"/>
              </w:rPr>
              <w:t>d self-confidence and diversity awareness shows greater</w:t>
            </w:r>
            <w:r w:rsidRPr="004A1D0C">
              <w:rPr>
                <w:rFonts w:ascii="Times New Roman" w:hAnsi="Times New Roman" w:cs="Times New Roman"/>
              </w:rPr>
              <w:t xml:space="preserve"> toleran</w:t>
            </w:r>
            <w:r w:rsidR="0020670B" w:rsidRPr="004A1D0C">
              <w:rPr>
                <w:rFonts w:ascii="Times New Roman" w:hAnsi="Times New Roman" w:cs="Times New Roman"/>
              </w:rPr>
              <w:t>ce</w:t>
            </w:r>
            <w:r w:rsidRPr="004A1D0C">
              <w:rPr>
                <w:rFonts w:ascii="Times New Roman" w:hAnsi="Times New Roman" w:cs="Times New Roman"/>
              </w:rPr>
              <w:t xml:space="preserve">.  Evaluated by attendance, participation and written journals and a published research project.  (p. </w:t>
            </w:r>
            <w:r w:rsidR="00A4613F">
              <w:rPr>
                <w:rFonts w:ascii="Times New Roman" w:hAnsi="Times New Roman" w:cs="Times New Roman"/>
              </w:rPr>
              <w:t>16</w:t>
            </w:r>
            <w:r w:rsidRPr="004A1D0C">
              <w:rPr>
                <w:rFonts w:ascii="Times New Roman" w:hAnsi="Times New Roman" w:cs="Times New Roman"/>
              </w:rPr>
              <w:t>)</w:t>
            </w:r>
          </w:p>
        </w:tc>
        <w:tc>
          <w:tcPr>
            <w:tcW w:w="3330" w:type="dxa"/>
          </w:tcPr>
          <w:p w:rsidR="00954979" w:rsidRPr="004A1D0C" w:rsidRDefault="00954979" w:rsidP="00A4613F">
            <w:pPr>
              <w:rPr>
                <w:rFonts w:ascii="Times New Roman" w:hAnsi="Times New Roman" w:cs="Times New Roman"/>
              </w:rPr>
            </w:pPr>
            <w:r w:rsidRPr="004A1D0C">
              <w:rPr>
                <w:rFonts w:ascii="Times New Roman" w:hAnsi="Times New Roman" w:cs="Times New Roman"/>
              </w:rPr>
              <w:t xml:space="preserve">Group discussion before and debriefings after each activity promote community awareness and reduction in prejudice.   (p. </w:t>
            </w:r>
            <w:r w:rsidR="00A4613F">
              <w:rPr>
                <w:rFonts w:ascii="Times New Roman" w:hAnsi="Times New Roman" w:cs="Times New Roman"/>
              </w:rPr>
              <w:t>16</w:t>
            </w:r>
            <w:r w:rsidRPr="004A1D0C">
              <w:rPr>
                <w:rFonts w:ascii="Times New Roman" w:hAnsi="Times New Roman" w:cs="Times New Roman"/>
              </w:rPr>
              <w:t>)</w:t>
            </w:r>
          </w:p>
        </w:tc>
        <w:tc>
          <w:tcPr>
            <w:tcW w:w="2628" w:type="dxa"/>
          </w:tcPr>
          <w:p w:rsidR="00954979" w:rsidRPr="004A1D0C" w:rsidRDefault="00954979" w:rsidP="002B11CC">
            <w:pPr>
              <w:rPr>
                <w:rFonts w:ascii="Times New Roman" w:hAnsi="Times New Roman" w:cs="Times New Roman"/>
              </w:rPr>
            </w:pPr>
            <w:r w:rsidRPr="004A1D0C">
              <w:rPr>
                <w:rFonts w:ascii="Times New Roman" w:hAnsi="Times New Roman" w:cs="Times New Roman"/>
              </w:rPr>
              <w:t>N/A</w:t>
            </w:r>
          </w:p>
        </w:tc>
      </w:tr>
    </w:tbl>
    <w:p w:rsidR="00954979" w:rsidRPr="004A1D0C" w:rsidRDefault="00954979" w:rsidP="00954979">
      <w:pPr>
        <w:spacing w:after="0"/>
        <w:rPr>
          <w:rFonts w:ascii="Times New Roman" w:hAnsi="Times New Roman" w:cs="Times New Roman"/>
          <w:b/>
        </w:rPr>
      </w:pPr>
    </w:p>
    <w:p w:rsidR="002B11CC" w:rsidRPr="002B11CC" w:rsidRDefault="003559BF" w:rsidP="002B11CC">
      <w:pPr>
        <w:spacing w:after="0"/>
        <w:jc w:val="center"/>
        <w:rPr>
          <w:rFonts w:ascii="Times New Roman" w:hAnsi="Times New Roman" w:cs="Times New Roman"/>
          <w:b/>
          <w:sz w:val="24"/>
        </w:rPr>
      </w:pPr>
      <w:r w:rsidRPr="004A1D0C">
        <w:rPr>
          <w:rFonts w:ascii="Times New Roman" w:eastAsia="Times New Roman" w:hAnsi="Times New Roman" w:cs="Times New Roman"/>
          <w:b/>
          <w:color w:val="000000"/>
          <w:sz w:val="24"/>
          <w:szCs w:val="24"/>
        </w:rPr>
        <w:br w:type="page"/>
      </w:r>
      <w:r w:rsidR="002B11CC" w:rsidRPr="002B11CC">
        <w:rPr>
          <w:rFonts w:ascii="Times New Roman" w:hAnsi="Times New Roman" w:cs="Times New Roman"/>
          <w:b/>
          <w:sz w:val="24"/>
        </w:rPr>
        <w:lastRenderedPageBreak/>
        <w:t>Form B</w:t>
      </w:r>
    </w:p>
    <w:p w:rsidR="002B11CC" w:rsidRPr="002B11CC" w:rsidRDefault="002B11CC" w:rsidP="002B11CC">
      <w:pPr>
        <w:spacing w:after="0"/>
        <w:jc w:val="center"/>
        <w:rPr>
          <w:rFonts w:ascii="Times New Roman" w:hAnsi="Times New Roman" w:cs="Times New Roman"/>
          <w:b/>
          <w:sz w:val="24"/>
        </w:rPr>
      </w:pPr>
      <w:r w:rsidRPr="002B11CC">
        <w:rPr>
          <w:rFonts w:ascii="Times New Roman" w:hAnsi="Times New Roman" w:cs="Times New Roman"/>
          <w:b/>
          <w:sz w:val="24"/>
        </w:rPr>
        <w:t xml:space="preserve">Course Alignment with GE Designation: </w:t>
      </w:r>
    </w:p>
    <w:p w:rsidR="002B11CC" w:rsidRPr="002B11CC" w:rsidRDefault="002B11CC" w:rsidP="002B11CC">
      <w:pPr>
        <w:spacing w:after="0"/>
        <w:jc w:val="center"/>
        <w:rPr>
          <w:rFonts w:ascii="Times New Roman" w:hAnsi="Times New Roman" w:cs="Times New Roman"/>
          <w:b/>
          <w:sz w:val="24"/>
        </w:rPr>
      </w:pPr>
      <w:r w:rsidRPr="002B11CC">
        <w:rPr>
          <w:rFonts w:ascii="Times New Roman" w:hAnsi="Times New Roman" w:cs="Times New Roman"/>
          <w:b/>
          <w:sz w:val="24"/>
        </w:rPr>
        <w:t>Information Competence (IC)</w:t>
      </w:r>
    </w:p>
    <w:p w:rsidR="002B11CC" w:rsidRPr="00787FE1" w:rsidRDefault="002B11CC" w:rsidP="002B11CC">
      <w:pPr>
        <w:ind w:left="1987"/>
        <w:jc w:val="center"/>
        <w:rPr>
          <w:rFonts w:ascii="Times New Roman" w:hAnsi="Times New Roman" w:cs="Times New Roman"/>
        </w:rPr>
      </w:pPr>
    </w:p>
    <w:p w:rsidR="002B11CC" w:rsidRPr="002B11CC" w:rsidRDefault="002B11CC" w:rsidP="002B11CC">
      <w:pPr>
        <w:rPr>
          <w:rFonts w:ascii="Times New Roman" w:hAnsi="Times New Roman" w:cs="Times New Roman"/>
          <w:sz w:val="24"/>
          <w:szCs w:val="24"/>
        </w:rPr>
      </w:pPr>
      <w:r w:rsidRPr="002B11CC">
        <w:rPr>
          <w:rFonts w:ascii="Times New Roman" w:hAnsi="Times New Roman" w:cs="Times New Roman"/>
          <w:sz w:val="24"/>
          <w:szCs w:val="24"/>
        </w:rPr>
        <w:t>Overall Goal: Students will progressively develop information competence skills throughout their undergraduate careers by developing a basic understanding of information retrieval tools and practices as well as improving their ability to evaluate and synthesize information ethically.</w:t>
      </w:r>
    </w:p>
    <w:p w:rsidR="003559BF" w:rsidRPr="004A1D0C" w:rsidRDefault="003559BF" w:rsidP="002B11CC">
      <w:pPr>
        <w:rPr>
          <w:rFonts w:ascii="Times New Roman" w:hAnsi="Times New Roman" w:cs="Times New Roman"/>
          <w:b/>
        </w:rPr>
      </w:pPr>
    </w:p>
    <w:tbl>
      <w:tblPr>
        <w:tblStyle w:val="TableGrid"/>
        <w:tblW w:w="0" w:type="auto"/>
        <w:tblLook w:val="04A0" w:firstRow="1" w:lastRow="0" w:firstColumn="1" w:lastColumn="0" w:noHBand="0" w:noVBand="1"/>
      </w:tblPr>
      <w:tblGrid>
        <w:gridCol w:w="2566"/>
        <w:gridCol w:w="2309"/>
        <w:gridCol w:w="2289"/>
        <w:gridCol w:w="2260"/>
        <w:gridCol w:w="1876"/>
        <w:gridCol w:w="1876"/>
      </w:tblGrid>
      <w:tr w:rsidR="003559BF" w:rsidRPr="004A1D0C" w:rsidTr="00FB32EC">
        <w:tc>
          <w:tcPr>
            <w:tcW w:w="2566" w:type="dxa"/>
            <w:vAlign w:val="bottom"/>
          </w:tcPr>
          <w:p w:rsidR="003559BF" w:rsidRPr="00A4613F" w:rsidRDefault="00417C50" w:rsidP="00FB32EC">
            <w:pPr>
              <w:rPr>
                <w:rFonts w:ascii="Times New Roman" w:hAnsi="Times New Roman" w:cs="Times New Roman"/>
                <w:b/>
                <w:sz w:val="24"/>
                <w:szCs w:val="24"/>
              </w:rPr>
            </w:pPr>
            <w:r w:rsidRPr="00A4613F">
              <w:rPr>
                <w:rFonts w:ascii="Times New Roman" w:hAnsi="Times New Roman" w:cs="Times New Roman"/>
                <w:b/>
                <w:sz w:val="24"/>
                <w:szCs w:val="24"/>
              </w:rPr>
              <w:t xml:space="preserve">Key Assignments that are used to support </w:t>
            </w:r>
            <w:r w:rsidR="003559BF" w:rsidRPr="00A4613F">
              <w:rPr>
                <w:rFonts w:ascii="Times New Roman" w:hAnsi="Times New Roman" w:cs="Times New Roman"/>
                <w:b/>
                <w:sz w:val="24"/>
                <w:szCs w:val="24"/>
              </w:rPr>
              <w:t>Course Objectives</w:t>
            </w:r>
            <w:r w:rsidRPr="00A4613F">
              <w:rPr>
                <w:rFonts w:ascii="Times New Roman" w:hAnsi="Times New Roman" w:cs="Times New Roman"/>
                <w:b/>
                <w:sz w:val="24"/>
                <w:szCs w:val="24"/>
              </w:rPr>
              <w:t xml:space="preserve"> and fulfill IC competencies.</w:t>
            </w:r>
          </w:p>
        </w:tc>
        <w:tc>
          <w:tcPr>
            <w:tcW w:w="2309" w:type="dxa"/>
          </w:tcPr>
          <w:p w:rsidR="003559BF" w:rsidRPr="004A1D0C" w:rsidRDefault="003559BF" w:rsidP="001112B1">
            <w:pPr>
              <w:rPr>
                <w:rFonts w:ascii="Times New Roman" w:hAnsi="Times New Roman" w:cs="Times New Roman"/>
                <w:b/>
              </w:rPr>
            </w:pPr>
            <w:r w:rsidRPr="004A1D0C">
              <w:rPr>
                <w:rFonts w:ascii="Times New Roman" w:hAnsi="Times New Roman" w:cs="Times New Roman"/>
                <w:b/>
              </w:rPr>
              <w:t>IC SLO 1:</w:t>
            </w:r>
          </w:p>
          <w:p w:rsidR="003559BF" w:rsidRPr="004A1D0C" w:rsidRDefault="003559BF" w:rsidP="001112B1">
            <w:pPr>
              <w:rPr>
                <w:rFonts w:ascii="Times New Roman" w:hAnsi="Times New Roman" w:cs="Times New Roman"/>
              </w:rPr>
            </w:pPr>
            <w:r w:rsidRPr="004A1D0C">
              <w:rPr>
                <w:rFonts w:ascii="Times New Roman" w:hAnsi="Times New Roman" w:cs="Times New Roman"/>
              </w:rPr>
              <w:t>Determine the nature and extent of information needed.</w:t>
            </w:r>
          </w:p>
        </w:tc>
        <w:tc>
          <w:tcPr>
            <w:tcW w:w="2289" w:type="dxa"/>
          </w:tcPr>
          <w:p w:rsidR="003559BF" w:rsidRPr="004A1D0C" w:rsidRDefault="003559BF" w:rsidP="001112B1">
            <w:pPr>
              <w:rPr>
                <w:rFonts w:ascii="Times New Roman" w:hAnsi="Times New Roman" w:cs="Times New Roman"/>
                <w:b/>
              </w:rPr>
            </w:pPr>
            <w:r w:rsidRPr="004A1D0C">
              <w:rPr>
                <w:rFonts w:ascii="Times New Roman" w:hAnsi="Times New Roman" w:cs="Times New Roman"/>
                <w:b/>
              </w:rPr>
              <w:t>IC SLO 2:</w:t>
            </w:r>
          </w:p>
          <w:p w:rsidR="003559BF" w:rsidRPr="004A1D0C" w:rsidRDefault="003559BF" w:rsidP="001112B1">
            <w:pPr>
              <w:rPr>
                <w:rFonts w:ascii="Times New Roman" w:hAnsi="Times New Roman" w:cs="Times New Roman"/>
              </w:rPr>
            </w:pPr>
            <w:r w:rsidRPr="004A1D0C">
              <w:rPr>
                <w:rFonts w:ascii="Times New Roman" w:hAnsi="Times New Roman" w:cs="Times New Roman"/>
              </w:rPr>
              <w:t>Demonstrate effective search strategies for finding information using a variety of sources and methods.</w:t>
            </w:r>
          </w:p>
        </w:tc>
        <w:tc>
          <w:tcPr>
            <w:tcW w:w="2260" w:type="dxa"/>
          </w:tcPr>
          <w:p w:rsidR="003559BF" w:rsidRPr="004A1D0C" w:rsidRDefault="003559BF" w:rsidP="001112B1">
            <w:pPr>
              <w:rPr>
                <w:rFonts w:ascii="Times New Roman" w:hAnsi="Times New Roman" w:cs="Times New Roman"/>
                <w:b/>
              </w:rPr>
            </w:pPr>
            <w:r w:rsidRPr="004A1D0C">
              <w:rPr>
                <w:rFonts w:ascii="Times New Roman" w:hAnsi="Times New Roman" w:cs="Times New Roman"/>
                <w:b/>
              </w:rPr>
              <w:t>IC SLO 3:</w:t>
            </w:r>
          </w:p>
          <w:p w:rsidR="003559BF" w:rsidRPr="004A1D0C" w:rsidRDefault="003559BF" w:rsidP="001112B1">
            <w:pPr>
              <w:rPr>
                <w:rFonts w:ascii="Times New Roman" w:hAnsi="Times New Roman" w:cs="Times New Roman"/>
              </w:rPr>
            </w:pPr>
            <w:r w:rsidRPr="004A1D0C">
              <w:rPr>
                <w:rFonts w:ascii="Times New Roman" w:hAnsi="Times New Roman" w:cs="Times New Roman"/>
              </w:rPr>
              <w:t>Locate, retrieve and evaluate a variety of relevant information including print and electronic formats.</w:t>
            </w:r>
          </w:p>
        </w:tc>
        <w:tc>
          <w:tcPr>
            <w:tcW w:w="1876" w:type="dxa"/>
          </w:tcPr>
          <w:p w:rsidR="003559BF" w:rsidRPr="004A1D0C" w:rsidRDefault="003559BF" w:rsidP="001112B1">
            <w:pPr>
              <w:rPr>
                <w:rFonts w:ascii="Times New Roman" w:hAnsi="Times New Roman" w:cs="Times New Roman"/>
              </w:rPr>
            </w:pPr>
            <w:r w:rsidRPr="004A1D0C">
              <w:rPr>
                <w:rFonts w:ascii="Times New Roman" w:hAnsi="Times New Roman" w:cs="Times New Roman"/>
              </w:rPr>
              <w:t>IC SLO 4:</w:t>
            </w:r>
          </w:p>
          <w:p w:rsidR="003559BF" w:rsidRPr="004A1D0C" w:rsidRDefault="003559BF" w:rsidP="001112B1">
            <w:pPr>
              <w:rPr>
                <w:rFonts w:ascii="Times New Roman" w:hAnsi="Times New Roman" w:cs="Times New Roman"/>
              </w:rPr>
            </w:pPr>
            <w:r w:rsidRPr="004A1D0C">
              <w:rPr>
                <w:rFonts w:ascii="Times New Roman" w:hAnsi="Times New Roman" w:cs="Times New Roman"/>
              </w:rPr>
              <w:t>Organize and synthesize information in order to communicate effectively.</w:t>
            </w:r>
          </w:p>
          <w:p w:rsidR="003559BF" w:rsidRPr="004A1D0C" w:rsidRDefault="003559BF" w:rsidP="001112B1">
            <w:pPr>
              <w:rPr>
                <w:rFonts w:ascii="Times New Roman" w:hAnsi="Times New Roman" w:cs="Times New Roman"/>
                <w:b/>
              </w:rPr>
            </w:pPr>
          </w:p>
        </w:tc>
        <w:tc>
          <w:tcPr>
            <w:tcW w:w="1876" w:type="dxa"/>
          </w:tcPr>
          <w:p w:rsidR="003559BF" w:rsidRPr="004A1D0C" w:rsidRDefault="003559BF" w:rsidP="001112B1">
            <w:pPr>
              <w:rPr>
                <w:rFonts w:ascii="Times New Roman" w:hAnsi="Times New Roman" w:cs="Times New Roman"/>
              </w:rPr>
            </w:pPr>
            <w:r w:rsidRPr="004A1D0C">
              <w:rPr>
                <w:rFonts w:ascii="Times New Roman" w:hAnsi="Times New Roman" w:cs="Times New Roman"/>
              </w:rPr>
              <w:t>IC SLO 6:</w:t>
            </w:r>
          </w:p>
          <w:p w:rsidR="003559BF" w:rsidRPr="004A1D0C" w:rsidRDefault="003559BF" w:rsidP="001112B1">
            <w:pPr>
              <w:rPr>
                <w:rFonts w:ascii="Times New Roman" w:hAnsi="Times New Roman" w:cs="Times New Roman"/>
              </w:rPr>
            </w:pPr>
            <w:r w:rsidRPr="004A1D0C">
              <w:rPr>
                <w:rFonts w:ascii="Times New Roman" w:hAnsi="Times New Roman" w:cs="Times New Roman"/>
              </w:rPr>
              <w:t>Explain the legal and ethical dimensions of the use of information.</w:t>
            </w:r>
          </w:p>
          <w:p w:rsidR="003559BF" w:rsidRPr="004A1D0C" w:rsidRDefault="003559BF" w:rsidP="001112B1">
            <w:pPr>
              <w:rPr>
                <w:rFonts w:ascii="Times New Roman" w:hAnsi="Times New Roman" w:cs="Times New Roman"/>
                <w:b/>
              </w:rPr>
            </w:pPr>
          </w:p>
        </w:tc>
      </w:tr>
      <w:tr w:rsidR="00595E03" w:rsidRPr="004A1D0C" w:rsidTr="001112B1">
        <w:tc>
          <w:tcPr>
            <w:tcW w:w="2566" w:type="dxa"/>
          </w:tcPr>
          <w:p w:rsidR="00595E03" w:rsidRPr="00A4613F" w:rsidRDefault="00595E03" w:rsidP="001112B1">
            <w:pPr>
              <w:autoSpaceDE w:val="0"/>
              <w:autoSpaceDN w:val="0"/>
              <w:adjustRightInd w:val="0"/>
              <w:rPr>
                <w:rFonts w:ascii="Times New Roman" w:eastAsia="Calibri" w:hAnsi="Times New Roman" w:cs="Times New Roman"/>
                <w:sz w:val="24"/>
                <w:szCs w:val="24"/>
              </w:rPr>
            </w:pPr>
            <w:r w:rsidRPr="00A4613F">
              <w:rPr>
                <w:rFonts w:ascii="Times New Roman" w:eastAsia="Calibri" w:hAnsi="Times New Roman" w:cs="Times New Roman"/>
                <w:b/>
                <w:sz w:val="24"/>
                <w:szCs w:val="24"/>
              </w:rPr>
              <w:t xml:space="preserve">Research Paper: </w:t>
            </w:r>
            <w:r w:rsidRPr="00A4613F">
              <w:rPr>
                <w:rFonts w:ascii="Times New Roman" w:eastAsia="Calibri" w:hAnsi="Times New Roman" w:cs="Times New Roman"/>
                <w:sz w:val="24"/>
                <w:szCs w:val="24"/>
              </w:rPr>
              <w:t>Students will complete a research paper on a diversity issue that affects human relationships (some issue of prejudice).  Details for the project are available at the course web site.  Written length of 2500 words</w:t>
            </w:r>
            <w:r w:rsidR="00FB32EC">
              <w:rPr>
                <w:rFonts w:ascii="Times New Roman" w:eastAsia="Calibri" w:hAnsi="Times New Roman" w:cs="Times New Roman"/>
                <w:sz w:val="24"/>
                <w:szCs w:val="24"/>
              </w:rPr>
              <w:t xml:space="preserve"> (p. 16)</w:t>
            </w:r>
            <w:r w:rsidRPr="00A4613F">
              <w:rPr>
                <w:rFonts w:ascii="Times New Roman" w:eastAsia="Calibri" w:hAnsi="Times New Roman" w:cs="Times New Roman"/>
                <w:sz w:val="24"/>
                <w:szCs w:val="24"/>
              </w:rPr>
              <w:t xml:space="preserve">.   </w:t>
            </w:r>
          </w:p>
          <w:p w:rsidR="00595E03" w:rsidRPr="00A4613F" w:rsidRDefault="00595E03" w:rsidP="001112B1">
            <w:pPr>
              <w:autoSpaceDE w:val="0"/>
              <w:autoSpaceDN w:val="0"/>
              <w:adjustRightInd w:val="0"/>
              <w:rPr>
                <w:rFonts w:ascii="Times New Roman" w:eastAsia="Calibri" w:hAnsi="Times New Roman" w:cs="Times New Roman"/>
                <w:color w:val="000000"/>
                <w:sz w:val="24"/>
                <w:szCs w:val="24"/>
              </w:rPr>
            </w:pPr>
          </w:p>
        </w:tc>
        <w:tc>
          <w:tcPr>
            <w:tcW w:w="2309" w:type="dxa"/>
          </w:tcPr>
          <w:p w:rsidR="00595E03" w:rsidRPr="004A1D0C" w:rsidRDefault="00595E03" w:rsidP="001112B1">
            <w:pPr>
              <w:rPr>
                <w:rFonts w:ascii="Times New Roman" w:hAnsi="Times New Roman" w:cs="Times New Roman"/>
              </w:rPr>
            </w:pPr>
            <w:r w:rsidRPr="004A1D0C">
              <w:rPr>
                <w:rFonts w:ascii="Times New Roman" w:hAnsi="Times New Roman" w:cs="Times New Roman"/>
              </w:rPr>
              <w:t xml:space="preserve">Students complete a research paper on a diversity issue or prejudice.  Students must assess resources they will need to complete the paper. </w:t>
            </w:r>
          </w:p>
        </w:tc>
        <w:tc>
          <w:tcPr>
            <w:tcW w:w="2289" w:type="dxa"/>
          </w:tcPr>
          <w:p w:rsidR="00595E03" w:rsidRPr="004A1D0C" w:rsidRDefault="00595E03" w:rsidP="001112B1">
            <w:pPr>
              <w:rPr>
                <w:rFonts w:ascii="Times New Roman" w:hAnsi="Times New Roman" w:cs="Times New Roman"/>
                <w:szCs w:val="24"/>
              </w:rPr>
            </w:pPr>
            <w:r w:rsidRPr="004A1D0C">
              <w:rPr>
                <w:rFonts w:ascii="Times New Roman" w:hAnsi="Times New Roman" w:cs="Times New Roman"/>
              </w:rPr>
              <w:t xml:space="preserve">Students complete a research paper on a diversity issue or prejudice.  Students must assess resources they will need to complete the paper. </w:t>
            </w:r>
          </w:p>
          <w:p w:rsidR="00595E03" w:rsidRPr="004A1D0C" w:rsidRDefault="00595E03" w:rsidP="001112B1">
            <w:pPr>
              <w:rPr>
                <w:rFonts w:ascii="Times New Roman" w:hAnsi="Times New Roman" w:cs="Times New Roman"/>
                <w:szCs w:val="24"/>
              </w:rPr>
            </w:pPr>
          </w:p>
          <w:p w:rsidR="00595E03" w:rsidRPr="004A1D0C" w:rsidRDefault="00595E03" w:rsidP="001112B1">
            <w:pPr>
              <w:rPr>
                <w:rFonts w:ascii="Times New Roman" w:hAnsi="Times New Roman" w:cs="Times New Roman"/>
              </w:rPr>
            </w:pPr>
            <w:r w:rsidRPr="004A1D0C">
              <w:rPr>
                <w:rFonts w:ascii="Times New Roman" w:hAnsi="Times New Roman" w:cs="Times New Roman"/>
                <w:szCs w:val="24"/>
              </w:rPr>
              <w:t xml:space="preserve">Students must use search strategies to find academic journals and articles on their topic. </w:t>
            </w:r>
          </w:p>
        </w:tc>
        <w:tc>
          <w:tcPr>
            <w:tcW w:w="2260" w:type="dxa"/>
          </w:tcPr>
          <w:p w:rsidR="00595E03" w:rsidRPr="004A1D0C" w:rsidRDefault="00595E03" w:rsidP="001112B1">
            <w:pPr>
              <w:rPr>
                <w:rFonts w:ascii="Times New Roman" w:hAnsi="Times New Roman" w:cs="Times New Roman"/>
              </w:rPr>
            </w:pPr>
            <w:r w:rsidRPr="004A1D0C">
              <w:rPr>
                <w:rFonts w:ascii="Times New Roman" w:hAnsi="Times New Roman" w:cs="Times New Roman"/>
              </w:rPr>
              <w:t xml:space="preserve">Students complete a research paper on a diversity issue or prejudice.  </w:t>
            </w:r>
          </w:p>
          <w:p w:rsidR="00595E03" w:rsidRPr="004A1D0C" w:rsidRDefault="00595E03" w:rsidP="001112B1">
            <w:pPr>
              <w:rPr>
                <w:rFonts w:ascii="Times New Roman" w:hAnsi="Times New Roman" w:cs="Times New Roman"/>
                <w:szCs w:val="24"/>
              </w:rPr>
            </w:pPr>
          </w:p>
          <w:p w:rsidR="00595E03" w:rsidRPr="004A1D0C" w:rsidRDefault="00595E03" w:rsidP="001112B1">
            <w:pPr>
              <w:rPr>
                <w:rFonts w:ascii="Times New Roman" w:hAnsi="Times New Roman" w:cs="Times New Roman"/>
              </w:rPr>
            </w:pPr>
            <w:r w:rsidRPr="004A1D0C">
              <w:rPr>
                <w:rFonts w:ascii="Times New Roman" w:hAnsi="Times New Roman" w:cs="Times New Roman"/>
                <w:szCs w:val="24"/>
              </w:rPr>
              <w:t xml:space="preserve">Students must find research sources in variety of formats. </w:t>
            </w:r>
          </w:p>
        </w:tc>
        <w:tc>
          <w:tcPr>
            <w:tcW w:w="1876" w:type="dxa"/>
          </w:tcPr>
          <w:p w:rsidR="00595E03" w:rsidRPr="004A1D0C" w:rsidRDefault="00595E03" w:rsidP="001112B1">
            <w:pPr>
              <w:rPr>
                <w:rFonts w:ascii="Times New Roman" w:hAnsi="Times New Roman" w:cs="Times New Roman"/>
              </w:rPr>
            </w:pPr>
            <w:r w:rsidRPr="004A1D0C">
              <w:rPr>
                <w:rFonts w:ascii="Times New Roman" w:hAnsi="Times New Roman" w:cs="Times New Roman"/>
              </w:rPr>
              <w:t xml:space="preserve">Students complete a research paper on a diversity issue or prejudice.  </w:t>
            </w:r>
          </w:p>
          <w:p w:rsidR="00595E03" w:rsidRPr="004A1D0C" w:rsidRDefault="00595E03" w:rsidP="001112B1">
            <w:pPr>
              <w:rPr>
                <w:rFonts w:ascii="Times New Roman" w:hAnsi="Times New Roman" w:cs="Times New Roman"/>
              </w:rPr>
            </w:pPr>
          </w:p>
          <w:p w:rsidR="00595E03" w:rsidRPr="004A1D0C" w:rsidRDefault="00595E03" w:rsidP="001112B1">
            <w:pPr>
              <w:rPr>
                <w:rFonts w:ascii="Times New Roman" w:hAnsi="Times New Roman" w:cs="Times New Roman"/>
              </w:rPr>
            </w:pPr>
            <w:r w:rsidRPr="004A1D0C">
              <w:rPr>
                <w:rFonts w:ascii="Times New Roman" w:hAnsi="Times New Roman" w:cs="Times New Roman"/>
              </w:rPr>
              <w:t xml:space="preserve">Students must synthesize and communicate through writing.  </w:t>
            </w:r>
          </w:p>
        </w:tc>
        <w:tc>
          <w:tcPr>
            <w:tcW w:w="1876" w:type="dxa"/>
          </w:tcPr>
          <w:p w:rsidR="00595E03" w:rsidRPr="004A1D0C" w:rsidRDefault="00595E03" w:rsidP="001112B1">
            <w:pPr>
              <w:rPr>
                <w:rFonts w:ascii="Times New Roman" w:hAnsi="Times New Roman" w:cs="Times New Roman"/>
              </w:rPr>
            </w:pPr>
            <w:r w:rsidRPr="004A1D0C">
              <w:rPr>
                <w:rFonts w:ascii="Times New Roman" w:hAnsi="Times New Roman" w:cs="Times New Roman"/>
              </w:rPr>
              <w:t xml:space="preserve">Students complete a research paper on a diversity issue or prejudice.  </w:t>
            </w:r>
          </w:p>
          <w:p w:rsidR="00595E03" w:rsidRPr="004A1D0C" w:rsidRDefault="00595E03" w:rsidP="001112B1">
            <w:pPr>
              <w:rPr>
                <w:rFonts w:ascii="Times New Roman" w:hAnsi="Times New Roman" w:cs="Times New Roman"/>
              </w:rPr>
            </w:pPr>
          </w:p>
          <w:p w:rsidR="00595E03" w:rsidRPr="004A1D0C" w:rsidRDefault="00595E03" w:rsidP="001112B1">
            <w:pPr>
              <w:rPr>
                <w:rFonts w:ascii="Times New Roman" w:hAnsi="Times New Roman" w:cs="Times New Roman"/>
              </w:rPr>
            </w:pPr>
            <w:r w:rsidRPr="004A1D0C">
              <w:rPr>
                <w:rFonts w:ascii="Times New Roman" w:hAnsi="Times New Roman" w:cs="Times New Roman"/>
              </w:rPr>
              <w:t>Students review plagiarism issues in source citations.</w:t>
            </w:r>
          </w:p>
        </w:tc>
      </w:tr>
      <w:tr w:rsidR="00595E03" w:rsidRPr="004A1D0C" w:rsidTr="001112B1">
        <w:tc>
          <w:tcPr>
            <w:tcW w:w="2566" w:type="dxa"/>
          </w:tcPr>
          <w:p w:rsidR="00595E03" w:rsidRPr="00A4613F" w:rsidRDefault="00595E03" w:rsidP="001112B1">
            <w:pPr>
              <w:autoSpaceDE w:val="0"/>
              <w:autoSpaceDN w:val="0"/>
              <w:adjustRightInd w:val="0"/>
              <w:rPr>
                <w:rFonts w:ascii="Times New Roman" w:eastAsia="Calibri" w:hAnsi="Times New Roman" w:cs="Times New Roman"/>
                <w:sz w:val="24"/>
                <w:szCs w:val="24"/>
              </w:rPr>
            </w:pPr>
          </w:p>
          <w:p w:rsidR="00595E03" w:rsidRPr="00A4613F" w:rsidRDefault="00595E03" w:rsidP="001112B1">
            <w:pPr>
              <w:autoSpaceDE w:val="0"/>
              <w:autoSpaceDN w:val="0"/>
              <w:adjustRightInd w:val="0"/>
              <w:rPr>
                <w:rFonts w:ascii="Times New Roman" w:eastAsia="Calibri" w:hAnsi="Times New Roman" w:cs="Times New Roman"/>
                <w:sz w:val="24"/>
                <w:szCs w:val="24"/>
              </w:rPr>
            </w:pPr>
          </w:p>
          <w:p w:rsidR="00595E03" w:rsidRPr="00A4613F" w:rsidRDefault="00595E03" w:rsidP="001112B1">
            <w:pPr>
              <w:autoSpaceDE w:val="0"/>
              <w:autoSpaceDN w:val="0"/>
              <w:adjustRightInd w:val="0"/>
              <w:rPr>
                <w:rFonts w:ascii="Times New Roman" w:eastAsia="Calibri" w:hAnsi="Times New Roman" w:cs="Times New Roman"/>
                <w:b/>
                <w:sz w:val="24"/>
                <w:szCs w:val="24"/>
              </w:rPr>
            </w:pPr>
            <w:r w:rsidRPr="00A4613F">
              <w:rPr>
                <w:rFonts w:ascii="Times New Roman" w:eastAsia="Calibri" w:hAnsi="Times New Roman" w:cs="Times New Roman"/>
                <w:b/>
                <w:sz w:val="24"/>
                <w:szCs w:val="24"/>
              </w:rPr>
              <w:lastRenderedPageBreak/>
              <w:t>Group Dialogues</w:t>
            </w:r>
          </w:p>
          <w:p w:rsidR="00595E03" w:rsidRPr="00A4613F" w:rsidRDefault="00595E03" w:rsidP="001112B1">
            <w:pPr>
              <w:autoSpaceDE w:val="0"/>
              <w:autoSpaceDN w:val="0"/>
              <w:adjustRightInd w:val="0"/>
              <w:rPr>
                <w:rFonts w:ascii="Times New Roman" w:eastAsia="Calibri" w:hAnsi="Times New Roman" w:cs="Times New Roman"/>
                <w:color w:val="000000"/>
                <w:sz w:val="24"/>
                <w:szCs w:val="24"/>
              </w:rPr>
            </w:pPr>
            <w:r w:rsidRPr="00A4613F">
              <w:rPr>
                <w:rFonts w:ascii="Times New Roman" w:eastAsia="Calibri" w:hAnsi="Times New Roman" w:cs="Times New Roman"/>
                <w:color w:val="000000"/>
                <w:sz w:val="24"/>
                <w:szCs w:val="24"/>
              </w:rPr>
              <w:t>After creating a positive emotional climate in the learning groups, students are asked to discuss a variety of diversity ‘hot topics’</w:t>
            </w:r>
            <w:r w:rsidR="00FB32EC">
              <w:rPr>
                <w:rFonts w:ascii="Times New Roman" w:eastAsia="Calibri" w:hAnsi="Times New Roman" w:cs="Times New Roman"/>
                <w:color w:val="000000"/>
                <w:sz w:val="24"/>
                <w:szCs w:val="24"/>
              </w:rPr>
              <w:t xml:space="preserve"> (p. 16)</w:t>
            </w:r>
            <w:r w:rsidRPr="00A4613F">
              <w:rPr>
                <w:rFonts w:ascii="Times New Roman" w:eastAsia="Calibri" w:hAnsi="Times New Roman" w:cs="Times New Roman"/>
                <w:color w:val="000000"/>
                <w:sz w:val="24"/>
                <w:szCs w:val="24"/>
              </w:rPr>
              <w:t xml:space="preserve">. </w:t>
            </w:r>
          </w:p>
        </w:tc>
        <w:tc>
          <w:tcPr>
            <w:tcW w:w="2309" w:type="dxa"/>
          </w:tcPr>
          <w:p w:rsidR="00595E03" w:rsidRPr="004A1D0C" w:rsidRDefault="00595E03" w:rsidP="001112B1">
            <w:pPr>
              <w:rPr>
                <w:rFonts w:ascii="Times New Roman" w:hAnsi="Times New Roman" w:cs="Times New Roman"/>
              </w:rPr>
            </w:pPr>
          </w:p>
          <w:p w:rsidR="00595E03" w:rsidRPr="004A1D0C" w:rsidRDefault="00595E03" w:rsidP="001112B1">
            <w:pPr>
              <w:rPr>
                <w:rFonts w:ascii="Times New Roman" w:hAnsi="Times New Roman" w:cs="Times New Roman"/>
              </w:rPr>
            </w:pPr>
            <w:r w:rsidRPr="004A1D0C">
              <w:rPr>
                <w:rFonts w:ascii="Times New Roman" w:hAnsi="Times New Roman" w:cs="Times New Roman"/>
              </w:rPr>
              <w:t xml:space="preserve">Students are </w:t>
            </w:r>
            <w:r w:rsidRPr="004A1D0C">
              <w:rPr>
                <w:rFonts w:ascii="Times New Roman" w:hAnsi="Times New Roman" w:cs="Times New Roman"/>
              </w:rPr>
              <w:lastRenderedPageBreak/>
              <w:t>encouraged to bring informational resources to the dialogue ses</w:t>
            </w:r>
            <w:r w:rsidR="00BC0F01" w:rsidRPr="004A1D0C">
              <w:rPr>
                <w:rFonts w:ascii="Times New Roman" w:hAnsi="Times New Roman" w:cs="Times New Roman"/>
              </w:rPr>
              <w:t>sions in addition to opinions of</w:t>
            </w:r>
            <w:r w:rsidRPr="004A1D0C">
              <w:rPr>
                <w:rFonts w:ascii="Times New Roman" w:hAnsi="Times New Roman" w:cs="Times New Roman"/>
              </w:rPr>
              <w:t xml:space="preserve"> the moment. </w:t>
            </w:r>
          </w:p>
        </w:tc>
        <w:tc>
          <w:tcPr>
            <w:tcW w:w="2289" w:type="dxa"/>
          </w:tcPr>
          <w:p w:rsidR="00595E03" w:rsidRPr="004A1D0C" w:rsidRDefault="00595E03" w:rsidP="001112B1">
            <w:pPr>
              <w:rPr>
                <w:rFonts w:ascii="Times New Roman" w:hAnsi="Times New Roman" w:cs="Times New Roman"/>
              </w:rPr>
            </w:pPr>
          </w:p>
        </w:tc>
        <w:tc>
          <w:tcPr>
            <w:tcW w:w="2260" w:type="dxa"/>
          </w:tcPr>
          <w:p w:rsidR="00595E03" w:rsidRPr="004A1D0C" w:rsidRDefault="00595E03" w:rsidP="001112B1">
            <w:pPr>
              <w:rPr>
                <w:rFonts w:ascii="Times New Roman" w:hAnsi="Times New Roman" w:cs="Times New Roman"/>
                <w:highlight w:val="yellow"/>
              </w:rPr>
            </w:pPr>
          </w:p>
        </w:tc>
        <w:tc>
          <w:tcPr>
            <w:tcW w:w="1876" w:type="dxa"/>
          </w:tcPr>
          <w:p w:rsidR="00595E03" w:rsidRPr="004A1D0C" w:rsidRDefault="00595E03" w:rsidP="001112B1">
            <w:pPr>
              <w:rPr>
                <w:rFonts w:ascii="Times New Roman" w:hAnsi="Times New Roman" w:cs="Times New Roman"/>
                <w:highlight w:val="yellow"/>
              </w:rPr>
            </w:pPr>
            <w:r w:rsidRPr="004A1D0C">
              <w:rPr>
                <w:rFonts w:ascii="Times New Roman" w:hAnsi="Times New Roman" w:cs="Times New Roman"/>
              </w:rPr>
              <w:t xml:space="preserve">Students are asked to communicate </w:t>
            </w:r>
            <w:r w:rsidRPr="004A1D0C">
              <w:rPr>
                <w:rFonts w:ascii="Times New Roman" w:hAnsi="Times New Roman" w:cs="Times New Roman"/>
              </w:rPr>
              <w:lastRenderedPageBreak/>
              <w:t xml:space="preserve">orally or in online-dialogue sessions the important issues.  Evidence found in the syllabus. </w:t>
            </w:r>
          </w:p>
        </w:tc>
        <w:tc>
          <w:tcPr>
            <w:tcW w:w="1876" w:type="dxa"/>
          </w:tcPr>
          <w:p w:rsidR="00595E03" w:rsidRPr="004A1D0C" w:rsidRDefault="00595E03" w:rsidP="001112B1">
            <w:pPr>
              <w:rPr>
                <w:rFonts w:ascii="Times New Roman" w:hAnsi="Times New Roman" w:cs="Times New Roman"/>
              </w:rPr>
            </w:pPr>
          </w:p>
        </w:tc>
      </w:tr>
      <w:tr w:rsidR="00595E03" w:rsidRPr="004A1D0C" w:rsidTr="001112B1">
        <w:tc>
          <w:tcPr>
            <w:tcW w:w="2566" w:type="dxa"/>
          </w:tcPr>
          <w:p w:rsidR="00595E03" w:rsidRPr="00A4613F" w:rsidRDefault="00595E03" w:rsidP="001112B1">
            <w:pPr>
              <w:autoSpaceDE w:val="0"/>
              <w:autoSpaceDN w:val="0"/>
              <w:adjustRightInd w:val="0"/>
              <w:rPr>
                <w:rFonts w:ascii="Times New Roman" w:eastAsia="Calibri" w:hAnsi="Times New Roman" w:cs="Times New Roman"/>
                <w:color w:val="000000"/>
                <w:sz w:val="24"/>
                <w:szCs w:val="24"/>
              </w:rPr>
            </w:pPr>
            <w:r w:rsidRPr="00A4613F">
              <w:rPr>
                <w:rFonts w:ascii="Times New Roman" w:eastAsia="Calibri" w:hAnsi="Times New Roman" w:cs="Times New Roman"/>
                <w:b/>
                <w:sz w:val="24"/>
                <w:szCs w:val="24"/>
              </w:rPr>
              <w:lastRenderedPageBreak/>
              <w:t>Book Reports 1 &amp; 2:</w:t>
            </w:r>
            <w:r w:rsidRPr="00A4613F">
              <w:rPr>
                <w:rFonts w:ascii="Times New Roman" w:eastAsia="Calibri" w:hAnsi="Times New Roman" w:cs="Times New Roman"/>
                <w:sz w:val="24"/>
                <w:szCs w:val="24"/>
              </w:rPr>
              <w:t xml:space="preserve"> Students read a biography of a cultural hero and analyze expressions of cultural values</w:t>
            </w:r>
            <w:r w:rsidR="00FB32EC">
              <w:rPr>
                <w:rFonts w:ascii="Times New Roman" w:eastAsia="Calibri" w:hAnsi="Times New Roman" w:cs="Times New Roman"/>
                <w:sz w:val="24"/>
                <w:szCs w:val="24"/>
              </w:rPr>
              <w:t xml:space="preserve"> (p. 16)</w:t>
            </w:r>
            <w:r w:rsidRPr="00A4613F">
              <w:rPr>
                <w:rFonts w:ascii="Times New Roman" w:eastAsia="Calibri" w:hAnsi="Times New Roman" w:cs="Times New Roman"/>
                <w:sz w:val="24"/>
                <w:szCs w:val="24"/>
              </w:rPr>
              <w:t xml:space="preserve">.  </w:t>
            </w:r>
          </w:p>
        </w:tc>
        <w:tc>
          <w:tcPr>
            <w:tcW w:w="2309" w:type="dxa"/>
          </w:tcPr>
          <w:p w:rsidR="00595E03" w:rsidRPr="004A1D0C" w:rsidRDefault="00595E03" w:rsidP="001112B1">
            <w:pPr>
              <w:rPr>
                <w:rFonts w:ascii="Times New Roman" w:hAnsi="Times New Roman" w:cs="Times New Roman"/>
              </w:rPr>
            </w:pPr>
            <w:r w:rsidRPr="004A1D0C">
              <w:rPr>
                <w:rFonts w:ascii="Times New Roman" w:hAnsi="Times New Roman" w:cs="Times New Roman"/>
              </w:rPr>
              <w:t>Students must find a</w:t>
            </w:r>
            <w:r w:rsidR="00BC0F01" w:rsidRPr="004A1D0C">
              <w:rPr>
                <w:rFonts w:ascii="Times New Roman" w:hAnsi="Times New Roman" w:cs="Times New Roman"/>
              </w:rPr>
              <w:t>n</w:t>
            </w:r>
            <w:r w:rsidRPr="004A1D0C">
              <w:rPr>
                <w:rFonts w:ascii="Times New Roman" w:hAnsi="Times New Roman" w:cs="Times New Roman"/>
              </w:rPr>
              <w:t xml:space="preserve"> autobiography that meets the parameters of the assignment. </w:t>
            </w:r>
          </w:p>
        </w:tc>
        <w:tc>
          <w:tcPr>
            <w:tcW w:w="2289" w:type="dxa"/>
          </w:tcPr>
          <w:p w:rsidR="00595E03" w:rsidRPr="004A1D0C" w:rsidRDefault="00595E03" w:rsidP="001112B1">
            <w:pPr>
              <w:rPr>
                <w:rFonts w:ascii="Times New Roman" w:hAnsi="Times New Roman" w:cs="Times New Roman"/>
                <w:szCs w:val="24"/>
              </w:rPr>
            </w:pPr>
            <w:r w:rsidRPr="004A1D0C">
              <w:rPr>
                <w:rFonts w:ascii="Times New Roman" w:hAnsi="Times New Roman" w:cs="Times New Roman"/>
                <w:szCs w:val="24"/>
              </w:rPr>
              <w:t xml:space="preserve">Students can use library catalogs, personal networks, online searches to find a relevant ‘cultural hero’ for their reading. </w:t>
            </w:r>
          </w:p>
          <w:p w:rsidR="00595E03" w:rsidRPr="004A1D0C" w:rsidRDefault="00595E03" w:rsidP="001112B1">
            <w:pPr>
              <w:rPr>
                <w:rFonts w:ascii="Times New Roman" w:hAnsi="Times New Roman" w:cs="Times New Roman"/>
              </w:rPr>
            </w:pPr>
            <w:r w:rsidRPr="004A1D0C">
              <w:rPr>
                <w:rFonts w:ascii="Times New Roman" w:hAnsi="Times New Roman" w:cs="Times New Roman"/>
                <w:szCs w:val="24"/>
              </w:rPr>
              <w:t xml:space="preserve">Students must use search strategies. </w:t>
            </w:r>
          </w:p>
        </w:tc>
        <w:tc>
          <w:tcPr>
            <w:tcW w:w="2260" w:type="dxa"/>
          </w:tcPr>
          <w:p w:rsidR="00595E03" w:rsidRPr="004A1D0C" w:rsidRDefault="00595E03" w:rsidP="001112B1">
            <w:pPr>
              <w:rPr>
                <w:rFonts w:ascii="Times New Roman" w:hAnsi="Times New Roman" w:cs="Times New Roman"/>
              </w:rPr>
            </w:pPr>
            <w:r w:rsidRPr="004A1D0C">
              <w:rPr>
                <w:rFonts w:ascii="Times New Roman" w:hAnsi="Times New Roman" w:cs="Times New Roman"/>
                <w:szCs w:val="24"/>
              </w:rPr>
              <w:t xml:space="preserve">Students </w:t>
            </w:r>
            <w:r w:rsidR="00BC0F01" w:rsidRPr="004A1D0C">
              <w:rPr>
                <w:rFonts w:ascii="Times New Roman" w:hAnsi="Times New Roman" w:cs="Times New Roman"/>
                <w:szCs w:val="24"/>
              </w:rPr>
              <w:t xml:space="preserve">do find their biography resources </w:t>
            </w:r>
            <w:r w:rsidR="00FC674A" w:rsidRPr="004A1D0C">
              <w:rPr>
                <w:rFonts w:ascii="Times New Roman" w:hAnsi="Times New Roman" w:cs="Times New Roman"/>
                <w:szCs w:val="24"/>
              </w:rPr>
              <w:t>in in</w:t>
            </w:r>
            <w:r w:rsidRPr="004A1D0C">
              <w:rPr>
                <w:rFonts w:ascii="Times New Roman" w:hAnsi="Times New Roman" w:cs="Times New Roman"/>
                <w:szCs w:val="24"/>
              </w:rPr>
              <w:t xml:space="preserve"> variety of formats. </w:t>
            </w:r>
          </w:p>
        </w:tc>
        <w:tc>
          <w:tcPr>
            <w:tcW w:w="1876" w:type="dxa"/>
          </w:tcPr>
          <w:p w:rsidR="00595E03" w:rsidRPr="004A1D0C" w:rsidRDefault="00595E03" w:rsidP="001112B1">
            <w:pPr>
              <w:rPr>
                <w:rFonts w:ascii="Times New Roman" w:hAnsi="Times New Roman" w:cs="Times New Roman"/>
              </w:rPr>
            </w:pPr>
            <w:r w:rsidRPr="004A1D0C">
              <w:rPr>
                <w:rFonts w:ascii="Times New Roman" w:hAnsi="Times New Roman" w:cs="Times New Roman"/>
              </w:rPr>
              <w:t xml:space="preserve">Students complete a paper on </w:t>
            </w:r>
            <w:r w:rsidR="00BC0F01" w:rsidRPr="004A1D0C">
              <w:rPr>
                <w:rFonts w:ascii="Times New Roman" w:hAnsi="Times New Roman" w:cs="Times New Roman"/>
              </w:rPr>
              <w:t xml:space="preserve">the book according to complex guidelines given for the assignment. </w:t>
            </w:r>
            <w:r w:rsidRPr="004A1D0C">
              <w:rPr>
                <w:rFonts w:ascii="Times New Roman" w:hAnsi="Times New Roman" w:cs="Times New Roman"/>
              </w:rPr>
              <w:t xml:space="preserve">Students must synthesize and communicate through writing.  </w:t>
            </w:r>
          </w:p>
        </w:tc>
        <w:tc>
          <w:tcPr>
            <w:tcW w:w="1876" w:type="dxa"/>
          </w:tcPr>
          <w:p w:rsidR="00595E03" w:rsidRPr="004A1D0C" w:rsidRDefault="00595E03" w:rsidP="001112B1">
            <w:pPr>
              <w:rPr>
                <w:rFonts w:ascii="Times New Roman" w:hAnsi="Times New Roman" w:cs="Times New Roman"/>
              </w:rPr>
            </w:pPr>
          </w:p>
          <w:p w:rsidR="00595E03" w:rsidRPr="004A1D0C" w:rsidRDefault="00595E03" w:rsidP="001112B1">
            <w:pPr>
              <w:rPr>
                <w:rFonts w:ascii="Times New Roman" w:hAnsi="Times New Roman" w:cs="Times New Roman"/>
              </w:rPr>
            </w:pPr>
            <w:r w:rsidRPr="004A1D0C">
              <w:rPr>
                <w:rFonts w:ascii="Times New Roman" w:hAnsi="Times New Roman" w:cs="Times New Roman"/>
              </w:rPr>
              <w:t>Students review plagiarism issues in source citations.</w:t>
            </w:r>
          </w:p>
        </w:tc>
      </w:tr>
    </w:tbl>
    <w:p w:rsidR="001112B1" w:rsidRDefault="001112B1" w:rsidP="003559BF">
      <w:pPr>
        <w:jc w:val="center"/>
        <w:rPr>
          <w:rFonts w:ascii="Times New Roman" w:eastAsia="Calibri" w:hAnsi="Times New Roman" w:cs="Times New Roman"/>
          <w:b/>
        </w:rPr>
      </w:pPr>
    </w:p>
    <w:p w:rsidR="001112B1" w:rsidRDefault="001112B1">
      <w:pPr>
        <w:rPr>
          <w:rFonts w:ascii="Times New Roman" w:eastAsia="Calibri" w:hAnsi="Times New Roman" w:cs="Times New Roman"/>
          <w:b/>
        </w:rPr>
      </w:pPr>
      <w:r>
        <w:rPr>
          <w:rFonts w:ascii="Times New Roman" w:eastAsia="Calibri" w:hAnsi="Times New Roman" w:cs="Times New Roman"/>
          <w:b/>
        </w:rPr>
        <w:br w:type="page"/>
      </w:r>
    </w:p>
    <w:p w:rsidR="003559BF" w:rsidRPr="004A1D0C" w:rsidRDefault="003559BF" w:rsidP="003559BF">
      <w:pPr>
        <w:jc w:val="center"/>
        <w:rPr>
          <w:rFonts w:ascii="Times New Roman" w:hAnsi="Times New Roman" w:cs="Times New Roman"/>
          <w:b/>
        </w:rPr>
      </w:pPr>
      <w:r w:rsidRPr="004A1D0C">
        <w:rPr>
          <w:rFonts w:ascii="Times New Roman" w:eastAsia="Calibri" w:hAnsi="Times New Roman" w:cs="Times New Roman"/>
          <w:b/>
        </w:rPr>
        <w:lastRenderedPageBreak/>
        <w:t>Table C</w:t>
      </w:r>
    </w:p>
    <w:p w:rsidR="003559BF" w:rsidRPr="004A1D0C" w:rsidRDefault="003559BF" w:rsidP="003559BF">
      <w:pPr>
        <w:spacing w:after="0"/>
        <w:jc w:val="center"/>
        <w:rPr>
          <w:rFonts w:ascii="Times New Roman" w:eastAsia="Calibri" w:hAnsi="Times New Roman" w:cs="Times New Roman"/>
          <w:b/>
        </w:rPr>
      </w:pPr>
      <w:r w:rsidRPr="004A1D0C">
        <w:rPr>
          <w:rFonts w:ascii="Times New Roman" w:eastAsia="Calibri" w:hAnsi="Times New Roman" w:cs="Times New Roman"/>
          <w:b/>
        </w:rPr>
        <w:t>Course Alignment with GE Designation:</w:t>
      </w:r>
    </w:p>
    <w:p w:rsidR="003559BF" w:rsidRPr="004A1D0C" w:rsidRDefault="003559BF" w:rsidP="003559BF">
      <w:pPr>
        <w:spacing w:after="0"/>
        <w:jc w:val="center"/>
        <w:rPr>
          <w:rFonts w:ascii="Times New Roman" w:eastAsia="Calibri" w:hAnsi="Times New Roman" w:cs="Times New Roman"/>
          <w:b/>
        </w:rPr>
      </w:pPr>
      <w:r w:rsidRPr="004A1D0C">
        <w:rPr>
          <w:rFonts w:ascii="Times New Roman" w:eastAsia="Calibri" w:hAnsi="Times New Roman" w:cs="Times New Roman"/>
          <w:b/>
        </w:rPr>
        <w:t>Writing intensive (WI)</w:t>
      </w:r>
    </w:p>
    <w:p w:rsidR="003559BF" w:rsidRPr="004A1D0C" w:rsidRDefault="003559BF" w:rsidP="003559BF">
      <w:pPr>
        <w:spacing w:after="0"/>
        <w:rPr>
          <w:rFonts w:ascii="Times New Roman" w:eastAsia="Calibri" w:hAnsi="Times New Roman" w:cs="Times New Roman"/>
          <w:b/>
        </w:rPr>
      </w:pPr>
    </w:p>
    <w:p w:rsidR="003559BF" w:rsidRPr="00CA2F81" w:rsidRDefault="00CA2F81" w:rsidP="003559BF">
      <w:pPr>
        <w:autoSpaceDE w:val="0"/>
        <w:autoSpaceDN w:val="0"/>
        <w:adjustRightInd w:val="0"/>
        <w:spacing w:after="0" w:line="240" w:lineRule="auto"/>
        <w:rPr>
          <w:rFonts w:ascii="Times New Roman" w:eastAsia="Calibri" w:hAnsi="Times New Roman" w:cs="Times New Roman"/>
          <w:sz w:val="24"/>
        </w:rPr>
      </w:pPr>
      <w:r w:rsidRPr="00CA2F81">
        <w:rPr>
          <w:rFonts w:ascii="Times New Roman" w:eastAsia="Calibri" w:hAnsi="Times New Roman" w:cs="Times New Roman"/>
          <w:sz w:val="24"/>
        </w:rPr>
        <w:t>OVERALL GOAL: Students will develop their abilities to express themselves and the knowledge they have obtained through practicing various forms of writing within different disciplinary contexts. Writing intensive courses will build upon the skills gained in the Analytical Reading and Expository Writing section of Basic Skills. In each WI course students will be required to complete writing assignments totaling a minimum of 2500 words.</w:t>
      </w:r>
    </w:p>
    <w:p w:rsidR="00CA2F81" w:rsidRPr="004A1D0C" w:rsidRDefault="00CA2F81" w:rsidP="003559BF">
      <w:pPr>
        <w:autoSpaceDE w:val="0"/>
        <w:autoSpaceDN w:val="0"/>
        <w:adjustRightInd w:val="0"/>
        <w:spacing w:after="0" w:line="240" w:lineRule="auto"/>
        <w:rPr>
          <w:rFonts w:ascii="Times New Roman" w:eastAsia="Calibri" w:hAnsi="Times New Roman" w:cs="Times New Roman"/>
          <w:b/>
          <w:color w:val="000000"/>
          <w:sz w:val="24"/>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541"/>
        <w:gridCol w:w="1551"/>
        <w:gridCol w:w="1565"/>
        <w:gridCol w:w="1610"/>
        <w:gridCol w:w="1566"/>
        <w:gridCol w:w="1703"/>
        <w:gridCol w:w="1637"/>
      </w:tblGrid>
      <w:tr w:rsidR="00CE4803" w:rsidRPr="004A1D0C" w:rsidTr="00CA2F81">
        <w:trPr>
          <w:trHeight w:val="2057"/>
        </w:trPr>
        <w:tc>
          <w:tcPr>
            <w:tcW w:w="1787" w:type="dxa"/>
            <w:shd w:val="clear" w:color="auto" w:fill="auto"/>
            <w:vAlign w:val="bottom"/>
          </w:tcPr>
          <w:p w:rsidR="003559BF" w:rsidRPr="004A1D0C" w:rsidRDefault="003559BF" w:rsidP="00CA2F81">
            <w:pPr>
              <w:spacing w:after="0" w:line="240" w:lineRule="auto"/>
              <w:rPr>
                <w:rFonts w:ascii="Times New Roman" w:eastAsia="Calibri" w:hAnsi="Times New Roman" w:cs="Times New Roman"/>
                <w:b/>
              </w:rPr>
            </w:pPr>
            <w:r w:rsidRPr="004A1D0C">
              <w:rPr>
                <w:rFonts w:ascii="Times New Roman" w:eastAsia="Calibri" w:hAnsi="Times New Roman" w:cs="Times New Roman"/>
                <w:b/>
              </w:rPr>
              <w:t xml:space="preserve">The following writing projects are part of class assignments and fulfill the WI SLOs </w:t>
            </w:r>
          </w:p>
        </w:tc>
        <w:tc>
          <w:tcPr>
            <w:tcW w:w="1541" w:type="dxa"/>
            <w:shd w:val="clear" w:color="auto" w:fill="auto"/>
          </w:tcPr>
          <w:p w:rsidR="003559BF" w:rsidRPr="004A1D0C" w:rsidRDefault="003559BF" w:rsidP="003559BF">
            <w:pPr>
              <w:spacing w:after="0" w:line="240" w:lineRule="auto"/>
              <w:rPr>
                <w:rFonts w:ascii="Times New Roman" w:eastAsia="Calibri" w:hAnsi="Times New Roman" w:cs="Times New Roman"/>
                <w:b/>
                <w:sz w:val="16"/>
                <w:szCs w:val="16"/>
              </w:rPr>
            </w:pPr>
            <w:r w:rsidRPr="004A1D0C">
              <w:rPr>
                <w:rFonts w:ascii="Times New Roman" w:eastAsia="Calibri" w:hAnsi="Times New Roman" w:cs="Times New Roman"/>
                <w:b/>
                <w:sz w:val="16"/>
                <w:szCs w:val="16"/>
              </w:rPr>
              <w:t>WI SLO 1:</w:t>
            </w:r>
          </w:p>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Develop and clearly define their ideas through writing.</w:t>
            </w:r>
          </w:p>
        </w:tc>
        <w:tc>
          <w:tcPr>
            <w:tcW w:w="1551" w:type="dxa"/>
            <w:shd w:val="clear" w:color="auto" w:fill="auto"/>
          </w:tcPr>
          <w:p w:rsidR="003559BF" w:rsidRPr="004A1D0C" w:rsidRDefault="003559BF" w:rsidP="003559BF">
            <w:pPr>
              <w:spacing w:after="0" w:line="240" w:lineRule="auto"/>
              <w:rPr>
                <w:rFonts w:ascii="Times New Roman" w:eastAsia="Calibri" w:hAnsi="Times New Roman" w:cs="Times New Roman"/>
                <w:b/>
                <w:sz w:val="16"/>
                <w:szCs w:val="16"/>
              </w:rPr>
            </w:pPr>
            <w:r w:rsidRPr="004A1D0C">
              <w:rPr>
                <w:rFonts w:ascii="Times New Roman" w:eastAsia="Calibri" w:hAnsi="Times New Roman" w:cs="Times New Roman"/>
                <w:b/>
                <w:sz w:val="16"/>
                <w:szCs w:val="16"/>
              </w:rPr>
              <w:t>WI SLO 2:</w:t>
            </w:r>
          </w:p>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Ethically integrate sources of various kinds into their writing.</w:t>
            </w:r>
          </w:p>
        </w:tc>
        <w:tc>
          <w:tcPr>
            <w:tcW w:w="1565" w:type="dxa"/>
            <w:shd w:val="clear" w:color="auto" w:fill="auto"/>
          </w:tcPr>
          <w:p w:rsidR="003559BF" w:rsidRPr="004A1D0C" w:rsidRDefault="003559BF" w:rsidP="003559BF">
            <w:pPr>
              <w:spacing w:after="0" w:line="240" w:lineRule="auto"/>
              <w:rPr>
                <w:rFonts w:ascii="Times New Roman" w:eastAsia="Calibri" w:hAnsi="Times New Roman" w:cs="Times New Roman"/>
                <w:b/>
                <w:sz w:val="16"/>
                <w:szCs w:val="16"/>
              </w:rPr>
            </w:pPr>
            <w:r w:rsidRPr="004A1D0C">
              <w:rPr>
                <w:rFonts w:ascii="Times New Roman" w:eastAsia="Calibri" w:hAnsi="Times New Roman" w:cs="Times New Roman"/>
                <w:b/>
                <w:sz w:val="16"/>
                <w:szCs w:val="16"/>
              </w:rPr>
              <w:t>WI SLO 3:</w:t>
            </w:r>
          </w:p>
          <w:p w:rsidR="003559BF" w:rsidRPr="004A1D0C" w:rsidRDefault="003559BF" w:rsidP="003559BF">
            <w:pPr>
              <w:autoSpaceDE w:val="0"/>
              <w:autoSpaceDN w:val="0"/>
              <w:adjustRightInd w:val="0"/>
              <w:spacing w:after="0" w:line="240" w:lineRule="auto"/>
              <w:rPr>
                <w:rFonts w:ascii="Times New Roman" w:eastAsia="Calibri" w:hAnsi="Times New Roman" w:cs="Times New Roman"/>
                <w:color w:val="000000"/>
                <w:sz w:val="16"/>
                <w:szCs w:val="16"/>
              </w:rPr>
            </w:pPr>
            <w:r w:rsidRPr="004A1D0C">
              <w:rPr>
                <w:rFonts w:ascii="Times New Roman" w:eastAsia="Calibri" w:hAnsi="Times New Roman" w:cs="Times New Roman"/>
                <w:color w:val="000000"/>
                <w:sz w:val="16"/>
                <w:szCs w:val="16"/>
              </w:rPr>
              <w:t>Compose texts through drafting, revising, and completing a finished product.</w:t>
            </w:r>
          </w:p>
          <w:p w:rsidR="003559BF" w:rsidRPr="004A1D0C" w:rsidRDefault="003559BF" w:rsidP="003559BF">
            <w:pPr>
              <w:spacing w:after="0" w:line="240" w:lineRule="auto"/>
              <w:rPr>
                <w:rFonts w:ascii="Times New Roman" w:eastAsia="Calibri" w:hAnsi="Times New Roman" w:cs="Times New Roman"/>
                <w:sz w:val="16"/>
                <w:szCs w:val="16"/>
              </w:rPr>
            </w:pPr>
          </w:p>
        </w:tc>
        <w:tc>
          <w:tcPr>
            <w:tcW w:w="1610" w:type="dxa"/>
            <w:shd w:val="clear" w:color="auto" w:fill="auto"/>
          </w:tcPr>
          <w:p w:rsidR="003559BF" w:rsidRPr="004A1D0C" w:rsidRDefault="003559BF" w:rsidP="003559BF">
            <w:pPr>
              <w:spacing w:after="0" w:line="240" w:lineRule="auto"/>
              <w:rPr>
                <w:rFonts w:ascii="Times New Roman" w:eastAsia="Calibri" w:hAnsi="Times New Roman" w:cs="Times New Roman"/>
                <w:b/>
                <w:sz w:val="16"/>
                <w:szCs w:val="16"/>
              </w:rPr>
            </w:pPr>
            <w:r w:rsidRPr="004A1D0C">
              <w:rPr>
                <w:rFonts w:ascii="Times New Roman" w:eastAsia="Calibri" w:hAnsi="Times New Roman" w:cs="Times New Roman"/>
                <w:b/>
                <w:sz w:val="16"/>
                <w:szCs w:val="16"/>
              </w:rPr>
              <w:t>WI SLO 4:</w:t>
            </w:r>
          </w:p>
          <w:p w:rsidR="003559BF" w:rsidRPr="00174354" w:rsidRDefault="003559BF" w:rsidP="00174354">
            <w:pPr>
              <w:spacing w:after="0" w:line="240" w:lineRule="auto"/>
              <w:rPr>
                <w:rFonts w:ascii="Times New Roman" w:eastAsia="Calibri" w:hAnsi="Times New Roman" w:cs="Times New Roman"/>
                <w:b/>
                <w:sz w:val="16"/>
                <w:szCs w:val="16"/>
              </w:rPr>
            </w:pPr>
            <w:r w:rsidRPr="004A1D0C">
              <w:rPr>
                <w:rFonts w:ascii="Times New Roman" w:eastAsia="Calibri" w:hAnsi="Times New Roman" w:cs="Times New Roman"/>
                <w:sz w:val="16"/>
                <w:szCs w:val="16"/>
              </w:rPr>
              <w:t>Express themselves through their writing by posing questions, making original claims, and coherently structuring complex ideas.</w:t>
            </w:r>
          </w:p>
        </w:tc>
        <w:tc>
          <w:tcPr>
            <w:tcW w:w="1566" w:type="dxa"/>
            <w:shd w:val="clear" w:color="auto" w:fill="auto"/>
          </w:tcPr>
          <w:p w:rsidR="003559BF" w:rsidRPr="004A1D0C" w:rsidRDefault="003559BF" w:rsidP="003559BF">
            <w:pPr>
              <w:spacing w:after="0" w:line="240" w:lineRule="auto"/>
              <w:rPr>
                <w:rFonts w:ascii="Times New Roman" w:eastAsia="Calibri" w:hAnsi="Times New Roman" w:cs="Times New Roman"/>
                <w:b/>
                <w:sz w:val="16"/>
                <w:szCs w:val="16"/>
              </w:rPr>
            </w:pPr>
            <w:r w:rsidRPr="004A1D0C">
              <w:rPr>
                <w:rFonts w:ascii="Times New Roman" w:eastAsia="Calibri" w:hAnsi="Times New Roman" w:cs="Times New Roman"/>
                <w:b/>
                <w:sz w:val="16"/>
                <w:szCs w:val="16"/>
              </w:rPr>
              <w:t>WI SLO 5:</w:t>
            </w:r>
          </w:p>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Revise their writing for greater cogency and clarity.</w:t>
            </w:r>
          </w:p>
          <w:p w:rsidR="003559BF" w:rsidRPr="004A1D0C" w:rsidRDefault="003559BF" w:rsidP="003559BF">
            <w:pPr>
              <w:spacing w:after="0" w:line="240" w:lineRule="auto"/>
              <w:rPr>
                <w:rFonts w:ascii="Times New Roman" w:eastAsia="Calibri" w:hAnsi="Times New Roman" w:cs="Times New Roman"/>
                <w:b/>
                <w:sz w:val="16"/>
                <w:szCs w:val="16"/>
              </w:rPr>
            </w:pPr>
          </w:p>
        </w:tc>
        <w:tc>
          <w:tcPr>
            <w:tcW w:w="1703" w:type="dxa"/>
            <w:shd w:val="clear" w:color="auto" w:fill="auto"/>
          </w:tcPr>
          <w:p w:rsidR="003559BF" w:rsidRPr="004A1D0C" w:rsidRDefault="003559BF" w:rsidP="003559BF">
            <w:pPr>
              <w:spacing w:after="0" w:line="240" w:lineRule="auto"/>
              <w:rPr>
                <w:rFonts w:ascii="Times New Roman" w:eastAsia="Calibri" w:hAnsi="Times New Roman" w:cs="Times New Roman"/>
                <w:b/>
                <w:sz w:val="16"/>
                <w:szCs w:val="16"/>
              </w:rPr>
            </w:pPr>
            <w:r w:rsidRPr="004A1D0C">
              <w:rPr>
                <w:rFonts w:ascii="Times New Roman" w:eastAsia="Calibri" w:hAnsi="Times New Roman" w:cs="Times New Roman"/>
                <w:b/>
                <w:sz w:val="16"/>
                <w:szCs w:val="16"/>
              </w:rPr>
              <w:t>WI SLO 6:</w:t>
            </w:r>
          </w:p>
          <w:p w:rsidR="003559BF" w:rsidRPr="004A1D0C" w:rsidRDefault="003559BF" w:rsidP="003559BF">
            <w:pPr>
              <w:spacing w:after="0" w:line="240" w:lineRule="auto"/>
              <w:rPr>
                <w:rFonts w:ascii="Times New Roman" w:eastAsia="Calibri" w:hAnsi="Times New Roman" w:cs="Times New Roman"/>
                <w:b/>
                <w:sz w:val="16"/>
                <w:szCs w:val="16"/>
              </w:rPr>
            </w:pPr>
            <w:r w:rsidRPr="004A1D0C">
              <w:rPr>
                <w:rFonts w:ascii="Times New Roman" w:eastAsia="Calibri" w:hAnsi="Times New Roman" w:cs="Times New Roman"/>
                <w:sz w:val="16"/>
                <w:szCs w:val="16"/>
              </w:rPr>
              <w:t xml:space="preserve">Utilize adopted communication modes and documentation styles of specific disciplines (MLA, APA, Chicago, CBE, </w:t>
            </w:r>
            <w:proofErr w:type="spellStart"/>
            <w:r w:rsidRPr="004A1D0C">
              <w:rPr>
                <w:rFonts w:ascii="Times New Roman" w:eastAsia="Calibri" w:hAnsi="Times New Roman" w:cs="Times New Roman"/>
                <w:sz w:val="16"/>
                <w:szCs w:val="16"/>
              </w:rPr>
              <w:t>etc</w:t>
            </w:r>
            <w:proofErr w:type="spellEnd"/>
            <w:r w:rsidRPr="004A1D0C">
              <w:rPr>
                <w:rFonts w:ascii="Times New Roman" w:eastAsia="Calibri" w:hAnsi="Times New Roman" w:cs="Times New Roman"/>
                <w:sz w:val="16"/>
                <w:szCs w:val="16"/>
              </w:rPr>
              <w:t>) where appropriate.</w:t>
            </w:r>
          </w:p>
        </w:tc>
        <w:tc>
          <w:tcPr>
            <w:tcW w:w="1637"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b/>
                <w:sz w:val="16"/>
                <w:szCs w:val="16"/>
              </w:rPr>
              <w:t xml:space="preserve">WI Overall Goal: </w:t>
            </w:r>
            <w:r w:rsidRPr="004A1D0C">
              <w:rPr>
                <w:rFonts w:ascii="Times New Roman" w:eastAsia="Calibri" w:hAnsi="Times New Roman" w:cs="Times New Roman"/>
                <w:sz w:val="16"/>
                <w:szCs w:val="16"/>
              </w:rPr>
              <w:t xml:space="preserve">In each WI course students will be required to complete writing assignments totaling a </w:t>
            </w:r>
            <w:r w:rsidRPr="004A1D0C">
              <w:rPr>
                <w:rFonts w:ascii="Times New Roman" w:eastAsia="Calibri" w:hAnsi="Times New Roman" w:cs="Times New Roman"/>
                <w:b/>
                <w:sz w:val="16"/>
                <w:szCs w:val="16"/>
              </w:rPr>
              <w:t>minimum of 2500 words</w:t>
            </w:r>
            <w:r w:rsidR="00174354">
              <w:rPr>
                <w:rFonts w:ascii="Times New Roman" w:eastAsia="Calibri" w:hAnsi="Times New Roman" w:cs="Times New Roman"/>
                <w:sz w:val="16"/>
                <w:szCs w:val="16"/>
              </w:rPr>
              <w:t xml:space="preserve">. </w:t>
            </w:r>
          </w:p>
          <w:p w:rsidR="003559BF" w:rsidRPr="004A1D0C" w:rsidRDefault="003559BF" w:rsidP="003559BF">
            <w:pPr>
              <w:spacing w:after="0" w:line="240" w:lineRule="auto"/>
              <w:rPr>
                <w:rFonts w:ascii="Times New Roman" w:eastAsia="Calibri" w:hAnsi="Times New Roman" w:cs="Times New Roman"/>
                <w:b/>
                <w:sz w:val="16"/>
                <w:szCs w:val="16"/>
              </w:rPr>
            </w:pPr>
          </w:p>
        </w:tc>
      </w:tr>
      <w:tr w:rsidR="00CE4803" w:rsidRPr="004A1D0C" w:rsidTr="00C52EF6">
        <w:tc>
          <w:tcPr>
            <w:tcW w:w="1787" w:type="dxa"/>
            <w:shd w:val="clear" w:color="auto" w:fill="auto"/>
          </w:tcPr>
          <w:p w:rsidR="003559BF" w:rsidRPr="004A1D0C" w:rsidRDefault="003A04FC" w:rsidP="003559BF">
            <w:pPr>
              <w:autoSpaceDE w:val="0"/>
              <w:autoSpaceDN w:val="0"/>
              <w:adjustRightInd w:val="0"/>
              <w:spacing w:after="0" w:line="240" w:lineRule="auto"/>
              <w:rPr>
                <w:rFonts w:ascii="Times New Roman" w:eastAsia="Calibri" w:hAnsi="Times New Roman" w:cs="Times New Roman"/>
                <w:b/>
                <w:sz w:val="16"/>
                <w:szCs w:val="16"/>
              </w:rPr>
            </w:pPr>
            <w:r w:rsidRPr="004A1D0C">
              <w:rPr>
                <w:rFonts w:ascii="Times New Roman" w:eastAsia="Calibri" w:hAnsi="Times New Roman" w:cs="Times New Roman"/>
                <w:b/>
                <w:sz w:val="16"/>
                <w:szCs w:val="16"/>
              </w:rPr>
              <w:t>Cultural Heritage Survey</w:t>
            </w:r>
            <w:r w:rsidR="003559BF" w:rsidRPr="004A1D0C">
              <w:rPr>
                <w:rFonts w:ascii="Times New Roman" w:eastAsia="Calibri" w:hAnsi="Times New Roman" w:cs="Times New Roman"/>
                <w:b/>
                <w:sz w:val="16"/>
                <w:szCs w:val="16"/>
              </w:rPr>
              <w:t xml:space="preserve">: </w:t>
            </w:r>
          </w:p>
          <w:p w:rsidR="003559BF" w:rsidRPr="004A1D0C" w:rsidRDefault="003559BF" w:rsidP="003A04FC">
            <w:pPr>
              <w:autoSpaceDE w:val="0"/>
              <w:autoSpaceDN w:val="0"/>
              <w:adjustRightInd w:val="0"/>
              <w:spacing w:after="0" w:line="240" w:lineRule="auto"/>
              <w:rPr>
                <w:rFonts w:ascii="Times New Roman" w:eastAsia="Calibri" w:hAnsi="Times New Roman" w:cs="Times New Roman"/>
                <w:color w:val="000000"/>
                <w:sz w:val="16"/>
                <w:szCs w:val="16"/>
              </w:rPr>
            </w:pPr>
            <w:r w:rsidRPr="004A1D0C">
              <w:rPr>
                <w:rFonts w:ascii="Times New Roman" w:eastAsia="Calibri" w:hAnsi="Times New Roman" w:cs="Times New Roman"/>
                <w:sz w:val="16"/>
                <w:szCs w:val="16"/>
              </w:rPr>
              <w:t>The student writes a refl</w:t>
            </w:r>
            <w:r w:rsidR="003A04FC" w:rsidRPr="004A1D0C">
              <w:rPr>
                <w:rFonts w:ascii="Times New Roman" w:eastAsia="Calibri" w:hAnsi="Times New Roman" w:cs="Times New Roman"/>
                <w:sz w:val="16"/>
                <w:szCs w:val="16"/>
              </w:rPr>
              <w:t>ective essay after completing a</w:t>
            </w:r>
            <w:r w:rsidRPr="004A1D0C">
              <w:rPr>
                <w:rFonts w:ascii="Times New Roman" w:eastAsia="Calibri" w:hAnsi="Times New Roman" w:cs="Times New Roman"/>
                <w:sz w:val="16"/>
                <w:szCs w:val="16"/>
              </w:rPr>
              <w:t xml:space="preserve"> </w:t>
            </w:r>
            <w:r w:rsidR="003A04FC" w:rsidRPr="004A1D0C">
              <w:rPr>
                <w:rFonts w:ascii="Times New Roman" w:eastAsia="Calibri" w:hAnsi="Times New Roman" w:cs="Times New Roman"/>
                <w:sz w:val="16"/>
                <w:szCs w:val="16"/>
              </w:rPr>
              <w:t>series of questions about personal and cultural values</w:t>
            </w:r>
            <w:r w:rsidR="00303599">
              <w:rPr>
                <w:rFonts w:ascii="Times New Roman" w:eastAsia="Calibri" w:hAnsi="Times New Roman" w:cs="Times New Roman"/>
                <w:sz w:val="16"/>
                <w:szCs w:val="16"/>
              </w:rPr>
              <w:t xml:space="preserve"> (p.16)</w:t>
            </w:r>
            <w:r w:rsidR="003A04FC" w:rsidRPr="004A1D0C">
              <w:rPr>
                <w:rFonts w:ascii="Times New Roman" w:eastAsia="Calibri" w:hAnsi="Times New Roman" w:cs="Times New Roman"/>
                <w:sz w:val="16"/>
                <w:szCs w:val="16"/>
              </w:rPr>
              <w:t>.</w:t>
            </w:r>
            <w:r w:rsidRPr="004A1D0C">
              <w:rPr>
                <w:rFonts w:ascii="Times New Roman" w:eastAsia="Calibri" w:hAnsi="Times New Roman" w:cs="Times New Roman"/>
                <w:sz w:val="16"/>
                <w:szCs w:val="16"/>
              </w:rPr>
              <w:t xml:space="preserve">  </w:t>
            </w:r>
          </w:p>
        </w:tc>
        <w:tc>
          <w:tcPr>
            <w:tcW w:w="1541" w:type="dxa"/>
            <w:shd w:val="clear" w:color="auto" w:fill="auto"/>
          </w:tcPr>
          <w:p w:rsidR="003559BF" w:rsidRPr="004A1D0C" w:rsidRDefault="003559BF" w:rsidP="003A04FC">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T</w:t>
            </w:r>
            <w:r w:rsidR="003A04FC" w:rsidRPr="004A1D0C">
              <w:rPr>
                <w:rFonts w:ascii="Times New Roman" w:eastAsia="Calibri" w:hAnsi="Times New Roman" w:cs="Times New Roman"/>
                <w:sz w:val="16"/>
                <w:szCs w:val="16"/>
              </w:rPr>
              <w:t>he analysis of personal values and values of heritage groups of</w:t>
            </w:r>
            <w:r w:rsidRPr="004A1D0C">
              <w:rPr>
                <w:rFonts w:ascii="Times New Roman" w:eastAsia="Calibri" w:hAnsi="Times New Roman" w:cs="Times New Roman"/>
                <w:sz w:val="16"/>
                <w:szCs w:val="16"/>
              </w:rPr>
              <w:t xml:space="preserve"> the student are expressed in their summative essay. </w:t>
            </w:r>
          </w:p>
        </w:tc>
        <w:tc>
          <w:tcPr>
            <w:tcW w:w="1551"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This assignment is not a research based project but students must present their own critical thinking.</w:t>
            </w:r>
          </w:p>
        </w:tc>
        <w:tc>
          <w:tcPr>
            <w:tcW w:w="1565"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Students are provided the opportunity to rewrite the assignment after instructor feedback. </w:t>
            </w:r>
          </w:p>
        </w:tc>
        <w:tc>
          <w:tcPr>
            <w:tcW w:w="1610"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The ethical choices about consumption based lifestyle do require analysis and a statement of personal choices. </w:t>
            </w:r>
          </w:p>
        </w:tc>
        <w:tc>
          <w:tcPr>
            <w:tcW w:w="1566"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Students are provided the opportunity to rewrite the assignment after instructor feedback. </w:t>
            </w:r>
          </w:p>
        </w:tc>
        <w:tc>
          <w:tcPr>
            <w:tcW w:w="1703"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The RTM department requires </w:t>
            </w:r>
            <w:r w:rsidR="00FC674A" w:rsidRPr="004A1D0C">
              <w:rPr>
                <w:rFonts w:ascii="Times New Roman" w:eastAsia="Calibri" w:hAnsi="Times New Roman" w:cs="Times New Roman"/>
                <w:sz w:val="16"/>
                <w:szCs w:val="16"/>
              </w:rPr>
              <w:t>APA format</w:t>
            </w:r>
            <w:r w:rsidRPr="004A1D0C">
              <w:rPr>
                <w:rFonts w:ascii="Times New Roman" w:eastAsia="Calibri" w:hAnsi="Times New Roman" w:cs="Times New Roman"/>
                <w:sz w:val="16"/>
                <w:szCs w:val="16"/>
              </w:rPr>
              <w:t xml:space="preserve"> for all written assignments</w:t>
            </w:r>
            <w:r w:rsidR="00303599">
              <w:rPr>
                <w:rFonts w:ascii="Times New Roman" w:eastAsia="Calibri" w:hAnsi="Times New Roman" w:cs="Times New Roman"/>
                <w:sz w:val="16"/>
                <w:szCs w:val="16"/>
              </w:rPr>
              <w:t xml:space="preserve"> (p.17)</w:t>
            </w:r>
            <w:r w:rsidRPr="004A1D0C">
              <w:rPr>
                <w:rFonts w:ascii="Times New Roman" w:eastAsia="Calibri" w:hAnsi="Times New Roman" w:cs="Times New Roman"/>
                <w:sz w:val="16"/>
                <w:szCs w:val="16"/>
              </w:rPr>
              <w:t xml:space="preserve">.  </w:t>
            </w:r>
          </w:p>
        </w:tc>
        <w:tc>
          <w:tcPr>
            <w:tcW w:w="1637" w:type="dxa"/>
            <w:shd w:val="clear" w:color="auto" w:fill="auto"/>
          </w:tcPr>
          <w:p w:rsidR="003559BF" w:rsidRPr="004A1D0C" w:rsidRDefault="003559BF" w:rsidP="00303599">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Assignment length is 500-750 words.  The rubric evaluates both critical thinking and writing effectiveness. </w:t>
            </w:r>
          </w:p>
        </w:tc>
      </w:tr>
      <w:tr w:rsidR="00CE4803" w:rsidRPr="004A1D0C" w:rsidTr="00C52EF6">
        <w:tc>
          <w:tcPr>
            <w:tcW w:w="1787" w:type="dxa"/>
            <w:shd w:val="clear" w:color="auto" w:fill="auto"/>
          </w:tcPr>
          <w:p w:rsidR="003559BF" w:rsidRPr="004A1D0C" w:rsidRDefault="006B35E8" w:rsidP="003559BF">
            <w:pPr>
              <w:autoSpaceDE w:val="0"/>
              <w:autoSpaceDN w:val="0"/>
              <w:adjustRightInd w:val="0"/>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b/>
                <w:sz w:val="16"/>
                <w:szCs w:val="16"/>
              </w:rPr>
              <w:t xml:space="preserve">Research Paper: </w:t>
            </w:r>
            <w:r w:rsidR="003559BF" w:rsidRPr="004A1D0C">
              <w:rPr>
                <w:rFonts w:ascii="Times New Roman" w:eastAsia="Calibri" w:hAnsi="Times New Roman" w:cs="Times New Roman"/>
                <w:sz w:val="16"/>
                <w:szCs w:val="16"/>
              </w:rPr>
              <w:t xml:space="preserve">Students will </w:t>
            </w:r>
            <w:r w:rsidRPr="004A1D0C">
              <w:rPr>
                <w:rFonts w:ascii="Times New Roman" w:eastAsia="Calibri" w:hAnsi="Times New Roman" w:cs="Times New Roman"/>
                <w:sz w:val="16"/>
                <w:szCs w:val="16"/>
              </w:rPr>
              <w:t>complete a research paper on a diversity</w:t>
            </w:r>
            <w:r w:rsidR="003559BF" w:rsidRPr="004A1D0C">
              <w:rPr>
                <w:rFonts w:ascii="Times New Roman" w:eastAsia="Calibri" w:hAnsi="Times New Roman" w:cs="Times New Roman"/>
                <w:sz w:val="16"/>
                <w:szCs w:val="16"/>
              </w:rPr>
              <w:t xml:space="preserve"> issue that affects </w:t>
            </w:r>
            <w:r w:rsidRPr="004A1D0C">
              <w:rPr>
                <w:rFonts w:ascii="Times New Roman" w:eastAsia="Calibri" w:hAnsi="Times New Roman" w:cs="Times New Roman"/>
                <w:sz w:val="16"/>
                <w:szCs w:val="16"/>
              </w:rPr>
              <w:t xml:space="preserve">human relationships (some issue of prejudice).  </w:t>
            </w:r>
            <w:r w:rsidR="003559BF" w:rsidRPr="004A1D0C">
              <w:rPr>
                <w:rFonts w:ascii="Times New Roman" w:eastAsia="Calibri" w:hAnsi="Times New Roman" w:cs="Times New Roman"/>
                <w:sz w:val="16"/>
                <w:szCs w:val="16"/>
              </w:rPr>
              <w:t>Details for the project are available at the course w</w:t>
            </w:r>
            <w:r w:rsidRPr="004A1D0C">
              <w:rPr>
                <w:rFonts w:ascii="Times New Roman" w:eastAsia="Calibri" w:hAnsi="Times New Roman" w:cs="Times New Roman"/>
                <w:sz w:val="16"/>
                <w:szCs w:val="16"/>
              </w:rPr>
              <w:t>eb site.  Written length of 2500 words</w:t>
            </w:r>
            <w:r w:rsidR="00303599">
              <w:rPr>
                <w:rFonts w:ascii="Times New Roman" w:eastAsia="Calibri" w:hAnsi="Times New Roman" w:cs="Times New Roman"/>
                <w:sz w:val="16"/>
                <w:szCs w:val="16"/>
              </w:rPr>
              <w:t xml:space="preserve"> (p.16)</w:t>
            </w:r>
            <w:r w:rsidR="003559BF" w:rsidRPr="004A1D0C">
              <w:rPr>
                <w:rFonts w:ascii="Times New Roman" w:eastAsia="Calibri" w:hAnsi="Times New Roman" w:cs="Times New Roman"/>
                <w:sz w:val="16"/>
                <w:szCs w:val="16"/>
              </w:rPr>
              <w:t xml:space="preserve">.   </w:t>
            </w:r>
          </w:p>
          <w:p w:rsidR="003559BF" w:rsidRPr="004A1D0C" w:rsidRDefault="003559BF" w:rsidP="003559BF">
            <w:pPr>
              <w:autoSpaceDE w:val="0"/>
              <w:autoSpaceDN w:val="0"/>
              <w:adjustRightInd w:val="0"/>
              <w:spacing w:after="0" w:line="240" w:lineRule="auto"/>
              <w:rPr>
                <w:rFonts w:ascii="Times New Roman" w:eastAsia="Calibri" w:hAnsi="Times New Roman" w:cs="Times New Roman"/>
                <w:sz w:val="16"/>
                <w:szCs w:val="16"/>
              </w:rPr>
            </w:pPr>
          </w:p>
          <w:p w:rsidR="003559BF" w:rsidRPr="004A1D0C" w:rsidRDefault="003559BF" w:rsidP="003559BF">
            <w:pPr>
              <w:autoSpaceDE w:val="0"/>
              <w:autoSpaceDN w:val="0"/>
              <w:adjustRightInd w:val="0"/>
              <w:spacing w:after="0" w:line="240" w:lineRule="auto"/>
              <w:rPr>
                <w:rFonts w:ascii="Times New Roman" w:eastAsia="Calibri" w:hAnsi="Times New Roman" w:cs="Times New Roman"/>
                <w:sz w:val="16"/>
                <w:szCs w:val="16"/>
              </w:rPr>
            </w:pPr>
          </w:p>
          <w:p w:rsidR="003559BF" w:rsidRPr="004A1D0C" w:rsidRDefault="003559BF" w:rsidP="003559BF">
            <w:pPr>
              <w:autoSpaceDE w:val="0"/>
              <w:autoSpaceDN w:val="0"/>
              <w:adjustRightInd w:val="0"/>
              <w:spacing w:after="0" w:line="240" w:lineRule="auto"/>
              <w:rPr>
                <w:rFonts w:ascii="Times New Roman" w:eastAsia="Calibri" w:hAnsi="Times New Roman" w:cs="Times New Roman"/>
                <w:sz w:val="16"/>
                <w:szCs w:val="16"/>
              </w:rPr>
            </w:pPr>
          </w:p>
          <w:p w:rsidR="003559BF" w:rsidRPr="004A1D0C" w:rsidRDefault="003559BF" w:rsidP="003559BF">
            <w:pPr>
              <w:autoSpaceDE w:val="0"/>
              <w:autoSpaceDN w:val="0"/>
              <w:adjustRightInd w:val="0"/>
              <w:spacing w:after="0" w:line="240" w:lineRule="auto"/>
              <w:rPr>
                <w:rFonts w:ascii="Times New Roman" w:eastAsia="Calibri" w:hAnsi="Times New Roman" w:cs="Times New Roman"/>
                <w:color w:val="000000"/>
                <w:sz w:val="16"/>
                <w:szCs w:val="16"/>
              </w:rPr>
            </w:pPr>
          </w:p>
        </w:tc>
        <w:tc>
          <w:tcPr>
            <w:tcW w:w="1541"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The student is instructed to conclude the paper with an analysis of the findings on the research topic creating independent thought.   </w:t>
            </w:r>
          </w:p>
        </w:tc>
        <w:tc>
          <w:tcPr>
            <w:tcW w:w="1551"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This assignment is research based so students must provide appropriate citations to other people’s work.</w:t>
            </w:r>
          </w:p>
        </w:tc>
        <w:tc>
          <w:tcPr>
            <w:tcW w:w="1565"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Students are provided the opportunity to rewrite the assignment after peer based feedback. </w:t>
            </w:r>
          </w:p>
        </w:tc>
        <w:tc>
          <w:tcPr>
            <w:tcW w:w="1610"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The research </w:t>
            </w:r>
            <w:r w:rsidR="00FC674A" w:rsidRPr="004A1D0C">
              <w:rPr>
                <w:rFonts w:ascii="Times New Roman" w:eastAsia="Calibri" w:hAnsi="Times New Roman" w:cs="Times New Roman"/>
                <w:sz w:val="16"/>
                <w:szCs w:val="16"/>
              </w:rPr>
              <w:t>format of the paper requires</w:t>
            </w:r>
            <w:r w:rsidRPr="004A1D0C">
              <w:rPr>
                <w:rFonts w:ascii="Times New Roman" w:eastAsia="Calibri" w:hAnsi="Times New Roman" w:cs="Times New Roman"/>
                <w:sz w:val="16"/>
                <w:szCs w:val="16"/>
              </w:rPr>
              <w:t xml:space="preserve"> students to summarize complex topics and provide structure and analysis.  </w:t>
            </w:r>
          </w:p>
        </w:tc>
        <w:tc>
          <w:tcPr>
            <w:tcW w:w="1566"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Students are provided the opportunity to rewrite the assignment after instructor feedback at final submission or at peer feedback prior to submission. </w:t>
            </w:r>
          </w:p>
        </w:tc>
        <w:tc>
          <w:tcPr>
            <w:tcW w:w="1703"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The RTM department requires APA format for all written assignments.</w:t>
            </w:r>
          </w:p>
        </w:tc>
        <w:tc>
          <w:tcPr>
            <w:tcW w:w="1637" w:type="dxa"/>
            <w:shd w:val="clear" w:color="auto" w:fill="auto"/>
          </w:tcPr>
          <w:p w:rsidR="003559BF" w:rsidRPr="004A1D0C" w:rsidRDefault="003559BF" w:rsidP="00303599">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Assignment length is 2000-2500 words.  The rubric evaluates both critical thinking and writing effectiveness. </w:t>
            </w:r>
          </w:p>
        </w:tc>
      </w:tr>
      <w:tr w:rsidR="00CE4803" w:rsidRPr="004A1D0C" w:rsidTr="00C52EF6">
        <w:tc>
          <w:tcPr>
            <w:tcW w:w="1787" w:type="dxa"/>
            <w:shd w:val="clear" w:color="auto" w:fill="auto"/>
          </w:tcPr>
          <w:p w:rsidR="003559BF" w:rsidRPr="004A1D0C" w:rsidRDefault="00CE4803" w:rsidP="00CE4803">
            <w:pPr>
              <w:autoSpaceDE w:val="0"/>
              <w:autoSpaceDN w:val="0"/>
              <w:adjustRightInd w:val="0"/>
              <w:spacing w:after="0" w:line="240" w:lineRule="auto"/>
              <w:rPr>
                <w:rFonts w:ascii="Times New Roman" w:eastAsia="Calibri" w:hAnsi="Times New Roman" w:cs="Times New Roman"/>
                <w:color w:val="000000"/>
                <w:sz w:val="16"/>
                <w:szCs w:val="16"/>
              </w:rPr>
            </w:pPr>
            <w:r w:rsidRPr="004A1D0C">
              <w:rPr>
                <w:rFonts w:ascii="Times New Roman" w:eastAsia="Calibri" w:hAnsi="Times New Roman" w:cs="Times New Roman"/>
                <w:b/>
                <w:sz w:val="16"/>
                <w:szCs w:val="16"/>
              </w:rPr>
              <w:lastRenderedPageBreak/>
              <w:t>Book Reports 1 &amp; 2:</w:t>
            </w:r>
            <w:r w:rsidR="003559BF" w:rsidRPr="004A1D0C">
              <w:rPr>
                <w:rFonts w:ascii="Times New Roman" w:eastAsia="Calibri" w:hAnsi="Times New Roman" w:cs="Times New Roman"/>
                <w:sz w:val="16"/>
                <w:szCs w:val="16"/>
              </w:rPr>
              <w:t xml:space="preserve"> </w:t>
            </w:r>
            <w:r w:rsidRPr="004A1D0C">
              <w:rPr>
                <w:rFonts w:ascii="Times New Roman" w:eastAsia="Calibri" w:hAnsi="Times New Roman" w:cs="Times New Roman"/>
                <w:sz w:val="16"/>
                <w:szCs w:val="16"/>
              </w:rPr>
              <w:t>Students read a biography of a cultural hero and analyze expressions of cultural values</w:t>
            </w:r>
            <w:r w:rsidR="00303599">
              <w:rPr>
                <w:rFonts w:ascii="Times New Roman" w:eastAsia="Calibri" w:hAnsi="Times New Roman" w:cs="Times New Roman"/>
                <w:sz w:val="16"/>
                <w:szCs w:val="16"/>
              </w:rPr>
              <w:t xml:space="preserve"> (p.16)</w:t>
            </w:r>
            <w:r w:rsidRPr="004A1D0C">
              <w:rPr>
                <w:rFonts w:ascii="Times New Roman" w:eastAsia="Calibri" w:hAnsi="Times New Roman" w:cs="Times New Roman"/>
                <w:sz w:val="16"/>
                <w:szCs w:val="16"/>
              </w:rPr>
              <w:t xml:space="preserve">. </w:t>
            </w:r>
            <w:r w:rsidR="003559BF" w:rsidRPr="004A1D0C">
              <w:rPr>
                <w:rFonts w:ascii="Times New Roman" w:eastAsia="Calibri" w:hAnsi="Times New Roman" w:cs="Times New Roman"/>
                <w:sz w:val="16"/>
                <w:szCs w:val="16"/>
              </w:rPr>
              <w:t xml:space="preserve"> </w:t>
            </w:r>
          </w:p>
        </w:tc>
        <w:tc>
          <w:tcPr>
            <w:tcW w:w="1541" w:type="dxa"/>
            <w:shd w:val="clear" w:color="auto" w:fill="auto"/>
          </w:tcPr>
          <w:p w:rsidR="003559BF" w:rsidRPr="004A1D0C" w:rsidRDefault="003559BF" w:rsidP="00CE4803">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Th</w:t>
            </w:r>
            <w:r w:rsidR="00CE4803" w:rsidRPr="004A1D0C">
              <w:rPr>
                <w:rFonts w:ascii="Times New Roman" w:eastAsia="Calibri" w:hAnsi="Times New Roman" w:cs="Times New Roman"/>
                <w:sz w:val="16"/>
                <w:szCs w:val="16"/>
              </w:rPr>
              <w:t xml:space="preserve">e </w:t>
            </w:r>
            <w:r w:rsidR="00FC674A" w:rsidRPr="004A1D0C">
              <w:rPr>
                <w:rFonts w:ascii="Times New Roman" w:eastAsia="Calibri" w:hAnsi="Times New Roman" w:cs="Times New Roman"/>
                <w:sz w:val="16"/>
                <w:szCs w:val="16"/>
              </w:rPr>
              <w:t>student writes a book report summarizing cultural values extracted from the book and then expresses</w:t>
            </w:r>
            <w:r w:rsidR="00CE4803" w:rsidRPr="004A1D0C">
              <w:rPr>
                <w:rFonts w:ascii="Times New Roman" w:eastAsia="Calibri" w:hAnsi="Times New Roman" w:cs="Times New Roman"/>
                <w:sz w:val="16"/>
                <w:szCs w:val="16"/>
              </w:rPr>
              <w:t xml:space="preserve"> identification or differentiation with those values. </w:t>
            </w:r>
          </w:p>
        </w:tc>
        <w:tc>
          <w:tcPr>
            <w:tcW w:w="1551"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This assignment is not research</w:t>
            </w:r>
            <w:r w:rsidR="00CE4803" w:rsidRPr="004A1D0C">
              <w:rPr>
                <w:rFonts w:ascii="Times New Roman" w:eastAsia="Calibri" w:hAnsi="Times New Roman" w:cs="Times New Roman"/>
                <w:sz w:val="16"/>
                <w:szCs w:val="16"/>
              </w:rPr>
              <w:t xml:space="preserve"> article based</w:t>
            </w:r>
            <w:r w:rsidRPr="004A1D0C">
              <w:rPr>
                <w:rFonts w:ascii="Times New Roman" w:eastAsia="Calibri" w:hAnsi="Times New Roman" w:cs="Times New Roman"/>
                <w:sz w:val="16"/>
                <w:szCs w:val="16"/>
              </w:rPr>
              <w:t xml:space="preserve"> but students work must be original</w:t>
            </w:r>
            <w:r w:rsidR="00CE4803" w:rsidRPr="004A1D0C">
              <w:rPr>
                <w:rFonts w:ascii="Times New Roman" w:eastAsia="Calibri" w:hAnsi="Times New Roman" w:cs="Times New Roman"/>
                <w:sz w:val="16"/>
                <w:szCs w:val="16"/>
              </w:rPr>
              <w:t xml:space="preserve"> and quotes from book must be cited appropriately</w:t>
            </w:r>
            <w:r w:rsidRPr="004A1D0C">
              <w:rPr>
                <w:rFonts w:ascii="Times New Roman" w:eastAsia="Calibri" w:hAnsi="Times New Roman" w:cs="Times New Roman"/>
                <w:sz w:val="16"/>
                <w:szCs w:val="16"/>
              </w:rPr>
              <w:t xml:space="preserve">. </w:t>
            </w:r>
          </w:p>
        </w:tc>
        <w:tc>
          <w:tcPr>
            <w:tcW w:w="1565"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Students are provided the opportunity to rewrite the assignment after instructor feedback. </w:t>
            </w:r>
          </w:p>
        </w:tc>
        <w:tc>
          <w:tcPr>
            <w:tcW w:w="1610" w:type="dxa"/>
            <w:shd w:val="clear" w:color="auto" w:fill="auto"/>
          </w:tcPr>
          <w:p w:rsidR="003559BF" w:rsidRPr="004A1D0C" w:rsidRDefault="00FC674A" w:rsidP="00CE4803">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Students are assigned to work as cultural investigator (anthropologists) which is a complex thinking process.   </w:t>
            </w:r>
          </w:p>
        </w:tc>
        <w:tc>
          <w:tcPr>
            <w:tcW w:w="1566"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Students are provided the opportunity to rewrite the assignment after instructor feedback. </w:t>
            </w:r>
          </w:p>
        </w:tc>
        <w:tc>
          <w:tcPr>
            <w:tcW w:w="1703"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The RTM department requires APA format for all written assignments.  </w:t>
            </w:r>
          </w:p>
        </w:tc>
        <w:tc>
          <w:tcPr>
            <w:tcW w:w="1637" w:type="dxa"/>
            <w:shd w:val="clear" w:color="auto" w:fill="auto"/>
          </w:tcPr>
          <w:p w:rsidR="003559BF" w:rsidRPr="004A1D0C" w:rsidRDefault="003559BF" w:rsidP="00303599">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Assignment length </w:t>
            </w:r>
            <w:r w:rsidR="00CE4803" w:rsidRPr="004A1D0C">
              <w:rPr>
                <w:rFonts w:ascii="Times New Roman" w:eastAsia="Calibri" w:hAnsi="Times New Roman" w:cs="Times New Roman"/>
                <w:sz w:val="16"/>
                <w:szCs w:val="16"/>
              </w:rPr>
              <w:t>is 750 -</w:t>
            </w:r>
            <w:r w:rsidR="00FC674A" w:rsidRPr="004A1D0C">
              <w:rPr>
                <w:rFonts w:ascii="Times New Roman" w:eastAsia="Calibri" w:hAnsi="Times New Roman" w:cs="Times New Roman"/>
                <w:sz w:val="16"/>
                <w:szCs w:val="16"/>
              </w:rPr>
              <w:t>1000 words</w:t>
            </w:r>
            <w:r w:rsidR="00CE4803" w:rsidRPr="004A1D0C">
              <w:rPr>
                <w:rFonts w:ascii="Times New Roman" w:eastAsia="Calibri" w:hAnsi="Times New Roman" w:cs="Times New Roman"/>
                <w:sz w:val="16"/>
                <w:szCs w:val="16"/>
              </w:rPr>
              <w:t xml:space="preserve"> for each book or 1500-2000 for these assignments</w:t>
            </w:r>
            <w:r w:rsidRPr="004A1D0C">
              <w:rPr>
                <w:rFonts w:ascii="Times New Roman" w:eastAsia="Calibri" w:hAnsi="Times New Roman" w:cs="Times New Roman"/>
                <w:sz w:val="16"/>
                <w:szCs w:val="16"/>
              </w:rPr>
              <w:t xml:space="preserve">.  The rubric evaluates both critical thinking and writing effectiveness. </w:t>
            </w:r>
          </w:p>
        </w:tc>
      </w:tr>
      <w:tr w:rsidR="00CE4803" w:rsidRPr="004A1D0C" w:rsidTr="00C52EF6">
        <w:tc>
          <w:tcPr>
            <w:tcW w:w="1787" w:type="dxa"/>
            <w:shd w:val="clear" w:color="auto" w:fill="auto"/>
          </w:tcPr>
          <w:p w:rsidR="003559BF" w:rsidRPr="004A1D0C" w:rsidRDefault="00CE4803" w:rsidP="00CE4803">
            <w:pPr>
              <w:autoSpaceDE w:val="0"/>
              <w:autoSpaceDN w:val="0"/>
              <w:adjustRightInd w:val="0"/>
              <w:spacing w:after="0" w:line="240" w:lineRule="auto"/>
              <w:rPr>
                <w:rFonts w:ascii="Times New Roman" w:eastAsia="Calibri" w:hAnsi="Times New Roman" w:cs="Times New Roman"/>
                <w:color w:val="000000"/>
                <w:sz w:val="16"/>
                <w:szCs w:val="16"/>
              </w:rPr>
            </w:pPr>
            <w:r w:rsidRPr="004A1D0C">
              <w:rPr>
                <w:rFonts w:ascii="Times New Roman" w:eastAsia="Calibri" w:hAnsi="Times New Roman" w:cs="Times New Roman"/>
                <w:b/>
                <w:sz w:val="16"/>
                <w:szCs w:val="16"/>
              </w:rPr>
              <w:t>Class Journal:</w:t>
            </w:r>
            <w:r w:rsidRPr="004A1D0C">
              <w:rPr>
                <w:rFonts w:ascii="Times New Roman" w:eastAsia="Calibri" w:hAnsi="Times New Roman" w:cs="Times New Roman"/>
                <w:sz w:val="16"/>
                <w:szCs w:val="16"/>
              </w:rPr>
              <w:t xml:space="preserve">  Students reflect on each class day’s experiential events</w:t>
            </w:r>
            <w:r w:rsidR="00303599">
              <w:rPr>
                <w:rFonts w:ascii="Times New Roman" w:eastAsia="Calibri" w:hAnsi="Times New Roman" w:cs="Times New Roman"/>
                <w:sz w:val="16"/>
                <w:szCs w:val="16"/>
              </w:rPr>
              <w:t xml:space="preserve"> (p.16)</w:t>
            </w:r>
            <w:r w:rsidRPr="004A1D0C">
              <w:rPr>
                <w:rFonts w:ascii="Times New Roman" w:eastAsia="Calibri" w:hAnsi="Times New Roman" w:cs="Times New Roman"/>
                <w:sz w:val="16"/>
                <w:szCs w:val="16"/>
              </w:rPr>
              <w:t>.</w:t>
            </w:r>
            <w:r w:rsidR="003559BF" w:rsidRPr="004A1D0C">
              <w:rPr>
                <w:rFonts w:ascii="Times New Roman" w:eastAsia="Calibri" w:hAnsi="Times New Roman" w:cs="Times New Roman"/>
                <w:sz w:val="16"/>
                <w:szCs w:val="16"/>
              </w:rPr>
              <w:t xml:space="preserve">  </w:t>
            </w:r>
          </w:p>
        </w:tc>
        <w:tc>
          <w:tcPr>
            <w:tcW w:w="1541" w:type="dxa"/>
            <w:shd w:val="clear" w:color="auto" w:fill="auto"/>
          </w:tcPr>
          <w:p w:rsidR="003559BF" w:rsidRPr="004A1D0C" w:rsidRDefault="003559BF" w:rsidP="00CE4803">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The </w:t>
            </w:r>
            <w:r w:rsidR="00CE4803" w:rsidRPr="004A1D0C">
              <w:rPr>
                <w:rFonts w:ascii="Times New Roman" w:eastAsia="Calibri" w:hAnsi="Times New Roman" w:cs="Times New Roman"/>
                <w:sz w:val="16"/>
                <w:szCs w:val="16"/>
              </w:rPr>
              <w:t>writing is original work based on student’s unique experience.</w:t>
            </w:r>
            <w:r w:rsidRPr="004A1D0C">
              <w:rPr>
                <w:rFonts w:ascii="Times New Roman" w:eastAsia="Calibri" w:hAnsi="Times New Roman" w:cs="Times New Roman"/>
                <w:sz w:val="16"/>
                <w:szCs w:val="16"/>
              </w:rPr>
              <w:t xml:space="preserve"> </w:t>
            </w:r>
          </w:p>
        </w:tc>
        <w:tc>
          <w:tcPr>
            <w:tcW w:w="1551"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This assignment clearly identifies students as the original source. </w:t>
            </w:r>
          </w:p>
        </w:tc>
        <w:tc>
          <w:tcPr>
            <w:tcW w:w="1565" w:type="dxa"/>
            <w:shd w:val="clear" w:color="auto" w:fill="auto"/>
          </w:tcPr>
          <w:p w:rsidR="003559BF" w:rsidRPr="004A1D0C" w:rsidRDefault="003559BF" w:rsidP="00CE4803">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Students </w:t>
            </w:r>
            <w:r w:rsidR="00CE4803" w:rsidRPr="004A1D0C">
              <w:rPr>
                <w:rFonts w:ascii="Times New Roman" w:eastAsia="Calibri" w:hAnsi="Times New Roman" w:cs="Times New Roman"/>
                <w:sz w:val="16"/>
                <w:szCs w:val="16"/>
              </w:rPr>
              <w:t xml:space="preserve">do not revise any of the journal submission. The focus here is content not writing style. </w:t>
            </w:r>
            <w:r w:rsidRPr="004A1D0C">
              <w:rPr>
                <w:rFonts w:ascii="Times New Roman" w:eastAsia="Calibri" w:hAnsi="Times New Roman" w:cs="Times New Roman"/>
                <w:sz w:val="16"/>
                <w:szCs w:val="16"/>
              </w:rPr>
              <w:t xml:space="preserve">  </w:t>
            </w:r>
          </w:p>
        </w:tc>
        <w:tc>
          <w:tcPr>
            <w:tcW w:w="1610" w:type="dxa"/>
            <w:shd w:val="clear" w:color="auto" w:fill="auto"/>
          </w:tcPr>
          <w:p w:rsidR="003559BF" w:rsidRPr="004A1D0C" w:rsidRDefault="003559BF" w:rsidP="00CE4803">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The student must organize their ideas </w:t>
            </w:r>
            <w:r w:rsidR="00CE4803" w:rsidRPr="004A1D0C">
              <w:rPr>
                <w:rFonts w:ascii="Times New Roman" w:eastAsia="Calibri" w:hAnsi="Times New Roman" w:cs="Times New Roman"/>
                <w:sz w:val="16"/>
                <w:szCs w:val="16"/>
              </w:rPr>
              <w:t xml:space="preserve">and </w:t>
            </w:r>
            <w:r w:rsidRPr="004A1D0C">
              <w:rPr>
                <w:rFonts w:ascii="Times New Roman" w:eastAsia="Calibri" w:hAnsi="Times New Roman" w:cs="Times New Roman"/>
                <w:sz w:val="16"/>
                <w:szCs w:val="16"/>
              </w:rPr>
              <w:t>present the</w:t>
            </w:r>
            <w:r w:rsidR="00CE4803" w:rsidRPr="004A1D0C">
              <w:rPr>
                <w:rFonts w:ascii="Times New Roman" w:eastAsia="Calibri" w:hAnsi="Times New Roman" w:cs="Times New Roman"/>
                <w:sz w:val="16"/>
                <w:szCs w:val="16"/>
              </w:rPr>
              <w:t>m in an organized fashion.</w:t>
            </w:r>
            <w:r w:rsidRPr="004A1D0C">
              <w:rPr>
                <w:rFonts w:ascii="Times New Roman" w:eastAsia="Calibri" w:hAnsi="Times New Roman" w:cs="Times New Roman"/>
                <w:sz w:val="16"/>
                <w:szCs w:val="16"/>
              </w:rPr>
              <w:t xml:space="preserve">  </w:t>
            </w:r>
          </w:p>
        </w:tc>
        <w:tc>
          <w:tcPr>
            <w:tcW w:w="1566" w:type="dxa"/>
            <w:shd w:val="clear" w:color="auto" w:fill="auto"/>
          </w:tcPr>
          <w:p w:rsidR="003559BF" w:rsidRPr="004A1D0C" w:rsidRDefault="00CE4803"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Students do not revise any of the journal submission. The focus here is content not writing style.   </w:t>
            </w:r>
          </w:p>
        </w:tc>
        <w:tc>
          <w:tcPr>
            <w:tcW w:w="1703" w:type="dxa"/>
            <w:shd w:val="clear" w:color="auto" w:fill="auto"/>
          </w:tcPr>
          <w:p w:rsidR="003559BF" w:rsidRPr="004A1D0C" w:rsidRDefault="003559BF" w:rsidP="003559BF">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The RTM department requires </w:t>
            </w:r>
            <w:r w:rsidR="00FC674A" w:rsidRPr="004A1D0C">
              <w:rPr>
                <w:rFonts w:ascii="Times New Roman" w:eastAsia="Calibri" w:hAnsi="Times New Roman" w:cs="Times New Roman"/>
                <w:sz w:val="16"/>
                <w:szCs w:val="16"/>
              </w:rPr>
              <w:t>APA format</w:t>
            </w:r>
            <w:r w:rsidRPr="004A1D0C">
              <w:rPr>
                <w:rFonts w:ascii="Times New Roman" w:eastAsia="Calibri" w:hAnsi="Times New Roman" w:cs="Times New Roman"/>
                <w:sz w:val="16"/>
                <w:szCs w:val="16"/>
              </w:rPr>
              <w:t xml:space="preserve"> for all written assignments.  </w:t>
            </w:r>
          </w:p>
        </w:tc>
        <w:tc>
          <w:tcPr>
            <w:tcW w:w="1637" w:type="dxa"/>
            <w:shd w:val="clear" w:color="auto" w:fill="auto"/>
          </w:tcPr>
          <w:p w:rsidR="003559BF" w:rsidRPr="004A1D0C" w:rsidRDefault="003559BF" w:rsidP="00303599">
            <w:pPr>
              <w:spacing w:after="0" w:line="240" w:lineRule="auto"/>
              <w:rPr>
                <w:rFonts w:ascii="Times New Roman" w:eastAsia="Calibri" w:hAnsi="Times New Roman" w:cs="Times New Roman"/>
                <w:sz w:val="16"/>
                <w:szCs w:val="16"/>
              </w:rPr>
            </w:pPr>
            <w:r w:rsidRPr="004A1D0C">
              <w:rPr>
                <w:rFonts w:ascii="Times New Roman" w:eastAsia="Calibri" w:hAnsi="Times New Roman" w:cs="Times New Roman"/>
                <w:sz w:val="16"/>
                <w:szCs w:val="16"/>
              </w:rPr>
              <w:t xml:space="preserve">Assignment length is </w:t>
            </w:r>
            <w:r w:rsidR="00CE4803" w:rsidRPr="004A1D0C">
              <w:rPr>
                <w:rFonts w:ascii="Times New Roman" w:eastAsia="Calibri" w:hAnsi="Times New Roman" w:cs="Times New Roman"/>
                <w:sz w:val="16"/>
                <w:szCs w:val="16"/>
              </w:rPr>
              <w:t xml:space="preserve">approximately 1500 words over the course of the semester. </w:t>
            </w:r>
            <w:r w:rsidRPr="004A1D0C">
              <w:rPr>
                <w:rFonts w:ascii="Times New Roman" w:eastAsia="Calibri" w:hAnsi="Times New Roman" w:cs="Times New Roman"/>
                <w:sz w:val="16"/>
                <w:szCs w:val="16"/>
              </w:rPr>
              <w:t xml:space="preserve"> </w:t>
            </w:r>
            <w:r w:rsidR="00417C50" w:rsidRPr="004A1D0C">
              <w:rPr>
                <w:rFonts w:ascii="Times New Roman" w:eastAsia="Calibri" w:hAnsi="Times New Roman" w:cs="Times New Roman"/>
                <w:sz w:val="16"/>
                <w:szCs w:val="16"/>
              </w:rPr>
              <w:t xml:space="preserve">Instructor evaluation for critical thinking and self-reflection. </w:t>
            </w:r>
            <w:r w:rsidRPr="004A1D0C">
              <w:rPr>
                <w:rFonts w:ascii="Times New Roman" w:eastAsia="Calibri" w:hAnsi="Times New Roman" w:cs="Times New Roman"/>
                <w:sz w:val="16"/>
                <w:szCs w:val="16"/>
              </w:rPr>
              <w:t xml:space="preserve"> </w:t>
            </w:r>
          </w:p>
        </w:tc>
      </w:tr>
    </w:tbl>
    <w:p w:rsidR="003559BF" w:rsidRPr="004A1D0C" w:rsidRDefault="003559BF" w:rsidP="003559BF">
      <w:pPr>
        <w:spacing w:after="0"/>
        <w:jc w:val="center"/>
        <w:rPr>
          <w:rFonts w:ascii="Times New Roman" w:eastAsia="Calibri" w:hAnsi="Times New Roman" w:cs="Times New Roman"/>
          <w:b/>
          <w:sz w:val="16"/>
          <w:szCs w:val="16"/>
        </w:rPr>
      </w:pPr>
    </w:p>
    <w:p w:rsidR="003559BF" w:rsidRPr="004A1D0C" w:rsidRDefault="003559BF" w:rsidP="003559BF">
      <w:pPr>
        <w:spacing w:after="0"/>
        <w:jc w:val="center"/>
        <w:rPr>
          <w:rFonts w:ascii="Times New Roman" w:eastAsia="Calibri" w:hAnsi="Times New Roman" w:cs="Times New Roman"/>
          <w:b/>
        </w:rPr>
      </w:pPr>
    </w:p>
    <w:p w:rsidR="003559BF" w:rsidRPr="004A1D0C" w:rsidRDefault="003559BF">
      <w:pPr>
        <w:rPr>
          <w:rFonts w:ascii="Times New Roman" w:hAnsi="Times New Roman" w:cs="Times New Roman"/>
          <w:b/>
        </w:rPr>
      </w:pPr>
    </w:p>
    <w:p w:rsidR="003559BF" w:rsidRPr="004A1D0C" w:rsidRDefault="003559BF" w:rsidP="003559BF">
      <w:pPr>
        <w:spacing w:after="0"/>
        <w:jc w:val="center"/>
        <w:rPr>
          <w:rFonts w:ascii="Times New Roman" w:hAnsi="Times New Roman" w:cs="Times New Roman"/>
          <w:b/>
        </w:rPr>
      </w:pPr>
    </w:p>
    <w:p w:rsidR="003559BF" w:rsidRPr="004A1D0C" w:rsidRDefault="003559BF" w:rsidP="003559BF">
      <w:pPr>
        <w:spacing w:after="0"/>
        <w:jc w:val="center"/>
        <w:rPr>
          <w:rFonts w:ascii="Times New Roman" w:hAnsi="Times New Roman" w:cs="Times New Roman"/>
          <w:b/>
        </w:rPr>
      </w:pPr>
    </w:p>
    <w:p w:rsidR="003559BF" w:rsidRPr="004A1D0C" w:rsidRDefault="003559BF">
      <w:pPr>
        <w:rPr>
          <w:rFonts w:ascii="Times New Roman" w:eastAsia="Times New Roman" w:hAnsi="Times New Roman" w:cs="Times New Roman"/>
          <w:b/>
          <w:color w:val="000000"/>
          <w:sz w:val="24"/>
          <w:szCs w:val="24"/>
        </w:rPr>
      </w:pPr>
    </w:p>
    <w:p w:rsidR="00C05BB7" w:rsidRDefault="00C05BB7">
      <w:pPr>
        <w:rPr>
          <w:rFonts w:ascii="Times New Roman" w:eastAsia="Times New Roman" w:hAnsi="Times New Roman" w:cs="Times New Roman"/>
          <w:b/>
          <w:color w:val="000000"/>
          <w:sz w:val="24"/>
          <w:szCs w:val="24"/>
        </w:rPr>
        <w:sectPr w:rsidR="00C05BB7" w:rsidSect="00954979">
          <w:pgSz w:w="15840" w:h="12240" w:orient="landscape"/>
          <w:pgMar w:top="1440" w:right="1440" w:bottom="1440" w:left="1440" w:header="720" w:footer="720" w:gutter="0"/>
          <w:cols w:space="720"/>
          <w:docGrid w:linePitch="360"/>
        </w:sectPr>
      </w:pPr>
    </w:p>
    <w:p w:rsidR="003559BF" w:rsidRDefault="00D50D8B" w:rsidP="00D50D8B">
      <w:pPr>
        <w:jc w:val="center"/>
        <w:rPr>
          <w:rFonts w:ascii="Times New Roman" w:eastAsia="Times New Roman" w:hAnsi="Times New Roman" w:cs="Times New Roman"/>
          <w:b/>
          <w:color w:val="000000"/>
          <w:sz w:val="24"/>
          <w:szCs w:val="24"/>
        </w:rPr>
      </w:pPr>
      <w:r w:rsidRPr="00D50D8B">
        <w:rPr>
          <w:rFonts w:ascii="Times New Roman" w:eastAsia="Times New Roman" w:hAnsi="Times New Roman" w:cs="Times New Roman"/>
          <w:b/>
          <w:color w:val="000000"/>
          <w:sz w:val="24"/>
          <w:szCs w:val="24"/>
        </w:rPr>
        <w:lastRenderedPageBreak/>
        <w:t>D. COURSE SYLLABUS</w:t>
      </w:r>
    </w:p>
    <w:p w:rsidR="00D50D8B" w:rsidRPr="004A1D0C" w:rsidRDefault="00D50D8B" w:rsidP="00D50D8B">
      <w:pPr>
        <w:jc w:val="center"/>
        <w:rPr>
          <w:rFonts w:ascii="Times New Roman" w:eastAsia="Times New Roman" w:hAnsi="Times New Roman" w:cs="Times New Roman"/>
          <w:b/>
          <w:color w:val="000000"/>
          <w:sz w:val="24"/>
          <w:szCs w:val="24"/>
        </w:rPr>
      </w:pPr>
    </w:p>
    <w:p w:rsidR="003559BF" w:rsidRPr="004A1D0C" w:rsidRDefault="003559BF" w:rsidP="003559BF">
      <w:pPr>
        <w:spacing w:before="100" w:beforeAutospacing="1" w:after="0" w:line="240" w:lineRule="auto"/>
        <w:ind w:left="720"/>
        <w:jc w:val="center"/>
        <w:rPr>
          <w:rFonts w:ascii="Times New Roman" w:eastAsia="Times New Roman" w:hAnsi="Times New Roman" w:cs="Times New Roman"/>
          <w:b/>
          <w:color w:val="000000"/>
          <w:sz w:val="24"/>
          <w:szCs w:val="24"/>
        </w:rPr>
      </w:pPr>
      <w:r w:rsidRPr="004A1D0C">
        <w:rPr>
          <w:rFonts w:ascii="Times New Roman" w:eastAsia="Times New Roman" w:hAnsi="Times New Roman" w:cs="Times New Roman"/>
          <w:b/>
          <w:color w:val="000000"/>
          <w:sz w:val="24"/>
          <w:szCs w:val="24"/>
        </w:rPr>
        <w:t>RTM 310-ADVENTURE RECREATION AND HUMAN RELATIONS &amp;</w:t>
      </w:r>
    </w:p>
    <w:p w:rsidR="003559BF" w:rsidRPr="004A1D0C" w:rsidRDefault="003559BF" w:rsidP="003559BF">
      <w:pPr>
        <w:spacing w:before="100" w:beforeAutospacing="1" w:after="0" w:line="240" w:lineRule="auto"/>
        <w:ind w:left="720"/>
        <w:jc w:val="center"/>
        <w:rPr>
          <w:rFonts w:ascii="Times New Roman" w:eastAsia="Times New Roman" w:hAnsi="Times New Roman" w:cs="Times New Roman"/>
          <w:b/>
          <w:color w:val="000000"/>
          <w:sz w:val="24"/>
          <w:szCs w:val="24"/>
        </w:rPr>
      </w:pPr>
      <w:r w:rsidRPr="004A1D0C">
        <w:rPr>
          <w:rFonts w:ascii="Times New Roman" w:eastAsia="Times New Roman" w:hAnsi="Times New Roman" w:cs="Times New Roman"/>
          <w:b/>
          <w:color w:val="000000"/>
          <w:sz w:val="24"/>
          <w:szCs w:val="24"/>
        </w:rPr>
        <w:t xml:space="preserve">RTM </w:t>
      </w:r>
      <w:proofErr w:type="gramStart"/>
      <w:r w:rsidRPr="004A1D0C">
        <w:rPr>
          <w:rFonts w:ascii="Times New Roman" w:eastAsia="Times New Roman" w:hAnsi="Times New Roman" w:cs="Times New Roman"/>
          <w:b/>
          <w:color w:val="000000"/>
          <w:sz w:val="24"/>
          <w:szCs w:val="24"/>
        </w:rPr>
        <w:t>310L ADVENTURE REC LAB</w:t>
      </w:r>
      <w:proofErr w:type="gramEnd"/>
    </w:p>
    <w:p w:rsidR="003559BF" w:rsidRPr="004A1D0C" w:rsidRDefault="003559BF" w:rsidP="003559BF">
      <w:pPr>
        <w:spacing w:before="100" w:beforeAutospacing="1" w:after="0" w:line="240" w:lineRule="auto"/>
        <w:ind w:left="720"/>
        <w:jc w:val="center"/>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Department of Recreation and Tourism Management California State University Northridge</w:t>
      </w:r>
    </w:p>
    <w:p w:rsidR="003559BF" w:rsidRPr="004A1D0C" w:rsidRDefault="003559BF" w:rsidP="003559BF">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b/>
          <w:color w:val="000000"/>
          <w:sz w:val="24"/>
          <w:szCs w:val="24"/>
        </w:rPr>
        <w:t>CLASS MEETINGS:</w:t>
      </w:r>
      <w:r w:rsidRPr="004A1D0C">
        <w:rPr>
          <w:rFonts w:ascii="Times New Roman" w:eastAsia="Times New Roman" w:hAnsi="Times New Roman" w:cs="Times New Roman"/>
          <w:color w:val="000000"/>
          <w:sz w:val="24"/>
          <w:szCs w:val="24"/>
        </w:rPr>
        <w:t xml:space="preserve"> depends on semester; traditionally Friday </w:t>
      </w:r>
    </w:p>
    <w:p w:rsidR="003559BF" w:rsidRPr="004A1D0C" w:rsidRDefault="003559BF" w:rsidP="003559BF">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b/>
          <w:color w:val="000000"/>
          <w:sz w:val="24"/>
          <w:szCs w:val="24"/>
        </w:rPr>
        <w:t>INSTRUCTOR:</w:t>
      </w:r>
      <w:r w:rsidRPr="004A1D0C">
        <w:rPr>
          <w:rFonts w:ascii="Times New Roman" w:eastAsia="Times New Roman" w:hAnsi="Times New Roman" w:cs="Times New Roman"/>
          <w:color w:val="000000"/>
          <w:sz w:val="24"/>
          <w:szCs w:val="24"/>
        </w:rPr>
        <w:t xml:space="preserve"> name here                       </w:t>
      </w:r>
    </w:p>
    <w:p w:rsidR="003559BF" w:rsidRPr="004A1D0C" w:rsidRDefault="003559BF" w:rsidP="003559BF">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Appointments: check the instructor website for office hours this semester  </w:t>
      </w:r>
    </w:p>
    <w:p w:rsidR="003559BF" w:rsidRPr="004A1D0C" w:rsidRDefault="003559BF" w:rsidP="003559BF">
      <w:pPr>
        <w:spacing w:before="100" w:beforeAutospacing="1" w:after="0" w:line="240" w:lineRule="auto"/>
        <w:rPr>
          <w:rFonts w:ascii="Times New Roman" w:eastAsia="Times New Roman" w:hAnsi="Times New Roman" w:cs="Times New Roman"/>
          <w:b/>
          <w:color w:val="000000"/>
          <w:sz w:val="24"/>
          <w:szCs w:val="24"/>
        </w:rPr>
      </w:pPr>
      <w:r w:rsidRPr="004A1D0C">
        <w:rPr>
          <w:rFonts w:ascii="Times New Roman" w:eastAsia="Times New Roman" w:hAnsi="Times New Roman" w:cs="Times New Roman"/>
          <w:b/>
          <w:color w:val="000000"/>
          <w:sz w:val="24"/>
          <w:szCs w:val="24"/>
        </w:rPr>
        <w:t xml:space="preserve">COURSE DESCRIPTION: </w:t>
      </w:r>
    </w:p>
    <w:p w:rsidR="003559BF" w:rsidRPr="004A1D0C" w:rsidRDefault="003559BF" w:rsidP="003559BF">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Prerequisite: Lower Division writing requirement.  Co requisite: Enrollment in RTM 310L. </w:t>
      </w:r>
      <w:proofErr w:type="gramStart"/>
      <w:r w:rsidRPr="004A1D0C">
        <w:rPr>
          <w:rFonts w:ascii="Times New Roman" w:eastAsia="Times New Roman" w:hAnsi="Times New Roman" w:cs="Times New Roman"/>
          <w:color w:val="000000"/>
          <w:sz w:val="24"/>
          <w:szCs w:val="24"/>
        </w:rPr>
        <w:t>Introduction to personal growth and adventure.</w:t>
      </w:r>
      <w:proofErr w:type="gramEnd"/>
      <w:r w:rsidRPr="004A1D0C">
        <w:rPr>
          <w:rFonts w:ascii="Times New Roman" w:eastAsia="Times New Roman" w:hAnsi="Times New Roman" w:cs="Times New Roman"/>
          <w:color w:val="000000"/>
          <w:sz w:val="24"/>
          <w:szCs w:val="24"/>
        </w:rPr>
        <w:t xml:space="preserve"> Explore issues of identity, racial and ethnic diversity, gender, and self-esteem through readings, written assignments, and recitation. Regular written assignments required. </w:t>
      </w:r>
    </w:p>
    <w:p w:rsidR="003559BF" w:rsidRPr="004A1D0C" w:rsidRDefault="003559BF" w:rsidP="003559BF">
      <w:pPr>
        <w:spacing w:before="100" w:beforeAutospacing="1" w:after="0" w:line="240" w:lineRule="auto"/>
        <w:rPr>
          <w:rFonts w:ascii="Times New Roman" w:eastAsia="Times New Roman" w:hAnsi="Times New Roman" w:cs="Times New Roman"/>
          <w:b/>
          <w:color w:val="000000"/>
          <w:sz w:val="24"/>
          <w:szCs w:val="24"/>
        </w:rPr>
      </w:pPr>
      <w:r w:rsidRPr="004A1D0C">
        <w:rPr>
          <w:rFonts w:ascii="Times New Roman" w:eastAsia="Times New Roman" w:hAnsi="Times New Roman" w:cs="Times New Roman"/>
          <w:b/>
          <w:color w:val="000000"/>
          <w:sz w:val="24"/>
          <w:szCs w:val="24"/>
        </w:rPr>
        <w:t xml:space="preserve">COURSE OBJECTIVES: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At the conclusion of this course the students will: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1. Recognizes the group interactions produced through an adventure recreation experience. </w:t>
      </w:r>
    </w:p>
    <w:p w:rsidR="00C05BB7"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2. Practices a sustained level of meaningful contact with students from diverse backgrounds.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3. Practice an increasing interpersonal trust levels with other group members.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4. Demonstrate increased personal efficacy and self-esteem</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5. Demonstrate increased awareness of personal cultural heritage.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6. Comprehend the model of worldview for cross cultural understanding.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7. Demonstrate increased skills in group communication and decision making.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8. Practice an egalitarian ethic of male and female roles within groups.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9. Revises and practices positive regard for persons from race and ethnic groups different from their own.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lastRenderedPageBreak/>
        <w:t xml:space="preserve">10. Practices an attitude of tolerance toward diversity and understand the role of tolerance in a pluralistic and democratic society. </w:t>
      </w:r>
    </w:p>
    <w:p w:rsidR="00417C50" w:rsidRPr="004A1D0C" w:rsidRDefault="00417C50" w:rsidP="00417C50">
      <w:pPr>
        <w:spacing w:before="100" w:beforeAutospacing="1" w:after="0" w:line="240" w:lineRule="auto"/>
        <w:ind w:left="720"/>
        <w:rPr>
          <w:rFonts w:ascii="Times New Roman" w:eastAsia="Times New Roman" w:hAnsi="Times New Roman" w:cs="Times New Roman"/>
          <w:b/>
          <w:color w:val="000000"/>
          <w:sz w:val="24"/>
          <w:szCs w:val="24"/>
        </w:rPr>
      </w:pPr>
    </w:p>
    <w:p w:rsidR="00417C50" w:rsidRPr="004A1D0C" w:rsidRDefault="00417C50" w:rsidP="00C05BB7">
      <w:pPr>
        <w:spacing w:before="100" w:beforeAutospacing="1" w:after="0" w:line="240" w:lineRule="auto"/>
        <w:rPr>
          <w:rFonts w:ascii="Times New Roman" w:eastAsia="Times New Roman" w:hAnsi="Times New Roman" w:cs="Times New Roman"/>
          <w:b/>
          <w:color w:val="000000"/>
          <w:sz w:val="24"/>
          <w:szCs w:val="24"/>
        </w:rPr>
      </w:pPr>
      <w:r w:rsidRPr="004A1D0C">
        <w:rPr>
          <w:rFonts w:ascii="Times New Roman" w:eastAsia="Times New Roman" w:hAnsi="Times New Roman" w:cs="Times New Roman"/>
          <w:b/>
          <w:color w:val="000000"/>
          <w:sz w:val="24"/>
          <w:szCs w:val="24"/>
        </w:rPr>
        <w:t>Life Long Learning General Education Student Learning Outcomes</w:t>
      </w:r>
    </w:p>
    <w:p w:rsidR="00417C50" w:rsidRPr="004A1D0C" w:rsidRDefault="00417C50"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RTM 310 is a general education designated course and seeks to achieve the following outcomes while the student masters the specific course objectives. </w:t>
      </w:r>
    </w:p>
    <w:p w:rsidR="00417C50" w:rsidRPr="004A1D0C" w:rsidRDefault="00417C50"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Students will:</w:t>
      </w:r>
    </w:p>
    <w:p w:rsidR="00417C50" w:rsidRPr="004A1D0C" w:rsidRDefault="00417C50"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1. Identify and actively engage in behaviors conducive to individual health, well-being, or development, and understand the value of maintaining these behaviors throughout their lifesp</w:t>
      </w:r>
      <w:r w:rsidR="007B6112" w:rsidRPr="004A1D0C">
        <w:rPr>
          <w:rFonts w:ascii="Times New Roman" w:eastAsia="Times New Roman" w:hAnsi="Times New Roman" w:cs="Times New Roman"/>
          <w:color w:val="000000"/>
          <w:sz w:val="24"/>
          <w:szCs w:val="24"/>
        </w:rPr>
        <w:t>an;</w:t>
      </w:r>
    </w:p>
    <w:p w:rsidR="00417C50" w:rsidRPr="004A1D0C" w:rsidRDefault="00417C50"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2. Identify and apply strategies leading to health, well-being, or development for community </w:t>
      </w:r>
      <w:r w:rsidR="007B6112" w:rsidRPr="004A1D0C">
        <w:rPr>
          <w:rFonts w:ascii="Times New Roman" w:eastAsia="Times New Roman" w:hAnsi="Times New Roman" w:cs="Times New Roman"/>
          <w:color w:val="000000"/>
          <w:sz w:val="24"/>
          <w:szCs w:val="24"/>
        </w:rPr>
        <w:t>members of diverse populations;</w:t>
      </w:r>
    </w:p>
    <w:p w:rsidR="00417C50" w:rsidRPr="004A1D0C" w:rsidRDefault="00417C50"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3. Apply the knowledge and skills of science and technology and evaluate how they impact individuals, the community, and/or society.</w:t>
      </w:r>
    </w:p>
    <w:p w:rsidR="00C05BB7" w:rsidRDefault="00C05BB7" w:rsidP="00C05BB7">
      <w:pPr>
        <w:spacing w:before="100" w:beforeAutospacing="1" w:after="0" w:line="240" w:lineRule="auto"/>
        <w:rPr>
          <w:rFonts w:ascii="Times New Roman" w:eastAsia="Times New Roman" w:hAnsi="Times New Roman" w:cs="Times New Roman"/>
          <w:b/>
          <w:color w:val="000000"/>
          <w:sz w:val="24"/>
          <w:szCs w:val="24"/>
        </w:rPr>
      </w:pPr>
    </w:p>
    <w:p w:rsidR="003559BF" w:rsidRPr="004A1D0C" w:rsidRDefault="003559BF" w:rsidP="00C05BB7">
      <w:pPr>
        <w:spacing w:before="100" w:beforeAutospacing="1" w:after="0" w:line="240" w:lineRule="auto"/>
        <w:rPr>
          <w:rFonts w:ascii="Times New Roman" w:eastAsia="Times New Roman" w:hAnsi="Times New Roman" w:cs="Times New Roman"/>
          <w:b/>
          <w:color w:val="000000"/>
          <w:sz w:val="24"/>
          <w:szCs w:val="24"/>
        </w:rPr>
      </w:pPr>
      <w:r w:rsidRPr="004A1D0C">
        <w:rPr>
          <w:rFonts w:ascii="Times New Roman" w:eastAsia="Times New Roman" w:hAnsi="Times New Roman" w:cs="Times New Roman"/>
          <w:b/>
          <w:color w:val="000000"/>
          <w:sz w:val="24"/>
          <w:szCs w:val="24"/>
        </w:rPr>
        <w:t xml:space="preserve">COURSE CONTENT: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I. INTRODUCTION TO ADVENTURE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Adventure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Risk/Sensation Seeking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Fear, Stress and Anxiety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Self-Efficacy Theory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Competence-</w:t>
      </w:r>
      <w:proofErr w:type="spellStart"/>
      <w:r w:rsidRPr="004A1D0C">
        <w:rPr>
          <w:rFonts w:ascii="Times New Roman" w:eastAsia="Times New Roman" w:hAnsi="Times New Roman" w:cs="Times New Roman"/>
          <w:color w:val="000000"/>
          <w:sz w:val="24"/>
          <w:szCs w:val="24"/>
        </w:rPr>
        <w:t>Effectance</w:t>
      </w:r>
      <w:proofErr w:type="spellEnd"/>
      <w:r w:rsidRPr="004A1D0C">
        <w:rPr>
          <w:rFonts w:ascii="Times New Roman" w:eastAsia="Times New Roman" w:hAnsi="Times New Roman" w:cs="Times New Roman"/>
          <w:color w:val="000000"/>
          <w:sz w:val="24"/>
          <w:szCs w:val="24"/>
        </w:rPr>
        <w:t xml:space="preserve"> Theory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Self-Empowerment Theory </w:t>
      </w:r>
    </w:p>
    <w:p w:rsidR="00C05BB7" w:rsidRDefault="00C05BB7" w:rsidP="00C05BB7">
      <w:pPr>
        <w:spacing w:before="100" w:beforeAutospacing="1" w:after="0" w:line="240" w:lineRule="auto"/>
        <w:rPr>
          <w:rFonts w:ascii="Times New Roman" w:eastAsia="Times New Roman" w:hAnsi="Times New Roman" w:cs="Times New Roman"/>
          <w:color w:val="000000"/>
          <w:sz w:val="24"/>
          <w:szCs w:val="24"/>
        </w:rPr>
      </w:pP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II. GROUP IDENTITY AND COHESION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Trust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Communication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lastRenderedPageBreak/>
        <w:t xml:space="preserve">Decision making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Group Life Cycle </w:t>
      </w:r>
    </w:p>
    <w:p w:rsidR="00C05BB7" w:rsidRDefault="00C05BB7" w:rsidP="00C05BB7">
      <w:pPr>
        <w:spacing w:before="100" w:beforeAutospacing="1" w:after="0" w:line="240" w:lineRule="auto"/>
        <w:rPr>
          <w:rFonts w:ascii="Times New Roman" w:eastAsia="Times New Roman" w:hAnsi="Times New Roman" w:cs="Times New Roman"/>
          <w:color w:val="000000"/>
          <w:sz w:val="24"/>
          <w:szCs w:val="24"/>
        </w:rPr>
      </w:pP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III. INDIVIDUAL IDENTITY AND DIVERSITY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Self-concept and Identity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Personality Types </w:t>
      </w:r>
    </w:p>
    <w:p w:rsidR="003559BF"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Cultural Heritage </w:t>
      </w:r>
    </w:p>
    <w:p w:rsidR="00C05BB7" w:rsidRPr="004A1D0C" w:rsidRDefault="00C05BB7" w:rsidP="00C05BB7">
      <w:pPr>
        <w:spacing w:before="100" w:beforeAutospacing="1" w:after="0" w:line="240" w:lineRule="auto"/>
        <w:rPr>
          <w:rFonts w:ascii="Times New Roman" w:eastAsia="Times New Roman" w:hAnsi="Times New Roman" w:cs="Times New Roman"/>
          <w:color w:val="000000"/>
          <w:sz w:val="24"/>
          <w:szCs w:val="24"/>
        </w:rPr>
      </w:pP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IV. CULTURAL IDENTITY AND DIVERSITY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Culture and Worldview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Race Identity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Ethnic Identity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Gender Roles</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Religious Orientation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Other reference groups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Prejudice Reduction </w:t>
      </w:r>
    </w:p>
    <w:p w:rsidR="00C05BB7" w:rsidRDefault="00C05BB7" w:rsidP="00C05BB7">
      <w:pPr>
        <w:spacing w:before="100" w:beforeAutospacing="1" w:after="0" w:line="240" w:lineRule="auto"/>
        <w:rPr>
          <w:rFonts w:ascii="Times New Roman" w:eastAsia="Times New Roman" w:hAnsi="Times New Roman" w:cs="Times New Roman"/>
          <w:color w:val="000000"/>
          <w:sz w:val="24"/>
          <w:szCs w:val="24"/>
        </w:rPr>
      </w:pP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V. HUMAN VALUES AND SOCIAL SYSTEMS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Tolerance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Pluralism</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Democracy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Globalism </w:t>
      </w:r>
    </w:p>
    <w:p w:rsidR="00C05BB7" w:rsidRDefault="00C05BB7" w:rsidP="00C05BB7">
      <w:pPr>
        <w:spacing w:before="100" w:beforeAutospacing="1" w:after="0" w:line="240" w:lineRule="auto"/>
        <w:rPr>
          <w:rFonts w:ascii="Times New Roman" w:eastAsia="Times New Roman" w:hAnsi="Times New Roman" w:cs="Times New Roman"/>
          <w:b/>
          <w:color w:val="000000"/>
          <w:sz w:val="24"/>
          <w:szCs w:val="24"/>
        </w:rPr>
      </w:pP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proofErr w:type="gramStart"/>
      <w:r w:rsidRPr="004A1D0C">
        <w:rPr>
          <w:rFonts w:ascii="Times New Roman" w:eastAsia="Times New Roman" w:hAnsi="Times New Roman" w:cs="Times New Roman"/>
          <w:b/>
          <w:color w:val="000000"/>
          <w:sz w:val="24"/>
          <w:szCs w:val="24"/>
        </w:rPr>
        <w:lastRenderedPageBreak/>
        <w:t>CLASSROOM COURSE REQUIREMENTS.</w:t>
      </w:r>
      <w:proofErr w:type="gramEnd"/>
      <w:r w:rsidRPr="004A1D0C">
        <w:rPr>
          <w:rFonts w:ascii="Times New Roman" w:eastAsia="Times New Roman" w:hAnsi="Times New Roman" w:cs="Times New Roman"/>
          <w:color w:val="000000"/>
          <w:sz w:val="24"/>
          <w:szCs w:val="24"/>
        </w:rPr>
        <w:t xml:space="preserve"> (On-campus format)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C05BB7">
        <w:rPr>
          <w:rFonts w:ascii="Times New Roman" w:eastAsia="Times New Roman" w:hAnsi="Times New Roman" w:cs="Times New Roman"/>
          <w:b/>
          <w:color w:val="000000"/>
          <w:sz w:val="24"/>
          <w:szCs w:val="24"/>
        </w:rPr>
        <w:t>1.</w:t>
      </w:r>
      <w:r w:rsidRPr="004A1D0C">
        <w:rPr>
          <w:rFonts w:ascii="Times New Roman" w:eastAsia="Times New Roman" w:hAnsi="Times New Roman" w:cs="Times New Roman"/>
          <w:color w:val="000000"/>
          <w:sz w:val="24"/>
          <w:szCs w:val="24"/>
        </w:rPr>
        <w:t xml:space="preserve"> </w:t>
      </w:r>
      <w:r w:rsidRPr="00C05BB7">
        <w:rPr>
          <w:rFonts w:ascii="Times New Roman" w:eastAsia="Times New Roman" w:hAnsi="Times New Roman" w:cs="Times New Roman"/>
          <w:b/>
          <w:color w:val="000000"/>
          <w:sz w:val="24"/>
          <w:szCs w:val="24"/>
        </w:rPr>
        <w:t xml:space="preserve">Personal Values and Cultural Heritage </w:t>
      </w:r>
      <w:proofErr w:type="gramStart"/>
      <w:r w:rsidRPr="00C05BB7">
        <w:rPr>
          <w:rFonts w:ascii="Times New Roman" w:eastAsia="Times New Roman" w:hAnsi="Times New Roman" w:cs="Times New Roman"/>
          <w:b/>
          <w:color w:val="000000"/>
          <w:sz w:val="24"/>
          <w:szCs w:val="24"/>
        </w:rPr>
        <w:t>Survey</w:t>
      </w:r>
      <w:r w:rsidRPr="004A1D0C">
        <w:rPr>
          <w:rFonts w:ascii="Times New Roman" w:eastAsia="Times New Roman" w:hAnsi="Times New Roman" w:cs="Times New Roman"/>
          <w:color w:val="000000"/>
          <w:sz w:val="24"/>
          <w:szCs w:val="24"/>
        </w:rPr>
        <w:t xml:space="preserve"> </w:t>
      </w:r>
      <w:r w:rsidR="00C05BB7">
        <w:rPr>
          <w:rFonts w:ascii="Times New Roman" w:eastAsia="Times New Roman" w:hAnsi="Times New Roman" w:cs="Times New Roman"/>
          <w:color w:val="000000"/>
          <w:sz w:val="24"/>
          <w:szCs w:val="24"/>
        </w:rPr>
        <w:t xml:space="preserve"> -</w:t>
      </w:r>
      <w:proofErr w:type="gramEnd"/>
      <w:r w:rsidR="00C05BB7">
        <w:rPr>
          <w:rFonts w:ascii="Times New Roman" w:eastAsia="Times New Roman" w:hAnsi="Times New Roman" w:cs="Times New Roman"/>
          <w:color w:val="000000"/>
          <w:sz w:val="24"/>
          <w:szCs w:val="24"/>
        </w:rPr>
        <w:t xml:space="preserve"> </w:t>
      </w:r>
      <w:r w:rsidRPr="004A1D0C">
        <w:rPr>
          <w:rFonts w:ascii="Times New Roman" w:eastAsia="Times New Roman" w:hAnsi="Times New Roman" w:cs="Times New Roman"/>
          <w:color w:val="000000"/>
          <w:sz w:val="24"/>
          <w:szCs w:val="24"/>
        </w:rPr>
        <w:t xml:space="preserve">A series of questions and exercises will be completed and then the student will write a two to three page summary (500-750 words) of their essential personal and cultural values to summarize their personal world view. Grade Value=15%.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C05BB7">
        <w:rPr>
          <w:rFonts w:ascii="Times New Roman" w:eastAsia="Times New Roman" w:hAnsi="Times New Roman" w:cs="Times New Roman"/>
          <w:b/>
          <w:color w:val="000000"/>
          <w:sz w:val="24"/>
          <w:szCs w:val="24"/>
        </w:rPr>
        <w:t>2. Adventure Recreation Group Experience &amp; Journal Assignment</w:t>
      </w:r>
      <w:r w:rsidRPr="004A1D0C">
        <w:rPr>
          <w:rFonts w:ascii="Times New Roman" w:eastAsia="Times New Roman" w:hAnsi="Times New Roman" w:cs="Times New Roman"/>
          <w:color w:val="000000"/>
          <w:sz w:val="24"/>
          <w:szCs w:val="24"/>
        </w:rPr>
        <w:t xml:space="preserve"> </w:t>
      </w:r>
      <w:r w:rsidR="00C05BB7">
        <w:rPr>
          <w:rFonts w:ascii="Times New Roman" w:eastAsia="Times New Roman" w:hAnsi="Times New Roman" w:cs="Times New Roman"/>
          <w:color w:val="000000"/>
          <w:sz w:val="24"/>
          <w:szCs w:val="24"/>
        </w:rPr>
        <w:t xml:space="preserve">- </w:t>
      </w:r>
      <w:r w:rsidRPr="004A1D0C">
        <w:rPr>
          <w:rFonts w:ascii="Times New Roman" w:eastAsia="Times New Roman" w:hAnsi="Times New Roman" w:cs="Times New Roman"/>
          <w:color w:val="000000"/>
          <w:sz w:val="24"/>
          <w:szCs w:val="24"/>
        </w:rPr>
        <w:t xml:space="preserve">The major experiential part of the course will be the experiential adventures held primarily on campus during class times. A Journal will be kept by students throughout the semester.  Suggestions for the journaling process can be found at the course page: guidelines for journaling. The journal will be submitted three </w:t>
      </w:r>
      <w:r w:rsidR="00FC674A" w:rsidRPr="004A1D0C">
        <w:rPr>
          <w:rFonts w:ascii="Times New Roman" w:eastAsia="Times New Roman" w:hAnsi="Times New Roman" w:cs="Times New Roman"/>
          <w:color w:val="000000"/>
          <w:sz w:val="24"/>
          <w:szCs w:val="24"/>
        </w:rPr>
        <w:t>times</w:t>
      </w:r>
      <w:r w:rsidRPr="004A1D0C">
        <w:rPr>
          <w:rFonts w:ascii="Times New Roman" w:eastAsia="Times New Roman" w:hAnsi="Times New Roman" w:cs="Times New Roman"/>
          <w:color w:val="000000"/>
          <w:sz w:val="24"/>
          <w:szCs w:val="24"/>
        </w:rPr>
        <w:t xml:space="preserve"> during the semester.  Estimate of writing length (1800 words). Journals Grade Value = 15% </w:t>
      </w:r>
    </w:p>
    <w:p w:rsidR="003559BF" w:rsidRPr="00C05BB7" w:rsidRDefault="003559BF" w:rsidP="00C05BB7">
      <w:pPr>
        <w:spacing w:before="100" w:beforeAutospacing="1" w:after="0" w:line="240" w:lineRule="auto"/>
        <w:rPr>
          <w:rFonts w:ascii="Times New Roman" w:eastAsia="Times New Roman" w:hAnsi="Times New Roman" w:cs="Times New Roman"/>
          <w:b/>
          <w:color w:val="000000"/>
          <w:sz w:val="24"/>
          <w:szCs w:val="24"/>
        </w:rPr>
      </w:pPr>
      <w:r w:rsidRPr="00C05BB7">
        <w:rPr>
          <w:rFonts w:ascii="Times New Roman" w:eastAsia="Times New Roman" w:hAnsi="Times New Roman" w:cs="Times New Roman"/>
          <w:b/>
          <w:color w:val="000000"/>
          <w:sz w:val="24"/>
          <w:szCs w:val="24"/>
        </w:rPr>
        <w:t xml:space="preserve">3. BOOK REPORTS: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C05BB7">
        <w:rPr>
          <w:rFonts w:ascii="Times New Roman" w:eastAsia="Times New Roman" w:hAnsi="Times New Roman" w:cs="Times New Roman"/>
          <w:b/>
          <w:color w:val="000000"/>
          <w:sz w:val="24"/>
          <w:szCs w:val="24"/>
        </w:rPr>
        <w:t># 1</w:t>
      </w:r>
      <w:r w:rsidRPr="004A1D0C">
        <w:rPr>
          <w:rFonts w:ascii="Times New Roman" w:eastAsia="Times New Roman" w:hAnsi="Times New Roman" w:cs="Times New Roman"/>
          <w:color w:val="000000"/>
          <w:sz w:val="24"/>
          <w:szCs w:val="24"/>
        </w:rPr>
        <w:t xml:space="preserve"> Select a biography (preferably autobiography) about a person who represents part of your own tradition (racial/cultural/religious/gender group). You may choose from one of the sources listed on the bibliography or select another resource with instructor approval. How long need the book be? ‘200-300 pages as a guideline’. </w:t>
      </w:r>
      <w:proofErr w:type="gramStart"/>
      <w:r w:rsidRPr="004A1D0C">
        <w:rPr>
          <w:rFonts w:ascii="Times New Roman" w:eastAsia="Times New Roman" w:hAnsi="Times New Roman" w:cs="Times New Roman"/>
          <w:color w:val="000000"/>
          <w:sz w:val="24"/>
          <w:szCs w:val="24"/>
        </w:rPr>
        <w:t>Grade value 10%.</w:t>
      </w:r>
      <w:proofErr w:type="gramEnd"/>
      <w:r w:rsidRPr="004A1D0C">
        <w:rPr>
          <w:rFonts w:ascii="Times New Roman" w:eastAsia="Times New Roman" w:hAnsi="Times New Roman" w:cs="Times New Roman"/>
          <w:color w:val="000000"/>
          <w:sz w:val="24"/>
          <w:szCs w:val="24"/>
        </w:rPr>
        <w:t xml:space="preserve">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THE WRITTEN REPORT (</w:t>
      </w:r>
      <w:r w:rsidR="006479A8" w:rsidRPr="004A1D0C">
        <w:rPr>
          <w:rFonts w:ascii="Times New Roman" w:eastAsia="Times New Roman" w:hAnsi="Times New Roman" w:cs="Times New Roman"/>
          <w:color w:val="000000"/>
          <w:sz w:val="24"/>
          <w:szCs w:val="24"/>
        </w:rPr>
        <w:t>4-5</w:t>
      </w:r>
      <w:r w:rsidRPr="004A1D0C">
        <w:rPr>
          <w:rFonts w:ascii="Times New Roman" w:eastAsia="Times New Roman" w:hAnsi="Times New Roman" w:cs="Times New Roman"/>
          <w:color w:val="000000"/>
          <w:sz w:val="24"/>
          <w:szCs w:val="24"/>
        </w:rPr>
        <w:t xml:space="preserve"> Pages – 750-1000 words</w:t>
      </w:r>
      <w:r w:rsidR="00FC674A" w:rsidRPr="004A1D0C">
        <w:rPr>
          <w:rFonts w:ascii="Times New Roman" w:eastAsia="Times New Roman" w:hAnsi="Times New Roman" w:cs="Times New Roman"/>
          <w:color w:val="000000"/>
          <w:sz w:val="24"/>
          <w:szCs w:val="24"/>
        </w:rPr>
        <w:t>) Book</w:t>
      </w:r>
      <w:r w:rsidRPr="004A1D0C">
        <w:rPr>
          <w:rFonts w:ascii="Times New Roman" w:eastAsia="Times New Roman" w:hAnsi="Times New Roman" w:cs="Times New Roman"/>
          <w:color w:val="000000"/>
          <w:sz w:val="24"/>
          <w:szCs w:val="24"/>
        </w:rPr>
        <w:t xml:space="preserve"> 1 Summary of contents: </w:t>
      </w:r>
      <w:proofErr w:type="gramStart"/>
      <w:r w:rsidRPr="004A1D0C">
        <w:rPr>
          <w:rFonts w:ascii="Times New Roman" w:eastAsia="Times New Roman" w:hAnsi="Times New Roman" w:cs="Times New Roman"/>
          <w:color w:val="000000"/>
          <w:sz w:val="24"/>
          <w:szCs w:val="24"/>
        </w:rPr>
        <w:t>the who</w:t>
      </w:r>
      <w:proofErr w:type="gramEnd"/>
      <w:r w:rsidRPr="004A1D0C">
        <w:rPr>
          <w:rFonts w:ascii="Times New Roman" w:eastAsia="Times New Roman" w:hAnsi="Times New Roman" w:cs="Times New Roman"/>
          <w:color w:val="000000"/>
          <w:sz w:val="24"/>
          <w:szCs w:val="24"/>
        </w:rPr>
        <w:t xml:space="preserve"> &amp; what, the essence of the person and their life struggles and celebrations (1-2 pg. max).  Then identify unique features: describe and discuss the unique features of the character's tradition, what values shaped his or her life journey.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proofErr w:type="gramStart"/>
      <w:r w:rsidRPr="00C05BB7">
        <w:rPr>
          <w:rFonts w:ascii="Times New Roman" w:eastAsia="Times New Roman" w:hAnsi="Times New Roman" w:cs="Times New Roman"/>
          <w:b/>
          <w:color w:val="000000"/>
          <w:sz w:val="24"/>
          <w:szCs w:val="24"/>
        </w:rPr>
        <w:t># 2</w:t>
      </w:r>
      <w:r w:rsidRPr="004A1D0C">
        <w:rPr>
          <w:rFonts w:ascii="Times New Roman" w:eastAsia="Times New Roman" w:hAnsi="Times New Roman" w:cs="Times New Roman"/>
          <w:color w:val="000000"/>
          <w:sz w:val="24"/>
          <w:szCs w:val="24"/>
        </w:rPr>
        <w:t>.</w:t>
      </w:r>
      <w:proofErr w:type="gramEnd"/>
      <w:r w:rsidRPr="004A1D0C">
        <w:rPr>
          <w:rFonts w:ascii="Times New Roman" w:eastAsia="Times New Roman" w:hAnsi="Times New Roman" w:cs="Times New Roman"/>
          <w:color w:val="000000"/>
          <w:sz w:val="24"/>
          <w:szCs w:val="24"/>
        </w:rPr>
        <w:t xml:space="preserve"> Select a biography (preferably autobiography) about a person from a racial/cultural/religious/gender group different from your own. You may choose from one of the sources listed on the bibliography or select another resource with instructor approval. How long need the book be? </w:t>
      </w:r>
      <w:proofErr w:type="gramStart"/>
      <w:r w:rsidRPr="004A1D0C">
        <w:rPr>
          <w:rFonts w:ascii="Times New Roman" w:eastAsia="Times New Roman" w:hAnsi="Times New Roman" w:cs="Times New Roman"/>
          <w:color w:val="000000"/>
          <w:sz w:val="24"/>
          <w:szCs w:val="24"/>
        </w:rPr>
        <w:t>200-300 pages as a guideline.</w:t>
      </w:r>
      <w:proofErr w:type="gramEnd"/>
      <w:r w:rsidRPr="004A1D0C">
        <w:rPr>
          <w:rFonts w:ascii="Times New Roman" w:eastAsia="Times New Roman" w:hAnsi="Times New Roman" w:cs="Times New Roman"/>
          <w:color w:val="000000"/>
          <w:sz w:val="24"/>
          <w:szCs w:val="24"/>
        </w:rPr>
        <w:t xml:space="preserve"> </w:t>
      </w:r>
      <w:proofErr w:type="gramStart"/>
      <w:r w:rsidRPr="004A1D0C">
        <w:rPr>
          <w:rFonts w:ascii="Times New Roman" w:eastAsia="Times New Roman" w:hAnsi="Times New Roman" w:cs="Times New Roman"/>
          <w:color w:val="000000"/>
          <w:sz w:val="24"/>
          <w:szCs w:val="24"/>
        </w:rPr>
        <w:t>Grade value 10%.</w:t>
      </w:r>
      <w:proofErr w:type="gramEnd"/>
      <w:r w:rsidRPr="004A1D0C">
        <w:rPr>
          <w:rFonts w:ascii="Times New Roman" w:eastAsia="Times New Roman" w:hAnsi="Times New Roman" w:cs="Times New Roman"/>
          <w:color w:val="000000"/>
          <w:sz w:val="24"/>
          <w:szCs w:val="24"/>
        </w:rPr>
        <w:t xml:space="preserve">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THE WRITTEN REPORT (3-5 Pages – 750-1000 words). Summary of contents: </w:t>
      </w:r>
      <w:proofErr w:type="gramStart"/>
      <w:r w:rsidRPr="004A1D0C">
        <w:rPr>
          <w:rFonts w:ascii="Times New Roman" w:eastAsia="Times New Roman" w:hAnsi="Times New Roman" w:cs="Times New Roman"/>
          <w:color w:val="000000"/>
          <w:sz w:val="24"/>
          <w:szCs w:val="24"/>
        </w:rPr>
        <w:t>the who</w:t>
      </w:r>
      <w:proofErr w:type="gramEnd"/>
      <w:r w:rsidRPr="004A1D0C">
        <w:rPr>
          <w:rFonts w:ascii="Times New Roman" w:eastAsia="Times New Roman" w:hAnsi="Times New Roman" w:cs="Times New Roman"/>
          <w:color w:val="000000"/>
          <w:sz w:val="24"/>
          <w:szCs w:val="24"/>
        </w:rPr>
        <w:t xml:space="preserve"> &amp; what, the essence of the person and their life struggles and celebrations (1-2 </w:t>
      </w:r>
      <w:proofErr w:type="spellStart"/>
      <w:r w:rsidRPr="004A1D0C">
        <w:rPr>
          <w:rFonts w:ascii="Times New Roman" w:eastAsia="Times New Roman" w:hAnsi="Times New Roman" w:cs="Times New Roman"/>
          <w:color w:val="000000"/>
          <w:sz w:val="24"/>
          <w:szCs w:val="24"/>
        </w:rPr>
        <w:t>pg</w:t>
      </w:r>
      <w:proofErr w:type="spellEnd"/>
      <w:r w:rsidRPr="004A1D0C">
        <w:rPr>
          <w:rFonts w:ascii="Times New Roman" w:eastAsia="Times New Roman" w:hAnsi="Times New Roman" w:cs="Times New Roman"/>
          <w:color w:val="000000"/>
          <w:sz w:val="24"/>
          <w:szCs w:val="24"/>
        </w:rPr>
        <w:t xml:space="preserve"> max.). Then identify unique features: describe and discuss the unique features of the character’s tradition and how personal and cultural values shaped his or her life journey. Comparison: compare and contrast the traditions represented by the character of Book # 1 with the character of Book # 2. Note especially the difference or contrasts between the two traditions.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C05BB7">
        <w:rPr>
          <w:rFonts w:ascii="Times New Roman" w:eastAsia="Times New Roman" w:hAnsi="Times New Roman" w:cs="Times New Roman"/>
          <w:b/>
          <w:color w:val="000000"/>
          <w:sz w:val="24"/>
          <w:szCs w:val="24"/>
        </w:rPr>
        <w:t>4. RESEARCH PAPER</w:t>
      </w:r>
      <w:r w:rsidRPr="004A1D0C">
        <w:rPr>
          <w:rFonts w:ascii="Times New Roman" w:eastAsia="Times New Roman" w:hAnsi="Times New Roman" w:cs="Times New Roman"/>
          <w:color w:val="000000"/>
          <w:sz w:val="24"/>
          <w:szCs w:val="24"/>
        </w:rPr>
        <w:t xml:space="preserve">: Students will select a human relations or diversity issue.  Potential topics are listed at the course webpage. The research paper will represent 30% of the grade. Topics might include: female/male roles, cultural pluralism, ethnic or racial group prejudice, etc.  The paper is due week 12. Topics for the research project must be submitted by the fourth week of class.  Peer feedback on writing style will take place in class on week 11. </w:t>
      </w:r>
      <w:r w:rsidR="006B35E8" w:rsidRPr="004A1D0C">
        <w:rPr>
          <w:rFonts w:ascii="Times New Roman" w:eastAsia="Times New Roman" w:hAnsi="Times New Roman" w:cs="Times New Roman"/>
          <w:color w:val="000000"/>
          <w:sz w:val="24"/>
          <w:szCs w:val="24"/>
        </w:rPr>
        <w:t xml:space="preserve"> Total words approximately 2500.</w:t>
      </w:r>
    </w:p>
    <w:p w:rsidR="003559BF"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lastRenderedPageBreak/>
        <w:t xml:space="preserve">Students will develop the research paper on the following outline unless discussion with professor demonstrates the paper topic warrants a different approach.  </w:t>
      </w:r>
    </w:p>
    <w:p w:rsidR="003559BF" w:rsidRPr="00C05BB7" w:rsidRDefault="003559BF" w:rsidP="00C05BB7">
      <w:pPr>
        <w:pStyle w:val="ListParagraph"/>
        <w:numPr>
          <w:ilvl w:val="0"/>
          <w:numId w:val="4"/>
        </w:numPr>
        <w:spacing w:before="100" w:beforeAutospacing="1" w:after="0" w:line="240" w:lineRule="auto"/>
        <w:rPr>
          <w:rFonts w:ascii="Times New Roman" w:eastAsia="Times New Roman" w:hAnsi="Times New Roman" w:cs="Times New Roman"/>
          <w:color w:val="000000"/>
          <w:sz w:val="24"/>
          <w:szCs w:val="24"/>
        </w:rPr>
      </w:pPr>
      <w:r w:rsidRPr="00C05BB7">
        <w:rPr>
          <w:rFonts w:ascii="Times New Roman" w:eastAsia="Times New Roman" w:hAnsi="Times New Roman" w:cs="Times New Roman"/>
          <w:color w:val="000000"/>
          <w:sz w:val="24"/>
          <w:szCs w:val="24"/>
        </w:rPr>
        <w:t>Int</w:t>
      </w:r>
      <w:r w:rsidR="00FC674A" w:rsidRPr="00C05BB7">
        <w:rPr>
          <w:rFonts w:ascii="Times New Roman" w:eastAsia="Times New Roman" w:hAnsi="Times New Roman" w:cs="Times New Roman"/>
          <w:color w:val="000000"/>
          <w:sz w:val="24"/>
          <w:szCs w:val="24"/>
        </w:rPr>
        <w:t>roduction and statement of the i</w:t>
      </w:r>
      <w:r w:rsidRPr="00C05BB7">
        <w:rPr>
          <w:rFonts w:ascii="Times New Roman" w:eastAsia="Times New Roman" w:hAnsi="Times New Roman" w:cs="Times New Roman"/>
          <w:color w:val="000000"/>
          <w:sz w:val="24"/>
          <w:szCs w:val="24"/>
        </w:rPr>
        <w:t xml:space="preserve">ssue (250 words).  </w:t>
      </w:r>
    </w:p>
    <w:p w:rsidR="003559BF" w:rsidRPr="00C05BB7" w:rsidRDefault="003559BF" w:rsidP="00C05BB7">
      <w:pPr>
        <w:pStyle w:val="ListParagraph"/>
        <w:numPr>
          <w:ilvl w:val="0"/>
          <w:numId w:val="4"/>
        </w:numPr>
        <w:spacing w:before="100" w:beforeAutospacing="1" w:after="0" w:line="240" w:lineRule="auto"/>
        <w:rPr>
          <w:rFonts w:ascii="Times New Roman" w:eastAsia="Times New Roman" w:hAnsi="Times New Roman" w:cs="Times New Roman"/>
          <w:color w:val="000000"/>
          <w:sz w:val="24"/>
          <w:szCs w:val="24"/>
        </w:rPr>
      </w:pPr>
      <w:r w:rsidRPr="00C05BB7">
        <w:rPr>
          <w:rFonts w:ascii="Times New Roman" w:eastAsia="Times New Roman" w:hAnsi="Times New Roman" w:cs="Times New Roman"/>
          <w:color w:val="000000"/>
          <w:sz w:val="24"/>
          <w:szCs w:val="24"/>
        </w:rPr>
        <w:t xml:space="preserve">Historical Summary (500-750 words) </w:t>
      </w:r>
    </w:p>
    <w:p w:rsidR="003559BF" w:rsidRPr="00C05BB7" w:rsidRDefault="003559BF" w:rsidP="00C05BB7">
      <w:pPr>
        <w:pStyle w:val="ListParagraph"/>
        <w:numPr>
          <w:ilvl w:val="0"/>
          <w:numId w:val="4"/>
        </w:numPr>
        <w:spacing w:before="100" w:beforeAutospacing="1" w:after="0" w:line="240" w:lineRule="auto"/>
        <w:rPr>
          <w:rFonts w:ascii="Times New Roman" w:eastAsia="Times New Roman" w:hAnsi="Times New Roman" w:cs="Times New Roman"/>
          <w:color w:val="000000"/>
          <w:sz w:val="24"/>
          <w:szCs w:val="24"/>
        </w:rPr>
      </w:pPr>
      <w:r w:rsidRPr="00C05BB7">
        <w:rPr>
          <w:rFonts w:ascii="Times New Roman" w:eastAsia="Times New Roman" w:hAnsi="Times New Roman" w:cs="Times New Roman"/>
          <w:color w:val="000000"/>
          <w:sz w:val="24"/>
          <w:szCs w:val="24"/>
        </w:rPr>
        <w:t xml:space="preserve">Current Issue including Review of Research (900-1150 words) </w:t>
      </w:r>
    </w:p>
    <w:p w:rsidR="003559BF" w:rsidRPr="00C05BB7" w:rsidRDefault="003559BF" w:rsidP="00C05BB7">
      <w:pPr>
        <w:pStyle w:val="ListParagraph"/>
        <w:numPr>
          <w:ilvl w:val="0"/>
          <w:numId w:val="4"/>
        </w:numPr>
        <w:spacing w:before="100" w:beforeAutospacing="1" w:after="0" w:line="240" w:lineRule="auto"/>
        <w:rPr>
          <w:rFonts w:ascii="Times New Roman" w:eastAsia="Times New Roman" w:hAnsi="Times New Roman" w:cs="Times New Roman"/>
          <w:color w:val="000000"/>
          <w:sz w:val="24"/>
          <w:szCs w:val="24"/>
        </w:rPr>
      </w:pPr>
      <w:r w:rsidRPr="00C05BB7">
        <w:rPr>
          <w:rFonts w:ascii="Times New Roman" w:eastAsia="Times New Roman" w:hAnsi="Times New Roman" w:cs="Times New Roman"/>
          <w:color w:val="000000"/>
          <w:sz w:val="24"/>
          <w:szCs w:val="24"/>
        </w:rPr>
        <w:t xml:space="preserve">Summary and Recommendations (250 -500 words)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Total (2500 words) </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Paper MUST be consistent with APA style. One point will be deducted for every mistake, and typically if the paper is not done right, there will be dozens of mistakes -- you do the math!</w:t>
      </w:r>
    </w:p>
    <w:p w:rsidR="003559BF" w:rsidRPr="004A1D0C" w:rsidRDefault="003559BF" w:rsidP="00C05BB7">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A plagiarized paper will automatically receive a failing grade – no exceptions.</w:t>
      </w:r>
    </w:p>
    <w:p w:rsidR="003559BF" w:rsidRPr="004A1D0C" w:rsidRDefault="003559BF" w:rsidP="003559BF">
      <w:pPr>
        <w:spacing w:after="0" w:line="240" w:lineRule="auto"/>
        <w:ind w:left="720"/>
        <w:rPr>
          <w:rFonts w:ascii="Times New Roman" w:eastAsia="Times New Roman" w:hAnsi="Times New Roman" w:cs="Times New Roman"/>
          <w:color w:val="000000"/>
          <w:sz w:val="24"/>
          <w:szCs w:val="24"/>
        </w:rPr>
      </w:pPr>
    </w:p>
    <w:p w:rsidR="003559BF" w:rsidRPr="004A1D0C" w:rsidRDefault="003559BF" w:rsidP="00C05BB7">
      <w:pPr>
        <w:spacing w:after="0" w:line="240" w:lineRule="auto"/>
        <w:rPr>
          <w:rFonts w:ascii="Times New Roman" w:eastAsia="Times New Roman" w:hAnsi="Times New Roman" w:cs="Times New Roman"/>
          <w:b/>
          <w:color w:val="000000"/>
          <w:sz w:val="24"/>
          <w:szCs w:val="24"/>
        </w:rPr>
      </w:pPr>
      <w:r w:rsidRPr="004A1D0C">
        <w:rPr>
          <w:rFonts w:ascii="Times New Roman" w:eastAsia="Times New Roman" w:hAnsi="Times New Roman" w:cs="Times New Roman"/>
          <w:b/>
          <w:color w:val="000000"/>
          <w:sz w:val="24"/>
          <w:szCs w:val="24"/>
        </w:rPr>
        <w:t>Overall Grade Scheme</w:t>
      </w:r>
    </w:p>
    <w:p w:rsidR="003559BF" w:rsidRPr="004A1D0C" w:rsidRDefault="003559BF" w:rsidP="00C05BB7">
      <w:pPr>
        <w:spacing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Cultural Heritage Project – 15%</w:t>
      </w:r>
    </w:p>
    <w:p w:rsidR="003559BF" w:rsidRPr="004A1D0C" w:rsidRDefault="003559BF" w:rsidP="00C05BB7">
      <w:pPr>
        <w:spacing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Book Report 1 – 10%</w:t>
      </w:r>
    </w:p>
    <w:p w:rsidR="003559BF" w:rsidRPr="004A1D0C" w:rsidRDefault="003559BF" w:rsidP="00C05BB7">
      <w:pPr>
        <w:spacing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Book Report 2 – 10%</w:t>
      </w:r>
    </w:p>
    <w:p w:rsidR="003559BF" w:rsidRPr="004A1D0C" w:rsidRDefault="003559BF" w:rsidP="00C05BB7">
      <w:pPr>
        <w:spacing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Research Paper – 30%</w:t>
      </w:r>
    </w:p>
    <w:p w:rsidR="003559BF" w:rsidRPr="004A1D0C" w:rsidRDefault="003559BF" w:rsidP="00C05BB7">
      <w:pPr>
        <w:spacing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Class Participation – 15%</w:t>
      </w:r>
    </w:p>
    <w:p w:rsidR="003559BF" w:rsidRPr="004A1D0C" w:rsidRDefault="003559BF" w:rsidP="00C05BB7">
      <w:pPr>
        <w:spacing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Journal Submissions – 20% (journaling won’t work if you are not in-class)</w:t>
      </w:r>
    </w:p>
    <w:p w:rsidR="003559BF" w:rsidRPr="004A1D0C" w:rsidRDefault="003559BF" w:rsidP="003559BF">
      <w:pPr>
        <w:spacing w:after="0" w:line="240" w:lineRule="auto"/>
        <w:ind w:left="720"/>
        <w:rPr>
          <w:rFonts w:ascii="Times New Roman" w:eastAsia="Times New Roman" w:hAnsi="Times New Roman" w:cs="Times New Roman"/>
          <w:color w:val="000000"/>
          <w:sz w:val="24"/>
          <w:szCs w:val="24"/>
        </w:rPr>
      </w:pPr>
    </w:p>
    <w:p w:rsidR="003559BF" w:rsidRPr="004A1D0C" w:rsidRDefault="003559BF" w:rsidP="00C05BB7">
      <w:pPr>
        <w:spacing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Online dialogues and discussion groups if held instead of face to face discussions are part of the class participation grade. Online dialogue is a combination of internet chats and face to face small groups about current issues in diversity and multiculturalism.   Please reflect on the discussion topics and organize your information and reflections prior to the dialogue sessions. </w:t>
      </w:r>
    </w:p>
    <w:p w:rsidR="003559BF" w:rsidRPr="00C05BB7" w:rsidRDefault="003559BF" w:rsidP="003559BF">
      <w:pPr>
        <w:spacing w:before="100" w:beforeAutospacing="1" w:after="0" w:line="240" w:lineRule="auto"/>
        <w:rPr>
          <w:rFonts w:ascii="Times New Roman" w:eastAsia="Times New Roman" w:hAnsi="Times New Roman" w:cs="Times New Roman"/>
          <w:b/>
          <w:color w:val="000000"/>
          <w:sz w:val="24"/>
          <w:szCs w:val="24"/>
        </w:rPr>
      </w:pPr>
      <w:r w:rsidRPr="00C05BB7">
        <w:rPr>
          <w:rFonts w:ascii="Times New Roman" w:eastAsia="Times New Roman" w:hAnsi="Times New Roman" w:cs="Times New Roman"/>
          <w:b/>
          <w:color w:val="000000"/>
          <w:sz w:val="24"/>
          <w:szCs w:val="24"/>
        </w:rPr>
        <w:t xml:space="preserve">E. TEXTS </w:t>
      </w:r>
    </w:p>
    <w:p w:rsidR="00954979" w:rsidRDefault="003559BF" w:rsidP="007B6112">
      <w:pPr>
        <w:spacing w:before="100" w:beforeAutospacing="1" w:after="0" w:line="240" w:lineRule="auto"/>
        <w:rPr>
          <w:rFonts w:ascii="Times New Roman" w:eastAsia="Times New Roman" w:hAnsi="Times New Roman" w:cs="Times New Roman"/>
          <w:color w:val="000000"/>
          <w:sz w:val="24"/>
          <w:szCs w:val="24"/>
        </w:rPr>
      </w:pPr>
      <w:r w:rsidRPr="004A1D0C">
        <w:rPr>
          <w:rFonts w:ascii="Times New Roman" w:eastAsia="Times New Roman" w:hAnsi="Times New Roman" w:cs="Times New Roman"/>
          <w:color w:val="000000"/>
          <w:sz w:val="24"/>
          <w:szCs w:val="24"/>
        </w:rPr>
        <w:t xml:space="preserve">No single text is assigned to the class. A package of selected readings from the attached bibliography will be assembled to generate a broad range of ideas on adventure, risk-taking, interpersonal relationships, gender, ethnic and racial diversity, prejudice, tolerance, and democracy. </w:t>
      </w:r>
    </w:p>
    <w:p w:rsidR="00C05BB7" w:rsidRDefault="00C05BB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3C5345" w:rsidRPr="003C5345" w:rsidRDefault="003C5345" w:rsidP="003C5345">
      <w:pPr>
        <w:spacing w:before="100" w:beforeAutospacing="1" w:after="0" w:line="240" w:lineRule="auto"/>
        <w:jc w:val="center"/>
        <w:rPr>
          <w:rFonts w:ascii="Times New Roman" w:eastAsia="Times New Roman" w:hAnsi="Times New Roman" w:cs="Times New Roman"/>
          <w:b/>
          <w:color w:val="000000"/>
          <w:sz w:val="24"/>
          <w:szCs w:val="24"/>
        </w:rPr>
      </w:pPr>
      <w:r w:rsidRPr="003C5345">
        <w:rPr>
          <w:rFonts w:ascii="Times New Roman" w:eastAsia="Times New Roman" w:hAnsi="Times New Roman" w:cs="Times New Roman"/>
          <w:b/>
          <w:color w:val="000000"/>
          <w:sz w:val="24"/>
          <w:szCs w:val="24"/>
        </w:rPr>
        <w:lastRenderedPageBreak/>
        <w:t>E. SAMPLES OF COURSE ASSIGNMENTS</w:t>
      </w:r>
    </w:p>
    <w:p w:rsidR="002B3EAD" w:rsidRPr="003C5345" w:rsidRDefault="002B3EAD" w:rsidP="003C5345">
      <w:pPr>
        <w:spacing w:before="100" w:beforeAutospacing="1" w:after="0" w:line="240" w:lineRule="auto"/>
        <w:rPr>
          <w:rFonts w:ascii="Times New Roman" w:eastAsia="Times New Roman" w:hAnsi="Times New Roman" w:cs="Times New Roman"/>
          <w:color w:val="000000"/>
          <w:sz w:val="24"/>
          <w:szCs w:val="24"/>
        </w:rPr>
      </w:pPr>
      <w:r w:rsidRPr="002B3EAD">
        <w:rPr>
          <w:rFonts w:ascii="Times New Roman" w:eastAsia="Times New Roman" w:hAnsi="Times New Roman" w:cs="Times New Roman"/>
          <w:b/>
          <w:color w:val="000000"/>
          <w:sz w:val="24"/>
          <w:szCs w:val="24"/>
        </w:rPr>
        <w:t>Sample Assignment</w:t>
      </w:r>
      <w:r w:rsidR="006B3A7E">
        <w:rPr>
          <w:rFonts w:ascii="Times New Roman" w:eastAsia="Times New Roman" w:hAnsi="Times New Roman" w:cs="Times New Roman"/>
          <w:b/>
          <w:color w:val="000000"/>
          <w:sz w:val="24"/>
          <w:szCs w:val="24"/>
        </w:rPr>
        <w:t xml:space="preserve"> - </w:t>
      </w:r>
      <w:r w:rsidRPr="006B3A7E">
        <w:rPr>
          <w:rFonts w:ascii="Times New Roman" w:eastAsia="Times New Roman" w:hAnsi="Times New Roman" w:cs="Times New Roman"/>
          <w:b/>
          <w:color w:val="000000"/>
          <w:sz w:val="24"/>
          <w:szCs w:val="24"/>
        </w:rPr>
        <w:t>Personal Values and Cultural Heritage Survey</w:t>
      </w:r>
    </w:p>
    <w:p w:rsidR="006B3A7E" w:rsidRDefault="006B3A7E" w:rsidP="003C5345">
      <w:pPr>
        <w:spacing w:before="100" w:beforeAutospacing="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894588" cy="7153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7154958"/>
                    </a:xfrm>
                    <a:prstGeom prst="rect">
                      <a:avLst/>
                    </a:prstGeom>
                    <a:noFill/>
                    <a:ln>
                      <a:noFill/>
                    </a:ln>
                  </pic:spPr>
                </pic:pic>
              </a:graphicData>
            </a:graphic>
          </wp:inline>
        </w:drawing>
      </w:r>
    </w:p>
    <w:p w:rsidR="006B3A7E" w:rsidRDefault="006B3A7E" w:rsidP="006B3A7E">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350E60AE" wp14:editId="039FB35B">
            <wp:extent cx="6010275" cy="3848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0275" cy="3848100"/>
                    </a:xfrm>
                    <a:prstGeom prst="rect">
                      <a:avLst/>
                    </a:prstGeom>
                    <a:noFill/>
                    <a:ln>
                      <a:noFill/>
                    </a:ln>
                  </pic:spPr>
                </pic:pic>
              </a:graphicData>
            </a:graphic>
          </wp:inline>
        </w:drawing>
      </w:r>
    </w:p>
    <w:p w:rsidR="006B3A7E" w:rsidRDefault="006B3A7E" w:rsidP="006B3A7E">
      <w:pPr>
        <w:rPr>
          <w:rFonts w:ascii="Times New Roman" w:eastAsia="Times New Roman" w:hAnsi="Times New Roman" w:cs="Times New Roman"/>
          <w:color w:val="000000"/>
          <w:sz w:val="24"/>
          <w:szCs w:val="24"/>
        </w:rPr>
      </w:pPr>
    </w:p>
    <w:p w:rsidR="006B3A7E" w:rsidRDefault="006B3A7E" w:rsidP="006B3A7E">
      <w:pPr>
        <w:rPr>
          <w:rFonts w:ascii="Times New Roman" w:eastAsia="Times New Roman" w:hAnsi="Times New Roman" w:cs="Times New Roman"/>
          <w:color w:val="000000"/>
          <w:sz w:val="24"/>
          <w:szCs w:val="24"/>
        </w:rPr>
      </w:pPr>
    </w:p>
    <w:p w:rsidR="006B3A7E" w:rsidRDefault="006B3A7E" w:rsidP="006B3A7E">
      <w:pPr>
        <w:rPr>
          <w:rFonts w:ascii="Times New Roman" w:eastAsia="Times New Roman" w:hAnsi="Times New Roman" w:cs="Times New Roman"/>
          <w:color w:val="000000"/>
          <w:sz w:val="24"/>
          <w:szCs w:val="24"/>
        </w:rPr>
      </w:pPr>
    </w:p>
    <w:p w:rsidR="003C5345" w:rsidRPr="006B3A7E" w:rsidRDefault="003C5345" w:rsidP="006B3A7E">
      <w:pPr>
        <w:rPr>
          <w:rFonts w:ascii="Times New Roman" w:eastAsia="Times New Roman" w:hAnsi="Times New Roman" w:cs="Times New Roman"/>
          <w:color w:val="000000"/>
          <w:sz w:val="24"/>
          <w:szCs w:val="24"/>
        </w:rPr>
      </w:pPr>
      <w:r w:rsidRPr="003C5345">
        <w:rPr>
          <w:rFonts w:ascii="Times New Roman" w:eastAsia="Times New Roman" w:hAnsi="Times New Roman" w:cs="Times New Roman"/>
          <w:b/>
          <w:color w:val="000000"/>
          <w:sz w:val="24"/>
          <w:szCs w:val="24"/>
        </w:rPr>
        <w:t>F. SAMPLES OF PERFORMANCE EVALUATION INSTRUMENTS/EXAMS/TESTS</w:t>
      </w:r>
    </w:p>
    <w:p w:rsidR="003C5345" w:rsidRDefault="00BE2BD0" w:rsidP="00BE2BD0">
      <w:pPr>
        <w:spacing w:before="100" w:beforeAutospacing="1" w:after="0" w:line="240" w:lineRule="auto"/>
        <w:rPr>
          <w:rFonts w:ascii="Times New Roman" w:eastAsia="Times New Roman" w:hAnsi="Times New Roman" w:cs="Times New Roman"/>
          <w:color w:val="000000"/>
          <w:sz w:val="24"/>
          <w:szCs w:val="24"/>
        </w:rPr>
      </w:pPr>
      <w:r w:rsidRPr="00BE2BD0">
        <w:rPr>
          <w:rFonts w:ascii="Times New Roman" w:eastAsia="Times New Roman" w:hAnsi="Times New Roman" w:cs="Times New Roman"/>
          <w:color w:val="000000"/>
          <w:sz w:val="24"/>
          <w:szCs w:val="24"/>
        </w:rPr>
        <w:t>No tests or exams are given in this course.</w:t>
      </w:r>
    </w:p>
    <w:p w:rsidR="00BE2BD0" w:rsidRPr="00BE2BD0" w:rsidRDefault="00BE2BD0" w:rsidP="00BE2BD0">
      <w:pPr>
        <w:spacing w:before="100" w:beforeAutospacing="1" w:after="0" w:line="240" w:lineRule="auto"/>
        <w:rPr>
          <w:rFonts w:ascii="Times New Roman" w:eastAsia="Times New Roman" w:hAnsi="Times New Roman" w:cs="Times New Roman"/>
          <w:color w:val="000000"/>
          <w:sz w:val="24"/>
          <w:szCs w:val="24"/>
        </w:rPr>
      </w:pPr>
    </w:p>
    <w:sectPr w:rsidR="00BE2BD0" w:rsidRPr="00BE2BD0" w:rsidSect="00C05B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CEB" w:rsidRDefault="003B5CEB" w:rsidP="00726FE3">
      <w:pPr>
        <w:spacing w:after="0" w:line="240" w:lineRule="auto"/>
      </w:pPr>
      <w:r>
        <w:separator/>
      </w:r>
    </w:p>
  </w:endnote>
  <w:endnote w:type="continuationSeparator" w:id="0">
    <w:p w:rsidR="003B5CEB" w:rsidRDefault="003B5CEB" w:rsidP="0072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31406"/>
      <w:docPartObj>
        <w:docPartGallery w:val="Page Numbers (Bottom of Page)"/>
        <w:docPartUnique/>
      </w:docPartObj>
    </w:sdtPr>
    <w:sdtEndPr>
      <w:rPr>
        <w:noProof/>
      </w:rPr>
    </w:sdtEndPr>
    <w:sdtContent>
      <w:p w:rsidR="00726FE3" w:rsidRDefault="003B5CEB">
        <w:pPr>
          <w:pStyle w:val="Footer"/>
          <w:jc w:val="center"/>
        </w:pPr>
      </w:p>
    </w:sdtContent>
  </w:sdt>
  <w:p w:rsidR="00726FE3" w:rsidRDefault="00726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CEB" w:rsidRDefault="003B5CEB" w:rsidP="00726FE3">
      <w:pPr>
        <w:spacing w:after="0" w:line="240" w:lineRule="auto"/>
      </w:pPr>
      <w:r>
        <w:separator/>
      </w:r>
    </w:p>
  </w:footnote>
  <w:footnote w:type="continuationSeparator" w:id="0">
    <w:p w:rsidR="003B5CEB" w:rsidRDefault="003B5CEB" w:rsidP="00726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32" w:rsidRDefault="00FC6E32">
    <w:pPr>
      <w:pStyle w:val="Header"/>
      <w:jc w:val="right"/>
    </w:pPr>
    <w:r>
      <w:t xml:space="preserve">RTM310 - </w:t>
    </w:r>
    <w:sdt>
      <w:sdtPr>
        <w:id w:val="-15272556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62BE2">
          <w:rPr>
            <w:noProof/>
          </w:rPr>
          <w:t>1</w:t>
        </w:r>
        <w:r>
          <w:rPr>
            <w:noProof/>
          </w:rPr>
          <w:fldChar w:fldCharType="end"/>
        </w:r>
      </w:sdtContent>
    </w:sdt>
  </w:p>
  <w:p w:rsidR="00FC6E32" w:rsidRDefault="00FC6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4CEE"/>
    <w:multiLevelType w:val="hybridMultilevel"/>
    <w:tmpl w:val="8E9A1DF4"/>
    <w:lvl w:ilvl="0" w:tplc="04090019">
      <w:start w:val="1"/>
      <w:numFmt w:val="lowerLetter"/>
      <w:lvlText w:val="%1."/>
      <w:lvlJc w:val="left"/>
      <w:pPr>
        <w:tabs>
          <w:tab w:val="num" w:pos="1440"/>
        </w:tabs>
        <w:ind w:left="144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
    <w:nsid w:val="0B781B67"/>
    <w:multiLevelType w:val="hybridMultilevel"/>
    <w:tmpl w:val="06565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4F744E4"/>
    <w:multiLevelType w:val="hybridMultilevel"/>
    <w:tmpl w:val="2B0CC17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5630FB1"/>
    <w:multiLevelType w:val="hybridMultilevel"/>
    <w:tmpl w:val="7994B59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FC"/>
    <w:rsid w:val="0002733F"/>
    <w:rsid w:val="001112B1"/>
    <w:rsid w:val="00116F23"/>
    <w:rsid w:val="00174354"/>
    <w:rsid w:val="001A6CAA"/>
    <w:rsid w:val="0020670B"/>
    <w:rsid w:val="00223907"/>
    <w:rsid w:val="002B11CC"/>
    <w:rsid w:val="002B3EAD"/>
    <w:rsid w:val="00303599"/>
    <w:rsid w:val="003559BF"/>
    <w:rsid w:val="003A04FC"/>
    <w:rsid w:val="003B5CEB"/>
    <w:rsid w:val="003C5345"/>
    <w:rsid w:val="00417C50"/>
    <w:rsid w:val="004A1D0C"/>
    <w:rsid w:val="004D7DCC"/>
    <w:rsid w:val="004F2024"/>
    <w:rsid w:val="00501BB5"/>
    <w:rsid w:val="00501F3C"/>
    <w:rsid w:val="00595E03"/>
    <w:rsid w:val="00630827"/>
    <w:rsid w:val="006479A8"/>
    <w:rsid w:val="00662D62"/>
    <w:rsid w:val="006B35E8"/>
    <w:rsid w:val="006B3A7E"/>
    <w:rsid w:val="006E1F48"/>
    <w:rsid w:val="00726FE3"/>
    <w:rsid w:val="007B45AA"/>
    <w:rsid w:val="007B6112"/>
    <w:rsid w:val="0085251D"/>
    <w:rsid w:val="00862BE2"/>
    <w:rsid w:val="008A5D1E"/>
    <w:rsid w:val="008B0FAB"/>
    <w:rsid w:val="00954979"/>
    <w:rsid w:val="00995743"/>
    <w:rsid w:val="00A11785"/>
    <w:rsid w:val="00A20A46"/>
    <w:rsid w:val="00A40E4E"/>
    <w:rsid w:val="00A4613F"/>
    <w:rsid w:val="00A765B4"/>
    <w:rsid w:val="00A85D69"/>
    <w:rsid w:val="00B81FB0"/>
    <w:rsid w:val="00BB3A8F"/>
    <w:rsid w:val="00BC0F01"/>
    <w:rsid w:val="00BE2BD0"/>
    <w:rsid w:val="00C05BB7"/>
    <w:rsid w:val="00C14FFC"/>
    <w:rsid w:val="00CA2F81"/>
    <w:rsid w:val="00CB3DDC"/>
    <w:rsid w:val="00CE4803"/>
    <w:rsid w:val="00D1429A"/>
    <w:rsid w:val="00D50D8B"/>
    <w:rsid w:val="00DF222F"/>
    <w:rsid w:val="00E4254F"/>
    <w:rsid w:val="00EC65D3"/>
    <w:rsid w:val="00F41EB8"/>
    <w:rsid w:val="00FB32EC"/>
    <w:rsid w:val="00FC674A"/>
    <w:rsid w:val="00FC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827"/>
    <w:rPr>
      <w:rFonts w:ascii="Tahoma" w:hAnsi="Tahoma" w:cs="Tahoma"/>
      <w:sz w:val="16"/>
      <w:szCs w:val="16"/>
    </w:rPr>
  </w:style>
  <w:style w:type="table" w:styleId="TableGrid">
    <w:name w:val="Table Grid"/>
    <w:basedOn w:val="TableNormal"/>
    <w:uiPriority w:val="59"/>
    <w:rsid w:val="00954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6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FE3"/>
  </w:style>
  <w:style w:type="paragraph" w:styleId="Footer">
    <w:name w:val="footer"/>
    <w:basedOn w:val="Normal"/>
    <w:link w:val="FooterChar"/>
    <w:uiPriority w:val="99"/>
    <w:unhideWhenUsed/>
    <w:rsid w:val="00726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FE3"/>
  </w:style>
  <w:style w:type="paragraph" w:styleId="ListParagraph">
    <w:name w:val="List Paragraph"/>
    <w:basedOn w:val="Normal"/>
    <w:uiPriority w:val="34"/>
    <w:qFormat/>
    <w:rsid w:val="00726F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827"/>
    <w:rPr>
      <w:rFonts w:ascii="Tahoma" w:hAnsi="Tahoma" w:cs="Tahoma"/>
      <w:sz w:val="16"/>
      <w:szCs w:val="16"/>
    </w:rPr>
  </w:style>
  <w:style w:type="table" w:styleId="TableGrid">
    <w:name w:val="Table Grid"/>
    <w:basedOn w:val="TableNormal"/>
    <w:uiPriority w:val="59"/>
    <w:rsid w:val="00954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6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FE3"/>
  </w:style>
  <w:style w:type="paragraph" w:styleId="Footer">
    <w:name w:val="footer"/>
    <w:basedOn w:val="Normal"/>
    <w:link w:val="FooterChar"/>
    <w:uiPriority w:val="99"/>
    <w:unhideWhenUsed/>
    <w:rsid w:val="00726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FE3"/>
  </w:style>
  <w:style w:type="paragraph" w:styleId="ListParagraph">
    <w:name w:val="List Paragraph"/>
    <w:basedOn w:val="Normal"/>
    <w:uiPriority w:val="34"/>
    <w:qFormat/>
    <w:rsid w:val="00726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3C57F-3E09-471D-AB87-3AECC7EC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CSUN-HHD</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Alan N. Wright</cp:lastModifiedBy>
  <cp:revision>2</cp:revision>
  <dcterms:created xsi:type="dcterms:W3CDTF">2013-02-03T05:52:00Z</dcterms:created>
  <dcterms:modified xsi:type="dcterms:W3CDTF">2013-02-03T05:52:00Z</dcterms:modified>
</cp:coreProperties>
</file>