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7FB" w:rsidRPr="005F47FB" w:rsidRDefault="005F47FB" w:rsidP="005F47FB">
      <w:pPr>
        <w:jc w:val="center"/>
        <w:rPr>
          <w:b/>
        </w:rPr>
      </w:pPr>
      <w:bookmarkStart w:id="0" w:name="_GoBack"/>
      <w:bookmarkEnd w:id="0"/>
      <w:r w:rsidRPr="005F47FB">
        <w:rPr>
          <w:b/>
        </w:rPr>
        <w:t>DEPARTMENT of RECREATION and TOURISM MANAGEMENT</w:t>
      </w:r>
    </w:p>
    <w:p w:rsidR="005F47FB" w:rsidRPr="005F47FB" w:rsidRDefault="005F47FB" w:rsidP="005F47FB">
      <w:pPr>
        <w:jc w:val="center"/>
        <w:rPr>
          <w:b/>
        </w:rPr>
      </w:pPr>
    </w:p>
    <w:p w:rsidR="005F47FB" w:rsidRDefault="005F47FB" w:rsidP="005F47FB">
      <w:pPr>
        <w:jc w:val="center"/>
      </w:pPr>
      <w:r>
        <w:t>Assessment of Student Learning</w:t>
      </w:r>
    </w:p>
    <w:p w:rsidR="005F47FB" w:rsidRDefault="005F47FB" w:rsidP="005F47FB">
      <w:pPr>
        <w:jc w:val="center"/>
      </w:pPr>
    </w:p>
    <w:p w:rsidR="005F47FB" w:rsidRDefault="005F47FB" w:rsidP="005F47FB">
      <w:pPr>
        <w:jc w:val="center"/>
      </w:pPr>
      <w:r>
        <w:t>2010-2011</w:t>
      </w:r>
    </w:p>
    <w:p w:rsidR="005F47FB" w:rsidRDefault="005F47FB" w:rsidP="005F47FB">
      <w:pPr>
        <w:jc w:val="center"/>
      </w:pPr>
    </w:p>
    <w:p w:rsidR="005F47FB" w:rsidRDefault="005F47FB" w:rsidP="005F47FB">
      <w:pPr>
        <w:jc w:val="center"/>
      </w:pPr>
    </w:p>
    <w:p w:rsidR="005F47FB" w:rsidRDefault="005F47FB" w:rsidP="005F47FB">
      <w:pPr>
        <w:jc w:val="center"/>
      </w:pPr>
      <w:r>
        <w:t>Assessment Liaison, Veda E. Ward</w:t>
      </w:r>
    </w:p>
    <w:p w:rsidR="005F47FB" w:rsidRDefault="005F47FB" w:rsidP="005F47FB">
      <w:pPr>
        <w:jc w:val="center"/>
      </w:pPr>
      <w:r>
        <w:t>Department Chairperson, Alan Wright</w:t>
      </w:r>
    </w:p>
    <w:p w:rsidR="005F47FB" w:rsidRDefault="005F47FB" w:rsidP="005F47FB">
      <w:pPr>
        <w:jc w:val="center"/>
      </w:pPr>
    </w:p>
    <w:p w:rsidR="005F47FB" w:rsidRDefault="005F47FB" w:rsidP="005F47FB">
      <w:pPr>
        <w:jc w:val="center"/>
      </w:pPr>
    </w:p>
    <w:p w:rsidR="005F47FB" w:rsidRDefault="005F47FB" w:rsidP="005F47FB">
      <w:pPr>
        <w:jc w:val="center"/>
      </w:pPr>
    </w:p>
    <w:p w:rsidR="005F47FB" w:rsidRDefault="005F47FB" w:rsidP="005F47FB">
      <w:pPr>
        <w:jc w:val="center"/>
      </w:pPr>
      <w:r>
        <w:t>FALL 2011 Status Report</w:t>
      </w:r>
    </w:p>
    <w:p w:rsidR="005F47FB" w:rsidRDefault="005F47FB" w:rsidP="005F47FB">
      <w:pPr>
        <w:jc w:val="center"/>
      </w:pPr>
      <w:r>
        <w:t>Prepared by Veda E. Ward, Department Assessment Liaison</w:t>
      </w:r>
    </w:p>
    <w:p w:rsidR="00181275" w:rsidRDefault="00181275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Pr="005F47FB" w:rsidRDefault="005F47FB" w:rsidP="005F47FB">
      <w:pPr>
        <w:jc w:val="center"/>
        <w:rPr>
          <w:b/>
        </w:rPr>
      </w:pPr>
      <w:r w:rsidRPr="005F47FB">
        <w:rPr>
          <w:b/>
        </w:rPr>
        <w:t>Table of Contents</w:t>
      </w:r>
    </w:p>
    <w:p w:rsidR="005F47FB" w:rsidRDefault="005F47FB" w:rsidP="005F47FB">
      <w:pPr>
        <w:jc w:val="right"/>
      </w:pPr>
    </w:p>
    <w:p w:rsidR="005F47FB" w:rsidRDefault="005F47FB" w:rsidP="005F47FB">
      <w:pPr>
        <w:jc w:val="right"/>
      </w:pPr>
      <w:r>
        <w:t xml:space="preserve">Page(s) </w:t>
      </w:r>
    </w:p>
    <w:p w:rsidR="005F47FB" w:rsidRDefault="005F47FB" w:rsidP="005F47FB"/>
    <w:p w:rsidR="005F47FB" w:rsidRDefault="005F47FB" w:rsidP="005F47FB">
      <w:r>
        <w:t xml:space="preserve">Executive Summary </w:t>
      </w:r>
    </w:p>
    <w:p w:rsidR="005F47FB" w:rsidRDefault="005F47FB" w:rsidP="005F47FB"/>
    <w:p w:rsidR="005F47FB" w:rsidRDefault="005F47FB" w:rsidP="005F47FB">
      <w:r>
        <w:t xml:space="preserve">Introduction </w:t>
      </w:r>
    </w:p>
    <w:p w:rsidR="005F47FB" w:rsidRDefault="005F47FB" w:rsidP="005F47FB"/>
    <w:p w:rsidR="005F47FB" w:rsidRDefault="005F47FB" w:rsidP="005F47FB">
      <w:r>
        <w:t xml:space="preserve">2009-10 Liaison Report </w:t>
      </w:r>
    </w:p>
    <w:p w:rsidR="005F47FB" w:rsidRDefault="005F47FB" w:rsidP="005F47FB"/>
    <w:p w:rsidR="005F47FB" w:rsidRDefault="005F47FB" w:rsidP="005F47FB">
      <w:r>
        <w:t xml:space="preserve">2010-11 Liaison Report </w:t>
      </w:r>
    </w:p>
    <w:p w:rsidR="005F47FB" w:rsidRDefault="005F47FB" w:rsidP="005F47FB"/>
    <w:p w:rsidR="005F47FB" w:rsidRDefault="005F47FB" w:rsidP="005F47FB">
      <w:r>
        <w:t xml:space="preserve">Emotional Intelligence </w:t>
      </w:r>
    </w:p>
    <w:p w:rsidR="005F47FB" w:rsidRDefault="005F47FB" w:rsidP="005F47FB"/>
    <w:p w:rsidR="005F47FB" w:rsidRDefault="005F47FB" w:rsidP="005F47FB">
      <w:r>
        <w:t xml:space="preserve">Portfolios </w:t>
      </w:r>
    </w:p>
    <w:p w:rsidR="005F47FB" w:rsidRDefault="005F47FB" w:rsidP="005F47FB"/>
    <w:p w:rsidR="005F47FB" w:rsidRDefault="005F47FB" w:rsidP="005F47FB">
      <w:r>
        <w:t xml:space="preserve">Involving Students and New Faculty </w:t>
      </w:r>
    </w:p>
    <w:p w:rsidR="005F47FB" w:rsidRDefault="005F47FB" w:rsidP="005F47FB"/>
    <w:p w:rsidR="005F47FB" w:rsidRDefault="005F47FB" w:rsidP="005F47FB">
      <w:r>
        <w:t>Appendices</w:t>
      </w:r>
    </w:p>
    <w:p w:rsidR="00C80D81" w:rsidRDefault="00C80D81"/>
    <w:p w:rsidR="00C80D81" w:rsidRDefault="00C80D81">
      <w:r>
        <w:br w:type="page"/>
      </w:r>
    </w:p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Pr="005F47FB" w:rsidRDefault="005F47FB" w:rsidP="005F47FB">
      <w:pPr>
        <w:rPr>
          <w:b/>
        </w:rPr>
      </w:pPr>
      <w:r>
        <w:t xml:space="preserve">                                            </w:t>
      </w:r>
      <w:r w:rsidRPr="005F47FB">
        <w:rPr>
          <w:b/>
        </w:rPr>
        <w:t>EXECUTIVE SUMMARY</w:t>
      </w:r>
    </w:p>
    <w:p w:rsidR="005F47FB" w:rsidRDefault="005F47FB" w:rsidP="005F47FB">
      <w:pPr>
        <w:spacing w:after="0" w:line="240" w:lineRule="auto"/>
        <w:ind w:firstLine="720"/>
      </w:pPr>
      <w:r>
        <w:t xml:space="preserve">The Department of Recreation and Tourism Management (RTM) initiated a </w:t>
      </w:r>
    </w:p>
    <w:p w:rsidR="005F47FB" w:rsidRDefault="005F47FB" w:rsidP="005F47FB">
      <w:pPr>
        <w:spacing w:after="0" w:line="240" w:lineRule="auto"/>
      </w:pPr>
      <w:r>
        <w:t xml:space="preserve">comprehensive review of its approach to assessment of student learning during the 2010-11 </w:t>
      </w:r>
    </w:p>
    <w:p w:rsidR="005F47FB" w:rsidRDefault="005F47FB" w:rsidP="005F47FB">
      <w:pPr>
        <w:spacing w:after="0" w:line="240" w:lineRule="auto"/>
      </w:pPr>
      <w:r>
        <w:t xml:space="preserve">academic year. A new five-year review cycle was underway, and the department was in </w:t>
      </w:r>
    </w:p>
    <w:p w:rsidR="005F47FB" w:rsidRDefault="005F47FB" w:rsidP="005F47FB">
      <w:pPr>
        <w:spacing w:after="0" w:line="240" w:lineRule="auto"/>
      </w:pPr>
      <w:r>
        <w:t xml:space="preserve">the midst of internal Program Review. An initial draft of a proposed five-year plan was </w:t>
      </w:r>
    </w:p>
    <w:p w:rsidR="005F47FB" w:rsidRDefault="005F47FB" w:rsidP="005F47FB">
      <w:pPr>
        <w:spacing w:after="0" w:line="240" w:lineRule="auto"/>
      </w:pPr>
      <w:r>
        <w:t xml:space="preserve">developed by incoming assessment liaison, Veda Ward with information shared by the </w:t>
      </w:r>
    </w:p>
    <w:p w:rsidR="005F47FB" w:rsidRDefault="005F47FB" w:rsidP="005F47FB">
      <w:pPr>
        <w:spacing w:after="0" w:line="240" w:lineRule="auto"/>
      </w:pPr>
      <w:r>
        <w:t xml:space="preserve">previous assessment liaison, Dr. Tolan. The year can best be described as period of intense </w:t>
      </w:r>
    </w:p>
    <w:p w:rsidR="005F47FB" w:rsidRDefault="005F47FB" w:rsidP="005F47FB">
      <w:pPr>
        <w:spacing w:after="0" w:line="240" w:lineRule="auto"/>
      </w:pPr>
      <w:r>
        <w:t xml:space="preserve">and thoughtful transition.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  <w:ind w:firstLine="720"/>
      </w:pPr>
      <w:r>
        <w:t xml:space="preserve">Early in the Fall 2010 semester, the department was informed of an opportunity </w:t>
      </w:r>
    </w:p>
    <w:p w:rsidR="005F47FB" w:rsidRDefault="005F47FB" w:rsidP="005F47FB">
      <w:pPr>
        <w:spacing w:after="0" w:line="240" w:lineRule="auto"/>
      </w:pPr>
      <w:r>
        <w:t xml:space="preserve">to undertake a search for two new faculty members during that academic year, and both </w:t>
      </w:r>
    </w:p>
    <w:p w:rsidR="005F47FB" w:rsidRDefault="005F47FB" w:rsidP="005F47FB">
      <w:pPr>
        <w:spacing w:after="0" w:line="240" w:lineRule="auto"/>
      </w:pPr>
      <w:r>
        <w:t xml:space="preserve">the incoming and outgoing assessment liaisons, along with department chairperson Wright </w:t>
      </w:r>
    </w:p>
    <w:p w:rsidR="005F47FB" w:rsidRDefault="005F47FB" w:rsidP="005F47FB">
      <w:pPr>
        <w:spacing w:after="0" w:line="240" w:lineRule="auto"/>
      </w:pPr>
      <w:r>
        <w:t xml:space="preserve">served as the search and screen committee. Assessment was incorporated into the </w:t>
      </w:r>
    </w:p>
    <w:p w:rsidR="005F47FB" w:rsidRDefault="005F47FB" w:rsidP="005F47FB">
      <w:pPr>
        <w:spacing w:after="0" w:line="240" w:lineRule="auto"/>
      </w:pPr>
      <w:r>
        <w:t xml:space="preserve">language of the position descriptions, and interview schedule which heralded a new era for </w:t>
      </w:r>
    </w:p>
    <w:p w:rsidR="005F47FB" w:rsidRDefault="005F47FB" w:rsidP="005F47FB">
      <w:pPr>
        <w:spacing w:after="0" w:line="240" w:lineRule="auto"/>
      </w:pPr>
      <w:r>
        <w:t xml:space="preserve">including the role of assessment as a responsibility of all faculty members.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  <w:ind w:firstLine="720"/>
      </w:pPr>
      <w:r>
        <w:t xml:space="preserve">In anticipation of successful hiring, the faculty chose not to move forward with </w:t>
      </w:r>
    </w:p>
    <w:p w:rsidR="005F47FB" w:rsidRDefault="005F47FB" w:rsidP="005F47FB">
      <w:pPr>
        <w:spacing w:after="0" w:line="240" w:lineRule="auto"/>
      </w:pPr>
      <w:r>
        <w:t xml:space="preserve">an aggressive five-year assessment plan until the new hires were in place during Fall 2011. </w:t>
      </w:r>
    </w:p>
    <w:p w:rsidR="005F47FB" w:rsidRDefault="005F47FB" w:rsidP="005F47FB">
      <w:pPr>
        <w:spacing w:after="0" w:line="240" w:lineRule="auto"/>
      </w:pPr>
      <w:r>
        <w:t xml:space="preserve">In addition to a new department chair, and assignment of two senior faculty members to </w:t>
      </w:r>
    </w:p>
    <w:p w:rsidR="005F47FB" w:rsidRDefault="005F47FB" w:rsidP="005F47FB">
      <w:pPr>
        <w:spacing w:after="0" w:line="240" w:lineRule="auto"/>
      </w:pPr>
      <w:r>
        <w:t xml:space="preserve">external responsibilities, the department major had expanded professional focus, and as a </w:t>
      </w:r>
    </w:p>
    <w:p w:rsidR="005F47FB" w:rsidRDefault="005F47FB" w:rsidP="005F47FB">
      <w:pPr>
        <w:spacing w:after="0" w:line="240" w:lineRule="auto"/>
      </w:pPr>
      <w:r>
        <w:t xml:space="preserve">result enrollment had increased dramatically. During the period of expansion, only one </w:t>
      </w:r>
    </w:p>
    <w:p w:rsidR="005F47FB" w:rsidRDefault="005F47FB" w:rsidP="005F47FB">
      <w:pPr>
        <w:spacing w:after="0" w:line="240" w:lineRule="auto"/>
      </w:pPr>
      <w:r>
        <w:t xml:space="preserve">tenure-track hire had been added, so that many of the departmental core courses were </w:t>
      </w:r>
    </w:p>
    <w:p w:rsidR="005F47FB" w:rsidRDefault="005F47FB" w:rsidP="005F47FB">
      <w:pPr>
        <w:spacing w:after="0" w:line="240" w:lineRule="auto"/>
      </w:pPr>
      <w:r>
        <w:t xml:space="preserve">covered by part-time faculty. The new hire focused on development of the graduate </w:t>
      </w:r>
    </w:p>
    <w:p w:rsidR="005F47FB" w:rsidRDefault="005F47FB" w:rsidP="005F47FB">
      <w:pPr>
        <w:spacing w:after="0" w:line="240" w:lineRule="auto"/>
      </w:pPr>
      <w:r>
        <w:t xml:space="preserve">program and tourism courses, while the individual coordinating Program Review was often </w:t>
      </w:r>
    </w:p>
    <w:p w:rsidR="005F47FB" w:rsidRDefault="005F47FB" w:rsidP="005F47FB">
      <w:pPr>
        <w:spacing w:after="0" w:line="240" w:lineRule="auto"/>
      </w:pPr>
      <w:r>
        <w:t xml:space="preserve">busy on reassignment with the campus Health and Wellness Institute. Intermediate steps </w:t>
      </w:r>
    </w:p>
    <w:p w:rsidR="005F47FB" w:rsidRDefault="005F47FB" w:rsidP="005F47FB">
      <w:pPr>
        <w:spacing w:after="0" w:line="240" w:lineRule="auto"/>
      </w:pPr>
      <w:r>
        <w:t xml:space="preserve">taken included the following: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</w:pPr>
      <w:r>
        <w:t xml:space="preserve">1.  Review of course assignments relative to department learning outcomes; </w:t>
      </w:r>
    </w:p>
    <w:p w:rsidR="005F47FB" w:rsidRDefault="005F47FB" w:rsidP="005F47FB">
      <w:pPr>
        <w:spacing w:after="0" w:line="240" w:lineRule="auto"/>
      </w:pPr>
      <w:r>
        <w:t xml:space="preserve">2.  Provision of information regarding coordination of course assignments, </w:t>
      </w:r>
    </w:p>
    <w:p w:rsidR="005F47FB" w:rsidRDefault="005F47FB" w:rsidP="005F47FB">
      <w:pPr>
        <w:spacing w:after="0" w:line="240" w:lineRule="auto"/>
      </w:pPr>
      <w:r>
        <w:t xml:space="preserve">     development of student portfolios and assessment of student learning; </w:t>
      </w:r>
    </w:p>
    <w:p w:rsidR="005F47FB" w:rsidRDefault="005F47FB" w:rsidP="005F47FB">
      <w:pPr>
        <w:spacing w:after="0" w:line="240" w:lineRule="auto"/>
      </w:pPr>
      <w:r>
        <w:t xml:space="preserve">3.  Discussion of alignment among Program Review process (and progress), </w:t>
      </w:r>
    </w:p>
    <w:p w:rsidR="005F47FB" w:rsidRDefault="005F47FB" w:rsidP="005F47FB">
      <w:pPr>
        <w:spacing w:after="0" w:line="240" w:lineRule="auto"/>
      </w:pPr>
      <w:r>
        <w:t xml:space="preserve">      assessment of student learning and professional preparation; </w:t>
      </w:r>
    </w:p>
    <w:p w:rsidR="005F47FB" w:rsidRDefault="005F47FB" w:rsidP="005F47FB">
      <w:pPr>
        <w:spacing w:after="0" w:line="240" w:lineRule="auto"/>
      </w:pPr>
      <w:r>
        <w:t xml:space="preserve">4.  Decision to pursue external accreditation by National Recreation and Park </w:t>
      </w:r>
    </w:p>
    <w:p w:rsidR="005F47FB" w:rsidRDefault="005F47FB" w:rsidP="005F47FB">
      <w:pPr>
        <w:spacing w:after="0" w:line="240" w:lineRule="auto"/>
      </w:pPr>
      <w:r>
        <w:t xml:space="preserve">     Association (NRPA- which now offers a process based in the assessment of student </w:t>
      </w:r>
    </w:p>
    <w:p w:rsidR="005F47FB" w:rsidRDefault="005F47FB" w:rsidP="005F47FB">
      <w:pPr>
        <w:spacing w:after="0" w:line="240" w:lineRule="auto"/>
      </w:pPr>
      <w:r>
        <w:t xml:space="preserve">     learning outcomes), or other professional accreditation in experiential education or </w:t>
      </w:r>
    </w:p>
    <w:p w:rsidR="005F47FB" w:rsidRDefault="005F47FB" w:rsidP="005F47FB">
      <w:pPr>
        <w:spacing w:after="0" w:line="240" w:lineRule="auto"/>
      </w:pPr>
      <w:r>
        <w:t xml:space="preserve">     hospitality/tourism; </w:t>
      </w:r>
    </w:p>
    <w:p w:rsidR="005F47FB" w:rsidRDefault="005F47FB" w:rsidP="005F47FB">
      <w:pPr>
        <w:spacing w:after="0" w:line="240" w:lineRule="auto"/>
      </w:pPr>
      <w:r>
        <w:t xml:space="preserve">5.  Develop a succession plan across assessment liaisons that would ensure continuity </w:t>
      </w:r>
    </w:p>
    <w:p w:rsidR="005F47FB" w:rsidRDefault="005F47FB" w:rsidP="005F47FB">
      <w:pPr>
        <w:spacing w:after="0" w:line="240" w:lineRule="auto"/>
      </w:pPr>
      <w:r>
        <w:t xml:space="preserve">     over time. Drs. Ward and Tolan presented at Faculty Retreat January 2011, and to </w:t>
      </w:r>
    </w:p>
    <w:p w:rsidR="005F47FB" w:rsidRDefault="005F47FB" w:rsidP="005F47FB">
      <w:pPr>
        <w:spacing w:after="0" w:line="240" w:lineRule="auto"/>
      </w:pPr>
      <w:r>
        <w:t xml:space="preserve">     department faculty in March. </w:t>
      </w:r>
    </w:p>
    <w:p w:rsidR="005F47FB" w:rsidRDefault="005F47FB" w:rsidP="005F47FB">
      <w:r>
        <w:lastRenderedPageBreak/>
        <w:br w:type="page"/>
      </w:r>
    </w:p>
    <w:p w:rsidR="005F47FB" w:rsidRDefault="005F47FB" w:rsidP="005F47FB">
      <w:pPr>
        <w:spacing w:after="0" w:line="240" w:lineRule="auto"/>
      </w:pPr>
      <w:r>
        <w:lastRenderedPageBreak/>
        <w:t xml:space="preserve">6.  Revisit and affirm core values that would inform and support future internal and </w:t>
      </w:r>
    </w:p>
    <w:p w:rsidR="005F47FB" w:rsidRDefault="005F47FB" w:rsidP="005F47FB">
      <w:pPr>
        <w:spacing w:after="0" w:line="240" w:lineRule="auto"/>
      </w:pPr>
      <w:r>
        <w:t xml:space="preserve">     external reviews, including assessment of student learning outcomes; </w:t>
      </w:r>
    </w:p>
    <w:p w:rsidR="005F47FB" w:rsidRDefault="005F47FB" w:rsidP="005F47FB">
      <w:pPr>
        <w:spacing w:after="0" w:line="240" w:lineRule="auto"/>
      </w:pPr>
      <w:r>
        <w:t xml:space="preserve">7.  Consciously and consistently integrate objectives for internal program review with </w:t>
      </w:r>
    </w:p>
    <w:p w:rsidR="005F47FB" w:rsidRDefault="005F47FB" w:rsidP="005F47FB">
      <w:pPr>
        <w:spacing w:after="0" w:line="240" w:lineRule="auto"/>
      </w:pPr>
      <w:r>
        <w:t xml:space="preserve">      those of external accreditation and the assessment of student learning; </w:t>
      </w:r>
    </w:p>
    <w:p w:rsidR="005F47FB" w:rsidRDefault="005F47FB" w:rsidP="005F47FB">
      <w:pPr>
        <w:spacing w:after="0" w:line="240" w:lineRule="auto"/>
      </w:pPr>
      <w:r>
        <w:t xml:space="preserve">8.   Investigate student status on Emotional Intelligence (Department SLO# ); </w:t>
      </w:r>
    </w:p>
    <w:p w:rsidR="005F47FB" w:rsidRDefault="005F47FB" w:rsidP="005F47FB">
      <w:pPr>
        <w:spacing w:after="0" w:line="240" w:lineRule="auto"/>
      </w:pPr>
      <w:r>
        <w:t xml:space="preserve">9.   Review samples of department major "capstone" portfolios for indicators of </w:t>
      </w:r>
    </w:p>
    <w:p w:rsidR="005F47FB" w:rsidRDefault="005F47FB" w:rsidP="005F47FB">
      <w:pPr>
        <w:spacing w:after="0" w:line="240" w:lineRule="auto"/>
      </w:pPr>
      <w:r>
        <w:t xml:space="preserve">       strengths and weaknesses as a vehicle for assessment of department SLOs, and; </w:t>
      </w:r>
    </w:p>
    <w:p w:rsidR="005F47FB" w:rsidRDefault="005F47FB" w:rsidP="005F47FB">
      <w:pPr>
        <w:spacing w:after="0" w:line="240" w:lineRule="auto"/>
      </w:pPr>
      <w:r>
        <w:t xml:space="preserve">10. Developa possible new SLO focusing on professional ethics, which would align with </w:t>
      </w:r>
    </w:p>
    <w:p w:rsidR="005F47FB" w:rsidRDefault="005F47FB" w:rsidP="005F47FB">
      <w:pPr>
        <w:spacing w:after="0" w:line="240" w:lineRule="auto"/>
      </w:pPr>
      <w:r>
        <w:t xml:space="preserve">       an overarching professional theme within the College of Health and Human </w:t>
      </w:r>
    </w:p>
    <w:p w:rsidR="005F47FB" w:rsidRDefault="005F47FB" w:rsidP="005F47FB">
      <w:pPr>
        <w:spacing w:after="0" w:line="240" w:lineRule="auto"/>
      </w:pPr>
      <w:r>
        <w:t xml:space="preserve">       Development. </w:t>
      </w:r>
    </w:p>
    <w:p w:rsidR="005F47FB" w:rsidRDefault="005F47FB" w:rsidP="005F47FB">
      <w:pPr>
        <w:spacing w:after="0" w:line="240" w:lineRule="auto"/>
      </w:pPr>
      <w:r>
        <w:t xml:space="preserve">11. Encourage scaffolding of learning between undergraduate and graduate programs </w:t>
      </w:r>
    </w:p>
    <w:p w:rsidR="005F47FB" w:rsidRDefault="005F47FB" w:rsidP="005F47FB">
      <w:pPr>
        <w:spacing w:after="0" w:line="240" w:lineRule="auto"/>
      </w:pPr>
      <w:r>
        <w:t xml:space="preserve">       through coordination of and discussion about student learning and curriculum </w:t>
      </w:r>
    </w:p>
    <w:p w:rsidR="005F47FB" w:rsidRDefault="005F47FB" w:rsidP="005F47FB">
      <w:pPr>
        <w:spacing w:after="0" w:line="240" w:lineRule="auto"/>
      </w:pPr>
      <w:r>
        <w:t xml:space="preserve">       development at both levels.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</w:pPr>
      <w:r>
        <w:t xml:space="preserve">In addition, the department proposed, approved and moved forward name changes for </w:t>
      </w:r>
    </w:p>
    <w:p w:rsidR="005F47FB" w:rsidRDefault="005F47FB" w:rsidP="005F47FB">
      <w:pPr>
        <w:spacing w:after="0" w:line="240" w:lineRule="auto"/>
      </w:pPr>
      <w:r>
        <w:t xml:space="preserve">degrees at both the graduate and undergraduate levels. At the conclusion of the academic </w:t>
      </w:r>
    </w:p>
    <w:p w:rsidR="005F47FB" w:rsidRDefault="005F47FB" w:rsidP="005F47FB">
      <w:pPr>
        <w:spacing w:after="0" w:line="240" w:lineRule="auto"/>
      </w:pPr>
      <w:r>
        <w:t xml:space="preserve">year, the department had made significant progress on the anticipated integrative </w:t>
      </w:r>
    </w:p>
    <w:p w:rsidR="005F47FB" w:rsidRDefault="005F47FB" w:rsidP="005F47FB">
      <w:pPr>
        <w:spacing w:after="0" w:line="240" w:lineRule="auto"/>
      </w:pPr>
      <w:r>
        <w:t xml:space="preserve">processes, two new hires were completed and both joined the CSU Northridge and </w:t>
      </w:r>
    </w:p>
    <w:p w:rsidR="005F47FB" w:rsidRDefault="005F47FB" w:rsidP="005F47FB">
      <w:pPr>
        <w:spacing w:after="0" w:line="240" w:lineRule="auto"/>
      </w:pPr>
      <w:r>
        <w:t xml:space="preserve">Department of Recreation and Tourism Management faculty in August 2011.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  <w:ind w:firstLine="720"/>
      </w:pPr>
      <w:r>
        <w:t xml:space="preserve">The following pages provide an overview of progress toward meeting stated </w:t>
      </w:r>
    </w:p>
    <w:p w:rsidR="005F47FB" w:rsidRDefault="005F47FB" w:rsidP="005F47FB">
      <w:pPr>
        <w:spacing w:after="0" w:line="240" w:lineRule="auto"/>
      </w:pPr>
      <w:r>
        <w:t xml:space="preserve">objectives. The Department of Recreation and Tourism Management was among the first </w:t>
      </w:r>
    </w:p>
    <w:p w:rsidR="005F47FB" w:rsidRDefault="005F47FB" w:rsidP="005F47FB">
      <w:pPr>
        <w:spacing w:after="0" w:line="240" w:lineRule="auto"/>
      </w:pPr>
      <w:r>
        <w:t xml:space="preserve">in the University to publish its student learning outcomes and continues to committed to, </w:t>
      </w:r>
    </w:p>
    <w:p w:rsidR="005F47FB" w:rsidRDefault="005F47FB" w:rsidP="005F47FB">
      <w:pPr>
        <w:spacing w:after="0" w:line="240" w:lineRule="auto"/>
      </w:pPr>
      <w:r>
        <w:t xml:space="preserve">and mindful of the need to carefully consider the creation and evaluation of the Assessment </w:t>
      </w:r>
    </w:p>
    <w:p w:rsidR="005F47FB" w:rsidRDefault="005F47FB" w:rsidP="005F47FB">
      <w:pPr>
        <w:spacing w:after="0" w:line="240" w:lineRule="auto"/>
      </w:pPr>
      <w:r>
        <w:t xml:space="preserve">process as the profession and specific career pathways within the profession continue to </w:t>
      </w:r>
    </w:p>
    <w:p w:rsidR="005F47FB" w:rsidRDefault="005F47FB" w:rsidP="005F47FB">
      <w:pPr>
        <w:spacing w:after="0" w:line="240" w:lineRule="auto"/>
      </w:pPr>
      <w:r>
        <w:t xml:space="preserve">evolve. Provided for easy reference throughout this report are the current departmental </w:t>
      </w:r>
    </w:p>
    <w:p w:rsidR="005F47FB" w:rsidRDefault="005F47FB" w:rsidP="005F47FB">
      <w:pPr>
        <w:spacing w:after="0" w:line="240" w:lineRule="auto"/>
      </w:pPr>
      <w:r>
        <w:t xml:space="preserve">SLOs: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</w:pPr>
      <w:r>
        <w:t xml:space="preserve">1) Students will demonstrate critical thinking including analysis, synthesis and </w:t>
      </w:r>
    </w:p>
    <w:p w:rsidR="005F47FB" w:rsidRDefault="005F47FB" w:rsidP="005F47FB">
      <w:pPr>
        <w:spacing w:after="0" w:line="240" w:lineRule="auto"/>
      </w:pPr>
      <w:r>
        <w:t xml:space="preserve">evaluation in the fields of play, leisure, recreation, parks and/or tourism through a </w:t>
      </w:r>
    </w:p>
    <w:p w:rsidR="005F47FB" w:rsidRDefault="005F47FB" w:rsidP="005F47FB">
      <w:pPr>
        <w:spacing w:after="0" w:line="240" w:lineRule="auto"/>
      </w:pPr>
      <w:r>
        <w:t xml:space="preserve">variety of pedagogies;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</w:pPr>
      <w:r>
        <w:t xml:space="preserve">2) Students will practice and self-assess progress toward mastery of the standards and </w:t>
      </w:r>
    </w:p>
    <w:p w:rsidR="005F47FB" w:rsidRDefault="005F47FB" w:rsidP="005F47FB">
      <w:pPr>
        <w:spacing w:after="0" w:line="240" w:lineRule="auto"/>
      </w:pPr>
      <w:r>
        <w:t xml:space="preserve">competencies of appropriate accrediting bodies through continual self-assessment </w:t>
      </w:r>
    </w:p>
    <w:p w:rsidR="005F47FB" w:rsidRDefault="005F47FB" w:rsidP="005F47FB">
      <w:pPr>
        <w:spacing w:after="0" w:line="240" w:lineRule="auto"/>
      </w:pPr>
      <w:r>
        <w:t xml:space="preserve">and portfolio development;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</w:pPr>
      <w:r>
        <w:t xml:space="preserve">3) Students will demonstrate application and integration of theoretical knowledge in a </w:t>
      </w:r>
    </w:p>
    <w:p w:rsidR="005F47FB" w:rsidRDefault="005F47FB" w:rsidP="005F47FB">
      <w:pPr>
        <w:spacing w:after="0" w:line="240" w:lineRule="auto"/>
      </w:pPr>
      <w:r>
        <w:t xml:space="preserve">practical setting through 600 hours of professional internship in preparation for </w:t>
      </w:r>
    </w:p>
    <w:p w:rsidR="005F47FB" w:rsidRDefault="005F47FB" w:rsidP="005F47FB">
      <w:pPr>
        <w:spacing w:after="0" w:line="240" w:lineRule="auto"/>
      </w:pPr>
      <w:r>
        <w:t xml:space="preserve">pursuing professional employment, and; </w:t>
      </w:r>
    </w:p>
    <w:p w:rsidR="005F47FB" w:rsidRDefault="005F47FB" w:rsidP="005F47FB">
      <w:pPr>
        <w:spacing w:after="0" w:line="240" w:lineRule="auto"/>
      </w:pPr>
    </w:p>
    <w:p w:rsidR="005F47FB" w:rsidRDefault="005F47FB" w:rsidP="005F47FB">
      <w:pPr>
        <w:spacing w:after="0" w:line="240" w:lineRule="auto"/>
      </w:pPr>
      <w:r>
        <w:t xml:space="preserve">4) Students will demonstrate an increase in Emotional Intelligence while pursuing </w:t>
      </w:r>
    </w:p>
    <w:p w:rsidR="005F47FB" w:rsidRDefault="005F47FB" w:rsidP="005F47FB">
      <w:pPr>
        <w:spacing w:after="0" w:line="240" w:lineRule="auto"/>
      </w:pPr>
      <w:r>
        <w:t xml:space="preserve">their degree(s) as measured by an Emotional Intelligence survey instrument at </w:t>
      </w:r>
    </w:p>
    <w:p w:rsidR="005F47FB" w:rsidRDefault="005F47FB" w:rsidP="005F47FB">
      <w:pPr>
        <w:spacing w:after="0" w:line="240" w:lineRule="auto"/>
      </w:pPr>
      <w:r>
        <w:t xml:space="preserve">point of entry and exit from the degree program. (2010-12 University Catalog, p. </w:t>
      </w:r>
    </w:p>
    <w:p w:rsidR="005F47FB" w:rsidRDefault="005F47FB" w:rsidP="005F47FB">
      <w:pPr>
        <w:spacing w:after="0" w:line="240" w:lineRule="auto"/>
      </w:pPr>
      <w:r>
        <w:t>531).</w:t>
      </w:r>
    </w:p>
    <w:p w:rsidR="005F47FB" w:rsidRDefault="005F47FB"/>
    <w:p w:rsidR="005F47FB" w:rsidRDefault="005F47FB"/>
    <w:p w:rsidR="005F47FB" w:rsidRPr="001023C7" w:rsidRDefault="005F47FB" w:rsidP="001023C7">
      <w:pPr>
        <w:spacing w:line="240" w:lineRule="auto"/>
        <w:jc w:val="center"/>
        <w:rPr>
          <w:b/>
        </w:rPr>
      </w:pPr>
      <w:r w:rsidRPr="001023C7">
        <w:rPr>
          <w:b/>
        </w:rPr>
        <w:t xml:space="preserve">Assessment of Student Learning in the Department of Recreation and Tourism </w:t>
      </w:r>
    </w:p>
    <w:p w:rsidR="005F47FB" w:rsidRPr="001023C7" w:rsidRDefault="000877DB" w:rsidP="001023C7">
      <w:pPr>
        <w:spacing w:line="240" w:lineRule="auto"/>
        <w:jc w:val="center"/>
        <w:rPr>
          <w:b/>
        </w:rPr>
      </w:pPr>
      <w:r w:rsidRPr="001023C7">
        <w:rPr>
          <w:b/>
        </w:rPr>
        <w:t xml:space="preserve">Management: 2010-2011 </w:t>
      </w:r>
    </w:p>
    <w:p w:rsidR="005F47FB" w:rsidRDefault="000877DB" w:rsidP="005F47FB">
      <w:r>
        <w:lastRenderedPageBreak/>
        <w:t xml:space="preserve">Introduction </w:t>
      </w:r>
    </w:p>
    <w:p w:rsidR="005F47FB" w:rsidRDefault="005F47FB" w:rsidP="000877DB">
      <w:pPr>
        <w:ind w:firstLine="720"/>
      </w:pPr>
      <w:r>
        <w:t xml:space="preserve">The assessment of student learning is never simple regardless of whether the </w:t>
      </w:r>
    </w:p>
    <w:p w:rsidR="005F47FB" w:rsidRDefault="005F47FB" w:rsidP="005F47FB">
      <w:r>
        <w:t xml:space="preserve">academic unit is large or small. The faculty members of the Department of Recreation and </w:t>
      </w:r>
    </w:p>
    <w:p w:rsidR="005F47FB" w:rsidRDefault="005F47FB" w:rsidP="005F47FB">
      <w:r>
        <w:t xml:space="preserve">Tourism Management (RTM) are very dedicated to providing an excellent learning </w:t>
      </w:r>
    </w:p>
    <w:p w:rsidR="005F47FB" w:rsidRDefault="005F47FB" w:rsidP="005F47FB">
      <w:r>
        <w:t xml:space="preserve">environment for its majors, who self-select into an academic unit devoted to preparing </w:t>
      </w:r>
    </w:p>
    <w:p w:rsidR="005F47FB" w:rsidRDefault="005F47FB" w:rsidP="005F47FB">
      <w:r>
        <w:t xml:space="preserve">them for both professional competence in human services and personal life satisfaction </w:t>
      </w:r>
    </w:p>
    <w:p w:rsidR="005F47FB" w:rsidRDefault="005F47FB" w:rsidP="005F47FB">
      <w:r>
        <w:t xml:space="preserve">through application of course concepts. In addition, RTM faculty members are committed </w:t>
      </w:r>
    </w:p>
    <w:p w:rsidR="005F47FB" w:rsidRDefault="005F47FB" w:rsidP="005F47FB">
      <w:r>
        <w:t xml:space="preserve">to integrating curricular and co-curricular experiences of students, and hold degrees or </w:t>
      </w:r>
    </w:p>
    <w:p w:rsidR="005F47FB" w:rsidRDefault="005F47FB" w:rsidP="005F47FB">
      <w:r>
        <w:t xml:space="preserve">emphases in professional areas of study such as human development, parks and recreation </w:t>
      </w:r>
    </w:p>
    <w:p w:rsidR="005F47FB" w:rsidRDefault="005F47FB" w:rsidP="005F47FB">
      <w:r>
        <w:t xml:space="preserve">administration, tourism/hospitality and management, and education. Part-timers are often </w:t>
      </w:r>
    </w:p>
    <w:p w:rsidR="005F47FB" w:rsidRDefault="005F47FB" w:rsidP="005F47FB">
      <w:r>
        <w:t xml:space="preserve">selected from ranks of Student Affairs staff on campus or successful practitioners. </w:t>
      </w:r>
    </w:p>
    <w:p w:rsidR="005F47FB" w:rsidRDefault="005F47FB" w:rsidP="005F47FB">
      <w:r>
        <w:t xml:space="preserve">Occasionally, department alumni return to staff courses following completion of Master's </w:t>
      </w:r>
    </w:p>
    <w:p w:rsidR="005F47FB" w:rsidRDefault="000877DB" w:rsidP="005F47FB">
      <w:r>
        <w:t xml:space="preserve">degrees. </w:t>
      </w:r>
    </w:p>
    <w:p w:rsidR="005F47FB" w:rsidRDefault="005F47FB" w:rsidP="000877DB">
      <w:pPr>
        <w:ind w:firstLine="720"/>
      </w:pPr>
      <w:r>
        <w:t xml:space="preserve">In recent years, the department has attracted several international students, has </w:t>
      </w:r>
    </w:p>
    <w:p w:rsidR="005F47FB" w:rsidRDefault="005F47FB" w:rsidP="005F47FB">
      <w:r>
        <w:t xml:space="preserve">broadened its "umbrella" to emphasize professional career growth areas such as </w:t>
      </w:r>
    </w:p>
    <w:p w:rsidR="005F47FB" w:rsidRDefault="005F47FB" w:rsidP="005F47FB">
      <w:r>
        <w:t xml:space="preserve">international and sustainable tourism, hospitality, recreational sport management, outdoor </w:t>
      </w:r>
    </w:p>
    <w:p w:rsidR="005F47FB" w:rsidRDefault="005F47FB" w:rsidP="005F47FB">
      <w:r>
        <w:t xml:space="preserve">adventure recreation, and event planning and management (both large and small scale]. </w:t>
      </w:r>
    </w:p>
    <w:p w:rsidR="005F47FB" w:rsidRDefault="005F47FB" w:rsidP="005F47FB">
      <w:r>
        <w:t xml:space="preserve">The result has been rapid growth in both numbers and diversity of majors, which in turn, </w:t>
      </w:r>
    </w:p>
    <w:p w:rsidR="005F47FB" w:rsidRDefault="005F47FB" w:rsidP="005F47FB">
      <w:r>
        <w:t xml:space="preserve">prompted increased interest in assessment activities which could help align and make </w:t>
      </w:r>
    </w:p>
    <w:p w:rsidR="005F47FB" w:rsidRDefault="005F47FB" w:rsidP="005F47FB">
      <w:r>
        <w:t>procedures consistent with new directions. A new department assessment liaison was</w:t>
      </w:r>
    </w:p>
    <w:p w:rsidR="000877DB" w:rsidRDefault="000877DB" w:rsidP="000877DB">
      <w:r>
        <w:t xml:space="preserve">appointed, with the goal of having a smooth transition, or succession, between the two </w:t>
      </w:r>
    </w:p>
    <w:p w:rsidR="000877DB" w:rsidRDefault="000877DB" w:rsidP="000877DB">
      <w:r>
        <w:t xml:space="preserve">colleagues. </w:t>
      </w:r>
    </w:p>
    <w:p w:rsidR="000877DB" w:rsidRDefault="000877DB" w:rsidP="000877DB">
      <w:r>
        <w:t xml:space="preserve">The following report attempts to capture the activities of 2010-11, with a brief </w:t>
      </w:r>
    </w:p>
    <w:p w:rsidR="000877DB" w:rsidRDefault="000877DB" w:rsidP="000877DB">
      <w:r>
        <w:t xml:space="preserve">insight into the emphasis on continuity as new faculty members were hired and the </w:t>
      </w:r>
    </w:p>
    <w:p w:rsidR="000877DB" w:rsidRDefault="000877DB" w:rsidP="000877DB">
      <w:r>
        <w:t xml:space="preserve">decision was made to forgo internal campus program review in favor of external national </w:t>
      </w:r>
    </w:p>
    <w:p w:rsidR="000877DB" w:rsidRDefault="000877DB" w:rsidP="000877DB">
      <w:r>
        <w:t xml:space="preserve">accreditation. Those accreditation standards can be found in Appendix_. </w:t>
      </w:r>
    </w:p>
    <w:p w:rsidR="000877DB" w:rsidRDefault="000877DB" w:rsidP="000877DB"/>
    <w:p w:rsidR="000877DB" w:rsidRPr="000877DB" w:rsidRDefault="000877DB" w:rsidP="000877DB">
      <w:pPr>
        <w:rPr>
          <w:b/>
        </w:rPr>
      </w:pPr>
      <w:r>
        <w:rPr>
          <w:b/>
        </w:rPr>
        <w:lastRenderedPageBreak/>
        <w:t xml:space="preserve">                                      </w:t>
      </w:r>
      <w:r w:rsidRPr="000877DB">
        <w:rPr>
          <w:b/>
        </w:rPr>
        <w:t xml:space="preserve">The 2009-10 Assessment Feedback </w:t>
      </w:r>
    </w:p>
    <w:p w:rsidR="000877DB" w:rsidRDefault="000877DB" w:rsidP="000877DB">
      <w:r>
        <w:t xml:space="preserve">Professor Jan Tolan was the Assessment Liaison in 2009-10. Weaknesses identified </w:t>
      </w:r>
    </w:p>
    <w:p w:rsidR="000877DB" w:rsidRDefault="000877DB" w:rsidP="000877DB">
      <w:r>
        <w:t xml:space="preserve">in April 2010 as part of the internal Program Review process were reported to faculty. </w:t>
      </w:r>
    </w:p>
    <w:p w:rsidR="000877DB" w:rsidRDefault="000877DB" w:rsidP="000877DB">
      <w:r>
        <w:t xml:space="preserve">Student focus groups helped inform the entire program review process as indicated by the </w:t>
      </w:r>
    </w:p>
    <w:p w:rsidR="000877DB" w:rsidRDefault="000877DB" w:rsidP="000877DB">
      <w:r>
        <w:t xml:space="preserve">form identifying assignment of students to review groups. The students identified were </w:t>
      </w:r>
    </w:p>
    <w:p w:rsidR="000877DB" w:rsidRDefault="000877DB" w:rsidP="000877DB">
      <w:r>
        <w:t xml:space="preserve">enrolled in the senior Internship class, which met monthly as a group in addition to </w:t>
      </w:r>
    </w:p>
    <w:p w:rsidR="000877DB" w:rsidRDefault="000877DB" w:rsidP="000877DB">
      <w:r>
        <w:t xml:space="preserve">individual meetings with the faculty member, because group meeting attendance was </w:t>
      </w:r>
    </w:p>
    <w:p w:rsidR="005F47FB" w:rsidRDefault="000877DB" w:rsidP="000877DB">
      <w:r>
        <w:t>mandatory, tying input to this class was particularly effective in gathering student input.</w:t>
      </w:r>
    </w:p>
    <w:p w:rsidR="005F47FB" w:rsidRDefault="005F47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0877DB" w:rsidTr="000877DB">
        <w:tc>
          <w:tcPr>
            <w:tcW w:w="1915" w:type="dxa"/>
          </w:tcPr>
          <w:p w:rsidR="000877DB" w:rsidRDefault="000877DB">
            <w:pPr>
              <w:rPr>
                <w:b/>
              </w:rPr>
            </w:pPr>
            <w:r w:rsidRPr="000877DB">
              <w:rPr>
                <w:b/>
              </w:rPr>
              <w:t>Date</w:t>
            </w:r>
          </w:p>
          <w:p w:rsidR="000877DB" w:rsidRDefault="000877DB">
            <w:pPr>
              <w:rPr>
                <w:b/>
              </w:rPr>
            </w:pPr>
          </w:p>
          <w:p w:rsidR="000877DB" w:rsidRPr="000877DB" w:rsidRDefault="000877DB">
            <w:pPr>
              <w:rPr>
                <w:b/>
              </w:rPr>
            </w:pPr>
          </w:p>
        </w:tc>
        <w:tc>
          <w:tcPr>
            <w:tcW w:w="1915" w:type="dxa"/>
          </w:tcPr>
          <w:p w:rsidR="000877DB" w:rsidRPr="000877DB" w:rsidRDefault="000877DB">
            <w:pPr>
              <w:rPr>
                <w:b/>
              </w:rPr>
            </w:pPr>
            <w:r w:rsidRPr="000877DB">
              <w:rPr>
                <w:b/>
              </w:rPr>
              <w:t>Time</w:t>
            </w:r>
          </w:p>
        </w:tc>
        <w:tc>
          <w:tcPr>
            <w:tcW w:w="1915" w:type="dxa"/>
          </w:tcPr>
          <w:p w:rsidR="000877DB" w:rsidRPr="000877DB" w:rsidRDefault="000877DB">
            <w:pPr>
              <w:rPr>
                <w:b/>
              </w:rPr>
            </w:pPr>
            <w:r w:rsidRPr="000877DB">
              <w:rPr>
                <w:b/>
              </w:rPr>
              <w:t>Location</w:t>
            </w:r>
          </w:p>
        </w:tc>
        <w:tc>
          <w:tcPr>
            <w:tcW w:w="1915" w:type="dxa"/>
          </w:tcPr>
          <w:p w:rsidR="000877DB" w:rsidRPr="000877DB" w:rsidRDefault="000877DB">
            <w:pPr>
              <w:rPr>
                <w:b/>
              </w:rPr>
            </w:pPr>
            <w:r w:rsidRPr="000877DB">
              <w:rPr>
                <w:b/>
              </w:rPr>
              <w:t>Moderators</w:t>
            </w:r>
          </w:p>
        </w:tc>
        <w:tc>
          <w:tcPr>
            <w:tcW w:w="1916" w:type="dxa"/>
          </w:tcPr>
          <w:p w:rsidR="000877DB" w:rsidRPr="000877DB" w:rsidRDefault="000877DB">
            <w:pPr>
              <w:rPr>
                <w:b/>
              </w:rPr>
            </w:pPr>
            <w:r w:rsidRPr="000877DB">
              <w:rPr>
                <w:b/>
              </w:rPr>
              <w:t>Recorders</w:t>
            </w:r>
          </w:p>
        </w:tc>
      </w:tr>
      <w:tr w:rsidR="000877DB" w:rsidTr="000877DB">
        <w:tc>
          <w:tcPr>
            <w:tcW w:w="1915" w:type="dxa"/>
          </w:tcPr>
          <w:p w:rsidR="000877DB" w:rsidRDefault="000877DB">
            <w:r>
              <w:t>April 15, Thursday</w:t>
            </w:r>
          </w:p>
          <w:p w:rsidR="000877DB" w:rsidRDefault="000877DB"/>
          <w:p w:rsidR="000877DB" w:rsidRDefault="000877DB">
            <w:r>
              <w:t>RTM 494 Dr. Ward</w:t>
            </w:r>
          </w:p>
          <w:p w:rsidR="000877DB" w:rsidRDefault="000877DB"/>
          <w:p w:rsidR="000877DB" w:rsidRDefault="000877DB"/>
          <w:p w:rsidR="000877DB" w:rsidRDefault="000877DB"/>
          <w:p w:rsidR="000877DB" w:rsidRDefault="000877DB"/>
          <w:p w:rsidR="000877DB" w:rsidRDefault="000877DB"/>
        </w:tc>
        <w:tc>
          <w:tcPr>
            <w:tcW w:w="1915" w:type="dxa"/>
          </w:tcPr>
          <w:p w:rsidR="000877DB" w:rsidRDefault="000877DB">
            <w:r>
              <w:t>7.00p.m</w:t>
            </w:r>
          </w:p>
        </w:tc>
        <w:tc>
          <w:tcPr>
            <w:tcW w:w="1915" w:type="dxa"/>
          </w:tcPr>
          <w:p w:rsidR="000877DB" w:rsidRDefault="000877DB">
            <w:r>
              <w:t>Sagebrush</w:t>
            </w:r>
          </w:p>
          <w:p w:rsidR="000877DB" w:rsidRDefault="000877DB">
            <w:r>
              <w:t>Hall 105</w:t>
            </w:r>
          </w:p>
          <w:p w:rsidR="000877DB" w:rsidRDefault="000877DB"/>
          <w:p w:rsidR="000877DB" w:rsidRDefault="000877DB">
            <w:r>
              <w:t xml:space="preserve">       And</w:t>
            </w:r>
          </w:p>
          <w:p w:rsidR="000877DB" w:rsidRDefault="000877DB"/>
          <w:p w:rsidR="000877DB" w:rsidRDefault="000877DB">
            <w:r>
              <w:t xml:space="preserve">      108</w:t>
            </w:r>
          </w:p>
        </w:tc>
        <w:tc>
          <w:tcPr>
            <w:tcW w:w="1915" w:type="dxa"/>
          </w:tcPr>
          <w:p w:rsidR="000877DB" w:rsidRDefault="000877DB">
            <w:r>
              <w:t>Rita</w:t>
            </w:r>
          </w:p>
          <w:p w:rsidR="000877DB" w:rsidRDefault="000877DB">
            <w:r>
              <w:t>Dettenmaier</w:t>
            </w:r>
          </w:p>
          <w:p w:rsidR="000877DB" w:rsidRDefault="000877DB"/>
          <w:p w:rsidR="000877DB" w:rsidRDefault="000877DB"/>
          <w:p w:rsidR="000877DB" w:rsidRDefault="000877DB"/>
          <w:p w:rsidR="000877DB" w:rsidRDefault="000877DB">
            <w:r>
              <w:t>Luda Gogolusko</w:t>
            </w:r>
          </w:p>
        </w:tc>
        <w:tc>
          <w:tcPr>
            <w:tcW w:w="1916" w:type="dxa"/>
          </w:tcPr>
          <w:p w:rsidR="000877DB" w:rsidRDefault="000877DB">
            <w:r>
              <w:t>Daniel</w:t>
            </w:r>
          </w:p>
          <w:p w:rsidR="000877DB" w:rsidRDefault="000877DB">
            <w:r>
              <w:t>Ruvalcaba</w:t>
            </w:r>
          </w:p>
          <w:p w:rsidR="000877DB" w:rsidRDefault="000877DB"/>
          <w:p w:rsidR="000877DB" w:rsidRDefault="000877DB"/>
          <w:p w:rsidR="000877DB" w:rsidRDefault="000877DB"/>
          <w:p w:rsidR="000877DB" w:rsidRDefault="000877DB">
            <w:r>
              <w:t>Phyllis Tiger</w:t>
            </w:r>
          </w:p>
        </w:tc>
      </w:tr>
    </w:tbl>
    <w:p w:rsidR="002131C3" w:rsidRDefault="002131C3"/>
    <w:p w:rsidR="009B6CA3" w:rsidRPr="002131C3" w:rsidRDefault="00826C67" w:rsidP="002131C3">
      <w:pPr>
        <w:spacing w:line="240" w:lineRule="auto"/>
        <w:rPr>
          <w:b/>
        </w:rPr>
      </w:pPr>
      <w:r w:rsidRPr="009B6CA3">
        <w:rPr>
          <w:b/>
        </w:rPr>
        <w:t>Group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8568"/>
      </w:tblGrid>
      <w:tr w:rsidR="009B6CA3" w:rsidTr="009B6CA3">
        <w:tc>
          <w:tcPr>
            <w:tcW w:w="1008" w:type="dxa"/>
          </w:tcPr>
          <w:p w:rsidR="009B6CA3" w:rsidRDefault="009B6CA3" w:rsidP="002131C3"/>
        </w:tc>
        <w:tc>
          <w:tcPr>
            <w:tcW w:w="8568" w:type="dxa"/>
          </w:tcPr>
          <w:p w:rsidR="009B6CA3" w:rsidRDefault="009B6CA3" w:rsidP="002131C3">
            <w:r>
              <w:t>Aquino, Carl</w:t>
            </w:r>
          </w:p>
          <w:p w:rsidR="009B6CA3" w:rsidRDefault="009B6CA3" w:rsidP="002131C3"/>
        </w:tc>
      </w:tr>
      <w:tr w:rsidR="009B6CA3" w:rsidTr="009B6CA3">
        <w:trPr>
          <w:trHeight w:val="188"/>
        </w:trPr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Berson, Samantha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Benford Erica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Camarillo, Robyn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Castro, James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Cooper, Katy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Cuevas, Evelin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Cunningham, John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Dischekenyan, Andy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Duma, Tom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Freeman-Anderson, AJ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Galindo, Breeze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Garcia, Ali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Hanna, Connie</w:t>
            </w:r>
          </w:p>
          <w:p w:rsidR="009B6CA3" w:rsidRDefault="009B6CA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Lee, Sky</w:t>
            </w:r>
          </w:p>
          <w:p w:rsidR="002131C3" w:rsidRDefault="002131C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Prochnow, Raechel</w:t>
            </w:r>
          </w:p>
          <w:p w:rsidR="002131C3" w:rsidRDefault="002131C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Rogoff, Rebecca</w:t>
            </w:r>
          </w:p>
          <w:p w:rsidR="002131C3" w:rsidRDefault="002131C3"/>
        </w:tc>
      </w:tr>
    </w:tbl>
    <w:p w:rsidR="002131C3" w:rsidRDefault="002131C3"/>
    <w:p w:rsidR="005F47FB" w:rsidRPr="002131C3" w:rsidRDefault="009B6CA3" w:rsidP="002131C3">
      <w:pPr>
        <w:spacing w:line="240" w:lineRule="auto"/>
        <w:rPr>
          <w:b/>
        </w:rPr>
      </w:pPr>
      <w:r w:rsidRPr="009B6CA3">
        <w:rPr>
          <w:b/>
        </w:rPr>
        <w:t>Group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8568"/>
      </w:tblGrid>
      <w:tr w:rsidR="009B6CA3" w:rsidTr="009B6CA3">
        <w:tc>
          <w:tcPr>
            <w:tcW w:w="1008" w:type="dxa"/>
          </w:tcPr>
          <w:p w:rsidR="009B6CA3" w:rsidRDefault="009B6CA3" w:rsidP="002131C3"/>
        </w:tc>
        <w:tc>
          <w:tcPr>
            <w:tcW w:w="8568" w:type="dxa"/>
          </w:tcPr>
          <w:p w:rsidR="009B6CA3" w:rsidRDefault="009B6CA3" w:rsidP="002131C3">
            <w:r>
              <w:t>Saltzman, Jill</w:t>
            </w:r>
          </w:p>
          <w:p w:rsidR="002131C3" w:rsidRDefault="002131C3" w:rsidP="002131C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9B6CA3" w:rsidRDefault="009B6CA3">
            <w:r>
              <w:t>Sanchez, Mike</w:t>
            </w:r>
          </w:p>
          <w:p w:rsidR="002131C3" w:rsidRDefault="002131C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2131C3" w:rsidRDefault="009B6CA3">
            <w:r>
              <w:t>Serrano, Rachel</w:t>
            </w:r>
          </w:p>
          <w:p w:rsidR="002131C3" w:rsidRDefault="002131C3"/>
        </w:tc>
      </w:tr>
      <w:tr w:rsidR="009B6CA3" w:rsidTr="009B6CA3">
        <w:tc>
          <w:tcPr>
            <w:tcW w:w="1008" w:type="dxa"/>
          </w:tcPr>
          <w:p w:rsidR="009B6CA3" w:rsidRDefault="009B6CA3"/>
        </w:tc>
        <w:tc>
          <w:tcPr>
            <w:tcW w:w="8568" w:type="dxa"/>
          </w:tcPr>
          <w:p w:rsidR="002131C3" w:rsidRDefault="009B6CA3">
            <w:r>
              <w:t>Seidman, Nicole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Spencer, Shireen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Stewart, Sarah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Taylor, Therin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Thomas, Andrea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Udomratsak, Chris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563AEF">
            <w:r>
              <w:t>Ziser, Deon</w:t>
            </w:r>
          </w:p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Keisel, Kyle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Riley, Dylan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Glanz, Jenna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Ornelas, Joni</w:t>
            </w:r>
          </w:p>
          <w:p w:rsidR="002131C3" w:rsidRDefault="002131C3"/>
        </w:tc>
      </w:tr>
      <w:tr w:rsidR="002131C3" w:rsidTr="002131C3">
        <w:tc>
          <w:tcPr>
            <w:tcW w:w="1008" w:type="dxa"/>
          </w:tcPr>
          <w:p w:rsidR="002131C3" w:rsidRDefault="002131C3"/>
        </w:tc>
        <w:tc>
          <w:tcPr>
            <w:tcW w:w="8568" w:type="dxa"/>
          </w:tcPr>
          <w:p w:rsidR="002131C3" w:rsidRDefault="002131C3">
            <w:r>
              <w:t>Evans, Mike</w:t>
            </w:r>
          </w:p>
          <w:p w:rsidR="002131C3" w:rsidRDefault="002131C3"/>
        </w:tc>
      </w:tr>
    </w:tbl>
    <w:p w:rsidR="008B13E3" w:rsidRDefault="008B13E3" w:rsidP="002131C3"/>
    <w:p w:rsidR="002131C3" w:rsidRDefault="002131C3" w:rsidP="002131C3">
      <w:r>
        <w:t xml:space="preserve">Again, student feedback is highly valued in the department. External feedback form </w:t>
      </w:r>
    </w:p>
    <w:p w:rsidR="002131C3" w:rsidRDefault="002131C3" w:rsidP="002131C3">
      <w:r>
        <w:lastRenderedPageBreak/>
        <w:t xml:space="preserve">various levels of the campus are also helpful. An example of such feedback is provided </w:t>
      </w:r>
    </w:p>
    <w:p w:rsidR="002131C3" w:rsidRDefault="002131C3" w:rsidP="002131C3">
      <w:r>
        <w:t>below.</w:t>
      </w:r>
    </w:p>
    <w:p w:rsidR="00C80D81" w:rsidRDefault="00C80D81" w:rsidP="00C80D81">
      <w:pPr>
        <w:rPr>
          <w:noProof/>
        </w:rPr>
      </w:pPr>
      <w:r>
        <w:rPr>
          <w:noProof/>
        </w:rPr>
        <w:drawing>
          <wp:inline distT="0" distB="0" distL="0" distR="0" wp14:anchorId="3469EB05" wp14:editId="5E69E9AB">
            <wp:extent cx="5937069" cy="4042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E3" w:rsidRDefault="008B13E3" w:rsidP="008B13E3">
      <w:pPr>
        <w:ind w:left="1440" w:firstLine="720"/>
      </w:pPr>
    </w:p>
    <w:p w:rsidR="008B13E3" w:rsidRDefault="00C80D81" w:rsidP="00C80D81">
      <w:r>
        <w:rPr>
          <w:noProof/>
        </w:rPr>
        <w:lastRenderedPageBreak/>
        <w:drawing>
          <wp:inline distT="0" distB="0" distL="0" distR="0" wp14:anchorId="20363092" wp14:editId="59F216A5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E3" w:rsidRDefault="00C80D81" w:rsidP="008B13E3">
      <w:r>
        <w:rPr>
          <w:noProof/>
        </w:rPr>
        <w:lastRenderedPageBreak/>
        <w:drawing>
          <wp:inline distT="0" distB="0" distL="0" distR="0" wp14:anchorId="375BAE54" wp14:editId="533BA60E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81" w:rsidRDefault="00C80D81" w:rsidP="008B13E3">
      <w:r>
        <w:rPr>
          <w:noProof/>
        </w:rPr>
        <w:lastRenderedPageBreak/>
        <w:drawing>
          <wp:inline distT="0" distB="0" distL="0" distR="0" wp14:anchorId="325E4340" wp14:editId="6546B1C2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E3" w:rsidRDefault="008B13E3" w:rsidP="008B13E3">
      <w:r>
        <w:t xml:space="preserve">Based on this feedback, it became clear that additional work had to be done to guarantee a </w:t>
      </w:r>
    </w:p>
    <w:p w:rsidR="008B13E3" w:rsidRDefault="008B13E3" w:rsidP="008B13E3">
      <w:r>
        <w:t xml:space="preserve">more comprehensive and consistent approach to assessment at the department /program </w:t>
      </w:r>
    </w:p>
    <w:p w:rsidR="008B13E3" w:rsidRDefault="008B13E3" w:rsidP="008B13E3">
      <w:r>
        <w:t xml:space="preserve">level. Three approaches were to (1) complete assessment of one SLO using a standardized </w:t>
      </w:r>
    </w:p>
    <w:p w:rsidR="008B13E3" w:rsidRDefault="008B13E3" w:rsidP="008B13E3">
      <w:r>
        <w:lastRenderedPageBreak/>
        <w:t xml:space="preserve">instrument, (2) to review aspects of portfolios as an assessment tool, and (3) to involve </w:t>
      </w:r>
    </w:p>
    <w:p w:rsidR="008B13E3" w:rsidRDefault="008B13E3" w:rsidP="008B13E3">
      <w:r>
        <w:t>students and new facu</w:t>
      </w:r>
      <w:r w:rsidR="00F51899">
        <w:t xml:space="preserve">lty in the assessment process. </w:t>
      </w:r>
    </w:p>
    <w:p w:rsidR="008B13E3" w:rsidRDefault="008B13E3" w:rsidP="00F51899">
      <w:pPr>
        <w:ind w:firstLine="720"/>
      </w:pPr>
      <w:r>
        <w:t xml:space="preserve">The goal of improving the academic program may be understated in RTM </w:t>
      </w:r>
    </w:p>
    <w:p w:rsidR="005F47FB" w:rsidRDefault="008B13E3" w:rsidP="008B13E3">
      <w:r>
        <w:t xml:space="preserve">documents, but is the fundamental reason for participating in campus-wide assessment </w:t>
      </w:r>
    </w:p>
    <w:p w:rsidR="00F51899" w:rsidRDefault="00F51899" w:rsidP="00F51899">
      <w:r>
        <w:t xml:space="preserve">and external review. Faculty members wish students to be both academically and </w:t>
      </w:r>
    </w:p>
    <w:p w:rsidR="00F51899" w:rsidRDefault="00F51899" w:rsidP="00F51899">
      <w:r>
        <w:t xml:space="preserve">professionally prepared and continuous improvement in teaching and learning supports </w:t>
      </w:r>
    </w:p>
    <w:p w:rsidR="00F51899" w:rsidRDefault="00F51899" w:rsidP="00F51899">
      <w:r>
        <w:t xml:space="preserve">attainment of those desired outcomes. Moreover, when asked, most tenure-track faculty </w:t>
      </w:r>
    </w:p>
    <w:p w:rsidR="00F51899" w:rsidRDefault="00F51899" w:rsidP="00F51899">
      <w:r>
        <w:t xml:space="preserve">members clearly see the benefit in sharing standards and expectations for students across </w:t>
      </w:r>
    </w:p>
    <w:p w:rsidR="005F47FB" w:rsidRDefault="00F51899">
      <w:r>
        <w:t>courses.</w:t>
      </w:r>
    </w:p>
    <w:p w:rsidR="00F51899" w:rsidRDefault="00F51899"/>
    <w:p w:rsidR="00F51899" w:rsidRPr="00F51899" w:rsidRDefault="00F51899" w:rsidP="00F51899">
      <w:pPr>
        <w:rPr>
          <w:b/>
        </w:rPr>
      </w:pPr>
      <w:r w:rsidRPr="00F51899">
        <w:rPr>
          <w:b/>
        </w:rPr>
        <w:t xml:space="preserve">Assessment of Emotional Intelligence Among RTM 490 Students (Spring 2011) </w:t>
      </w:r>
    </w:p>
    <w:p w:rsidR="00F51899" w:rsidRPr="00F51899" w:rsidRDefault="00F51899" w:rsidP="00F51899">
      <w:pPr>
        <w:rPr>
          <w:u w:val="single"/>
        </w:rPr>
      </w:pPr>
      <w:r>
        <w:rPr>
          <w:u w:val="single"/>
        </w:rPr>
        <w:t xml:space="preserve">Purpose </w:t>
      </w:r>
    </w:p>
    <w:p w:rsidR="00F51899" w:rsidRDefault="00F51899" w:rsidP="00F51899">
      <w:pPr>
        <w:ind w:firstLine="720"/>
      </w:pPr>
      <w:r>
        <w:t xml:space="preserve">The Department of Recreation and Tourism Management (RTM) department SLO #4 </w:t>
      </w:r>
    </w:p>
    <w:p w:rsidR="00F51899" w:rsidRPr="0047241D" w:rsidRDefault="00F51899" w:rsidP="00F51899">
      <w:pPr>
        <w:rPr>
          <w:i/>
        </w:rPr>
      </w:pPr>
      <w:r>
        <w:t xml:space="preserve">states that </w:t>
      </w:r>
      <w:r w:rsidRPr="0047241D">
        <w:rPr>
          <w:i/>
        </w:rPr>
        <w:t xml:space="preserve">students will demonstrate an increase in Emotional Intelligence while pursuing </w:t>
      </w:r>
    </w:p>
    <w:p w:rsidR="00F51899" w:rsidRPr="0047241D" w:rsidRDefault="00F51899" w:rsidP="00F51899">
      <w:pPr>
        <w:rPr>
          <w:i/>
        </w:rPr>
      </w:pPr>
      <w:r w:rsidRPr="0047241D">
        <w:rPr>
          <w:i/>
        </w:rPr>
        <w:t xml:space="preserve">their degree(s) objectives as measured by an Emotional Intelligence survey instrument at </w:t>
      </w:r>
    </w:p>
    <w:p w:rsidR="00F51899" w:rsidRDefault="00F51899" w:rsidP="00F51899">
      <w:r w:rsidRPr="0047241D">
        <w:rPr>
          <w:i/>
        </w:rPr>
        <w:t>point of entry and exit</w:t>
      </w:r>
      <w:r w:rsidR="0047241D" w:rsidRPr="0047241D">
        <w:rPr>
          <w:i/>
        </w:rPr>
        <w:t xml:space="preserve"> </w:t>
      </w:r>
      <w:r w:rsidRPr="0047241D">
        <w:rPr>
          <w:i/>
        </w:rPr>
        <w:t>from the degree program</w:t>
      </w:r>
      <w:r>
        <w:t xml:space="preserve"> (University catalog, p. 531). Department </w:t>
      </w:r>
    </w:p>
    <w:p w:rsidR="00F51899" w:rsidRDefault="00F51899" w:rsidP="00F51899">
      <w:r>
        <w:t xml:space="preserve">faculty had selected emotional intelligence as particularly helpful to majors as they </w:t>
      </w:r>
    </w:p>
    <w:p w:rsidR="00F51899" w:rsidRDefault="00F51899" w:rsidP="00F51899">
      <w:r>
        <w:t xml:space="preserve">prepared for careers that were highly dependent upon interpersonal communication, </w:t>
      </w:r>
    </w:p>
    <w:p w:rsidR="00F51899" w:rsidRDefault="00F51899" w:rsidP="00F51899">
      <w:r>
        <w:t xml:space="preserve">customer service and self-management for long term success. The commitment to use a </w:t>
      </w:r>
    </w:p>
    <w:p w:rsidR="00F51899" w:rsidRDefault="00F51899" w:rsidP="00F51899">
      <w:r>
        <w:t xml:space="preserve">standardized instrument for assessment posed some financial concerns for the unit, but a </w:t>
      </w:r>
    </w:p>
    <w:p w:rsidR="00F51899" w:rsidRDefault="00F51899" w:rsidP="00F51899">
      <w:r>
        <w:t xml:space="preserve">short-term solution was found. </w:t>
      </w:r>
    </w:p>
    <w:p w:rsidR="00F51899" w:rsidRDefault="00F51899" w:rsidP="00F51899"/>
    <w:p w:rsidR="00F51899" w:rsidRDefault="00F51899" w:rsidP="00F51899">
      <w:pPr>
        <w:ind w:firstLine="720"/>
      </w:pPr>
      <w:r>
        <w:t xml:space="preserve">Below is a description of the process undertaken to assess student majors on SLO # 4, </w:t>
      </w:r>
    </w:p>
    <w:p w:rsidR="00F51899" w:rsidRPr="00F51899" w:rsidRDefault="00F51899" w:rsidP="00F51899">
      <w:r>
        <w:t xml:space="preserve">some findings are presented and recommendations made. </w:t>
      </w:r>
    </w:p>
    <w:p w:rsidR="00F51899" w:rsidRDefault="00F51899" w:rsidP="00F51899">
      <w:pPr>
        <w:rPr>
          <w:u w:val="single"/>
        </w:rPr>
      </w:pPr>
    </w:p>
    <w:p w:rsidR="00F51899" w:rsidRPr="00F51899" w:rsidRDefault="00F51899" w:rsidP="00F51899">
      <w:pPr>
        <w:rPr>
          <w:u w:val="single"/>
        </w:rPr>
      </w:pPr>
      <w:r w:rsidRPr="00F51899">
        <w:rPr>
          <w:u w:val="single"/>
        </w:rPr>
        <w:t xml:space="preserve">Instrumentation </w:t>
      </w:r>
    </w:p>
    <w:p w:rsidR="00F51899" w:rsidRPr="0047241D" w:rsidRDefault="00F51899" w:rsidP="00F51899">
      <w:pPr>
        <w:ind w:firstLine="720"/>
        <w:rPr>
          <w:i/>
        </w:rPr>
      </w:pPr>
      <w:r>
        <w:t xml:space="preserve">For this analysis, an adapted version of Hunsaker's (2001) </w:t>
      </w:r>
      <w:r w:rsidRPr="0047241D">
        <w:rPr>
          <w:i/>
        </w:rPr>
        <w:t xml:space="preserve">What's your emotional </w:t>
      </w:r>
    </w:p>
    <w:p w:rsidR="005F47FB" w:rsidRDefault="00F51899" w:rsidP="00F51899">
      <w:r w:rsidRPr="0047241D">
        <w:rPr>
          <w:i/>
        </w:rPr>
        <w:lastRenderedPageBreak/>
        <w:t xml:space="preserve">intelligence score? </w:t>
      </w:r>
      <w:r>
        <w:t>was used to assess students enrolled in the department capstone course,</w:t>
      </w:r>
    </w:p>
    <w:p w:rsidR="00F51899" w:rsidRDefault="00F51899" w:rsidP="00F51899">
      <w:r>
        <w:t xml:space="preserve">RTM 490 which was taught by the department Assessment Liaison (DAL). The 25-item </w:t>
      </w:r>
    </w:p>
    <w:p w:rsidR="00F51899" w:rsidRDefault="00F51899" w:rsidP="00F51899">
      <w:r>
        <w:t xml:space="preserve">instrument was re-typed (from online version) and distributed to students unannounced. </w:t>
      </w:r>
    </w:p>
    <w:p w:rsidR="00F51899" w:rsidRDefault="00F51899" w:rsidP="00F51899">
      <w:r>
        <w:t xml:space="preserve">Due to the nature of the course, which incorporated a variety of career-related activities, </w:t>
      </w:r>
    </w:p>
    <w:p w:rsidR="00F51899" w:rsidRDefault="00F51899" w:rsidP="00F51899">
      <w:r>
        <w:t xml:space="preserve">students expressed minimal concern when asked to complete the survey in class. Next, </w:t>
      </w:r>
    </w:p>
    <w:p w:rsidR="00F51899" w:rsidRDefault="00F51899" w:rsidP="00F51899">
      <w:r>
        <w:t xml:space="preserve">students exchanged papers with a course-mate and scored the instrument. A subsequent </w:t>
      </w:r>
    </w:p>
    <w:p w:rsidR="00F51899" w:rsidRDefault="00F51899" w:rsidP="00F51899">
      <w:r>
        <w:t xml:space="preserve">step was to discuss the findings and relationship to department SLOs and career </w:t>
      </w:r>
    </w:p>
    <w:p w:rsidR="00F51899" w:rsidRDefault="00F51899" w:rsidP="00F51899">
      <w:r>
        <w:t xml:space="preserve">preparation. The course instructor collected all of the surveys, and other course activities </w:t>
      </w:r>
    </w:p>
    <w:p w:rsidR="00F51899" w:rsidRDefault="00F51899" w:rsidP="00F51899">
      <w:r>
        <w:t xml:space="preserve">ensued. </w:t>
      </w:r>
    </w:p>
    <w:p w:rsidR="00F51899" w:rsidRDefault="00F51899" w:rsidP="00F51899">
      <w:pPr>
        <w:rPr>
          <w:u w:val="single"/>
        </w:rPr>
      </w:pPr>
    </w:p>
    <w:p w:rsidR="00F51899" w:rsidRPr="00F51899" w:rsidRDefault="00F51899" w:rsidP="00F51899">
      <w:pPr>
        <w:rPr>
          <w:u w:val="single"/>
        </w:rPr>
      </w:pPr>
      <w:r>
        <w:rPr>
          <w:u w:val="single"/>
        </w:rPr>
        <w:t xml:space="preserve">Analysis of Data </w:t>
      </w:r>
    </w:p>
    <w:p w:rsidR="00F51899" w:rsidRDefault="00F51899" w:rsidP="00F51899">
      <w:pPr>
        <w:ind w:firstLine="720"/>
      </w:pPr>
      <w:r>
        <w:t>The El instrument consisted of 25 items and was broken down into five sub-scales; self-</w:t>
      </w:r>
    </w:p>
    <w:p w:rsidR="00F51899" w:rsidRDefault="00F51899" w:rsidP="00F51899">
      <w:r>
        <w:t xml:space="preserve">awareness, managing emotion, motivating yourself, empathy and social skills. A student </w:t>
      </w:r>
    </w:p>
    <w:p w:rsidR="00F51899" w:rsidRDefault="00F51899" w:rsidP="00F51899">
      <w:r>
        <w:t xml:space="preserve">seeking "extra credit" in the course volunteered to complete descriptive analyses of the </w:t>
      </w:r>
    </w:p>
    <w:p w:rsidR="00F51899" w:rsidRDefault="00F51899" w:rsidP="00F51899">
      <w:r>
        <w:t xml:space="preserve">data using Excel, and to convert findings into a Powerpoint presentation that could be used </w:t>
      </w:r>
    </w:p>
    <w:p w:rsidR="00F51899" w:rsidRDefault="00F51899" w:rsidP="00F51899">
      <w:r>
        <w:t xml:space="preserve">by the department for future examination. This project concluded the last week of the </w:t>
      </w:r>
    </w:p>
    <w:p w:rsidR="00F51899" w:rsidRDefault="00F51899" w:rsidP="00F51899">
      <w:r>
        <w:t xml:space="preserve">Spring 2011 semester. Results of the analysis were not completed until early in the Fall </w:t>
      </w:r>
    </w:p>
    <w:p w:rsidR="00F51899" w:rsidRDefault="00F51899" w:rsidP="00F51899">
      <w:r>
        <w:t xml:space="preserve">2011 semester. </w:t>
      </w:r>
    </w:p>
    <w:p w:rsidR="00F51899" w:rsidRDefault="00F51899" w:rsidP="00F51899">
      <w:pPr>
        <w:ind w:firstLine="720"/>
      </w:pPr>
      <w:r>
        <w:t xml:space="preserve">Upon review of the data, the DAL decided to establish a cut-off level for acceptable </w:t>
      </w:r>
    </w:p>
    <w:p w:rsidR="00F51899" w:rsidRDefault="00F51899" w:rsidP="00F51899">
      <w:r>
        <w:t xml:space="preserve">responses where 25% of respondents identified their ability at the mid-range response (3= </w:t>
      </w:r>
    </w:p>
    <w:p w:rsidR="00F51899" w:rsidRDefault="00F51899" w:rsidP="00F51899">
      <w:r>
        <w:t xml:space="preserve">Moderate Ability) on the 5-point scale. For items where additional students (5 % or </w:t>
      </w:r>
    </w:p>
    <w:p w:rsidR="00F51899" w:rsidRDefault="00F51899" w:rsidP="00F51899">
      <w:r>
        <w:t xml:space="preserve">higher) identified there ability as (2= Slight), this was indicated, suggesting that more than </w:t>
      </w:r>
    </w:p>
    <w:p w:rsidR="00F51899" w:rsidRDefault="00F51899" w:rsidP="00F51899">
      <w:r>
        <w:t xml:space="preserve">one-quarter of students enrolled were indicatinga level of competence in El that could </w:t>
      </w:r>
    </w:p>
    <w:p w:rsidR="00F51899" w:rsidRDefault="00F51899" w:rsidP="00F51899">
      <w:r>
        <w:t>raise concerns for department faculty members.</w:t>
      </w:r>
    </w:p>
    <w:p w:rsidR="00F51899" w:rsidRDefault="00F51899" w:rsidP="00F51899"/>
    <w:p w:rsidR="00F51899" w:rsidRPr="00F51899" w:rsidRDefault="00F51899" w:rsidP="00F51899">
      <w:pPr>
        <w:rPr>
          <w:u w:val="single"/>
        </w:rPr>
      </w:pPr>
      <w:r w:rsidRPr="00F51899">
        <w:rPr>
          <w:u w:val="single"/>
        </w:rPr>
        <w:t>Discussion: Responses to El Survey Items for wh</w:t>
      </w:r>
      <w:r>
        <w:rPr>
          <w:u w:val="single"/>
        </w:rPr>
        <w:t xml:space="preserve">ich Action might be Undertaken </w:t>
      </w:r>
    </w:p>
    <w:p w:rsidR="00F51899" w:rsidRDefault="00F51899" w:rsidP="00F51899">
      <w:pPr>
        <w:ind w:firstLine="720"/>
      </w:pPr>
      <w:r>
        <w:t xml:space="preserve">Based on descriptive data, 68% of students rated themselves as 4 (Much Ability) or </w:t>
      </w:r>
    </w:p>
    <w:p w:rsidR="00F51899" w:rsidRDefault="00F51899" w:rsidP="00F51899">
      <w:r>
        <w:lastRenderedPageBreak/>
        <w:t xml:space="preserve">5 (Very Much Ability) on most items. Items where respondents only reported competence </w:t>
      </w:r>
    </w:p>
    <w:p w:rsidR="00F51899" w:rsidRDefault="00F51899" w:rsidP="00F51899">
      <w:r>
        <w:t xml:space="preserve">at level 3 (Moderate Ability) stood out when they exceeded more than one-quarter of the </w:t>
      </w:r>
    </w:p>
    <w:p w:rsidR="00F51899" w:rsidRDefault="00F51899" w:rsidP="00F51899">
      <w:r>
        <w:t xml:space="preserve">students (28%). This meant an opportunity to craft teaching and learning experiences that </w:t>
      </w:r>
    </w:p>
    <w:p w:rsidR="00F51899" w:rsidRDefault="00F51899" w:rsidP="00F51899">
      <w:r>
        <w:t xml:space="preserve">would increase student "success" or efficacy in these areas. No students described </w:t>
      </w:r>
    </w:p>
    <w:p w:rsidR="00F51899" w:rsidRDefault="00F51899" w:rsidP="00F51899">
      <w:r>
        <w:t xml:space="preserve">themselves as having the lowest level, Very Slight (1), ability in Emotional Intelligence. To </w:t>
      </w:r>
    </w:p>
    <w:p w:rsidR="00F51899" w:rsidRDefault="00F51899" w:rsidP="00F51899">
      <w:r>
        <w:t>some extent this makes sense, since students self-select into a major that is heavily service-</w:t>
      </w:r>
    </w:p>
    <w:p w:rsidR="00F51899" w:rsidRDefault="00F51899" w:rsidP="00F51899">
      <w:r>
        <w:t xml:space="preserve">oriented. Percentages across the 25 items ranged by level from level 1 =0%, to level 2=4%, </w:t>
      </w:r>
    </w:p>
    <w:p w:rsidR="00F51899" w:rsidRDefault="00F51899" w:rsidP="00F51899">
      <w:r>
        <w:t>to level 3=28%, to level 4=40%, and at level 5= 28%. Below is a list of items where one-</w:t>
      </w:r>
    </w:p>
    <w:p w:rsidR="00F51899" w:rsidRDefault="00F51899" w:rsidP="00F51899">
      <w:r>
        <w:t xml:space="preserve">quarter or more of student respondents expressed ability (competence) with Emotional </w:t>
      </w:r>
    </w:p>
    <w:p w:rsidR="00F51899" w:rsidRDefault="00F51899">
      <w:r>
        <w:t>Intelligence at level 3 (or compounded with 5% or more respondents at level 2)</w:t>
      </w:r>
    </w:p>
    <w:p w:rsidR="00F51899" w:rsidRDefault="00F51899">
      <w:pPr>
        <w:rPr>
          <w:b/>
          <w:u w:val="single"/>
        </w:rPr>
      </w:pPr>
    </w:p>
    <w:p w:rsidR="00F51899" w:rsidRDefault="00F51899">
      <w:pPr>
        <w:rPr>
          <w:b/>
          <w:u w:val="single"/>
        </w:rPr>
      </w:pPr>
      <w:r w:rsidRPr="00F51899">
        <w:rPr>
          <w:b/>
          <w:u w:val="single"/>
        </w:rPr>
        <w:t>Item</w:t>
      </w:r>
      <w:r w:rsidRPr="00F51899">
        <w:rPr>
          <w:b/>
          <w:u w:val="single"/>
        </w:rPr>
        <w:tab/>
      </w:r>
      <w:r w:rsidRPr="00F51899">
        <w:rPr>
          <w:b/>
          <w:u w:val="single"/>
        </w:rPr>
        <w:tab/>
      </w:r>
      <w:r w:rsidRPr="00F51899">
        <w:rPr>
          <w:b/>
          <w:u w:val="single"/>
        </w:rPr>
        <w:tab/>
      </w:r>
      <w:r w:rsidRPr="00F51899">
        <w:rPr>
          <w:b/>
          <w:u w:val="single"/>
        </w:rPr>
        <w:tab/>
      </w:r>
      <w:r w:rsidRPr="00F51899">
        <w:rPr>
          <w:b/>
          <w:u w:val="single"/>
        </w:rPr>
        <w:tab/>
      </w:r>
      <w:r w:rsidRPr="00F51899">
        <w:rPr>
          <w:b/>
          <w:u w:val="single"/>
        </w:rPr>
        <w:tab/>
      </w:r>
      <w:r>
        <w:rPr>
          <w:b/>
          <w:u w:val="single"/>
        </w:rPr>
        <w:t xml:space="preserve">                             </w:t>
      </w:r>
      <w:r w:rsidRPr="00F51899">
        <w:rPr>
          <w:b/>
          <w:u w:val="single"/>
        </w:rPr>
        <w:t>Responses at Levels 3 or 2</w:t>
      </w:r>
    </w:p>
    <w:p w:rsidR="00F51899" w:rsidRPr="00F51899" w:rsidRDefault="00F51899" w:rsidP="00F51899">
      <w:r w:rsidRPr="00F51899">
        <w:t>Q2 Relax when under pressure situations</w:t>
      </w:r>
      <w:r>
        <w:tab/>
      </w:r>
      <w:r>
        <w:tab/>
      </w:r>
      <w:r>
        <w:tab/>
      </w:r>
      <w:r w:rsidRPr="00F51899">
        <w:t xml:space="preserve"> 3= 24% </w:t>
      </w:r>
    </w:p>
    <w:p w:rsidR="00F51899" w:rsidRPr="00F51899" w:rsidRDefault="00F51899" w:rsidP="00F51899">
      <w:r w:rsidRPr="00F51899">
        <w:t>Q5 Initiate successful resolution of conflict with others</w:t>
      </w:r>
      <w:r>
        <w:tab/>
      </w:r>
      <w:r>
        <w:tab/>
        <w:t xml:space="preserve"> </w:t>
      </w:r>
      <w:r w:rsidRPr="00F51899">
        <w:t xml:space="preserve">3=29% </w:t>
      </w:r>
    </w:p>
    <w:p w:rsidR="00F51899" w:rsidRPr="00F51899" w:rsidRDefault="00F51899" w:rsidP="00F51899">
      <w:r w:rsidRPr="00F51899">
        <w:t xml:space="preserve">Q 6 Calm yourself quickly when angry </w:t>
      </w:r>
      <w:r>
        <w:tab/>
      </w:r>
      <w:r>
        <w:tab/>
      </w:r>
      <w:r>
        <w:tab/>
      </w:r>
      <w:r>
        <w:tab/>
        <w:t xml:space="preserve"> </w:t>
      </w:r>
      <w:r w:rsidRPr="00F51899">
        <w:t xml:space="preserve">3=48% </w:t>
      </w:r>
    </w:p>
    <w:p w:rsidR="00F51899" w:rsidRPr="00F51899" w:rsidRDefault="00F51899" w:rsidP="00F51899">
      <w:r w:rsidRPr="00F51899">
        <w:t xml:space="preserve">Q 8 Regroup quickly after a setback </w:t>
      </w:r>
      <w:r>
        <w:tab/>
      </w:r>
      <w:r>
        <w:tab/>
      </w:r>
      <w:r>
        <w:tab/>
      </w:r>
      <w:r>
        <w:tab/>
        <w:t xml:space="preserve"> </w:t>
      </w:r>
      <w:r w:rsidRPr="00F51899">
        <w:t xml:space="preserve">3=24% </w:t>
      </w:r>
    </w:p>
    <w:p w:rsidR="00F51899" w:rsidRPr="00F51899" w:rsidRDefault="00F51899" w:rsidP="00F51899">
      <w:r w:rsidRPr="00F51899">
        <w:t>Q 9 Recognize when oth</w:t>
      </w:r>
      <w:r>
        <w:t xml:space="preserve">ers are distressed </w:t>
      </w:r>
      <w:r>
        <w:tab/>
      </w:r>
      <w:r>
        <w:tab/>
      </w:r>
      <w:r>
        <w:tab/>
        <w:t xml:space="preserve"> 3=24%, 2=5% </w:t>
      </w:r>
    </w:p>
    <w:p w:rsidR="00F51899" w:rsidRPr="00F51899" w:rsidRDefault="00F51899" w:rsidP="00F51899">
      <w:r w:rsidRPr="00F51899">
        <w:t xml:space="preserve">Q 10 Build consensus with others </w:t>
      </w:r>
      <w:r>
        <w:t xml:space="preserve">                                                        </w:t>
      </w:r>
      <w:r w:rsidRPr="00F51899">
        <w:t xml:space="preserve">3=28%, 2=5% </w:t>
      </w:r>
    </w:p>
    <w:p w:rsidR="00F51899" w:rsidRDefault="00F51899" w:rsidP="00F51899">
      <w:r w:rsidRPr="00F51899">
        <w:t xml:space="preserve">Q 11 Know what senses you are currently using </w:t>
      </w:r>
      <w:r w:rsidR="00FE2592">
        <w:t xml:space="preserve">                                  </w:t>
      </w:r>
      <w:r w:rsidRPr="00F51899">
        <w:t>3=28%, 2=5%</w:t>
      </w:r>
    </w:p>
    <w:p w:rsidR="00FE2592" w:rsidRDefault="00FE2592" w:rsidP="00FE2592">
      <w:r>
        <w:t xml:space="preserve">Q 13 Produce motivation when doing uninteresting work                  3=43%, 2=9% </w:t>
      </w:r>
    </w:p>
    <w:p w:rsidR="00FE2592" w:rsidRDefault="00FE2592" w:rsidP="00FE2592">
      <w:r>
        <w:t xml:space="preserve">Q 14 Help others manage their emotions                                               3= 33%, 2=10% </w:t>
      </w:r>
    </w:p>
    <w:p w:rsidR="00FE2592" w:rsidRDefault="00FE2592" w:rsidP="00FE2592">
      <w:r>
        <w:t xml:space="preserve">Q 16 Identify when you experience mood shifts                                   3=24%, 2=5% </w:t>
      </w:r>
    </w:p>
    <w:p w:rsidR="00FE2592" w:rsidRDefault="00FE2592" w:rsidP="00FE2592">
      <w:r>
        <w:t xml:space="preserve">Q 17 Stay calm when you are the target of anger from others           3=43%, 2 = 5% </w:t>
      </w:r>
    </w:p>
    <w:p w:rsidR="00FE2592" w:rsidRDefault="00FE2592" w:rsidP="00FE2592">
      <w:r>
        <w:t xml:space="preserve">Q18 Stop or change an ineffective habit                                                 3=43%, 2=5% </w:t>
      </w:r>
    </w:p>
    <w:p w:rsidR="00FE2592" w:rsidRDefault="00FE2592" w:rsidP="00FE2592">
      <w:r>
        <w:t xml:space="preserve">Q 21 Know when you become defensive                                                3= 38% </w:t>
      </w:r>
    </w:p>
    <w:p w:rsidR="00FE2592" w:rsidRDefault="00FE2592" w:rsidP="00FE2592">
      <w:r>
        <w:t xml:space="preserve">Q 23 Follow your words with actions                                                       3=28% </w:t>
      </w:r>
    </w:p>
    <w:p w:rsidR="00FE2592" w:rsidRDefault="00FE2592" w:rsidP="00FE2592">
      <w:r>
        <w:t xml:space="preserve">Q 24 Engage in intimate conversations with others                              3=28%, 2=5% </w:t>
      </w:r>
    </w:p>
    <w:p w:rsidR="00FE2592" w:rsidRDefault="00FE2592" w:rsidP="00FE2592">
      <w:r>
        <w:lastRenderedPageBreak/>
        <w:t>Q 25 Accurately reflect people's feelings back to them                        3=48%, 2=5%</w:t>
      </w:r>
    </w:p>
    <w:p w:rsidR="00FE2592" w:rsidRDefault="00FE2592" w:rsidP="00FE2592"/>
    <w:p w:rsidR="00FE2592" w:rsidRDefault="00FE2592" w:rsidP="00FE2592">
      <w:pPr>
        <w:ind w:firstLine="720"/>
      </w:pPr>
      <w:r>
        <w:t xml:space="preserve">Of these items, students seemed particularly aware of their inability to calm yourself </w:t>
      </w:r>
    </w:p>
    <w:p w:rsidR="00FE2592" w:rsidRDefault="00FE2592" w:rsidP="00FE2592">
      <w:r>
        <w:t xml:space="preserve">when angry (Q6), to produce motivation when doing uninteresting work (Q 13), to stay calm </w:t>
      </w:r>
    </w:p>
    <w:p w:rsidR="00FE2592" w:rsidRDefault="00FE2592" w:rsidP="00FE2592">
      <w:r>
        <w:t xml:space="preserve">when the target of anger from others (Q 17), to stop or change an ineffective habit (Q 18), to </w:t>
      </w:r>
    </w:p>
    <w:p w:rsidR="00FE2592" w:rsidRDefault="00FE2592" w:rsidP="00FE2592">
      <w:r>
        <w:t xml:space="preserve">know when you become defensive (Q 21) and to accurately reflect people's feelings back to </w:t>
      </w:r>
    </w:p>
    <w:p w:rsidR="00FE2592" w:rsidRDefault="00FE2592" w:rsidP="00FE2592">
      <w:r>
        <w:t xml:space="preserve">them (Q 25). These items could easily be incorporated in classroom activities, lectures, </w:t>
      </w:r>
    </w:p>
    <w:p w:rsidR="00FE2592" w:rsidRDefault="00FE2592" w:rsidP="00FE2592">
      <w:r>
        <w:t xml:space="preserve">Powerpoint presentations, videos or guest speakers. Overall, improvement of studemt </w:t>
      </w:r>
    </w:p>
    <w:p w:rsidR="00FE2592" w:rsidRDefault="00FE2592" w:rsidP="00FE2592">
      <w:r>
        <w:t>ability and competence in this area will enhance internal communications (student-</w:t>
      </w:r>
    </w:p>
    <w:p w:rsidR="00FE2592" w:rsidRDefault="00FE2592" w:rsidP="00FE2592">
      <w:r>
        <w:t xml:space="preserve">student, student-staff, and student-faculty) while encouraging greater awareness of El </w:t>
      </w:r>
    </w:p>
    <w:p w:rsidR="00FE2592" w:rsidRDefault="00FE2592" w:rsidP="00FE2592">
      <w:r>
        <w:t xml:space="preserve">dimensions in both interpersonal and professional interactions. Results of improvement in </w:t>
      </w:r>
    </w:p>
    <w:p w:rsidR="00FE2592" w:rsidRDefault="00FE2592" w:rsidP="00FE2592">
      <w:r>
        <w:t xml:space="preserve">El will be evident In RTM students being selected for highly competitive internships and </w:t>
      </w:r>
    </w:p>
    <w:p w:rsidR="00FE2592" w:rsidRDefault="00FE2592" w:rsidP="00FE2592">
      <w:r>
        <w:t>jobs upon graduation. A spillover effect is that the academic program will become known</w:t>
      </w:r>
    </w:p>
    <w:p w:rsidR="00FE2592" w:rsidRDefault="00FE2592" w:rsidP="00FE2592">
      <w:r>
        <w:t xml:space="preserve">for producing students who genuinely and consistently behave appropriately and </w:t>
      </w:r>
    </w:p>
    <w:p w:rsidR="00FE2592" w:rsidRDefault="00FE2592" w:rsidP="00FE2592">
      <w:r>
        <w:t xml:space="preserve">demonstrate resilience on the job (and hopefully in their personal lives). </w:t>
      </w:r>
    </w:p>
    <w:p w:rsidR="00FE2592" w:rsidRDefault="00FE2592" w:rsidP="00FE2592"/>
    <w:p w:rsidR="00FE2592" w:rsidRDefault="00FE2592" w:rsidP="00FE2592">
      <w:pPr>
        <w:ind w:firstLine="720"/>
      </w:pPr>
      <w:r>
        <w:t xml:space="preserve">The next aspect of analysis was to determine the sub-scales where RTM student </w:t>
      </w:r>
    </w:p>
    <w:p w:rsidR="00FE2592" w:rsidRDefault="00FE2592" w:rsidP="00FE2592">
      <w:r>
        <w:t xml:space="preserve">respondents may demonstrate weakness based on moderate to low level responses to </w:t>
      </w:r>
    </w:p>
    <w:p w:rsidR="00FE2592" w:rsidRDefault="00FE2592" w:rsidP="00FE2592">
      <w:r>
        <w:t>survey items.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E2592" w:rsidTr="00FE2592">
        <w:tc>
          <w:tcPr>
            <w:tcW w:w="4788" w:type="dxa"/>
          </w:tcPr>
          <w:p w:rsidR="00FE2592" w:rsidRPr="00FE2592" w:rsidRDefault="00FE2592" w:rsidP="00FE2592">
            <w:pPr>
              <w:rPr>
                <w:b/>
              </w:rPr>
            </w:pPr>
            <w:r w:rsidRPr="00FE2592">
              <w:rPr>
                <w:b/>
              </w:rPr>
              <w:t>Hunsaker’s Adapted El Sub-Scale Items</w:t>
            </w:r>
          </w:p>
        </w:tc>
        <w:tc>
          <w:tcPr>
            <w:tcW w:w="4788" w:type="dxa"/>
          </w:tcPr>
          <w:p w:rsidR="00FE2592" w:rsidRDefault="00FE2592" w:rsidP="00FE2592">
            <w:pPr>
              <w:rPr>
                <w:b/>
              </w:rPr>
            </w:pPr>
            <w:r w:rsidRPr="00FE2592">
              <w:rPr>
                <w:b/>
              </w:rPr>
              <w:t>RTM Student Responses at Levels 3 and 2</w:t>
            </w:r>
          </w:p>
          <w:p w:rsidR="000D53D7" w:rsidRPr="00FE2592" w:rsidRDefault="000D53D7" w:rsidP="00FE2592">
            <w:pPr>
              <w:rPr>
                <w:b/>
              </w:rPr>
            </w:pPr>
          </w:p>
        </w:tc>
      </w:tr>
      <w:tr w:rsidR="00FE2592" w:rsidTr="00FE2592">
        <w:tc>
          <w:tcPr>
            <w:tcW w:w="4788" w:type="dxa"/>
          </w:tcPr>
          <w:p w:rsidR="00FE2592" w:rsidRDefault="00FE2592" w:rsidP="00FE2592">
            <w:r>
              <w:t>Self-Awareness = Items 1, 6, 11, 16, 21</w:t>
            </w:r>
          </w:p>
        </w:tc>
        <w:tc>
          <w:tcPr>
            <w:tcW w:w="4788" w:type="dxa"/>
          </w:tcPr>
          <w:p w:rsidR="00FE2592" w:rsidRDefault="00FE2592" w:rsidP="00FE2592">
            <w:r>
              <w:t>(6, 11, 16, 21)</w:t>
            </w:r>
          </w:p>
          <w:p w:rsidR="000D53D7" w:rsidRDefault="000D53D7" w:rsidP="00FE2592"/>
        </w:tc>
      </w:tr>
      <w:tr w:rsidR="00FE2592" w:rsidTr="00FE2592">
        <w:tc>
          <w:tcPr>
            <w:tcW w:w="4788" w:type="dxa"/>
          </w:tcPr>
          <w:p w:rsidR="00FE2592" w:rsidRDefault="00FE2592" w:rsidP="00FE2592">
            <w:r>
              <w:t>Managing Emotion = Items 2, 7, 12, 17, 22</w:t>
            </w:r>
          </w:p>
        </w:tc>
        <w:tc>
          <w:tcPr>
            <w:tcW w:w="4788" w:type="dxa"/>
          </w:tcPr>
          <w:p w:rsidR="00FE2592" w:rsidRDefault="00FE2592" w:rsidP="00FE2592">
            <w:r>
              <w:t>(2, 17)</w:t>
            </w:r>
          </w:p>
          <w:p w:rsidR="000D53D7" w:rsidRDefault="000D53D7" w:rsidP="00FE2592"/>
        </w:tc>
      </w:tr>
      <w:tr w:rsidR="00FE2592" w:rsidTr="00FE2592">
        <w:tc>
          <w:tcPr>
            <w:tcW w:w="4788" w:type="dxa"/>
          </w:tcPr>
          <w:p w:rsidR="00FE2592" w:rsidRDefault="00FE2592" w:rsidP="00FE2592">
            <w:r>
              <w:t>Motivating Yourself = Items 3, 8, 13, 18, 23</w:t>
            </w:r>
          </w:p>
        </w:tc>
        <w:tc>
          <w:tcPr>
            <w:tcW w:w="4788" w:type="dxa"/>
          </w:tcPr>
          <w:p w:rsidR="00FE2592" w:rsidRDefault="00FE2592" w:rsidP="00FE2592">
            <w:r>
              <w:t>(8, 13, 18, 23)</w:t>
            </w:r>
          </w:p>
          <w:p w:rsidR="000D53D7" w:rsidRDefault="000D53D7" w:rsidP="00FE2592"/>
        </w:tc>
      </w:tr>
      <w:tr w:rsidR="00FE2592" w:rsidTr="00FE2592">
        <w:tc>
          <w:tcPr>
            <w:tcW w:w="4788" w:type="dxa"/>
          </w:tcPr>
          <w:p w:rsidR="00FE2592" w:rsidRDefault="00FE2592" w:rsidP="00FE2592">
            <w:r>
              <w:t>Empathy = Items 4, 9, 14, 19, 24</w:t>
            </w:r>
          </w:p>
        </w:tc>
        <w:tc>
          <w:tcPr>
            <w:tcW w:w="4788" w:type="dxa"/>
          </w:tcPr>
          <w:p w:rsidR="00FE2592" w:rsidRDefault="00FE2592" w:rsidP="00FE2592">
            <w:r>
              <w:t>(14, 19, 24)</w:t>
            </w:r>
          </w:p>
          <w:p w:rsidR="000D53D7" w:rsidRDefault="000D53D7" w:rsidP="00FE2592"/>
        </w:tc>
      </w:tr>
      <w:tr w:rsidR="00FE2592" w:rsidTr="00FE2592">
        <w:tc>
          <w:tcPr>
            <w:tcW w:w="4788" w:type="dxa"/>
          </w:tcPr>
          <w:p w:rsidR="00FE2592" w:rsidRDefault="00FE2592" w:rsidP="00FE2592">
            <w:r>
              <w:t>Social Skills = Items 5, 10, 15, 20, 25</w:t>
            </w:r>
          </w:p>
        </w:tc>
        <w:tc>
          <w:tcPr>
            <w:tcW w:w="4788" w:type="dxa"/>
          </w:tcPr>
          <w:p w:rsidR="00FE2592" w:rsidRDefault="00FE2592" w:rsidP="00FE2592">
            <w:r>
              <w:t>(5, 10, 25)</w:t>
            </w:r>
          </w:p>
          <w:p w:rsidR="000D53D7" w:rsidRDefault="000D53D7" w:rsidP="00FE2592"/>
        </w:tc>
      </w:tr>
    </w:tbl>
    <w:p w:rsidR="00FE2592" w:rsidRDefault="00FE2592" w:rsidP="00FE2592"/>
    <w:p w:rsidR="000D53D7" w:rsidRDefault="000D53D7" w:rsidP="000D53D7">
      <w:r>
        <w:t xml:space="preserve">As is evident in this table, each sub-scale was comprised of five items. Applying the same </w:t>
      </w:r>
    </w:p>
    <w:p w:rsidR="000D53D7" w:rsidRDefault="000D53D7" w:rsidP="000D53D7">
      <w:r>
        <w:lastRenderedPageBreak/>
        <w:t xml:space="preserve">level of "concern" as with the general item response analysis, -in this case where student </w:t>
      </w:r>
    </w:p>
    <w:p w:rsidR="000D53D7" w:rsidRDefault="000D53D7" w:rsidP="000D53D7">
      <w:r>
        <w:t xml:space="preserve">responses at levels 3 and 2 matched three or more of the subscale items- faculty could </w:t>
      </w:r>
    </w:p>
    <w:p w:rsidR="000D53D7" w:rsidRDefault="000D53D7" w:rsidP="000D53D7">
      <w:r>
        <w:t xml:space="preserve">identify areas where current RTM majors were not expressing high levels of confidence </w:t>
      </w:r>
    </w:p>
    <w:p w:rsidR="000D53D7" w:rsidRDefault="000D53D7" w:rsidP="000D53D7">
      <w:r>
        <w:t xml:space="preserve">with Emotional Intelligence; Self-Awareness, Motivating Yourself, Empathy, and Social </w:t>
      </w:r>
    </w:p>
    <w:p w:rsidR="000D53D7" w:rsidRDefault="000D53D7" w:rsidP="000D53D7">
      <w:r>
        <w:t xml:space="preserve">Skills. </w:t>
      </w:r>
    </w:p>
    <w:p w:rsidR="000D53D7" w:rsidRDefault="000D53D7" w:rsidP="000D53D7">
      <w:pPr>
        <w:ind w:firstLine="720"/>
      </w:pPr>
      <w:r>
        <w:t xml:space="preserve">At the final faculty meeting of the Spring semester, the RTM department faculty </w:t>
      </w:r>
    </w:p>
    <w:p w:rsidR="000D53D7" w:rsidRDefault="000D53D7" w:rsidP="000D53D7">
      <w:r>
        <w:t xml:space="preserve">engaged in a preliminary discussion about these results and possible strategies to improve </w:t>
      </w:r>
    </w:p>
    <w:p w:rsidR="00FE2592" w:rsidRPr="00F51899" w:rsidRDefault="000D53D7" w:rsidP="000D53D7">
      <w:r>
        <w:t>student abilities in these areas. A summary of these points is presented below.</w:t>
      </w:r>
    </w:p>
    <w:p w:rsidR="000D53D7" w:rsidRDefault="000D53D7" w:rsidP="000D53D7">
      <w:pPr>
        <w:rPr>
          <w:b/>
        </w:rPr>
      </w:pPr>
      <w:r w:rsidRPr="000D53D7">
        <w:rPr>
          <w:b/>
        </w:rPr>
        <w:t xml:space="preserve">Possible Approaches to Increasing Competence in El </w:t>
      </w:r>
    </w:p>
    <w:p w:rsidR="000D53D7" w:rsidRDefault="000D53D7" w:rsidP="000D53D7">
      <w:pPr>
        <w:ind w:firstLine="720"/>
      </w:pPr>
      <w:r>
        <w:t xml:space="preserve">First and foremost, faculty recognized that Emotional Intelligence (El) seems to be a </w:t>
      </w:r>
    </w:p>
    <w:p w:rsidR="000D53D7" w:rsidRDefault="000D53D7" w:rsidP="000D53D7">
      <w:r>
        <w:t xml:space="preserve">function of human development and experience. RTM majors are involved in many in-class </w:t>
      </w:r>
    </w:p>
    <w:p w:rsidR="000D53D7" w:rsidRDefault="000D53D7" w:rsidP="000D53D7">
      <w:r>
        <w:t xml:space="preserve">as well as field experiences (including a 600-hour (+) internship where they have the </w:t>
      </w:r>
    </w:p>
    <w:p w:rsidR="000D53D7" w:rsidRDefault="000D53D7" w:rsidP="000D53D7">
      <w:r>
        <w:t xml:space="preserve">opportunity to assess and improve El. So, while the findings were of interest, they were not </w:t>
      </w:r>
    </w:p>
    <w:p w:rsidR="000D53D7" w:rsidRDefault="000D53D7" w:rsidP="000D53D7">
      <w:r>
        <w:t xml:space="preserve">considered inconsistent with students at a similar life stage, point in their professional </w:t>
      </w:r>
    </w:p>
    <w:p w:rsidR="000D53D7" w:rsidRDefault="000D53D7" w:rsidP="000D53D7">
      <w:r>
        <w:t xml:space="preserve">career development, or as university undergraduates. </w:t>
      </w:r>
    </w:p>
    <w:p w:rsidR="000D53D7" w:rsidRDefault="000D53D7" w:rsidP="000D53D7">
      <w:pPr>
        <w:ind w:firstLine="720"/>
      </w:pPr>
      <w:r>
        <w:t xml:space="preserve">Possible strategies for improving student competency in this area begin with </w:t>
      </w:r>
    </w:p>
    <w:p w:rsidR="000D53D7" w:rsidRDefault="000D53D7" w:rsidP="000D53D7">
      <w:r>
        <w:t xml:space="preserve">informing the faculty instructing key courses where students interact with the community </w:t>
      </w:r>
    </w:p>
    <w:p w:rsidR="000D53D7" w:rsidRDefault="000D53D7" w:rsidP="000D53D7">
      <w:r>
        <w:t xml:space="preserve">an can be observed and rated on El. This can become part of the feedback provided on </w:t>
      </w:r>
    </w:p>
    <w:p w:rsidR="000D53D7" w:rsidRDefault="000D53D7" w:rsidP="000D53D7">
      <w:r>
        <w:t xml:space="preserve">course projects by instructors, community sponsors/participants and by course-mates. </w:t>
      </w:r>
    </w:p>
    <w:p w:rsidR="000D53D7" w:rsidRDefault="000D53D7" w:rsidP="000D53D7">
      <w:r>
        <w:t xml:space="preserve">Faculty members may also wish to share information, resources or training on El that they </w:t>
      </w:r>
    </w:p>
    <w:p w:rsidR="000D53D7" w:rsidRDefault="000D53D7" w:rsidP="000D53D7">
      <w:r>
        <w:t xml:space="preserve">have had in other contexts. Faculty members may also incorporate "practice" sessions in </w:t>
      </w:r>
    </w:p>
    <w:p w:rsidR="000D53D7" w:rsidRDefault="000D53D7" w:rsidP="000D53D7">
      <w:r>
        <w:t xml:space="preserve">courses that expose students to possible scenarios where El will be tested. </w:t>
      </w:r>
    </w:p>
    <w:p w:rsidR="000D53D7" w:rsidRDefault="000D53D7" w:rsidP="000D53D7">
      <w:pPr>
        <w:ind w:firstLine="720"/>
      </w:pPr>
      <w:r>
        <w:t xml:space="preserve">It is important to recognize that El has some limitations to which faculty need to be </w:t>
      </w:r>
    </w:p>
    <w:p w:rsidR="000D53D7" w:rsidRDefault="000D53D7" w:rsidP="000D53D7">
      <w:r>
        <w:t xml:space="preserve">sensitive, including cultural, generational and contextual biases. Faculty themselves may </w:t>
      </w:r>
    </w:p>
    <w:p w:rsidR="000D53D7" w:rsidRDefault="000D53D7" w:rsidP="000D53D7">
      <w:r>
        <w:t xml:space="preserve">have strengths and weaknesses of their own when it comes to El, and it may be a helpful </w:t>
      </w:r>
    </w:p>
    <w:p w:rsidR="000D53D7" w:rsidRDefault="000D53D7" w:rsidP="000D53D7">
      <w:r>
        <w:t xml:space="preserve">framework to approach this area as one where we continue to grow and evolve together </w:t>
      </w:r>
    </w:p>
    <w:p w:rsidR="000D53D7" w:rsidRDefault="000D53D7" w:rsidP="000D53D7">
      <w:r>
        <w:t xml:space="preserve">over time. As a result, El becomes a shared goal among faculty and students. </w:t>
      </w:r>
    </w:p>
    <w:p w:rsidR="000D53D7" w:rsidRDefault="000D53D7" w:rsidP="000D53D7"/>
    <w:p w:rsidR="000D53D7" w:rsidRPr="000D53D7" w:rsidRDefault="000D53D7" w:rsidP="000D53D7">
      <w:pPr>
        <w:rPr>
          <w:b/>
        </w:rPr>
      </w:pPr>
      <w:r>
        <w:t xml:space="preserve">                                                                  </w:t>
      </w:r>
      <w:r w:rsidRPr="000D53D7">
        <w:rPr>
          <w:b/>
        </w:rPr>
        <w:t xml:space="preserve"> PORTFOLIOS</w:t>
      </w:r>
    </w:p>
    <w:p w:rsidR="000D53D7" w:rsidRDefault="000D53D7" w:rsidP="000D53D7">
      <w:r>
        <w:t xml:space="preserve">The Department of Recreation and Tourism Management (RTM) identifies as its second </w:t>
      </w:r>
    </w:p>
    <w:p w:rsidR="005F47FB" w:rsidRPr="000D53D7" w:rsidRDefault="000D53D7" w:rsidP="000D53D7">
      <w:pPr>
        <w:rPr>
          <w:i/>
        </w:rPr>
      </w:pPr>
      <w:r>
        <w:t xml:space="preserve">Student Learning Outcome (SLO) </w:t>
      </w:r>
      <w:r w:rsidRPr="000D53D7">
        <w:rPr>
          <w:i/>
        </w:rPr>
        <w:t>Students will practice and self-assess progress toward</w:t>
      </w:r>
    </w:p>
    <w:p w:rsidR="005F47FB" w:rsidRPr="000D53D7" w:rsidRDefault="005F47FB">
      <w:pPr>
        <w:rPr>
          <w:i/>
        </w:rPr>
      </w:pPr>
    </w:p>
    <w:p w:rsidR="000D53D7" w:rsidRPr="000D53D7" w:rsidRDefault="000D53D7" w:rsidP="000D53D7">
      <w:pPr>
        <w:rPr>
          <w:i/>
        </w:rPr>
      </w:pPr>
      <w:r w:rsidRPr="000D53D7">
        <w:rPr>
          <w:i/>
        </w:rPr>
        <w:t xml:space="preserve">mastery of the standards and competencies of appropriate accrediting bodies through </w:t>
      </w:r>
    </w:p>
    <w:p w:rsidR="000D53D7" w:rsidRPr="000D53D7" w:rsidRDefault="000D53D7" w:rsidP="000D53D7">
      <w:pPr>
        <w:rPr>
          <w:i/>
        </w:rPr>
      </w:pPr>
      <w:r w:rsidRPr="000D53D7">
        <w:rPr>
          <w:i/>
        </w:rPr>
        <w:t xml:space="preserve">continual self-assessment and portfolio development </w:t>
      </w:r>
      <w:r>
        <w:t>(</w:t>
      </w:r>
      <w:r w:rsidRPr="000D53D7">
        <w:t>2010-2012 University Catalog, p. 531).</w:t>
      </w:r>
      <w:r w:rsidRPr="000D53D7">
        <w:rPr>
          <w:i/>
        </w:rPr>
        <w:t xml:space="preserve"> </w:t>
      </w:r>
    </w:p>
    <w:p w:rsidR="000D53D7" w:rsidRDefault="000D53D7" w:rsidP="000D53D7">
      <w:r>
        <w:t xml:space="preserve">Self-assessment has not been consistently operationalized throughout the department, and </w:t>
      </w:r>
    </w:p>
    <w:p w:rsidR="000D53D7" w:rsidRDefault="000D53D7" w:rsidP="000D53D7">
      <w:r>
        <w:t xml:space="preserve">is presumed to be a consequence of rapid growth and assignment of increasingly less </w:t>
      </w:r>
    </w:p>
    <w:p w:rsidR="000D53D7" w:rsidRDefault="000D53D7" w:rsidP="000D53D7">
      <w:r>
        <w:t xml:space="preserve">campus-experienced faculty members. Before expanding assessment responsibilities to </w:t>
      </w:r>
    </w:p>
    <w:p w:rsidR="000D53D7" w:rsidRDefault="000D53D7" w:rsidP="000D53D7">
      <w:r>
        <w:t xml:space="preserve">new faculty members, whether full or part-time, it was decided to use 2010-11 as a year to </w:t>
      </w:r>
    </w:p>
    <w:p w:rsidR="000D53D7" w:rsidRDefault="000D53D7" w:rsidP="000D53D7">
      <w:r>
        <w:t xml:space="preserve">review the intersection among assessment practices. </w:t>
      </w:r>
    </w:p>
    <w:p w:rsidR="000D53D7" w:rsidRDefault="000D53D7" w:rsidP="000D53D7"/>
    <w:p w:rsidR="000D53D7" w:rsidRDefault="000D53D7" w:rsidP="000D53D7">
      <w:pPr>
        <w:ind w:firstLine="720"/>
      </w:pPr>
      <w:r>
        <w:t xml:space="preserve">The primary and most enduring method of documenting student learning has been the </w:t>
      </w:r>
    </w:p>
    <w:p w:rsidR="000D53D7" w:rsidRDefault="000D53D7" w:rsidP="000D53D7">
      <w:r>
        <w:t xml:space="preserve">portfolio, which has been around in various iterations for almost a decade. While the </w:t>
      </w:r>
    </w:p>
    <w:p w:rsidR="000D53D7" w:rsidRDefault="000D53D7" w:rsidP="000D53D7">
      <w:r>
        <w:t xml:space="preserve">department has an SLO devoted to portfolios, this was not the primary focus of department </w:t>
      </w:r>
    </w:p>
    <w:p w:rsidR="000D53D7" w:rsidRDefault="000D53D7" w:rsidP="000D53D7">
      <w:r>
        <w:t xml:space="preserve">assessment during the 2010-11 academic year. It is important to note that because </w:t>
      </w:r>
    </w:p>
    <w:p w:rsidR="000D53D7" w:rsidRDefault="000D53D7" w:rsidP="000D53D7">
      <w:r>
        <w:t xml:space="preserve">portfolios have been stored over time, they provide the Department opportunities for ongoing </w:t>
      </w:r>
    </w:p>
    <w:p w:rsidR="000D53D7" w:rsidRDefault="000D53D7" w:rsidP="000D53D7">
      <w:r>
        <w:t xml:space="preserve">assessment. </w:t>
      </w:r>
    </w:p>
    <w:p w:rsidR="000D53D7" w:rsidRDefault="000D53D7" w:rsidP="000D53D7"/>
    <w:p w:rsidR="000D53D7" w:rsidRDefault="000D53D7" w:rsidP="000D53D7">
      <w:pPr>
        <w:ind w:firstLine="720"/>
      </w:pPr>
      <w:r>
        <w:t xml:space="preserve">At present, portfolios are required of all students during the capstone course (RTM </w:t>
      </w:r>
    </w:p>
    <w:p w:rsidR="000D53D7" w:rsidRDefault="000D53D7" w:rsidP="000D53D7">
      <w:r>
        <w:t xml:space="preserve">490) and updated at the conclusion of Senior Internship (RTM 494 ABC). During the 201011 </w:t>
      </w:r>
    </w:p>
    <w:p w:rsidR="000D53D7" w:rsidRDefault="000D53D7" w:rsidP="000D53D7">
      <w:r>
        <w:t xml:space="preserve">academic year, the Department Assessment Liaison had the opportunity to teach both </w:t>
      </w:r>
    </w:p>
    <w:p w:rsidR="000D53D7" w:rsidRDefault="000D53D7" w:rsidP="000D53D7">
      <w:r>
        <w:t xml:space="preserve">courses, and to begin reviewing the portfolio process in conjunction with other assessment </w:t>
      </w:r>
    </w:p>
    <w:p w:rsidR="000D53D7" w:rsidRDefault="000D53D7" w:rsidP="000D53D7">
      <w:r>
        <w:t xml:space="preserve">activities. Four major projects related to portfolios were undertaken: </w:t>
      </w:r>
    </w:p>
    <w:p w:rsidR="000D53D7" w:rsidRDefault="000D53D7" w:rsidP="000D53D7"/>
    <w:p w:rsidR="000D53D7" w:rsidRDefault="000D53D7" w:rsidP="000D53D7">
      <w:r>
        <w:t xml:space="preserve">1) Students were encouraged to submit and maintain portfolios in both hard and </w:t>
      </w:r>
    </w:p>
    <w:p w:rsidR="000D53D7" w:rsidRDefault="000D53D7" w:rsidP="000D53D7">
      <w:r>
        <w:lastRenderedPageBreak/>
        <w:t xml:space="preserve">    electronic formats; </w:t>
      </w:r>
    </w:p>
    <w:p w:rsidR="000D53D7" w:rsidRDefault="000D53D7" w:rsidP="000D53D7">
      <w:r>
        <w:t xml:space="preserve">2) A preliminary rubric for portfolio evaluation was developed and piloted Spring </w:t>
      </w:r>
    </w:p>
    <w:p w:rsidR="005F47FB" w:rsidRDefault="000D53D7" w:rsidP="000D53D7">
      <w:r>
        <w:t xml:space="preserve">    2011;</w:t>
      </w:r>
    </w:p>
    <w:p w:rsidR="000D53D7" w:rsidRDefault="000D53D7" w:rsidP="000D53D7">
      <w:r>
        <w:t xml:space="preserve">3) Portfolios were introduced as a course requirement in RTM 330, an upper division </w:t>
      </w:r>
    </w:p>
    <w:p w:rsidR="000D53D7" w:rsidRDefault="000D53D7" w:rsidP="000D53D7">
      <w:r>
        <w:t xml:space="preserve">    general education course also taught by the department Assessment Liaison, and </w:t>
      </w:r>
    </w:p>
    <w:p w:rsidR="000D53D7" w:rsidRDefault="000D53D7" w:rsidP="000D53D7">
      <w:r>
        <w:t xml:space="preserve">4) New hires were involved in a hands-on assessment activity to determine what an </w:t>
      </w:r>
    </w:p>
    <w:p w:rsidR="000D53D7" w:rsidRDefault="000D53D7" w:rsidP="000D53D7">
      <w:r>
        <w:t xml:space="preserve">    unbiased eye would reveal as student learning based on their evaluation of sample </w:t>
      </w:r>
    </w:p>
    <w:p w:rsidR="000D53D7" w:rsidRDefault="000D53D7" w:rsidP="000D53D7">
      <w:r>
        <w:t xml:space="preserve">    portfolios. </w:t>
      </w:r>
    </w:p>
    <w:p w:rsidR="000D53D7" w:rsidRDefault="000D53D7" w:rsidP="000D53D7"/>
    <w:p w:rsidR="000D53D7" w:rsidRDefault="000D53D7" w:rsidP="000D53D7">
      <w:r>
        <w:t xml:space="preserve">Although accomplishing these goals became a huge undertaking with so few full-time </w:t>
      </w:r>
    </w:p>
    <w:p w:rsidR="000D53D7" w:rsidRDefault="000D53D7" w:rsidP="000D53D7">
      <w:r>
        <w:t xml:space="preserve">faculty, the Assessment Liaison became the point of intersection for most of these </w:t>
      </w:r>
    </w:p>
    <w:p w:rsidR="000D53D7" w:rsidRDefault="000D53D7" w:rsidP="000D53D7">
      <w:r>
        <w:t xml:space="preserve">undertakings, which had its benefits and limitations. For the most part the commitment to </w:t>
      </w:r>
    </w:p>
    <w:p w:rsidR="000D53D7" w:rsidRDefault="000D53D7" w:rsidP="000D53D7">
      <w:r>
        <w:t xml:space="preserve">engaging the new hires meant delaying some assessment activities until early in the fall </w:t>
      </w:r>
    </w:p>
    <w:p w:rsidR="000D53D7" w:rsidRDefault="000D53D7" w:rsidP="000D53D7">
      <w:r>
        <w:t xml:space="preserve">2011 semester, but offered a valuable new-lens perspective on prior activities. </w:t>
      </w:r>
    </w:p>
    <w:p w:rsidR="000D53D7" w:rsidRDefault="000D53D7" w:rsidP="000D53D7"/>
    <w:p w:rsidR="000D53D7" w:rsidRDefault="000D53D7" w:rsidP="000D53D7">
      <w:pPr>
        <w:ind w:firstLine="720"/>
      </w:pPr>
      <w:r>
        <w:t xml:space="preserve">Assessment reports from two new hires can be found in Appendix . At this point, </w:t>
      </w:r>
    </w:p>
    <w:p w:rsidR="000D53D7" w:rsidRDefault="000D53D7" w:rsidP="000D53D7">
      <w:r>
        <w:t xml:space="preserve">more data need to be gathered from continuing faculty members, both full- and part-time </w:t>
      </w:r>
    </w:p>
    <w:p w:rsidR="000D53D7" w:rsidRDefault="000D53D7" w:rsidP="000D53D7">
      <w:r>
        <w:t xml:space="preserve">to establish a baseline comparison. The initial templates are presented in "draft" stage and </w:t>
      </w:r>
    </w:p>
    <w:p w:rsidR="000D53D7" w:rsidRDefault="000D53D7" w:rsidP="000D53D7">
      <w:r>
        <w:t xml:space="preserve">will be reviewed by faculty at future meetings to refine content, structure and supportive </w:t>
      </w:r>
    </w:p>
    <w:p w:rsidR="000D53D7" w:rsidRDefault="000D53D7" w:rsidP="000D53D7">
      <w:r>
        <w:t xml:space="preserve">rubrics. Below are samples of this year's early efforts which bridge the department's past </w:t>
      </w:r>
    </w:p>
    <w:p w:rsidR="005F47FB" w:rsidRDefault="000D53D7" w:rsidP="000D53D7">
      <w:r>
        <w:t>approaches to the assessment of student learning with those of the future.</w:t>
      </w:r>
    </w:p>
    <w:p w:rsidR="000D53D7" w:rsidRPr="000D53D7" w:rsidRDefault="000D53D7" w:rsidP="000D53D7">
      <w:pPr>
        <w:jc w:val="center"/>
        <w:rPr>
          <w:b/>
        </w:rPr>
      </w:pPr>
      <w:r w:rsidRPr="000D53D7">
        <w:rPr>
          <w:b/>
        </w:rPr>
        <w:t>SAMPLE LANGUAGE to ASSIST WITH REVIEW of PORTFOLIOS</w:t>
      </w:r>
    </w:p>
    <w:p w:rsidR="005F47FB" w:rsidRDefault="000D53D7" w:rsidP="000D53D7">
      <w:pPr>
        <w:ind w:left="720" w:firstLine="720"/>
      </w:pPr>
      <w:r>
        <w:t xml:space="preserve">                                For Core Course Analysis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26"/>
        <w:gridCol w:w="1764"/>
        <w:gridCol w:w="1890"/>
        <w:gridCol w:w="2988"/>
      </w:tblGrid>
      <w:tr w:rsidR="000D53D7" w:rsidTr="003A664E">
        <w:tc>
          <w:tcPr>
            <w:tcW w:w="2826" w:type="dxa"/>
          </w:tcPr>
          <w:p w:rsidR="000D53D7" w:rsidRPr="002111DC" w:rsidRDefault="000D53D7" w:rsidP="000D53D7">
            <w:pPr>
              <w:rPr>
                <w:i/>
              </w:rPr>
            </w:pPr>
            <w:r w:rsidRPr="002111DC">
              <w:rPr>
                <w:i/>
              </w:rPr>
              <w:t>Type of Evidence</w:t>
            </w:r>
          </w:p>
        </w:tc>
        <w:tc>
          <w:tcPr>
            <w:tcW w:w="1764" w:type="dxa"/>
          </w:tcPr>
          <w:p w:rsidR="000D53D7" w:rsidRPr="002111DC" w:rsidRDefault="000D53D7" w:rsidP="000D53D7">
            <w:pPr>
              <w:rPr>
                <w:i/>
              </w:rPr>
            </w:pPr>
            <w:r w:rsidRPr="002111DC">
              <w:rPr>
                <w:i/>
              </w:rPr>
              <w:t>Skills</w:t>
            </w:r>
          </w:p>
        </w:tc>
        <w:tc>
          <w:tcPr>
            <w:tcW w:w="1890" w:type="dxa"/>
          </w:tcPr>
          <w:p w:rsidR="000D53D7" w:rsidRPr="002111DC" w:rsidRDefault="000D53D7" w:rsidP="000D53D7">
            <w:pPr>
              <w:rPr>
                <w:i/>
              </w:rPr>
            </w:pPr>
            <w:r w:rsidRPr="002111DC">
              <w:rPr>
                <w:i/>
              </w:rPr>
              <w:t>Abilities</w:t>
            </w:r>
          </w:p>
        </w:tc>
        <w:tc>
          <w:tcPr>
            <w:tcW w:w="2988" w:type="dxa"/>
          </w:tcPr>
          <w:p w:rsidR="000D53D7" w:rsidRPr="002111DC" w:rsidRDefault="000D53D7" w:rsidP="000D53D7">
            <w:pPr>
              <w:rPr>
                <w:i/>
              </w:rPr>
            </w:pPr>
            <w:r w:rsidRPr="002111DC">
              <w:rPr>
                <w:i/>
              </w:rPr>
              <w:t>Knowledge</w:t>
            </w:r>
          </w:p>
        </w:tc>
      </w:tr>
      <w:tr w:rsidR="000D53D7" w:rsidTr="003A664E">
        <w:tc>
          <w:tcPr>
            <w:tcW w:w="2826" w:type="dxa"/>
          </w:tcPr>
          <w:p w:rsidR="000D53D7" w:rsidRDefault="003A664E" w:rsidP="000D53D7">
            <w:r>
              <w:t xml:space="preserve">      </w:t>
            </w:r>
            <w:r w:rsidR="000D53D7">
              <w:t>Narrative “Research”</w:t>
            </w:r>
          </w:p>
          <w:p w:rsidR="000D53D7" w:rsidRDefault="000D53D7" w:rsidP="000D53D7">
            <w:r>
              <w:t>Papers/Reflections/Journals</w:t>
            </w:r>
          </w:p>
        </w:tc>
        <w:tc>
          <w:tcPr>
            <w:tcW w:w="1764" w:type="dxa"/>
          </w:tcPr>
          <w:p w:rsidR="000D53D7" w:rsidRDefault="003A664E" w:rsidP="000D53D7">
            <w:r>
              <w:t>Format &amp;</w:t>
            </w:r>
          </w:p>
          <w:p w:rsidR="003A664E" w:rsidRDefault="003A664E" w:rsidP="000D53D7">
            <w:r>
              <w:t>Typing (3)</w:t>
            </w:r>
          </w:p>
        </w:tc>
        <w:tc>
          <w:tcPr>
            <w:tcW w:w="1890" w:type="dxa"/>
          </w:tcPr>
          <w:p w:rsidR="000D53D7" w:rsidRDefault="003A664E" w:rsidP="000D53D7">
            <w:r>
              <w:t xml:space="preserve">  Organization</w:t>
            </w:r>
          </w:p>
          <w:p w:rsidR="003A664E" w:rsidRDefault="003A664E" w:rsidP="000D53D7">
            <w:r>
              <w:t xml:space="preserve">         (2)</w:t>
            </w:r>
          </w:p>
          <w:p w:rsidR="003A664E" w:rsidRDefault="003A664E" w:rsidP="000D53D7">
            <w:r>
              <w:t xml:space="preserve">      Critical</w:t>
            </w:r>
          </w:p>
          <w:p w:rsidR="003A664E" w:rsidRDefault="003A664E" w:rsidP="000D53D7">
            <w:r>
              <w:t xml:space="preserve">   Questions/</w:t>
            </w:r>
          </w:p>
          <w:p w:rsidR="003A664E" w:rsidRDefault="003A664E" w:rsidP="000D53D7">
            <w:r>
              <w:t xml:space="preserve">   Thought (2)</w:t>
            </w:r>
          </w:p>
        </w:tc>
        <w:tc>
          <w:tcPr>
            <w:tcW w:w="2988" w:type="dxa"/>
          </w:tcPr>
          <w:p w:rsidR="000D53D7" w:rsidRDefault="003A664E" w:rsidP="000D53D7">
            <w:r>
              <w:t xml:space="preserve">        RTM</w:t>
            </w:r>
          </w:p>
          <w:p w:rsidR="003A664E" w:rsidRDefault="003A664E" w:rsidP="000D53D7">
            <w:r>
              <w:t>Terminology/ Professional</w:t>
            </w:r>
          </w:p>
          <w:p w:rsidR="003A664E" w:rsidRDefault="003A664E" w:rsidP="000D53D7">
            <w:r>
              <w:t xml:space="preserve">         Language (2)</w:t>
            </w:r>
          </w:p>
        </w:tc>
      </w:tr>
      <w:tr w:rsidR="000D53D7" w:rsidTr="003A664E">
        <w:tc>
          <w:tcPr>
            <w:tcW w:w="2826" w:type="dxa"/>
          </w:tcPr>
          <w:p w:rsidR="000D53D7" w:rsidRDefault="003A664E" w:rsidP="000D53D7">
            <w:r>
              <w:t xml:space="preserve">     Projects/Reports/Oral</w:t>
            </w:r>
          </w:p>
        </w:tc>
        <w:tc>
          <w:tcPr>
            <w:tcW w:w="1764" w:type="dxa"/>
          </w:tcPr>
          <w:p w:rsidR="000D53D7" w:rsidRDefault="003A664E" w:rsidP="000D53D7">
            <w:r>
              <w:t>“Professional”</w:t>
            </w:r>
          </w:p>
          <w:p w:rsidR="003A664E" w:rsidRDefault="003A664E" w:rsidP="000D53D7">
            <w:r>
              <w:lastRenderedPageBreak/>
              <w:t>Presentation (4)</w:t>
            </w:r>
          </w:p>
        </w:tc>
        <w:tc>
          <w:tcPr>
            <w:tcW w:w="1890" w:type="dxa"/>
          </w:tcPr>
          <w:p w:rsidR="000D53D7" w:rsidRDefault="003A664E" w:rsidP="000D53D7">
            <w:r>
              <w:lastRenderedPageBreak/>
              <w:t xml:space="preserve">    Diverse </w:t>
            </w:r>
          </w:p>
          <w:p w:rsidR="003A664E" w:rsidRDefault="003A664E" w:rsidP="000D53D7">
            <w:r>
              <w:lastRenderedPageBreak/>
              <w:t xml:space="preserve">   Research</w:t>
            </w:r>
          </w:p>
          <w:p w:rsidR="003A664E" w:rsidRDefault="003A664E" w:rsidP="000D53D7">
            <w:r>
              <w:t xml:space="preserve">  Sources (4)</w:t>
            </w:r>
          </w:p>
        </w:tc>
        <w:tc>
          <w:tcPr>
            <w:tcW w:w="2988" w:type="dxa"/>
          </w:tcPr>
          <w:p w:rsidR="000D53D7" w:rsidRDefault="003A664E" w:rsidP="000D53D7">
            <w:r>
              <w:lastRenderedPageBreak/>
              <w:t xml:space="preserve">Incorporates info from </w:t>
            </w:r>
          </w:p>
          <w:p w:rsidR="003A664E" w:rsidRDefault="003A664E" w:rsidP="000D53D7">
            <w:r>
              <w:lastRenderedPageBreak/>
              <w:t>Local community (3)</w:t>
            </w:r>
          </w:p>
        </w:tc>
      </w:tr>
      <w:tr w:rsidR="000D53D7" w:rsidTr="003A664E">
        <w:tc>
          <w:tcPr>
            <w:tcW w:w="2826" w:type="dxa"/>
          </w:tcPr>
          <w:p w:rsidR="000D53D7" w:rsidRDefault="003A664E" w:rsidP="000D53D7">
            <w:r>
              <w:lastRenderedPageBreak/>
              <w:t xml:space="preserve">         OTHER</w:t>
            </w:r>
          </w:p>
          <w:p w:rsidR="003A664E" w:rsidRDefault="003A664E" w:rsidP="000D53D7"/>
        </w:tc>
        <w:tc>
          <w:tcPr>
            <w:tcW w:w="1764" w:type="dxa"/>
          </w:tcPr>
          <w:p w:rsidR="000D53D7" w:rsidRDefault="000D53D7" w:rsidP="000D53D7"/>
        </w:tc>
        <w:tc>
          <w:tcPr>
            <w:tcW w:w="1890" w:type="dxa"/>
          </w:tcPr>
          <w:p w:rsidR="000D53D7" w:rsidRDefault="000D53D7" w:rsidP="000D53D7"/>
        </w:tc>
        <w:tc>
          <w:tcPr>
            <w:tcW w:w="2988" w:type="dxa"/>
          </w:tcPr>
          <w:p w:rsidR="000D53D7" w:rsidRDefault="000D53D7" w:rsidP="000D53D7"/>
        </w:tc>
      </w:tr>
      <w:tr w:rsidR="000D53D7" w:rsidTr="003A664E">
        <w:tc>
          <w:tcPr>
            <w:tcW w:w="2826" w:type="dxa"/>
          </w:tcPr>
          <w:p w:rsidR="000D53D7" w:rsidRDefault="003A664E" w:rsidP="000D53D7">
            <w:r>
              <w:t xml:space="preserve">    Powerpoints</w:t>
            </w:r>
          </w:p>
        </w:tc>
        <w:tc>
          <w:tcPr>
            <w:tcW w:w="1764" w:type="dxa"/>
          </w:tcPr>
          <w:p w:rsidR="000D53D7" w:rsidRDefault="003A664E" w:rsidP="000D53D7">
            <w:r>
              <w:t>Uses different</w:t>
            </w:r>
          </w:p>
          <w:p w:rsidR="003A664E" w:rsidRDefault="003A664E" w:rsidP="000D53D7">
            <w:r>
              <w:t>Designs / layouts</w:t>
            </w:r>
          </w:p>
        </w:tc>
        <w:tc>
          <w:tcPr>
            <w:tcW w:w="1890" w:type="dxa"/>
          </w:tcPr>
          <w:p w:rsidR="000D53D7" w:rsidRDefault="003A664E" w:rsidP="000D53D7">
            <w:r>
              <w:t>Incorporates</w:t>
            </w:r>
          </w:p>
          <w:p w:rsidR="003A664E" w:rsidRDefault="003A664E" w:rsidP="000D53D7">
            <w:r>
              <w:t xml:space="preserve"> YouTube</w:t>
            </w:r>
          </w:p>
          <w:p w:rsidR="003A664E" w:rsidRDefault="003A664E" w:rsidP="000D53D7">
            <w:r>
              <w:t xml:space="preserve">  Clips 3</w:t>
            </w:r>
          </w:p>
        </w:tc>
        <w:tc>
          <w:tcPr>
            <w:tcW w:w="2988" w:type="dxa"/>
          </w:tcPr>
          <w:p w:rsidR="000D53D7" w:rsidRDefault="003A664E" w:rsidP="000D53D7">
            <w:r>
              <w:t xml:space="preserve">Contains Key terminology </w:t>
            </w:r>
          </w:p>
          <w:p w:rsidR="003A664E" w:rsidRDefault="003A664E" w:rsidP="000D53D7">
            <w:r>
              <w:t>And references (4)</w:t>
            </w:r>
          </w:p>
        </w:tc>
      </w:tr>
      <w:tr w:rsidR="000D53D7" w:rsidTr="003A664E">
        <w:tc>
          <w:tcPr>
            <w:tcW w:w="2826" w:type="dxa"/>
          </w:tcPr>
          <w:p w:rsidR="000D53D7" w:rsidRDefault="000D53D7" w:rsidP="000D53D7"/>
          <w:p w:rsidR="003A664E" w:rsidRDefault="003A664E" w:rsidP="000D53D7">
            <w:r>
              <w:t xml:space="preserve">   Photos</w:t>
            </w:r>
          </w:p>
        </w:tc>
        <w:tc>
          <w:tcPr>
            <w:tcW w:w="1764" w:type="dxa"/>
          </w:tcPr>
          <w:p w:rsidR="000D53D7" w:rsidRDefault="003A664E" w:rsidP="000D53D7">
            <w:r>
              <w:t xml:space="preserve">   Centered,</w:t>
            </w:r>
          </w:p>
          <w:p w:rsidR="003A664E" w:rsidRDefault="003A664E" w:rsidP="000D53D7">
            <w:r>
              <w:t>Capture setting</w:t>
            </w:r>
          </w:p>
          <w:p w:rsidR="003A664E" w:rsidRDefault="003A664E" w:rsidP="000D53D7">
            <w:r>
              <w:t>And people (3)</w:t>
            </w:r>
          </w:p>
        </w:tc>
        <w:tc>
          <w:tcPr>
            <w:tcW w:w="1890" w:type="dxa"/>
          </w:tcPr>
          <w:p w:rsidR="000D53D7" w:rsidRDefault="003A664E" w:rsidP="000D53D7">
            <w:r>
              <w:t>To work with</w:t>
            </w:r>
          </w:p>
          <w:p w:rsidR="003A664E" w:rsidRDefault="003A664E" w:rsidP="000D53D7">
            <w:r>
              <w:t xml:space="preserve">     </w:t>
            </w:r>
            <w:r w:rsidR="002111DC">
              <w:t>d</w:t>
            </w:r>
            <w:r>
              <w:t>iverse</w:t>
            </w:r>
          </w:p>
          <w:p w:rsidR="003A664E" w:rsidRDefault="002111DC" w:rsidP="000D53D7">
            <w:r>
              <w:t>populations</w:t>
            </w:r>
          </w:p>
          <w:p w:rsidR="002111DC" w:rsidRDefault="002111DC" w:rsidP="000D53D7">
            <w:r>
              <w:t xml:space="preserve">         (2)</w:t>
            </w:r>
          </w:p>
        </w:tc>
        <w:tc>
          <w:tcPr>
            <w:tcW w:w="2988" w:type="dxa"/>
          </w:tcPr>
          <w:p w:rsidR="000D53D7" w:rsidRDefault="002111DC" w:rsidP="000D53D7">
            <w:r>
              <w:t>Key dimensions of</w:t>
            </w:r>
          </w:p>
          <w:p w:rsidR="002111DC" w:rsidRDefault="002111DC" w:rsidP="000D53D7">
            <w:r>
              <w:t xml:space="preserve">Activity or group are </w:t>
            </w:r>
          </w:p>
          <w:p w:rsidR="002111DC" w:rsidRDefault="002111DC" w:rsidP="000D53D7">
            <w:r>
              <w:t>Captured (2)</w:t>
            </w:r>
          </w:p>
        </w:tc>
      </w:tr>
    </w:tbl>
    <w:p w:rsidR="000D53D7" w:rsidRDefault="000D53D7" w:rsidP="000D53D7">
      <w:pPr>
        <w:ind w:left="720" w:firstLine="720"/>
      </w:pPr>
    </w:p>
    <w:p w:rsidR="005F47FB" w:rsidRDefault="005F47FB"/>
    <w:p w:rsidR="002111DC" w:rsidRDefault="002111DC" w:rsidP="002111DC">
      <w:r>
        <w:t xml:space="preserve">So here is ONE way you could approach what you see in the portfolios. The key features </w:t>
      </w:r>
    </w:p>
    <w:p w:rsidR="002111DC" w:rsidRDefault="002111DC" w:rsidP="002111DC">
      <w:r>
        <w:t xml:space="preserve">will vary from student to student, and instructor to instructor, however. Feel free to use </w:t>
      </w:r>
    </w:p>
    <w:p w:rsidR="002111DC" w:rsidRDefault="002111DC" w:rsidP="002111DC">
      <w:r>
        <w:t xml:space="preserve">your own words, as everyone has taught before, as well as been taught. I also left a space </w:t>
      </w:r>
    </w:p>
    <w:p w:rsidR="002111DC" w:rsidRDefault="002111DC" w:rsidP="002111DC">
      <w:r>
        <w:t xml:space="preserve">for "other" types of evidence which may be unique or not covered by other categories. </w:t>
      </w:r>
    </w:p>
    <w:p w:rsidR="002111DC" w:rsidRDefault="002111DC" w:rsidP="002111DC"/>
    <w:p w:rsidR="002111DC" w:rsidRDefault="002111DC" w:rsidP="002111DC">
      <w:r>
        <w:t xml:space="preserve">Developed by Veda Ward </w:t>
      </w:r>
    </w:p>
    <w:p w:rsidR="005F47FB" w:rsidRDefault="002111DC" w:rsidP="002111DC">
      <w:r>
        <w:t>September 2011</w:t>
      </w:r>
    </w:p>
    <w:p w:rsidR="0047241D" w:rsidRDefault="0047241D" w:rsidP="002111DC">
      <w:pPr>
        <w:rPr>
          <w:b/>
        </w:rPr>
      </w:pPr>
    </w:p>
    <w:p w:rsidR="0047241D" w:rsidRDefault="0047241D">
      <w:pPr>
        <w:rPr>
          <w:b/>
        </w:rPr>
      </w:pPr>
      <w:r>
        <w:rPr>
          <w:b/>
        </w:rPr>
        <w:br w:type="page"/>
      </w:r>
    </w:p>
    <w:p w:rsidR="002111DC" w:rsidRPr="002111DC" w:rsidRDefault="002111DC" w:rsidP="002111DC">
      <w:pPr>
        <w:rPr>
          <w:b/>
        </w:rPr>
      </w:pPr>
      <w:r w:rsidRPr="002111DC">
        <w:rPr>
          <w:b/>
        </w:rPr>
        <w:lastRenderedPageBreak/>
        <w:t xml:space="preserve">RTM PORTFOLIO ASSESSMENT of STUDENT LEARNING </w:t>
      </w:r>
    </w:p>
    <w:p w:rsidR="002111DC" w:rsidRPr="002111DC" w:rsidRDefault="002111DC" w:rsidP="002111DC">
      <w:pPr>
        <w:rPr>
          <w:b/>
        </w:rPr>
      </w:pPr>
      <w:r w:rsidRPr="002111DC">
        <w:rPr>
          <w:b/>
        </w:rPr>
        <w:t>Faculty Reviewer ____________________________</w:t>
      </w:r>
    </w:p>
    <w:p w:rsidR="002111DC" w:rsidRDefault="002111DC" w:rsidP="002111DC">
      <w:r>
        <w:t xml:space="preserve">What did students learn </w:t>
      </w:r>
      <w:r w:rsidRPr="002111DC">
        <w:rPr>
          <w:b/>
        </w:rPr>
        <w:t>in RTM core courses</w:t>
      </w:r>
      <w:r>
        <w:t xml:space="preserve"> as presented in the portfolio? First identify </w:t>
      </w:r>
    </w:p>
    <w:p w:rsidR="005F47FB" w:rsidRDefault="002111DC" w:rsidP="002111DC">
      <w:r>
        <w:t>then rate each on a scale of [+) 4 ……….. 1 (-)</w:t>
      </w:r>
    </w:p>
    <w:p w:rsidR="002111DC" w:rsidRDefault="002111DC" w:rsidP="002111DC"/>
    <w:p w:rsidR="002111DC" w:rsidRPr="002111DC" w:rsidRDefault="002111DC" w:rsidP="002111DC">
      <w:pPr>
        <w:spacing w:after="0" w:line="240" w:lineRule="auto"/>
      </w:pPr>
      <w:r w:rsidRPr="002111DC">
        <w:rPr>
          <w:b/>
        </w:rPr>
        <w:t>Date of Portfolio</w:t>
      </w:r>
      <w:r>
        <w:rPr>
          <w:b/>
        </w:rPr>
        <w:t xml:space="preserve">                  Core Course #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Skills</w:t>
      </w:r>
    </w:p>
    <w:p w:rsidR="002111DC" w:rsidRPr="002111DC" w:rsidRDefault="002111DC" w:rsidP="002111DC">
      <w:pPr>
        <w:spacing w:after="0" w:line="240" w:lineRule="auto"/>
        <w:rPr>
          <w:b/>
        </w:rPr>
      </w:pPr>
      <w:r w:rsidRPr="002111DC">
        <w:rPr>
          <w:b/>
        </w:rPr>
        <w:t>Knowledge</w:t>
      </w:r>
      <w:r>
        <w:rPr>
          <w:b/>
        </w:rPr>
        <w:tab/>
        <w:t xml:space="preserve">                    Abilitities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318"/>
        <w:gridCol w:w="597"/>
        <w:gridCol w:w="933"/>
        <w:gridCol w:w="982"/>
        <w:gridCol w:w="458"/>
        <w:gridCol w:w="1458"/>
      </w:tblGrid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202/202L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204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278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302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303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304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402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403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490</w:t>
            </w:r>
          </w:p>
          <w:p w:rsidR="002111DC" w:rsidRDefault="002111DC" w:rsidP="002111DC">
            <w:r>
              <w:t>(capstone/portfolio)</w:t>
            </w:r>
          </w:p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2111DC" w:rsidP="002111DC">
            <w:r>
              <w:t>RTM 494 ABC</w:t>
            </w:r>
          </w:p>
          <w:p w:rsidR="00013080" w:rsidRDefault="00013080" w:rsidP="002111DC">
            <w:r>
              <w:t>(Internship)</w:t>
            </w:r>
          </w:p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2111DC" w:rsidTr="002111DC">
        <w:tc>
          <w:tcPr>
            <w:tcW w:w="1915" w:type="dxa"/>
          </w:tcPr>
          <w:p w:rsidR="002111DC" w:rsidRDefault="002111DC" w:rsidP="002111DC"/>
        </w:tc>
        <w:tc>
          <w:tcPr>
            <w:tcW w:w="3233" w:type="dxa"/>
            <w:gridSpan w:val="2"/>
          </w:tcPr>
          <w:p w:rsidR="002111DC" w:rsidRDefault="00013080" w:rsidP="002111DC">
            <w:r>
              <w:t>Electives in RTM</w:t>
            </w:r>
          </w:p>
          <w:p w:rsidR="00013080" w:rsidRDefault="00013080" w:rsidP="002111DC"/>
        </w:tc>
        <w:tc>
          <w:tcPr>
            <w:tcW w:w="1530" w:type="dxa"/>
            <w:gridSpan w:val="2"/>
          </w:tcPr>
          <w:p w:rsidR="002111DC" w:rsidRDefault="002111DC" w:rsidP="002111DC"/>
        </w:tc>
        <w:tc>
          <w:tcPr>
            <w:tcW w:w="1440" w:type="dxa"/>
            <w:gridSpan w:val="2"/>
          </w:tcPr>
          <w:p w:rsidR="002111DC" w:rsidRDefault="002111DC" w:rsidP="002111DC"/>
        </w:tc>
        <w:tc>
          <w:tcPr>
            <w:tcW w:w="1458" w:type="dxa"/>
          </w:tcPr>
          <w:p w:rsidR="002111DC" w:rsidRDefault="002111DC" w:rsidP="002111DC"/>
        </w:tc>
      </w:tr>
      <w:tr w:rsidR="00013080" w:rsidTr="00013080">
        <w:tc>
          <w:tcPr>
            <w:tcW w:w="1915" w:type="dxa"/>
          </w:tcPr>
          <w:p w:rsidR="00013080" w:rsidRDefault="00013080"/>
        </w:tc>
        <w:tc>
          <w:tcPr>
            <w:tcW w:w="1915" w:type="dxa"/>
          </w:tcPr>
          <w:p w:rsidR="00013080" w:rsidRDefault="00013080"/>
        </w:tc>
        <w:tc>
          <w:tcPr>
            <w:tcW w:w="1915" w:type="dxa"/>
            <w:gridSpan w:val="2"/>
          </w:tcPr>
          <w:p w:rsidR="00013080" w:rsidRDefault="00013080"/>
        </w:tc>
        <w:tc>
          <w:tcPr>
            <w:tcW w:w="1915" w:type="dxa"/>
            <w:gridSpan w:val="2"/>
          </w:tcPr>
          <w:p w:rsidR="00013080" w:rsidRDefault="00013080"/>
        </w:tc>
        <w:tc>
          <w:tcPr>
            <w:tcW w:w="1916" w:type="dxa"/>
            <w:gridSpan w:val="2"/>
          </w:tcPr>
          <w:p w:rsidR="00013080" w:rsidRDefault="00013080"/>
        </w:tc>
      </w:tr>
      <w:tr w:rsidR="00013080" w:rsidTr="00013080">
        <w:tc>
          <w:tcPr>
            <w:tcW w:w="1915" w:type="dxa"/>
          </w:tcPr>
          <w:p w:rsidR="00013080" w:rsidRDefault="00013080">
            <w:r>
              <w:t>Comments</w:t>
            </w:r>
          </w:p>
          <w:p w:rsidR="00013080" w:rsidRDefault="00013080"/>
          <w:p w:rsidR="00013080" w:rsidRDefault="00013080"/>
          <w:p w:rsidR="00013080" w:rsidRDefault="00013080"/>
        </w:tc>
        <w:tc>
          <w:tcPr>
            <w:tcW w:w="1915" w:type="dxa"/>
          </w:tcPr>
          <w:p w:rsidR="00013080" w:rsidRDefault="00013080"/>
        </w:tc>
        <w:tc>
          <w:tcPr>
            <w:tcW w:w="1915" w:type="dxa"/>
            <w:gridSpan w:val="2"/>
          </w:tcPr>
          <w:p w:rsidR="00013080" w:rsidRDefault="00013080"/>
        </w:tc>
        <w:tc>
          <w:tcPr>
            <w:tcW w:w="1915" w:type="dxa"/>
            <w:gridSpan w:val="2"/>
          </w:tcPr>
          <w:p w:rsidR="00013080" w:rsidRDefault="00013080"/>
        </w:tc>
        <w:tc>
          <w:tcPr>
            <w:tcW w:w="1916" w:type="dxa"/>
            <w:gridSpan w:val="2"/>
          </w:tcPr>
          <w:p w:rsidR="00013080" w:rsidRDefault="00013080"/>
        </w:tc>
      </w:tr>
      <w:tr w:rsidR="00013080" w:rsidTr="00013080">
        <w:tc>
          <w:tcPr>
            <w:tcW w:w="1915" w:type="dxa"/>
          </w:tcPr>
          <w:p w:rsidR="00013080" w:rsidRDefault="00013080">
            <w:r>
              <w:t>Recommendations</w:t>
            </w:r>
          </w:p>
          <w:p w:rsidR="00013080" w:rsidRDefault="00013080">
            <w:r>
              <w:t>For Improvement</w:t>
            </w:r>
          </w:p>
          <w:p w:rsidR="00013080" w:rsidRDefault="00013080"/>
          <w:p w:rsidR="00013080" w:rsidRDefault="00013080"/>
          <w:p w:rsidR="00013080" w:rsidRDefault="00013080"/>
        </w:tc>
        <w:tc>
          <w:tcPr>
            <w:tcW w:w="1915" w:type="dxa"/>
          </w:tcPr>
          <w:p w:rsidR="00013080" w:rsidRDefault="00013080"/>
        </w:tc>
        <w:tc>
          <w:tcPr>
            <w:tcW w:w="1915" w:type="dxa"/>
            <w:gridSpan w:val="2"/>
          </w:tcPr>
          <w:p w:rsidR="00013080" w:rsidRDefault="00013080"/>
        </w:tc>
        <w:tc>
          <w:tcPr>
            <w:tcW w:w="1915" w:type="dxa"/>
            <w:gridSpan w:val="2"/>
          </w:tcPr>
          <w:p w:rsidR="00013080" w:rsidRDefault="00013080"/>
        </w:tc>
        <w:tc>
          <w:tcPr>
            <w:tcW w:w="1916" w:type="dxa"/>
            <w:gridSpan w:val="2"/>
          </w:tcPr>
          <w:p w:rsidR="00013080" w:rsidRDefault="00013080"/>
        </w:tc>
      </w:tr>
    </w:tbl>
    <w:p w:rsidR="005F47FB" w:rsidRDefault="005F47FB"/>
    <w:p w:rsidR="00013080" w:rsidRDefault="00013080" w:rsidP="00013080">
      <w:r>
        <w:t xml:space="preserve">VEW/vew </w:t>
      </w:r>
    </w:p>
    <w:p w:rsidR="00013080" w:rsidRDefault="00013080" w:rsidP="00013080">
      <w:r>
        <w:t xml:space="preserve">Developed by Veda E. Ward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13080">
        <w:t>September 2011</w:t>
      </w:r>
    </w:p>
    <w:p w:rsidR="00013080" w:rsidRDefault="00013080" w:rsidP="00013080">
      <w:pPr>
        <w:spacing w:after="0" w:line="240" w:lineRule="auto"/>
      </w:pPr>
      <w:r>
        <w:t xml:space="preserve">The two new tenure-track faculty members were able to complete this exercise, and based </w:t>
      </w:r>
    </w:p>
    <w:p w:rsidR="00013080" w:rsidRDefault="00013080" w:rsidP="00013080">
      <w:pPr>
        <w:spacing w:after="0" w:line="240" w:lineRule="auto"/>
      </w:pPr>
      <w:r>
        <w:lastRenderedPageBreak/>
        <w:t xml:space="preserve">on their feedback, it was quite challenging. As the semester moves forward, their </w:t>
      </w:r>
    </w:p>
    <w:p w:rsidR="00013080" w:rsidRDefault="00013080" w:rsidP="00013080">
      <w:pPr>
        <w:spacing w:after="0" w:line="240" w:lineRule="auto"/>
      </w:pPr>
      <w:r>
        <w:t xml:space="preserve">experience [and feedback on same), will assist department faculty as they refine </w:t>
      </w:r>
    </w:p>
    <w:p w:rsidR="00013080" w:rsidRDefault="00013080" w:rsidP="00013080">
      <w:pPr>
        <w:spacing w:after="0" w:line="240" w:lineRule="auto"/>
      </w:pPr>
      <w:r>
        <w:t xml:space="preserve">assessment forms and processes. </w:t>
      </w:r>
    </w:p>
    <w:p w:rsidR="00013080" w:rsidRDefault="00013080" w:rsidP="00013080">
      <w:pPr>
        <w:spacing w:after="0" w:line="240" w:lineRule="auto"/>
      </w:pPr>
    </w:p>
    <w:p w:rsidR="00013080" w:rsidRDefault="00013080" w:rsidP="00013080">
      <w:pPr>
        <w:spacing w:after="0" w:line="240" w:lineRule="auto"/>
        <w:ind w:firstLine="720"/>
      </w:pPr>
      <w:r>
        <w:t xml:space="preserve">The specific objectives planned for 2011-12 emerged from these assessment </w:t>
      </w:r>
    </w:p>
    <w:p w:rsidR="00013080" w:rsidRDefault="00013080" w:rsidP="00013080">
      <w:pPr>
        <w:spacing w:after="0" w:line="240" w:lineRule="auto"/>
      </w:pPr>
      <w:r>
        <w:t xml:space="preserve">activities and extensive formal and informal conversations among department faculty </w:t>
      </w:r>
    </w:p>
    <w:p w:rsidR="00013080" w:rsidRDefault="00013080" w:rsidP="00013080">
      <w:pPr>
        <w:spacing w:after="0" w:line="240" w:lineRule="auto"/>
      </w:pPr>
      <w:r>
        <w:t xml:space="preserve">members, was discussed at the September 14 faculty meeting and is presented below. </w:t>
      </w:r>
    </w:p>
    <w:p w:rsidR="00013080" w:rsidRDefault="00013080" w:rsidP="00013080">
      <w:pPr>
        <w:spacing w:after="0" w:line="240" w:lineRule="auto"/>
      </w:pPr>
    </w:p>
    <w:p w:rsidR="00013080" w:rsidRDefault="00013080" w:rsidP="00013080">
      <w:pPr>
        <w:spacing w:after="0" w:line="240" w:lineRule="auto"/>
      </w:pPr>
      <w:r>
        <w:t xml:space="preserve">1.  Gain a regular "space" on faculty meeting agendas for reporting (by assessment </w:t>
      </w:r>
    </w:p>
    <w:p w:rsidR="00013080" w:rsidRDefault="00013080" w:rsidP="00013080">
      <w:pPr>
        <w:spacing w:after="0" w:line="240" w:lineRule="auto"/>
      </w:pPr>
      <w:r>
        <w:t xml:space="preserve">      liaison) and engagement of all participating faculty </w:t>
      </w:r>
    </w:p>
    <w:p w:rsidR="00013080" w:rsidRDefault="00013080" w:rsidP="00013080">
      <w:pPr>
        <w:spacing w:after="0" w:line="240" w:lineRule="auto"/>
      </w:pPr>
      <w:r>
        <w:t xml:space="preserve">2.  Hold a minimum of three department activities that focus on increasing alignment </w:t>
      </w:r>
    </w:p>
    <w:p w:rsidR="00013080" w:rsidRDefault="00013080" w:rsidP="00013080">
      <w:pPr>
        <w:spacing w:after="0" w:line="240" w:lineRule="auto"/>
      </w:pPr>
      <w:r>
        <w:t xml:space="preserve">     between and synergy among student learning outcomes, professional competencies, </w:t>
      </w:r>
    </w:p>
    <w:p w:rsidR="00013080" w:rsidRDefault="00013080" w:rsidP="00013080">
      <w:pPr>
        <w:spacing w:after="0" w:line="240" w:lineRule="auto"/>
      </w:pPr>
      <w:r>
        <w:t xml:space="preserve">     internal (campus) program review, external accreditation standards and other </w:t>
      </w:r>
    </w:p>
    <w:p w:rsidR="00013080" w:rsidRDefault="00013080" w:rsidP="00013080">
      <w:pPr>
        <w:spacing w:after="0" w:line="240" w:lineRule="auto"/>
      </w:pPr>
      <w:r>
        <w:t xml:space="preserve">     relevant measures of student that encourage/allow integrations. </w:t>
      </w:r>
    </w:p>
    <w:p w:rsidR="00013080" w:rsidRDefault="00013080" w:rsidP="00013080">
      <w:pPr>
        <w:spacing w:after="0" w:line="240" w:lineRule="auto"/>
      </w:pPr>
      <w:r>
        <w:t xml:space="preserve">3. Extend responsibilities for assessment beyond a single liaison (small faculty </w:t>
      </w:r>
    </w:p>
    <w:p w:rsidR="00013080" w:rsidRDefault="00013080" w:rsidP="00013080">
      <w:pPr>
        <w:spacing w:after="0" w:line="240" w:lineRule="auto"/>
      </w:pPr>
      <w:r>
        <w:t xml:space="preserve">    committee including at least one part-time faculty member). </w:t>
      </w:r>
    </w:p>
    <w:p w:rsidR="00013080" w:rsidRDefault="00013080" w:rsidP="00013080">
      <w:pPr>
        <w:spacing w:after="0" w:line="240" w:lineRule="auto"/>
      </w:pPr>
      <w:r>
        <w:t xml:space="preserve">4. Develop and maintain a known location for assessment literature and reports; </w:t>
      </w:r>
    </w:p>
    <w:p w:rsidR="00013080" w:rsidRDefault="00013080" w:rsidP="00013080">
      <w:pPr>
        <w:spacing w:after="0" w:line="240" w:lineRule="auto"/>
      </w:pPr>
      <w:r>
        <w:t xml:space="preserve">    including, but not limited to electronic formats and hard-copy notebooks. </w:t>
      </w:r>
    </w:p>
    <w:p w:rsidR="00013080" w:rsidRDefault="00013080" w:rsidP="00013080">
      <w:pPr>
        <w:spacing w:after="0" w:line="240" w:lineRule="auto"/>
      </w:pPr>
      <w:r>
        <w:t xml:space="preserve">5. Review annual and five-year assessment plans to strengthen process and remain </w:t>
      </w:r>
    </w:p>
    <w:p w:rsidR="00013080" w:rsidRDefault="00013080" w:rsidP="00013080">
      <w:pPr>
        <w:spacing w:after="0" w:line="240" w:lineRule="auto"/>
      </w:pPr>
      <w:r>
        <w:t xml:space="preserve">    reflective of growth/change in both higher education and professional </w:t>
      </w:r>
    </w:p>
    <w:p w:rsidR="00013080" w:rsidRDefault="00013080" w:rsidP="00013080">
      <w:pPr>
        <w:spacing w:after="0" w:line="240" w:lineRule="auto"/>
      </w:pPr>
      <w:r>
        <w:t xml:space="preserve">   diversification. </w:t>
      </w:r>
    </w:p>
    <w:p w:rsidR="00013080" w:rsidRDefault="00013080" w:rsidP="00013080">
      <w:pPr>
        <w:spacing w:after="0" w:line="240" w:lineRule="auto"/>
      </w:pPr>
      <w:r>
        <w:t xml:space="preserve">6.  Review process by which students identify need/requirement to produce a portfolio </w:t>
      </w:r>
    </w:p>
    <w:p w:rsidR="00013080" w:rsidRDefault="00013080" w:rsidP="00013080">
      <w:pPr>
        <w:spacing w:after="0" w:line="240" w:lineRule="auto"/>
      </w:pPr>
      <w:r>
        <w:t xml:space="preserve">     during the capstone experiences in the major [currently RTM 490 and 494 A, B, and </w:t>
      </w:r>
    </w:p>
    <w:p w:rsidR="00013080" w:rsidRDefault="00013080" w:rsidP="00013080">
      <w:pPr>
        <w:spacing w:after="0" w:line="240" w:lineRule="auto"/>
      </w:pPr>
      <w:r>
        <w:t xml:space="preserve">C). </w:t>
      </w:r>
    </w:p>
    <w:p w:rsidR="00013080" w:rsidRDefault="00013080" w:rsidP="00013080">
      <w:pPr>
        <w:spacing w:after="0" w:line="240" w:lineRule="auto"/>
      </w:pPr>
      <w:r>
        <w:t xml:space="preserve">7.  This document remains open to additions and refinements </w:t>
      </w:r>
    </w:p>
    <w:p w:rsidR="00013080" w:rsidRDefault="00013080" w:rsidP="00013080">
      <w:pPr>
        <w:spacing w:after="0" w:line="240" w:lineRule="auto"/>
      </w:pPr>
    </w:p>
    <w:p w:rsidR="00013080" w:rsidRDefault="00013080" w:rsidP="00013080">
      <w:pPr>
        <w:spacing w:after="0" w:line="240" w:lineRule="auto"/>
      </w:pPr>
    </w:p>
    <w:p w:rsidR="00013080" w:rsidRDefault="00013080" w:rsidP="00013080">
      <w:pPr>
        <w:spacing w:after="0" w:line="240" w:lineRule="auto"/>
      </w:pPr>
    </w:p>
    <w:p w:rsidR="00013080" w:rsidRDefault="00013080" w:rsidP="00013080">
      <w:pPr>
        <w:spacing w:after="0" w:line="240" w:lineRule="auto"/>
      </w:pPr>
    </w:p>
    <w:p w:rsidR="005F47FB" w:rsidRPr="00013080" w:rsidRDefault="00013080" w:rsidP="00013080">
      <w:pPr>
        <w:spacing w:after="0" w:line="240" w:lineRule="auto"/>
        <w:rPr>
          <w:b/>
        </w:rPr>
      </w:pPr>
      <w:r w:rsidRPr="00013080">
        <w:rPr>
          <w:b/>
        </w:rPr>
        <w:t>CONCLUSIONS and RECOMMENDATIONS</w:t>
      </w:r>
    </w:p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5F63">
      <w:r>
        <w:t xml:space="preserve">                                                            </w:t>
      </w:r>
      <w:r w:rsidR="00013080" w:rsidRPr="00013080">
        <w:t>APPENDICES</w:t>
      </w:r>
    </w:p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5F63" w:rsidRDefault="005F5F63"/>
    <w:p w:rsidR="005F47FB" w:rsidRDefault="005F47FB"/>
    <w:p w:rsidR="005F5F63" w:rsidRDefault="005F5F63"/>
    <w:p w:rsidR="005F5F63" w:rsidRDefault="005F5F63"/>
    <w:p w:rsidR="005F47FB" w:rsidRDefault="005F5F63">
      <w:r>
        <w:t xml:space="preserve">                                             </w:t>
      </w:r>
      <w:r w:rsidRPr="005F5F63">
        <w:t>CAMPUS ASSESSMENT TOOLS</w:t>
      </w:r>
    </w:p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47241D" w:rsidRDefault="0047241D">
      <w:r>
        <w:br w:type="page"/>
      </w:r>
    </w:p>
    <w:p w:rsidR="005F47FB" w:rsidRDefault="005F47FB"/>
    <w:p w:rsidR="0047241D" w:rsidRDefault="005F5F63" w:rsidP="0047241D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</w:t>
      </w:r>
      <w:r w:rsidR="0047241D">
        <w:rPr>
          <w:b/>
        </w:rPr>
        <w:t xml:space="preserve">COURSE ALIGNMENT MATRIX </w:t>
      </w:r>
    </w:p>
    <w:p w:rsidR="005F5F63" w:rsidRPr="0047241D" w:rsidRDefault="005F5F63" w:rsidP="0047241D">
      <w:pPr>
        <w:jc w:val="center"/>
        <w:rPr>
          <w:b/>
        </w:rPr>
      </w:pPr>
      <w:r>
        <w:t xml:space="preserve">ctions: Assess the how well (course) contributes to the program's student learning outcomes by rating each course obj </w:t>
      </w:r>
    </w:p>
    <w:p w:rsidR="005F5F63" w:rsidRDefault="005F5F63" w:rsidP="005F5F63">
      <w:pPr>
        <w:spacing w:after="0" w:line="240" w:lineRule="auto"/>
      </w:pPr>
      <w:r>
        <w:t xml:space="preserve">. PorD. </w:t>
      </w:r>
    </w:p>
    <w:p w:rsidR="005F5F63" w:rsidRDefault="005F5F63" w:rsidP="005F5F63">
      <w:pPr>
        <w:spacing w:after="0" w:line="240" w:lineRule="auto"/>
      </w:pPr>
      <w:r>
        <w:t xml:space="preserve">I=introduced (basic level of proficiency is expected) </w:t>
      </w:r>
    </w:p>
    <w:p w:rsidR="005F5F63" w:rsidRDefault="005F5F63" w:rsidP="005F5F63">
      <w:pPr>
        <w:spacing w:after="0" w:line="240" w:lineRule="auto"/>
      </w:pPr>
      <w:r>
        <w:t xml:space="preserve">P=practiced (proficient/intermediate level of proficiency is expected) </w:t>
      </w:r>
    </w:p>
    <w:p w:rsidR="005F47FB" w:rsidRDefault="005F5F63" w:rsidP="005F5F63">
      <w:pPr>
        <w:spacing w:after="0" w:line="240" w:lineRule="auto"/>
      </w:pPr>
      <w:r>
        <w:t>D=demonstrated (highest level/most advanced level of proficiency is expected)</w:t>
      </w:r>
    </w:p>
    <w:p w:rsidR="005F47FB" w:rsidRDefault="00DE7FB9">
      <w:r>
        <w:rPr>
          <w:noProof/>
        </w:rPr>
        <w:lastRenderedPageBreak/>
        <w:drawing>
          <wp:inline distT="0" distB="0" distL="0" distR="0" wp14:anchorId="641E5291" wp14:editId="7A525E83">
            <wp:extent cx="6858000" cy="8874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FB" w:rsidRDefault="00DE7FB9">
      <w:r>
        <w:rPr>
          <w:noProof/>
        </w:rPr>
        <w:lastRenderedPageBreak/>
        <w:drawing>
          <wp:inline distT="0" distB="0" distL="0" distR="0" wp14:anchorId="4500BFA0" wp14:editId="48C43684">
            <wp:extent cx="6858000" cy="8874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63" w:rsidRPr="005F5F63" w:rsidRDefault="005F5F63" w:rsidP="005F5F63">
      <w:pPr>
        <w:ind w:left="720"/>
        <w:rPr>
          <w:b/>
        </w:rPr>
      </w:pPr>
      <w:r w:rsidRPr="005F5F63">
        <w:rPr>
          <w:b/>
        </w:rPr>
        <w:lastRenderedPageBreak/>
        <w:t xml:space="preserve">          Program Assessment Plan, 2011-2016 </w:t>
      </w:r>
    </w:p>
    <w:p w:rsidR="005F47FB" w:rsidRPr="005F5F63" w:rsidRDefault="005F5F63">
      <w:pPr>
        <w:rPr>
          <w:b/>
        </w:rPr>
      </w:pPr>
      <w:r w:rsidRPr="005F5F63">
        <w:rPr>
          <w:b/>
        </w:rPr>
        <w:t>Department/Program________________________________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440"/>
        <w:gridCol w:w="1440"/>
        <w:gridCol w:w="3322"/>
        <w:gridCol w:w="1916"/>
      </w:tblGrid>
      <w:tr w:rsidR="005F5F63" w:rsidTr="005F5F63">
        <w:tc>
          <w:tcPr>
            <w:tcW w:w="1458" w:type="dxa"/>
          </w:tcPr>
          <w:p w:rsidR="005F5F63" w:rsidRDefault="005F5F63">
            <w:pPr>
              <w:rPr>
                <w:b/>
              </w:rPr>
            </w:pPr>
            <w:r w:rsidRPr="005F5F63">
              <w:rPr>
                <w:b/>
              </w:rPr>
              <w:t>Time Period</w:t>
            </w:r>
          </w:p>
          <w:p w:rsidR="00C678A2" w:rsidRPr="005F5F63" w:rsidRDefault="00C678A2">
            <w:pPr>
              <w:rPr>
                <w:b/>
              </w:rPr>
            </w:pPr>
          </w:p>
          <w:p w:rsidR="005F5F63" w:rsidRDefault="005F5F63">
            <w:r>
              <w:t>(Academic Year,</w:t>
            </w:r>
          </w:p>
          <w:p w:rsidR="005F5F63" w:rsidRDefault="005F5F63"/>
          <w:p w:rsidR="005F5F63" w:rsidRDefault="005F5F63"/>
          <w:p w:rsidR="005F5F63" w:rsidRDefault="005F5F63"/>
          <w:p w:rsidR="005F5F63" w:rsidRDefault="005F5F63"/>
          <w:p w:rsidR="005F5F63" w:rsidRDefault="005F5F63"/>
          <w:p w:rsidR="005F5F63" w:rsidRDefault="005F5F63"/>
          <w:p w:rsidR="005F5F63" w:rsidRDefault="005F5F63"/>
          <w:p w:rsidR="005F5F63" w:rsidRDefault="005F5F63"/>
          <w:p w:rsidR="005F5F63" w:rsidRDefault="005F5F63"/>
          <w:p w:rsidR="005F5F63" w:rsidRDefault="005F5F63"/>
          <w:p w:rsidR="005F5F63" w:rsidRDefault="005F5F63"/>
        </w:tc>
        <w:tc>
          <w:tcPr>
            <w:tcW w:w="1440" w:type="dxa"/>
          </w:tcPr>
          <w:p w:rsidR="005F5F63" w:rsidRPr="005F5F63" w:rsidRDefault="005F5F63">
            <w:pPr>
              <w:rPr>
                <w:b/>
              </w:rPr>
            </w:pPr>
            <w:r w:rsidRPr="005F5F63">
              <w:rPr>
                <w:b/>
              </w:rPr>
              <w:t>Assessment</w:t>
            </w:r>
          </w:p>
          <w:p w:rsidR="005F5F63" w:rsidRDefault="005F5F63">
            <w:pPr>
              <w:rPr>
                <w:b/>
              </w:rPr>
            </w:pPr>
            <w:r w:rsidRPr="005F5F63">
              <w:rPr>
                <w:b/>
              </w:rPr>
              <w:t>Activity</w:t>
            </w:r>
          </w:p>
          <w:p w:rsidR="005F5F63" w:rsidRDefault="005F5F63">
            <w:pPr>
              <w:rPr>
                <w:b/>
              </w:rPr>
            </w:pPr>
          </w:p>
          <w:p w:rsidR="005F5F63" w:rsidRDefault="005F5F63">
            <w:r w:rsidRPr="005F5F63">
              <w:t>(</w:t>
            </w:r>
            <w:r>
              <w:t>Outcome</w:t>
            </w:r>
          </w:p>
          <w:p w:rsidR="005F5F63" w:rsidRDefault="005F5F63">
            <w:r>
              <w:t>Assessment,</w:t>
            </w:r>
          </w:p>
          <w:p w:rsidR="005F5F63" w:rsidRDefault="005F5F63">
            <w:r>
              <w:t>Outcomes</w:t>
            </w:r>
          </w:p>
          <w:p w:rsidR="005F5F63" w:rsidRPr="005F5F63" w:rsidRDefault="005F5F63">
            <w:r>
              <w:t>Review, Alumni</w:t>
            </w:r>
            <w:r w:rsidR="00C678A2">
              <w:t xml:space="preserve"> survey, Assessment Analysis etc</w:t>
            </w:r>
          </w:p>
        </w:tc>
        <w:tc>
          <w:tcPr>
            <w:tcW w:w="1440" w:type="dxa"/>
          </w:tcPr>
          <w:p w:rsidR="00C678A2" w:rsidRDefault="00C678A2">
            <w:pPr>
              <w:rPr>
                <w:b/>
              </w:rPr>
            </w:pPr>
            <w:r w:rsidRPr="00C678A2">
              <w:rPr>
                <w:b/>
              </w:rPr>
              <w:t>Responsible Individual or Organization</w:t>
            </w:r>
          </w:p>
          <w:p w:rsidR="00C678A2" w:rsidRDefault="00C678A2">
            <w:pPr>
              <w:rPr>
                <w:b/>
              </w:rPr>
            </w:pPr>
          </w:p>
          <w:p w:rsidR="00C678A2" w:rsidRPr="00C678A2" w:rsidRDefault="00C678A2">
            <w:r w:rsidRPr="00C678A2">
              <w:t>(</w:t>
            </w:r>
            <w:r>
              <w:t>Specify who is responsible to see that this activity is carried out.)</w:t>
            </w:r>
          </w:p>
        </w:tc>
        <w:tc>
          <w:tcPr>
            <w:tcW w:w="3322" w:type="dxa"/>
          </w:tcPr>
          <w:p w:rsidR="005F5F63" w:rsidRDefault="00C678A2">
            <w:pPr>
              <w:rPr>
                <w:b/>
              </w:rPr>
            </w:pPr>
            <w:r w:rsidRPr="00C678A2">
              <w:rPr>
                <w:b/>
              </w:rPr>
              <w:t>Relevant Planning Information</w:t>
            </w:r>
          </w:p>
          <w:p w:rsidR="00C678A2" w:rsidRDefault="00C678A2">
            <w:pPr>
              <w:rPr>
                <w:b/>
              </w:rPr>
            </w:pPr>
          </w:p>
          <w:p w:rsidR="00C678A2" w:rsidRPr="00C678A2" w:rsidRDefault="00C678A2" w:rsidP="00C678A2">
            <w:r w:rsidRPr="00C678A2">
              <w:t xml:space="preserve">(For Outcome Assessment </w:t>
            </w:r>
          </w:p>
          <w:p w:rsidR="00C678A2" w:rsidRPr="00C678A2" w:rsidRDefault="00C678A2" w:rsidP="00C678A2">
            <w:r w:rsidRPr="00C678A2">
              <w:t xml:space="preserve">indicate information such as </w:t>
            </w:r>
          </w:p>
          <w:p w:rsidR="00C678A2" w:rsidRPr="00C678A2" w:rsidRDefault="00C678A2" w:rsidP="00C678A2">
            <w:r w:rsidRPr="00C678A2">
              <w:t xml:space="preserve">where the evidence will be </w:t>
            </w:r>
          </w:p>
          <w:p w:rsidR="00C678A2" w:rsidRPr="00C678A2" w:rsidRDefault="00C678A2" w:rsidP="00C678A2">
            <w:r w:rsidRPr="00C678A2">
              <w:t xml:space="preserve">gathered, type of student work to </w:t>
            </w:r>
          </w:p>
          <w:p w:rsidR="00C678A2" w:rsidRPr="00C678A2" w:rsidRDefault="00C678A2" w:rsidP="00C678A2">
            <w:r w:rsidRPr="00C678A2">
              <w:t xml:space="preserve">be used, whether this is a direct </w:t>
            </w:r>
          </w:p>
          <w:p w:rsidR="00C678A2" w:rsidRPr="00C678A2" w:rsidRDefault="00C678A2" w:rsidP="00C678A2">
            <w:r w:rsidRPr="00C678A2">
              <w:t xml:space="preserve">or indirect assessment, what </w:t>
            </w:r>
          </w:p>
          <w:p w:rsidR="00C678A2" w:rsidRPr="00C678A2" w:rsidRDefault="00C678A2" w:rsidP="00C678A2">
            <w:r w:rsidRPr="00C678A2">
              <w:t xml:space="preserve">results would indicate success, </w:t>
            </w:r>
          </w:p>
          <w:p w:rsidR="00C678A2" w:rsidRPr="00C678A2" w:rsidRDefault="00C678A2" w:rsidP="00C678A2">
            <w:r w:rsidRPr="00C678A2">
              <w:t xml:space="preserve">etc. as appropriate and known at </w:t>
            </w:r>
          </w:p>
          <w:p w:rsidR="00C678A2" w:rsidRPr="00C678A2" w:rsidRDefault="00C678A2" w:rsidP="00C678A2">
            <w:r w:rsidRPr="00C678A2">
              <w:t xml:space="preserve">the time the plan is created. For </w:t>
            </w:r>
          </w:p>
          <w:p w:rsidR="00C678A2" w:rsidRPr="00C678A2" w:rsidRDefault="00C678A2" w:rsidP="00C678A2">
            <w:r w:rsidRPr="00C678A2">
              <w:t xml:space="preserve">other assessment tasks, indicate </w:t>
            </w:r>
          </w:p>
          <w:p w:rsidR="00C678A2" w:rsidRPr="00C678A2" w:rsidRDefault="00C678A2" w:rsidP="00C678A2">
            <w:pPr>
              <w:rPr>
                <w:b/>
              </w:rPr>
            </w:pPr>
            <w:r w:rsidRPr="00C678A2">
              <w:t>how they will be carried out.)</w:t>
            </w:r>
          </w:p>
        </w:tc>
        <w:tc>
          <w:tcPr>
            <w:tcW w:w="1916" w:type="dxa"/>
          </w:tcPr>
          <w:p w:rsidR="005F5F63" w:rsidRDefault="00C678A2">
            <w:pPr>
              <w:rPr>
                <w:b/>
              </w:rPr>
            </w:pPr>
            <w:r w:rsidRPr="00C678A2">
              <w:rPr>
                <w:b/>
              </w:rPr>
              <w:t>Status</w:t>
            </w:r>
          </w:p>
          <w:p w:rsidR="00C678A2" w:rsidRDefault="00C678A2">
            <w:pPr>
              <w:rPr>
                <w:b/>
              </w:rPr>
            </w:pPr>
          </w:p>
          <w:p w:rsidR="00C678A2" w:rsidRPr="00C678A2" w:rsidRDefault="00C678A2" w:rsidP="00C678A2">
            <w:r w:rsidRPr="00C678A2">
              <w:t xml:space="preserve">(Use this </w:t>
            </w:r>
          </w:p>
          <w:p w:rsidR="00C678A2" w:rsidRPr="00C678A2" w:rsidRDefault="00C678A2" w:rsidP="00C678A2">
            <w:r w:rsidRPr="00C678A2">
              <w:t xml:space="preserve">column to </w:t>
            </w:r>
          </w:p>
          <w:p w:rsidR="00C678A2" w:rsidRPr="00C678A2" w:rsidRDefault="00C678A2" w:rsidP="00C678A2">
            <w:r w:rsidRPr="00C678A2">
              <w:t xml:space="preserve">indicate the </w:t>
            </w:r>
          </w:p>
          <w:p w:rsidR="00C678A2" w:rsidRPr="00C678A2" w:rsidRDefault="00C678A2" w:rsidP="00C678A2">
            <w:r w:rsidRPr="00C678A2">
              <w:t xml:space="preserve">status of the </w:t>
            </w:r>
          </w:p>
          <w:p w:rsidR="00C678A2" w:rsidRPr="00C678A2" w:rsidRDefault="00C678A2" w:rsidP="00C678A2">
            <w:r w:rsidRPr="00C678A2">
              <w:t xml:space="preserve">activity during </w:t>
            </w:r>
          </w:p>
          <w:p w:rsidR="00C678A2" w:rsidRPr="00C678A2" w:rsidRDefault="00C678A2" w:rsidP="00C678A2">
            <w:r w:rsidRPr="00C678A2">
              <w:t xml:space="preserve">Assessment </w:t>
            </w:r>
          </w:p>
          <w:p w:rsidR="00C678A2" w:rsidRPr="00C678A2" w:rsidRDefault="00C678A2" w:rsidP="00C678A2">
            <w:r w:rsidRPr="00C678A2">
              <w:t xml:space="preserve">Plan review. </w:t>
            </w:r>
          </w:p>
          <w:p w:rsidR="00C678A2" w:rsidRPr="00C678A2" w:rsidRDefault="00C678A2" w:rsidP="00C678A2">
            <w:r w:rsidRPr="00C678A2">
              <w:t xml:space="preserve">E-g, </w:t>
            </w:r>
          </w:p>
          <w:p w:rsidR="00C678A2" w:rsidRPr="00C678A2" w:rsidRDefault="00C678A2" w:rsidP="00C678A2">
            <w:r w:rsidRPr="00C678A2">
              <w:t xml:space="preserve">Completed, </w:t>
            </w:r>
          </w:p>
          <w:p w:rsidR="00C678A2" w:rsidRPr="00C678A2" w:rsidRDefault="00C678A2" w:rsidP="00C678A2">
            <w:r w:rsidRPr="00C678A2">
              <w:t xml:space="preserve">Postponed, </w:t>
            </w:r>
          </w:p>
          <w:p w:rsidR="00C678A2" w:rsidRPr="00C678A2" w:rsidRDefault="00C678A2" w:rsidP="00C678A2">
            <w:r w:rsidRPr="00C678A2">
              <w:t xml:space="preserve">In-Progress, </w:t>
            </w:r>
          </w:p>
          <w:p w:rsidR="00C678A2" w:rsidRPr="00C678A2" w:rsidRDefault="00C678A2" w:rsidP="00C678A2">
            <w:pPr>
              <w:rPr>
                <w:b/>
              </w:rPr>
            </w:pPr>
            <w:r w:rsidRPr="00C678A2">
              <w:t>Deleted, etc.)</w:t>
            </w:r>
          </w:p>
        </w:tc>
      </w:tr>
      <w:tr w:rsidR="005F5F63" w:rsidTr="005F5F63">
        <w:tc>
          <w:tcPr>
            <w:tcW w:w="1458" w:type="dxa"/>
          </w:tcPr>
          <w:p w:rsidR="005F5F63" w:rsidRDefault="005F5F63"/>
        </w:tc>
        <w:tc>
          <w:tcPr>
            <w:tcW w:w="1440" w:type="dxa"/>
          </w:tcPr>
          <w:p w:rsidR="005F5F63" w:rsidRDefault="005F5F63"/>
          <w:p w:rsidR="00C678A2" w:rsidRDefault="00C678A2"/>
        </w:tc>
        <w:tc>
          <w:tcPr>
            <w:tcW w:w="1440" w:type="dxa"/>
          </w:tcPr>
          <w:p w:rsidR="005F5F63" w:rsidRDefault="005F5F63"/>
        </w:tc>
        <w:tc>
          <w:tcPr>
            <w:tcW w:w="3322" w:type="dxa"/>
          </w:tcPr>
          <w:p w:rsidR="005F5F63" w:rsidRDefault="005F5F63"/>
        </w:tc>
        <w:tc>
          <w:tcPr>
            <w:tcW w:w="1916" w:type="dxa"/>
          </w:tcPr>
          <w:p w:rsidR="005F5F63" w:rsidRDefault="005F5F63"/>
        </w:tc>
      </w:tr>
      <w:tr w:rsidR="005F5F63" w:rsidTr="005F5F63">
        <w:tc>
          <w:tcPr>
            <w:tcW w:w="1458" w:type="dxa"/>
          </w:tcPr>
          <w:p w:rsidR="005F5F63" w:rsidRDefault="005F5F63"/>
        </w:tc>
        <w:tc>
          <w:tcPr>
            <w:tcW w:w="1440" w:type="dxa"/>
          </w:tcPr>
          <w:p w:rsidR="005F5F63" w:rsidRDefault="005F5F63"/>
          <w:p w:rsidR="00C678A2" w:rsidRDefault="00C678A2"/>
        </w:tc>
        <w:tc>
          <w:tcPr>
            <w:tcW w:w="1440" w:type="dxa"/>
          </w:tcPr>
          <w:p w:rsidR="005F5F63" w:rsidRDefault="005F5F63"/>
        </w:tc>
        <w:tc>
          <w:tcPr>
            <w:tcW w:w="3322" w:type="dxa"/>
          </w:tcPr>
          <w:p w:rsidR="005F5F63" w:rsidRDefault="005F5F63"/>
        </w:tc>
        <w:tc>
          <w:tcPr>
            <w:tcW w:w="1916" w:type="dxa"/>
          </w:tcPr>
          <w:p w:rsidR="005F5F63" w:rsidRDefault="005F5F63"/>
        </w:tc>
      </w:tr>
      <w:tr w:rsidR="005F5F63" w:rsidTr="005F5F63">
        <w:tc>
          <w:tcPr>
            <w:tcW w:w="1458" w:type="dxa"/>
          </w:tcPr>
          <w:p w:rsidR="005F5F63" w:rsidRDefault="005F5F63"/>
        </w:tc>
        <w:tc>
          <w:tcPr>
            <w:tcW w:w="1440" w:type="dxa"/>
          </w:tcPr>
          <w:p w:rsidR="005F5F63" w:rsidRDefault="005F5F63"/>
          <w:p w:rsidR="00C678A2" w:rsidRDefault="00C678A2"/>
        </w:tc>
        <w:tc>
          <w:tcPr>
            <w:tcW w:w="1440" w:type="dxa"/>
          </w:tcPr>
          <w:p w:rsidR="005F5F63" w:rsidRDefault="005F5F63"/>
        </w:tc>
        <w:tc>
          <w:tcPr>
            <w:tcW w:w="3322" w:type="dxa"/>
          </w:tcPr>
          <w:p w:rsidR="005F5F63" w:rsidRDefault="005F5F63"/>
        </w:tc>
        <w:tc>
          <w:tcPr>
            <w:tcW w:w="1916" w:type="dxa"/>
          </w:tcPr>
          <w:p w:rsidR="005F5F63" w:rsidRDefault="005F5F63"/>
        </w:tc>
      </w:tr>
      <w:tr w:rsidR="005F5F63" w:rsidTr="005F5F63">
        <w:tc>
          <w:tcPr>
            <w:tcW w:w="1458" w:type="dxa"/>
          </w:tcPr>
          <w:p w:rsidR="005F5F63" w:rsidRDefault="005F5F63"/>
        </w:tc>
        <w:tc>
          <w:tcPr>
            <w:tcW w:w="1440" w:type="dxa"/>
          </w:tcPr>
          <w:p w:rsidR="005F5F63" w:rsidRDefault="005F5F63"/>
          <w:p w:rsidR="00C678A2" w:rsidRDefault="00C678A2"/>
        </w:tc>
        <w:tc>
          <w:tcPr>
            <w:tcW w:w="1440" w:type="dxa"/>
          </w:tcPr>
          <w:p w:rsidR="005F5F63" w:rsidRDefault="005F5F63"/>
        </w:tc>
        <w:tc>
          <w:tcPr>
            <w:tcW w:w="3322" w:type="dxa"/>
          </w:tcPr>
          <w:p w:rsidR="005F5F63" w:rsidRDefault="005F5F63"/>
        </w:tc>
        <w:tc>
          <w:tcPr>
            <w:tcW w:w="1916" w:type="dxa"/>
          </w:tcPr>
          <w:p w:rsidR="005F5F63" w:rsidRDefault="005F5F63"/>
        </w:tc>
      </w:tr>
      <w:tr w:rsidR="005F5F63" w:rsidTr="005F5F63">
        <w:tc>
          <w:tcPr>
            <w:tcW w:w="1458" w:type="dxa"/>
          </w:tcPr>
          <w:p w:rsidR="005F5F63" w:rsidRDefault="005F5F63"/>
        </w:tc>
        <w:tc>
          <w:tcPr>
            <w:tcW w:w="1440" w:type="dxa"/>
          </w:tcPr>
          <w:p w:rsidR="005F5F63" w:rsidRDefault="005F5F63"/>
          <w:p w:rsidR="00C678A2" w:rsidRDefault="00C678A2"/>
        </w:tc>
        <w:tc>
          <w:tcPr>
            <w:tcW w:w="1440" w:type="dxa"/>
          </w:tcPr>
          <w:p w:rsidR="005F5F63" w:rsidRDefault="005F5F63"/>
        </w:tc>
        <w:tc>
          <w:tcPr>
            <w:tcW w:w="3322" w:type="dxa"/>
          </w:tcPr>
          <w:p w:rsidR="005F5F63" w:rsidRDefault="005F5F63"/>
        </w:tc>
        <w:tc>
          <w:tcPr>
            <w:tcW w:w="1916" w:type="dxa"/>
          </w:tcPr>
          <w:p w:rsidR="005F5F63" w:rsidRDefault="005F5F63"/>
        </w:tc>
      </w:tr>
      <w:tr w:rsidR="005F5F63" w:rsidTr="005F5F63">
        <w:tc>
          <w:tcPr>
            <w:tcW w:w="1458" w:type="dxa"/>
          </w:tcPr>
          <w:p w:rsidR="005F5F63" w:rsidRDefault="005F5F63"/>
        </w:tc>
        <w:tc>
          <w:tcPr>
            <w:tcW w:w="1440" w:type="dxa"/>
          </w:tcPr>
          <w:p w:rsidR="005F5F63" w:rsidRDefault="005F5F63"/>
          <w:p w:rsidR="00C678A2" w:rsidRDefault="00C678A2"/>
        </w:tc>
        <w:tc>
          <w:tcPr>
            <w:tcW w:w="1440" w:type="dxa"/>
          </w:tcPr>
          <w:p w:rsidR="005F5F63" w:rsidRDefault="005F5F63"/>
        </w:tc>
        <w:tc>
          <w:tcPr>
            <w:tcW w:w="3322" w:type="dxa"/>
          </w:tcPr>
          <w:p w:rsidR="005F5F63" w:rsidRDefault="005F5F63"/>
        </w:tc>
        <w:tc>
          <w:tcPr>
            <w:tcW w:w="1916" w:type="dxa"/>
          </w:tcPr>
          <w:p w:rsidR="005F5F63" w:rsidRDefault="005F5F63"/>
        </w:tc>
      </w:tr>
    </w:tbl>
    <w:p w:rsidR="005F47FB" w:rsidRDefault="00C678A2">
      <w:r>
        <w:t>Lingard, Version B</w:t>
      </w:r>
    </w:p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5F47FB" w:rsidRDefault="005F47FB"/>
    <w:p w:rsidR="0089686B" w:rsidRDefault="0089686B">
      <w:r>
        <w:br w:type="page"/>
      </w:r>
    </w:p>
    <w:p w:rsidR="005F47FB" w:rsidRDefault="005F47FB"/>
    <w:p w:rsidR="00C678A2" w:rsidRDefault="00C678A2" w:rsidP="00C678A2">
      <w:pPr>
        <w:jc w:val="center"/>
      </w:pPr>
      <w:r>
        <w:t>COAPRT</w:t>
      </w:r>
    </w:p>
    <w:p w:rsidR="00C678A2" w:rsidRDefault="00C678A2" w:rsidP="00C678A2">
      <w:pPr>
        <w:jc w:val="center"/>
      </w:pPr>
      <w:r>
        <w:t>NATIONAL ACCREDITATION STANDARDS</w:t>
      </w:r>
    </w:p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/>
    <w:p w:rsidR="00C678A2" w:rsidRDefault="00C678A2" w:rsidP="00C678A2">
      <w:pPr>
        <w:jc w:val="center"/>
      </w:pPr>
      <w:r>
        <w:t>Selected Bibliographical Resources</w:t>
      </w:r>
    </w:p>
    <w:p w:rsidR="00C678A2" w:rsidRDefault="00C678A2" w:rsidP="00C678A2"/>
    <w:p w:rsidR="00C678A2" w:rsidRDefault="00C678A2" w:rsidP="00C678A2">
      <w:r>
        <w:t>Katz, S, N. (2010). Beyond crude measurement and consumerism. Academe, 96, 5, pp. 16</w:t>
      </w:r>
    </w:p>
    <w:p w:rsidR="00C678A2" w:rsidRDefault="00C678A2" w:rsidP="00C678A2">
      <w:r>
        <w:t xml:space="preserve">20. </w:t>
      </w:r>
    </w:p>
    <w:p w:rsidR="005F47FB" w:rsidRDefault="00C678A2" w:rsidP="00C678A2">
      <w:r>
        <w:t>Walvoord, B. E. (2010). Assessment Clear and Simple: A Practical</w:t>
      </w:r>
      <w:r w:rsidR="000E12BD">
        <w:t xml:space="preserve"> </w:t>
      </w:r>
      <w:r>
        <w:t>Guide for Institutions,</w:t>
      </w:r>
    </w:p>
    <w:p w:rsidR="005F47FB" w:rsidRDefault="005F47FB"/>
    <w:p w:rsidR="00C678A2" w:rsidRDefault="00C678A2" w:rsidP="00C678A2">
      <w:r>
        <w:t xml:space="preserve">Departments and General Education (2nd Edition). San Francisco: Jossey-Bass/Wiley </w:t>
      </w:r>
    </w:p>
    <w:p w:rsidR="005F47FB" w:rsidRDefault="00C678A2" w:rsidP="00C678A2">
      <w:r>
        <w:t>Imprint.</w:t>
      </w:r>
    </w:p>
    <w:sectPr w:rsidR="005F47FB" w:rsidSect="0047241D">
      <w:footerReference w:type="default" r:id="rId14"/>
      <w:pgSz w:w="12240" w:h="15840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29A" w:rsidRDefault="00AC529A" w:rsidP="00826C67">
      <w:pPr>
        <w:spacing w:after="0" w:line="240" w:lineRule="auto"/>
      </w:pPr>
      <w:r>
        <w:separator/>
      </w:r>
    </w:p>
  </w:endnote>
  <w:endnote w:type="continuationSeparator" w:id="0">
    <w:p w:rsidR="00AC529A" w:rsidRDefault="00AC529A" w:rsidP="00826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090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0D81" w:rsidRDefault="00C80D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F18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C80D81" w:rsidRDefault="00C80D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29A" w:rsidRDefault="00AC529A" w:rsidP="00826C67">
      <w:pPr>
        <w:spacing w:after="0" w:line="240" w:lineRule="auto"/>
      </w:pPr>
      <w:r>
        <w:separator/>
      </w:r>
    </w:p>
  </w:footnote>
  <w:footnote w:type="continuationSeparator" w:id="0">
    <w:p w:rsidR="00AC529A" w:rsidRDefault="00AC529A" w:rsidP="00826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7FB"/>
    <w:rsid w:val="00013080"/>
    <w:rsid w:val="000877DB"/>
    <w:rsid w:val="000D53D7"/>
    <w:rsid w:val="000E12BD"/>
    <w:rsid w:val="001023C7"/>
    <w:rsid w:val="00181275"/>
    <w:rsid w:val="002111DC"/>
    <w:rsid w:val="002131C3"/>
    <w:rsid w:val="003A664E"/>
    <w:rsid w:val="004177BB"/>
    <w:rsid w:val="0047241D"/>
    <w:rsid w:val="00544A42"/>
    <w:rsid w:val="00563AEF"/>
    <w:rsid w:val="005732C2"/>
    <w:rsid w:val="005F47FB"/>
    <w:rsid w:val="005F5F63"/>
    <w:rsid w:val="0069218D"/>
    <w:rsid w:val="007C4F18"/>
    <w:rsid w:val="00826C67"/>
    <w:rsid w:val="0089686B"/>
    <w:rsid w:val="008B13E3"/>
    <w:rsid w:val="009B6CA3"/>
    <w:rsid w:val="00AC529A"/>
    <w:rsid w:val="00C678A2"/>
    <w:rsid w:val="00C80D81"/>
    <w:rsid w:val="00DE7FB9"/>
    <w:rsid w:val="00F51899"/>
    <w:rsid w:val="00FE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7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6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C67"/>
  </w:style>
  <w:style w:type="paragraph" w:styleId="Footer">
    <w:name w:val="footer"/>
    <w:basedOn w:val="Normal"/>
    <w:link w:val="FooterChar"/>
    <w:uiPriority w:val="99"/>
    <w:unhideWhenUsed/>
    <w:rsid w:val="00826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C67"/>
  </w:style>
  <w:style w:type="paragraph" w:styleId="BalloonText">
    <w:name w:val="Balloon Text"/>
    <w:basedOn w:val="Normal"/>
    <w:link w:val="BalloonTextChar"/>
    <w:uiPriority w:val="99"/>
    <w:semiHidden/>
    <w:unhideWhenUsed/>
    <w:rsid w:val="0056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AE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80D81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80D81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7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6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C67"/>
  </w:style>
  <w:style w:type="paragraph" w:styleId="Footer">
    <w:name w:val="footer"/>
    <w:basedOn w:val="Normal"/>
    <w:link w:val="FooterChar"/>
    <w:uiPriority w:val="99"/>
    <w:unhideWhenUsed/>
    <w:rsid w:val="00826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C67"/>
  </w:style>
  <w:style w:type="paragraph" w:styleId="BalloonText">
    <w:name w:val="Balloon Text"/>
    <w:basedOn w:val="Normal"/>
    <w:link w:val="BalloonTextChar"/>
    <w:uiPriority w:val="99"/>
    <w:semiHidden/>
    <w:unhideWhenUsed/>
    <w:rsid w:val="0056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AE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80D81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80D81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58F45-FFD0-4793-BB3F-24DE4959F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4291</Words>
  <Characters>24460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2013-01-11T19:02:00Z</dcterms:created>
  <dcterms:modified xsi:type="dcterms:W3CDTF">2013-01-11T19:02:00Z</dcterms:modified>
</cp:coreProperties>
</file>