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89" w:rsidRPr="007E2577" w:rsidRDefault="00E66E89" w:rsidP="00E66E89">
      <w:pPr>
        <w:shd w:val="clear" w:color="auto" w:fill="FFFFFF"/>
        <w:spacing w:before="230" w:after="115" w:line="240" w:lineRule="auto"/>
        <w:jc w:val="center"/>
        <w:outlineLvl w:val="2"/>
        <w:rPr>
          <w:rFonts w:ascii="Arial" w:eastAsia="Times New Roman" w:hAnsi="Arial" w:cs="Arial"/>
          <w:b/>
          <w:color w:val="27435A"/>
          <w:sz w:val="23"/>
          <w:szCs w:val="23"/>
        </w:rPr>
      </w:pPr>
      <w:r w:rsidRPr="007E2577">
        <w:rPr>
          <w:rFonts w:ascii="Arial" w:eastAsia="Times New Roman" w:hAnsi="Arial" w:cs="Arial"/>
          <w:b/>
          <w:color w:val="27435A"/>
          <w:sz w:val="23"/>
          <w:szCs w:val="23"/>
        </w:rPr>
        <w:t xml:space="preserve">Teachers’ </w:t>
      </w:r>
      <w:r w:rsidR="002E6EA8">
        <w:rPr>
          <w:rFonts w:ascii="Arial" w:eastAsia="Times New Roman" w:hAnsi="Arial" w:cs="Arial"/>
          <w:b/>
          <w:color w:val="27435A"/>
          <w:sz w:val="23"/>
          <w:szCs w:val="23"/>
        </w:rPr>
        <w:t>Directions</w:t>
      </w:r>
      <w:r w:rsidR="00674E86">
        <w:rPr>
          <w:rFonts w:ascii="Arial" w:eastAsia="Times New Roman" w:hAnsi="Arial" w:cs="Arial"/>
          <w:b/>
          <w:color w:val="27435A"/>
          <w:sz w:val="23"/>
          <w:szCs w:val="23"/>
        </w:rPr>
        <w:t xml:space="preserve"> for Student PBL on Energy Conservation</w:t>
      </w:r>
    </w:p>
    <w:p w:rsidR="00E66E89" w:rsidRPr="00E66E89" w:rsidRDefault="00E66E89" w:rsidP="00E66E89">
      <w:pPr>
        <w:shd w:val="clear" w:color="auto" w:fill="FFFFFF"/>
        <w:spacing w:before="230" w:after="115" w:line="240" w:lineRule="auto"/>
        <w:outlineLvl w:val="2"/>
        <w:rPr>
          <w:rFonts w:ascii="Arial" w:eastAsia="Times New Roman" w:hAnsi="Arial" w:cs="Arial"/>
          <w:color w:val="27435A"/>
          <w:sz w:val="20"/>
          <w:szCs w:val="23"/>
        </w:rPr>
      </w:pPr>
      <w:r>
        <w:rPr>
          <w:rFonts w:ascii="Arial" w:eastAsia="Times New Roman" w:hAnsi="Arial" w:cs="Arial"/>
          <w:color w:val="27435A"/>
          <w:sz w:val="20"/>
          <w:szCs w:val="23"/>
        </w:rPr>
        <w:t xml:space="preserve">(Note:  Teachers select </w:t>
      </w:r>
      <w:r w:rsidR="00674E86">
        <w:rPr>
          <w:rFonts w:ascii="Arial" w:eastAsia="Times New Roman" w:hAnsi="Arial" w:cs="Arial"/>
          <w:color w:val="27435A"/>
          <w:sz w:val="20"/>
          <w:szCs w:val="23"/>
        </w:rPr>
        <w:t xml:space="preserve">and </w:t>
      </w:r>
      <w:r>
        <w:rPr>
          <w:rFonts w:ascii="Arial" w:eastAsia="Times New Roman" w:hAnsi="Arial" w:cs="Arial"/>
          <w:color w:val="27435A"/>
          <w:sz w:val="20"/>
          <w:szCs w:val="23"/>
        </w:rPr>
        <w:t xml:space="preserve">convert to </w:t>
      </w:r>
      <w:proofErr w:type="gramStart"/>
      <w:r>
        <w:rPr>
          <w:rFonts w:ascii="Arial" w:eastAsia="Times New Roman" w:hAnsi="Arial" w:cs="Arial"/>
          <w:color w:val="27435A"/>
          <w:sz w:val="20"/>
          <w:szCs w:val="23"/>
        </w:rPr>
        <w:t>leveled</w:t>
      </w:r>
      <w:proofErr w:type="gramEnd"/>
      <w:r>
        <w:rPr>
          <w:rFonts w:ascii="Arial" w:eastAsia="Times New Roman" w:hAnsi="Arial" w:cs="Arial"/>
          <w:color w:val="27435A"/>
          <w:sz w:val="20"/>
          <w:szCs w:val="23"/>
        </w:rPr>
        <w:t xml:space="preserve"> reading text for their students.  See the Energy Efficiency STEM Integrated Lesson Plan for where to introduce this important section.</w:t>
      </w:r>
    </w:p>
    <w:p w:rsidR="00E66E89" w:rsidRPr="00E66E89" w:rsidRDefault="00E66E89" w:rsidP="00E66E89">
      <w:pPr>
        <w:shd w:val="clear" w:color="auto" w:fill="FFFFFF"/>
        <w:spacing w:before="230" w:after="115" w:line="240" w:lineRule="auto"/>
        <w:outlineLvl w:val="2"/>
        <w:rPr>
          <w:rFonts w:ascii="Arial" w:eastAsia="Times New Roman" w:hAnsi="Arial" w:cs="Arial"/>
          <w:b/>
          <w:color w:val="27435A"/>
        </w:rPr>
      </w:pPr>
      <w:r w:rsidRPr="00E66E89">
        <w:rPr>
          <w:rFonts w:ascii="Arial" w:eastAsia="Times New Roman" w:hAnsi="Arial" w:cs="Arial"/>
          <w:b/>
          <w:color w:val="27435A"/>
        </w:rPr>
        <w:t>Motivation</w:t>
      </w:r>
    </w:p>
    <w:p w:rsidR="00E66E89" w:rsidRPr="00E66E89" w:rsidRDefault="00E66E89" w:rsidP="00E66E89">
      <w:pPr>
        <w:shd w:val="clear" w:color="auto" w:fill="FFFFFF"/>
        <w:spacing w:after="115" w:line="214" w:lineRule="atLeast"/>
        <w:rPr>
          <w:rFonts w:ascii="Helvetica" w:eastAsia="Times New Roman" w:hAnsi="Helvetica" w:cs="Times New Roman"/>
          <w:color w:val="333333"/>
        </w:rPr>
      </w:pPr>
      <w:r w:rsidRPr="00E66E89">
        <w:rPr>
          <w:rFonts w:ascii="Helvetica" w:eastAsia="Times New Roman" w:hAnsi="Helvetica" w:cs="Times New Roman"/>
          <w:color w:val="333333"/>
        </w:rPr>
        <w:t>We are currently highly dependent on fossil fuels for most of our energy supply—this energy is instrumental for maintaining our current society. However, our supply of non-renewable energy sources is being depleted and may even reach a point at which its limited supply adversely affects our lives. The rapid depletion of fossil fuels stems in part from our current energy use habits. For example, the average American uses six times the amount of energy as the global average. Another way to describe this is that we use one million dollars worth of energy every minute in the US.</w:t>
      </w:r>
    </w:p>
    <w:p w:rsidR="00E66E89" w:rsidRPr="00E66E89" w:rsidRDefault="00E66E89" w:rsidP="00E66E89">
      <w:pPr>
        <w:shd w:val="clear" w:color="auto" w:fill="FFFFFF"/>
        <w:spacing w:after="115" w:line="214" w:lineRule="atLeast"/>
        <w:rPr>
          <w:rFonts w:ascii="Helvetica" w:eastAsia="Times New Roman" w:hAnsi="Helvetica" w:cs="Times New Roman"/>
          <w:color w:val="333333"/>
        </w:rPr>
      </w:pPr>
      <w:r w:rsidRPr="00E66E89">
        <w:rPr>
          <w:rFonts w:ascii="Helvetica" w:eastAsia="Times New Roman" w:hAnsi="Helvetica" w:cs="Times New Roman"/>
          <w:color w:val="333333"/>
        </w:rPr>
        <w:t>We can work to continue to use energy as appropriate in our everyday lives, but we need to make changes to conserve energy, use energy more efficiently or provide additional renewable energy resources that are technologically available to consumers. As individuals, we can make changes in our own lives and we can make decisions about our future profession to help solve our growing energy crisis.</w:t>
      </w:r>
    </w:p>
    <w:p w:rsidR="00E66E89" w:rsidRPr="00E66E89" w:rsidRDefault="00E66E89" w:rsidP="00E66E89">
      <w:pPr>
        <w:shd w:val="clear" w:color="auto" w:fill="FFFFFF"/>
        <w:spacing w:after="115" w:line="214" w:lineRule="atLeast"/>
        <w:rPr>
          <w:rFonts w:ascii="Helvetica" w:eastAsia="Times New Roman" w:hAnsi="Helvetica" w:cs="Times New Roman"/>
          <w:color w:val="333333"/>
        </w:rPr>
      </w:pPr>
      <w:r w:rsidRPr="00E66E89">
        <w:rPr>
          <w:rFonts w:ascii="Helvetica" w:eastAsia="Times New Roman" w:hAnsi="Helvetica" w:cs="Times New Roman"/>
          <w:color w:val="333333"/>
        </w:rPr>
        <w:t>(Introducing these statistics and the importance of energy in our lives can be accomplished with one of two engaging activities. It is critical for students to appreciate the importance of energy in their lives early in the unit. Starting the class with questions like "How did you get to school today?" or "What energy did you use this morning to get ready for school?" and "Where did that energy come from?" are good ways to get the students started thinking about energy topics. The two possible first day activities are excellent ways to begin this discussion.</w:t>
      </w:r>
    </w:p>
    <w:p w:rsidR="00E66E89" w:rsidRDefault="00E66E89" w:rsidP="00E66E89">
      <w:pPr>
        <w:shd w:val="clear" w:color="auto" w:fill="FFFFFF"/>
        <w:spacing w:after="115" w:line="214" w:lineRule="atLeast"/>
        <w:rPr>
          <w:rFonts w:ascii="Helvetica" w:eastAsia="Times New Roman" w:hAnsi="Helvetica" w:cs="Times New Roman"/>
          <w:color w:val="333333"/>
        </w:rPr>
      </w:pPr>
      <w:r w:rsidRPr="00E66E89">
        <w:rPr>
          <w:rFonts w:ascii="Helvetica" w:eastAsia="Times New Roman" w:hAnsi="Helvetica" w:cs="Times New Roman"/>
          <w:color w:val="333333"/>
        </w:rPr>
        <w:t>Information published by the US DOE on their kids' energy web page is the best place to find information and interesting energy facts for middle school aged students.)</w:t>
      </w:r>
    </w:p>
    <w:p w:rsidR="00E66E89" w:rsidRDefault="00E66E89">
      <w:pPr>
        <w:rPr>
          <w:rFonts w:ascii="Helvetica" w:eastAsia="Times New Roman" w:hAnsi="Helvetica" w:cs="Times New Roman"/>
          <w:color w:val="333333"/>
        </w:rPr>
      </w:pPr>
      <w:r>
        <w:rPr>
          <w:rFonts w:ascii="Helvetica" w:eastAsia="Times New Roman" w:hAnsi="Helvetica" w:cs="Times New Roman"/>
          <w:color w:val="333333"/>
        </w:rPr>
        <w:br w:type="page"/>
      </w:r>
    </w:p>
    <w:p w:rsidR="00E66E89" w:rsidRPr="00E66E89" w:rsidRDefault="00E66E89" w:rsidP="00E66E89">
      <w:pPr>
        <w:shd w:val="clear" w:color="auto" w:fill="FFFFFF"/>
        <w:spacing w:after="115" w:line="214" w:lineRule="atLeast"/>
        <w:rPr>
          <w:rFonts w:ascii="Helvetica" w:eastAsia="Times New Roman" w:hAnsi="Helvetica" w:cs="Times New Roman"/>
          <w:color w:val="333333"/>
        </w:rPr>
      </w:pPr>
    </w:p>
    <w:p w:rsidR="00E66E89" w:rsidRPr="00E66E89" w:rsidRDefault="00E66E89" w:rsidP="00E66E89">
      <w:pPr>
        <w:shd w:val="clear" w:color="auto" w:fill="FFFFFF"/>
        <w:spacing w:before="230" w:after="115" w:line="240" w:lineRule="auto"/>
        <w:outlineLvl w:val="2"/>
        <w:rPr>
          <w:rFonts w:ascii="Arial" w:eastAsia="Times New Roman" w:hAnsi="Arial" w:cs="Arial"/>
          <w:b/>
          <w:color w:val="27435A"/>
        </w:rPr>
      </w:pPr>
      <w:r w:rsidRPr="00D55B07">
        <w:rPr>
          <w:rFonts w:ascii="Arial" w:eastAsia="Times New Roman" w:hAnsi="Arial" w:cs="Arial"/>
          <w:b/>
          <w:color w:val="27435A"/>
        </w:rPr>
        <w:t>Background</w:t>
      </w:r>
    </w:p>
    <w:p w:rsidR="00E66E89" w:rsidRDefault="00E66E89" w:rsidP="00E66E89">
      <w:pPr>
        <w:shd w:val="clear" w:color="auto" w:fill="FFFFFF"/>
        <w:spacing w:after="115" w:line="214" w:lineRule="atLeast"/>
        <w:rPr>
          <w:rFonts w:ascii="Helvetica" w:eastAsia="Times New Roman" w:hAnsi="Helvetica" w:cs="Times New Roman"/>
          <w:color w:val="333333"/>
        </w:rPr>
      </w:pPr>
      <w:r w:rsidRPr="00E66E89">
        <w:rPr>
          <w:rFonts w:ascii="Helvetica" w:eastAsia="Times New Roman" w:hAnsi="Helvetica" w:cs="Times New Roman"/>
          <w:color w:val="333333"/>
        </w:rPr>
        <w:t>People in the US use, on average, six times the energy consumed by the average of all other people in the world. This energy is consumed in three primary ways: buildings, transportation and industry (see Figure 1). Each of these sectors is responsible for approximately one-third of the total energy our nation consumes.</w:t>
      </w:r>
    </w:p>
    <w:p w:rsidR="00E66E89" w:rsidRDefault="00E66E89" w:rsidP="00E66E89">
      <w:pPr>
        <w:shd w:val="clear" w:color="auto" w:fill="FFFFFF"/>
        <w:spacing w:after="115" w:line="214" w:lineRule="atLeast"/>
        <w:rPr>
          <w:rFonts w:ascii="Helvetica" w:eastAsia="Times New Roman" w:hAnsi="Helvetica" w:cs="Times New Roman"/>
          <w:color w:val="333333"/>
          <w:sz w:val="15"/>
          <w:szCs w:val="15"/>
        </w:rPr>
      </w:pPr>
      <w:proofErr w:type="gramStart"/>
      <w:r w:rsidRPr="00E66E89">
        <w:rPr>
          <w:rFonts w:ascii="Helvetica" w:eastAsia="Times New Roman" w:hAnsi="Helvetica" w:cs="Times New Roman"/>
          <w:color w:val="333333"/>
          <w:sz w:val="15"/>
          <w:szCs w:val="15"/>
        </w:rPr>
        <w:t>Figure 1.</w:t>
      </w:r>
      <w:proofErr w:type="gramEnd"/>
      <w:r w:rsidRPr="00E66E89">
        <w:rPr>
          <w:rFonts w:ascii="Helvetica" w:eastAsia="Times New Roman" w:hAnsi="Helvetica" w:cs="Times New Roman"/>
          <w:color w:val="333333"/>
          <w:sz w:val="15"/>
          <w:szCs w:val="15"/>
        </w:rPr>
        <w:t xml:space="preserve"> </w:t>
      </w:r>
      <w:proofErr w:type="gramStart"/>
      <w:r w:rsidRPr="00E66E89">
        <w:rPr>
          <w:rFonts w:ascii="Helvetica" w:eastAsia="Times New Roman" w:hAnsi="Helvetica" w:cs="Times New Roman"/>
          <w:color w:val="333333"/>
          <w:sz w:val="15"/>
          <w:szCs w:val="15"/>
        </w:rPr>
        <w:t>Relative energy use by sector (data from US DOE EIA).</w:t>
      </w:r>
      <w:proofErr w:type="gramEnd"/>
      <w:r>
        <w:rPr>
          <w:rFonts w:ascii="Helvetica" w:eastAsia="Times New Roman" w:hAnsi="Helvetica" w:cs="Times New Roman"/>
          <w:noProof/>
          <w:color w:val="333333"/>
          <w:sz w:val="15"/>
          <w:szCs w:val="15"/>
        </w:rPr>
        <w:drawing>
          <wp:inline distT="0" distB="0" distL="0" distR="0">
            <wp:extent cx="5207229" cy="3905250"/>
            <wp:effectExtent l="19050" t="0" r="0" b="0"/>
            <wp:docPr id="1" name="Picture 1" descr="Pie charts show the relative amount of energy consumed by buildings, transportation and industries. These sectors consume 35%, 28% and 37% of the US total,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charts show the relative amount of energy consumed by buildings, transportation and industries. These sectors consume 35%, 28% and 37% of the US total, respectively. "/>
                    <pic:cNvPicPr>
                      <a:picLocks noChangeAspect="1" noChangeArrowheads="1"/>
                    </pic:cNvPicPr>
                  </pic:nvPicPr>
                  <pic:blipFill>
                    <a:blip r:embed="rId5" cstate="print"/>
                    <a:srcRect/>
                    <a:stretch>
                      <a:fillRect/>
                    </a:stretch>
                  </pic:blipFill>
                  <pic:spPr bwMode="auto">
                    <a:xfrm>
                      <a:off x="0" y="0"/>
                      <a:ext cx="5203720" cy="3902618"/>
                    </a:xfrm>
                    <a:prstGeom prst="rect">
                      <a:avLst/>
                    </a:prstGeom>
                    <a:noFill/>
                    <a:ln w="9525">
                      <a:noFill/>
                      <a:miter lim="800000"/>
                      <a:headEnd/>
                      <a:tailEnd/>
                    </a:ln>
                  </pic:spPr>
                </pic:pic>
              </a:graphicData>
            </a:graphic>
          </wp:inline>
        </w:drawing>
      </w:r>
    </w:p>
    <w:p w:rsidR="00E66E89" w:rsidRDefault="00E66E89">
      <w:pPr>
        <w:rPr>
          <w:rFonts w:ascii="Helvetica" w:eastAsia="Times New Roman" w:hAnsi="Helvetica" w:cs="Times New Roman"/>
          <w:color w:val="333333"/>
          <w:sz w:val="15"/>
          <w:szCs w:val="15"/>
        </w:rPr>
      </w:pPr>
      <w:r>
        <w:rPr>
          <w:rFonts w:ascii="Helvetica" w:eastAsia="Times New Roman" w:hAnsi="Helvetica" w:cs="Times New Roman"/>
          <w:color w:val="333333"/>
          <w:sz w:val="15"/>
          <w:szCs w:val="15"/>
        </w:rPr>
        <w:br w:type="page"/>
      </w:r>
    </w:p>
    <w:p w:rsidR="00E66E89" w:rsidRDefault="00E66E89">
      <w:pPr>
        <w:rPr>
          <w:rFonts w:ascii="Helvetica" w:eastAsia="Times New Roman" w:hAnsi="Helvetica" w:cs="Times New Roman"/>
          <w:color w:val="333333"/>
          <w:sz w:val="15"/>
          <w:szCs w:val="15"/>
        </w:rPr>
      </w:pPr>
    </w:p>
    <w:p w:rsidR="00E66E89" w:rsidRDefault="00E66E89">
      <w:pPr>
        <w:rPr>
          <w:rFonts w:ascii="Helvetica" w:eastAsia="Times New Roman" w:hAnsi="Helvetica" w:cs="Times New Roman"/>
          <w:color w:val="333333"/>
          <w:sz w:val="15"/>
          <w:szCs w:val="15"/>
        </w:rPr>
      </w:pPr>
    </w:p>
    <w:p w:rsidR="00E66E89" w:rsidRDefault="00E66E89">
      <w:pPr>
        <w:rPr>
          <w:rFonts w:ascii="Helvetica" w:eastAsia="Times New Roman" w:hAnsi="Helvetica" w:cs="Times New Roman"/>
          <w:color w:val="333333"/>
          <w:sz w:val="15"/>
          <w:szCs w:val="15"/>
        </w:rPr>
      </w:pPr>
    </w:p>
    <w:p w:rsidR="00E66E89" w:rsidRDefault="00E66E89">
      <w:pPr>
        <w:rPr>
          <w:rFonts w:ascii="Helvetica" w:eastAsia="Times New Roman" w:hAnsi="Helvetica" w:cs="Times New Roman"/>
          <w:color w:val="333333"/>
          <w:sz w:val="15"/>
          <w:szCs w:val="15"/>
        </w:rPr>
      </w:pPr>
    </w:p>
    <w:p w:rsidR="00E66E89" w:rsidRPr="00E66E89" w:rsidRDefault="00E66E89" w:rsidP="00E66E89">
      <w:pPr>
        <w:shd w:val="clear" w:color="auto" w:fill="FFFFFF"/>
        <w:spacing w:after="115" w:line="214" w:lineRule="atLeast"/>
        <w:rPr>
          <w:rFonts w:ascii="Helvetica" w:eastAsia="Times New Roman" w:hAnsi="Helvetica" w:cs="Times New Roman"/>
          <w:color w:val="333333"/>
          <w:sz w:val="15"/>
          <w:szCs w:val="15"/>
        </w:rPr>
      </w:pPr>
    </w:p>
    <w:p w:rsidR="00E66E89" w:rsidRPr="00E66E89" w:rsidRDefault="00E66E89" w:rsidP="00E66E89">
      <w:pPr>
        <w:shd w:val="clear" w:color="auto" w:fill="FFFFFF"/>
        <w:spacing w:after="115" w:line="214" w:lineRule="atLeast"/>
        <w:rPr>
          <w:rFonts w:ascii="Helvetica" w:eastAsia="Times New Roman" w:hAnsi="Helvetica" w:cs="Times New Roman"/>
          <w:color w:val="333333"/>
          <w:sz w:val="21"/>
          <w:szCs w:val="15"/>
        </w:rPr>
      </w:pPr>
      <w:r w:rsidRPr="00E66E89">
        <w:rPr>
          <w:rFonts w:ascii="Helvetica" w:eastAsia="Times New Roman" w:hAnsi="Helvetica" w:cs="Times New Roman"/>
          <w:color w:val="333333"/>
          <w:sz w:val="21"/>
          <w:szCs w:val="15"/>
        </w:rPr>
        <w:t>This national energy consumption includes all the energy we use as individual consumers, and all of the energy required to run businesses and industry. Figure 2 shows how we primarily use energy in our households. Heating and cooling contributes the most to household energy consumption. Thus, insulating a house is often the most effective way to reduce household energy consumption.</w:t>
      </w:r>
    </w:p>
    <w:p w:rsidR="00E66E89" w:rsidRDefault="00E66E89" w:rsidP="00E66E89">
      <w:pPr>
        <w:shd w:val="clear" w:color="auto" w:fill="FFFFFF"/>
        <w:spacing w:after="0" w:line="214" w:lineRule="atLeast"/>
        <w:rPr>
          <w:rFonts w:ascii="Helvetica" w:eastAsia="Times New Roman" w:hAnsi="Helvetica" w:cs="Times New Roman"/>
          <w:color w:val="333333"/>
          <w:sz w:val="15"/>
          <w:szCs w:val="15"/>
        </w:rPr>
      </w:pPr>
      <w:r>
        <w:rPr>
          <w:rFonts w:ascii="Helvetica" w:eastAsia="Times New Roman" w:hAnsi="Helvetica" w:cs="Times New Roman"/>
          <w:noProof/>
          <w:color w:val="333333"/>
          <w:sz w:val="15"/>
          <w:szCs w:val="15"/>
        </w:rPr>
        <w:drawing>
          <wp:inline distT="0" distB="0" distL="0" distR="0">
            <wp:extent cx="4337685" cy="3913505"/>
            <wp:effectExtent l="19050" t="0" r="5715" b="0"/>
            <wp:docPr id="2" name="Picture 2" descr="Pie charts show the relative amount of energy consumed in a US household.  Heating and cooling consumes 44% of the to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charts show the relative amount of energy consumed in a US household.  Heating and cooling consumes 44% of the total. "/>
                    <pic:cNvPicPr>
                      <a:picLocks noChangeAspect="1" noChangeArrowheads="1"/>
                    </pic:cNvPicPr>
                  </pic:nvPicPr>
                  <pic:blipFill>
                    <a:blip r:embed="rId6" cstate="print"/>
                    <a:srcRect/>
                    <a:stretch>
                      <a:fillRect/>
                    </a:stretch>
                  </pic:blipFill>
                  <pic:spPr bwMode="auto">
                    <a:xfrm>
                      <a:off x="0" y="0"/>
                      <a:ext cx="4337685" cy="3913505"/>
                    </a:xfrm>
                    <a:prstGeom prst="rect">
                      <a:avLst/>
                    </a:prstGeom>
                    <a:noFill/>
                    <a:ln w="9525">
                      <a:noFill/>
                      <a:miter lim="800000"/>
                      <a:headEnd/>
                      <a:tailEnd/>
                    </a:ln>
                  </pic:spPr>
                </pic:pic>
              </a:graphicData>
            </a:graphic>
          </wp:inline>
        </w:drawing>
      </w:r>
    </w:p>
    <w:p w:rsidR="00E66E89" w:rsidRPr="00E66E89" w:rsidRDefault="00E66E89" w:rsidP="00E66E89">
      <w:pPr>
        <w:shd w:val="clear" w:color="auto" w:fill="FFFFFF"/>
        <w:spacing w:after="0" w:line="214" w:lineRule="atLeast"/>
        <w:rPr>
          <w:rFonts w:ascii="Helvetica" w:eastAsia="Times New Roman" w:hAnsi="Helvetica" w:cs="Times New Roman"/>
          <w:color w:val="333333"/>
          <w:sz w:val="15"/>
          <w:szCs w:val="15"/>
        </w:rPr>
      </w:pPr>
      <w:proofErr w:type="gramStart"/>
      <w:r w:rsidRPr="00E66E89">
        <w:rPr>
          <w:rFonts w:ascii="Helvetica" w:eastAsia="Times New Roman" w:hAnsi="Helvetica" w:cs="Times New Roman"/>
          <w:color w:val="333333"/>
          <w:sz w:val="15"/>
          <w:szCs w:val="15"/>
        </w:rPr>
        <w:t>Figure 2.</w:t>
      </w:r>
      <w:proofErr w:type="gramEnd"/>
      <w:r w:rsidRPr="00E66E89">
        <w:rPr>
          <w:rFonts w:ascii="Helvetica" w:eastAsia="Times New Roman" w:hAnsi="Helvetica" w:cs="Times New Roman"/>
          <w:color w:val="333333"/>
          <w:sz w:val="15"/>
          <w:szCs w:val="15"/>
        </w:rPr>
        <w:t xml:space="preserve"> </w:t>
      </w:r>
      <w:proofErr w:type="gramStart"/>
      <w:r w:rsidRPr="00E66E89">
        <w:rPr>
          <w:rFonts w:ascii="Helvetica" w:eastAsia="Times New Roman" w:hAnsi="Helvetica" w:cs="Times New Roman"/>
          <w:color w:val="333333"/>
          <w:sz w:val="15"/>
          <w:szCs w:val="15"/>
        </w:rPr>
        <w:t>Household energy use in the U.S.</w:t>
      </w:r>
      <w:proofErr w:type="gramEnd"/>
    </w:p>
    <w:p w:rsidR="00E66E89" w:rsidRDefault="00E66E89" w:rsidP="00E66E89">
      <w:pPr>
        <w:shd w:val="clear" w:color="auto" w:fill="FFFFFF"/>
        <w:spacing w:after="115" w:line="214" w:lineRule="atLeast"/>
        <w:rPr>
          <w:rFonts w:ascii="Helvetica" w:eastAsia="Times New Roman" w:hAnsi="Helvetica" w:cs="Times New Roman"/>
          <w:color w:val="333333"/>
          <w:sz w:val="21"/>
          <w:szCs w:val="15"/>
        </w:rPr>
      </w:pPr>
    </w:p>
    <w:p w:rsidR="00E66E89" w:rsidRPr="00E66E89" w:rsidRDefault="00E66E89" w:rsidP="00E66E89">
      <w:pPr>
        <w:shd w:val="clear" w:color="auto" w:fill="FFFFFF"/>
        <w:spacing w:after="115" w:line="214" w:lineRule="atLeast"/>
        <w:rPr>
          <w:rFonts w:ascii="Helvetica" w:eastAsia="Times New Roman" w:hAnsi="Helvetica" w:cs="Times New Roman"/>
          <w:color w:val="333333"/>
          <w:sz w:val="21"/>
          <w:szCs w:val="15"/>
        </w:rPr>
      </w:pPr>
      <w:r w:rsidRPr="00E66E89">
        <w:rPr>
          <w:rFonts w:ascii="Helvetica" w:eastAsia="Times New Roman" w:hAnsi="Helvetica" w:cs="Times New Roman"/>
          <w:color w:val="333333"/>
          <w:sz w:val="21"/>
          <w:szCs w:val="15"/>
        </w:rPr>
        <w:t xml:space="preserve">When we buy items, whether it's food grown on the opposite side of the country, or an automobile, a lot of energy is consumed in the production and manufacturing of these goods. The energy that is consumed in the "upstream" </w:t>
      </w:r>
      <w:proofErr w:type="gramStart"/>
      <w:r w:rsidRPr="00E66E89">
        <w:rPr>
          <w:rFonts w:ascii="Helvetica" w:eastAsia="Times New Roman" w:hAnsi="Helvetica" w:cs="Times New Roman"/>
          <w:color w:val="333333"/>
          <w:sz w:val="21"/>
          <w:szCs w:val="15"/>
        </w:rPr>
        <w:t>processes,</w:t>
      </w:r>
      <w:proofErr w:type="gramEnd"/>
      <w:r w:rsidRPr="00E66E89">
        <w:rPr>
          <w:rFonts w:ascii="Helvetica" w:eastAsia="Times New Roman" w:hAnsi="Helvetica" w:cs="Times New Roman"/>
          <w:color w:val="333333"/>
          <w:sz w:val="21"/>
          <w:szCs w:val="15"/>
        </w:rPr>
        <w:t xml:space="preserve"> is often called the embodied energy. It is important to consider this </w:t>
      </w:r>
      <w:proofErr w:type="gramStart"/>
      <w:r w:rsidRPr="00E66E89">
        <w:rPr>
          <w:rFonts w:ascii="Helvetica" w:eastAsia="Times New Roman" w:hAnsi="Helvetica" w:cs="Times New Roman"/>
          <w:color w:val="333333"/>
          <w:sz w:val="21"/>
          <w:szCs w:val="15"/>
        </w:rPr>
        <w:t>energy ,too</w:t>
      </w:r>
      <w:proofErr w:type="gramEnd"/>
      <w:r w:rsidRPr="00E66E89">
        <w:rPr>
          <w:rFonts w:ascii="Helvetica" w:eastAsia="Times New Roman" w:hAnsi="Helvetica" w:cs="Times New Roman"/>
          <w:color w:val="333333"/>
          <w:sz w:val="21"/>
          <w:szCs w:val="15"/>
        </w:rPr>
        <w:t>, not just the energy consumed when using a product. For example, consuming food requires energy for growing the food (producing fertilizer, tractor fuel), transportation (refrigerated trucking), processing, storage, and cooking, among others.</w:t>
      </w:r>
    </w:p>
    <w:p w:rsidR="00E66E89" w:rsidRDefault="00E66E89">
      <w:pPr>
        <w:rPr>
          <w:rFonts w:ascii="Helvetica" w:eastAsia="Times New Roman" w:hAnsi="Helvetica" w:cs="Times New Roman"/>
          <w:color w:val="333333"/>
          <w:sz w:val="21"/>
          <w:szCs w:val="15"/>
        </w:rPr>
      </w:pPr>
      <w:r>
        <w:rPr>
          <w:rFonts w:ascii="Helvetica" w:eastAsia="Times New Roman" w:hAnsi="Helvetica" w:cs="Times New Roman"/>
          <w:color w:val="333333"/>
          <w:sz w:val="21"/>
          <w:szCs w:val="15"/>
        </w:rPr>
        <w:br w:type="page"/>
      </w:r>
    </w:p>
    <w:p w:rsidR="00E66E89" w:rsidRPr="00E66E89" w:rsidRDefault="00E66E89" w:rsidP="00E66E89">
      <w:pPr>
        <w:shd w:val="clear" w:color="auto" w:fill="FFFFFF"/>
        <w:spacing w:after="115" w:line="214" w:lineRule="atLeast"/>
        <w:rPr>
          <w:rFonts w:ascii="Helvetica" w:eastAsia="Times New Roman" w:hAnsi="Helvetica" w:cs="Times New Roman"/>
          <w:color w:val="333333"/>
          <w:sz w:val="21"/>
          <w:szCs w:val="15"/>
        </w:rPr>
      </w:pPr>
      <w:r w:rsidRPr="00E66E89">
        <w:rPr>
          <w:rFonts w:ascii="Helvetica" w:eastAsia="Times New Roman" w:hAnsi="Helvetica" w:cs="Times New Roman"/>
          <w:color w:val="333333"/>
          <w:sz w:val="21"/>
          <w:szCs w:val="15"/>
        </w:rPr>
        <w:t xml:space="preserve">Overall, the key concepts that are most critical </w:t>
      </w:r>
      <w:r w:rsidR="002E6EA8">
        <w:rPr>
          <w:rFonts w:ascii="Helvetica" w:eastAsia="Times New Roman" w:hAnsi="Helvetica" w:cs="Times New Roman"/>
          <w:color w:val="333333"/>
          <w:sz w:val="21"/>
          <w:szCs w:val="15"/>
        </w:rPr>
        <w:t>that</w:t>
      </w:r>
      <w:r w:rsidRPr="00E66E89">
        <w:rPr>
          <w:rFonts w:ascii="Helvetica" w:eastAsia="Times New Roman" w:hAnsi="Helvetica" w:cs="Times New Roman"/>
          <w:color w:val="333333"/>
          <w:sz w:val="21"/>
          <w:szCs w:val="15"/>
        </w:rPr>
        <w:t xml:space="preserve"> </w:t>
      </w:r>
      <w:r w:rsidR="002E6EA8">
        <w:rPr>
          <w:rFonts w:ascii="Helvetica" w:eastAsia="Times New Roman" w:hAnsi="Helvetica" w:cs="Times New Roman"/>
          <w:color w:val="333333"/>
          <w:sz w:val="21"/>
          <w:szCs w:val="15"/>
        </w:rPr>
        <w:t>the PBL</w:t>
      </w:r>
      <w:r w:rsidRPr="00E66E89">
        <w:rPr>
          <w:rFonts w:ascii="Helvetica" w:eastAsia="Times New Roman" w:hAnsi="Helvetica" w:cs="Times New Roman"/>
          <w:color w:val="333333"/>
          <w:sz w:val="21"/>
          <w:szCs w:val="15"/>
        </w:rPr>
        <w:t xml:space="preserve"> lesson</w:t>
      </w:r>
      <w:r w:rsidR="002E6EA8">
        <w:rPr>
          <w:rFonts w:ascii="Helvetica" w:eastAsia="Times New Roman" w:hAnsi="Helvetica" w:cs="Times New Roman"/>
          <w:color w:val="333333"/>
          <w:sz w:val="21"/>
          <w:szCs w:val="15"/>
        </w:rPr>
        <w:t>s include are:</w:t>
      </w:r>
    </w:p>
    <w:p w:rsidR="00E66E89" w:rsidRPr="00E66E89" w:rsidRDefault="00E66E89" w:rsidP="00E66E89">
      <w:pPr>
        <w:numPr>
          <w:ilvl w:val="0"/>
          <w:numId w:val="1"/>
        </w:numPr>
        <w:shd w:val="clear" w:color="auto" w:fill="FFFFFF"/>
        <w:spacing w:before="100" w:beforeAutospacing="1" w:after="58" w:line="214" w:lineRule="atLeast"/>
        <w:rPr>
          <w:rFonts w:ascii="Helvetica" w:eastAsia="Times New Roman" w:hAnsi="Helvetica" w:cs="Times New Roman"/>
          <w:color w:val="333333"/>
          <w:sz w:val="21"/>
          <w:szCs w:val="15"/>
        </w:rPr>
      </w:pPr>
      <w:r w:rsidRPr="00E66E89">
        <w:rPr>
          <w:rFonts w:ascii="Helvetica" w:eastAsia="Times New Roman" w:hAnsi="Helvetica" w:cs="Times New Roman"/>
          <w:color w:val="333333"/>
          <w:sz w:val="21"/>
          <w:szCs w:val="15"/>
        </w:rPr>
        <w:t>Energy is a critical resource that is used in all aspects of our daily lives.</w:t>
      </w:r>
    </w:p>
    <w:p w:rsidR="00E66E89" w:rsidRPr="00E66E89" w:rsidRDefault="00E66E89" w:rsidP="00E66E89">
      <w:pPr>
        <w:numPr>
          <w:ilvl w:val="0"/>
          <w:numId w:val="1"/>
        </w:numPr>
        <w:shd w:val="clear" w:color="auto" w:fill="FFFFFF"/>
        <w:spacing w:before="100" w:beforeAutospacing="1" w:after="58" w:line="214" w:lineRule="atLeast"/>
        <w:rPr>
          <w:rFonts w:ascii="Helvetica" w:eastAsia="Times New Roman" w:hAnsi="Helvetica" w:cs="Times New Roman"/>
          <w:color w:val="333333"/>
          <w:sz w:val="21"/>
          <w:szCs w:val="15"/>
        </w:rPr>
      </w:pPr>
      <w:r w:rsidRPr="00E66E89">
        <w:rPr>
          <w:rFonts w:ascii="Helvetica" w:eastAsia="Times New Roman" w:hAnsi="Helvetica" w:cs="Times New Roman"/>
          <w:color w:val="333333"/>
          <w:sz w:val="21"/>
          <w:szCs w:val="15"/>
        </w:rPr>
        <w:t>Currently, society is highly dependent upon nonrenewable energy resources, mainly fossil fuels.</w:t>
      </w:r>
    </w:p>
    <w:p w:rsidR="00E66E89" w:rsidRPr="00E66E89" w:rsidRDefault="00E66E89" w:rsidP="00E66E89">
      <w:pPr>
        <w:numPr>
          <w:ilvl w:val="0"/>
          <w:numId w:val="1"/>
        </w:numPr>
        <w:shd w:val="clear" w:color="auto" w:fill="FFFFFF"/>
        <w:spacing w:before="100" w:beforeAutospacing="1" w:after="58" w:line="214" w:lineRule="atLeast"/>
        <w:rPr>
          <w:rFonts w:ascii="Helvetica" w:eastAsia="Times New Roman" w:hAnsi="Helvetica" w:cs="Times New Roman"/>
          <w:color w:val="333333"/>
          <w:sz w:val="21"/>
          <w:szCs w:val="15"/>
        </w:rPr>
      </w:pPr>
      <w:r w:rsidRPr="00E66E89">
        <w:rPr>
          <w:rFonts w:ascii="Helvetica" w:eastAsia="Times New Roman" w:hAnsi="Helvetica" w:cs="Times New Roman"/>
          <w:color w:val="333333"/>
          <w:sz w:val="21"/>
          <w:szCs w:val="15"/>
        </w:rPr>
        <w:t>The world's supply of nonrenewable resources is limited and their use can negatively affect our environment and economy.</w:t>
      </w:r>
    </w:p>
    <w:p w:rsidR="00E66E89" w:rsidRPr="00E66E89" w:rsidRDefault="00E66E89" w:rsidP="00E66E89">
      <w:pPr>
        <w:numPr>
          <w:ilvl w:val="0"/>
          <w:numId w:val="1"/>
        </w:numPr>
        <w:shd w:val="clear" w:color="auto" w:fill="FFFFFF"/>
        <w:spacing w:before="100" w:beforeAutospacing="1" w:after="58" w:line="214" w:lineRule="atLeast"/>
        <w:rPr>
          <w:rFonts w:ascii="Helvetica" w:eastAsia="Times New Roman" w:hAnsi="Helvetica" w:cs="Times New Roman"/>
          <w:color w:val="333333"/>
          <w:sz w:val="21"/>
          <w:szCs w:val="15"/>
        </w:rPr>
      </w:pPr>
      <w:r w:rsidRPr="00E66E89">
        <w:rPr>
          <w:rFonts w:ascii="Helvetica" w:eastAsia="Times New Roman" w:hAnsi="Helvetica" w:cs="Times New Roman"/>
          <w:color w:val="333333"/>
          <w:sz w:val="21"/>
          <w:szCs w:val="15"/>
        </w:rPr>
        <w:t>Our personal choices affect the future of the world's energy.</w:t>
      </w:r>
    </w:p>
    <w:p w:rsidR="00E66E89" w:rsidRPr="00E66E89" w:rsidRDefault="00E66E89" w:rsidP="00E66E89">
      <w:pPr>
        <w:numPr>
          <w:ilvl w:val="0"/>
          <w:numId w:val="1"/>
        </w:numPr>
        <w:shd w:val="clear" w:color="auto" w:fill="FFFFFF"/>
        <w:spacing w:before="100" w:beforeAutospacing="1" w:after="58" w:line="214" w:lineRule="atLeast"/>
        <w:rPr>
          <w:rFonts w:ascii="Helvetica" w:eastAsia="Times New Roman" w:hAnsi="Helvetica" w:cs="Times New Roman"/>
          <w:color w:val="333333"/>
          <w:sz w:val="21"/>
          <w:szCs w:val="15"/>
        </w:rPr>
      </w:pPr>
      <w:r w:rsidRPr="00E66E89">
        <w:rPr>
          <w:rFonts w:ascii="Helvetica" w:eastAsia="Times New Roman" w:hAnsi="Helvetica" w:cs="Times New Roman"/>
          <w:color w:val="333333"/>
          <w:sz w:val="21"/>
          <w:szCs w:val="15"/>
        </w:rPr>
        <w:t>Making smart energy decisions today are beneficial later.</w:t>
      </w:r>
    </w:p>
    <w:p w:rsidR="00E66E89" w:rsidRPr="00E66E89" w:rsidRDefault="00E66E89" w:rsidP="00E66E89">
      <w:pPr>
        <w:numPr>
          <w:ilvl w:val="0"/>
          <w:numId w:val="1"/>
        </w:numPr>
        <w:shd w:val="clear" w:color="auto" w:fill="FFFFFF"/>
        <w:spacing w:before="100" w:beforeAutospacing="1" w:after="115" w:line="214" w:lineRule="atLeast"/>
        <w:rPr>
          <w:rFonts w:ascii="Helvetica" w:eastAsia="Times New Roman" w:hAnsi="Helvetica" w:cs="Times New Roman"/>
          <w:color w:val="333333"/>
          <w:sz w:val="21"/>
          <w:szCs w:val="15"/>
        </w:rPr>
      </w:pPr>
      <w:r w:rsidRPr="00E66E89">
        <w:rPr>
          <w:rFonts w:ascii="Helvetica" w:eastAsia="Times New Roman" w:hAnsi="Helvetica" w:cs="Times New Roman"/>
          <w:color w:val="333333"/>
          <w:sz w:val="21"/>
          <w:szCs w:val="15"/>
        </w:rPr>
        <w:t>Energy is consumed not only when we plug an appliance into an outlet or turn on our cars (direct energy use), but also through the production and transportation of material good</w:t>
      </w:r>
    </w:p>
    <w:p w:rsidR="00991515" w:rsidRPr="00E66E89" w:rsidRDefault="00991515">
      <w:pPr>
        <w:rPr>
          <w:sz w:val="32"/>
        </w:rPr>
      </w:pPr>
    </w:p>
    <w:sectPr w:rsidR="00991515" w:rsidRPr="00E66E89" w:rsidSect="00991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3B34"/>
    <w:multiLevelType w:val="multilevel"/>
    <w:tmpl w:val="16DC3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E66E89"/>
    <w:rsid w:val="002E6EA8"/>
    <w:rsid w:val="002F5ECA"/>
    <w:rsid w:val="004A4533"/>
    <w:rsid w:val="00674E86"/>
    <w:rsid w:val="007E2577"/>
    <w:rsid w:val="00991515"/>
    <w:rsid w:val="009A543A"/>
    <w:rsid w:val="00A95849"/>
    <w:rsid w:val="00B7618C"/>
    <w:rsid w:val="00D10F9D"/>
    <w:rsid w:val="00D55B07"/>
    <w:rsid w:val="00E66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paragraph" w:styleId="Heading3">
    <w:name w:val="heading 3"/>
    <w:basedOn w:val="Normal"/>
    <w:link w:val="Heading3Char"/>
    <w:uiPriority w:val="9"/>
    <w:qFormat/>
    <w:rsid w:val="00E66E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6E8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6E89"/>
    <w:rPr>
      <w:color w:val="0000FF"/>
      <w:u w:val="single"/>
    </w:rPr>
  </w:style>
  <w:style w:type="paragraph" w:styleId="BalloonText">
    <w:name w:val="Balloon Text"/>
    <w:basedOn w:val="Normal"/>
    <w:link w:val="BalloonTextChar"/>
    <w:uiPriority w:val="99"/>
    <w:semiHidden/>
    <w:unhideWhenUsed/>
    <w:rsid w:val="00E66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668806">
      <w:bodyDiv w:val="1"/>
      <w:marLeft w:val="0"/>
      <w:marRight w:val="0"/>
      <w:marTop w:val="0"/>
      <w:marBottom w:val="0"/>
      <w:divBdr>
        <w:top w:val="none" w:sz="0" w:space="0" w:color="auto"/>
        <w:left w:val="none" w:sz="0" w:space="0" w:color="auto"/>
        <w:bottom w:val="none" w:sz="0" w:space="0" w:color="auto"/>
        <w:right w:val="none" w:sz="0" w:space="0" w:color="auto"/>
      </w:divBdr>
      <w:divsChild>
        <w:div w:id="252714590">
          <w:marLeft w:val="0"/>
          <w:marRight w:val="0"/>
          <w:marTop w:val="0"/>
          <w:marBottom w:val="0"/>
          <w:divBdr>
            <w:top w:val="none" w:sz="0" w:space="0" w:color="auto"/>
            <w:left w:val="none" w:sz="0" w:space="0" w:color="auto"/>
            <w:bottom w:val="none" w:sz="0" w:space="0" w:color="auto"/>
            <w:right w:val="none" w:sz="0" w:space="0" w:color="auto"/>
          </w:divBdr>
          <w:divsChild>
            <w:div w:id="1998679830">
              <w:marLeft w:val="0"/>
              <w:marRight w:val="0"/>
              <w:marTop w:val="0"/>
              <w:marBottom w:val="115"/>
              <w:divBdr>
                <w:top w:val="none" w:sz="0" w:space="0" w:color="auto"/>
                <w:left w:val="none" w:sz="0" w:space="0" w:color="auto"/>
                <w:bottom w:val="none" w:sz="0" w:space="0" w:color="auto"/>
                <w:right w:val="none" w:sz="0" w:space="0" w:color="auto"/>
              </w:divBdr>
            </w:div>
            <w:div w:id="1205018451">
              <w:marLeft w:val="0"/>
              <w:marRight w:val="0"/>
              <w:marTop w:val="0"/>
              <w:marBottom w:val="115"/>
              <w:divBdr>
                <w:top w:val="none" w:sz="0" w:space="0" w:color="auto"/>
                <w:left w:val="none" w:sz="0" w:space="0" w:color="auto"/>
                <w:bottom w:val="none" w:sz="0" w:space="0" w:color="auto"/>
                <w:right w:val="none" w:sz="0" w:space="0" w:color="auto"/>
              </w:divBdr>
            </w:div>
            <w:div w:id="896281274">
              <w:marLeft w:val="0"/>
              <w:marRight w:val="0"/>
              <w:marTop w:val="0"/>
              <w:marBottom w:val="115"/>
              <w:divBdr>
                <w:top w:val="none" w:sz="0" w:space="0" w:color="auto"/>
                <w:left w:val="none" w:sz="0" w:space="0" w:color="auto"/>
                <w:bottom w:val="none" w:sz="0" w:space="0" w:color="auto"/>
                <w:right w:val="none" w:sz="0" w:space="0" w:color="auto"/>
              </w:divBdr>
            </w:div>
            <w:div w:id="1202089932">
              <w:marLeft w:val="0"/>
              <w:marRight w:val="0"/>
              <w:marTop w:val="0"/>
              <w:marBottom w:val="115"/>
              <w:divBdr>
                <w:top w:val="none" w:sz="0" w:space="0" w:color="auto"/>
                <w:left w:val="none" w:sz="0" w:space="0" w:color="auto"/>
                <w:bottom w:val="none" w:sz="0" w:space="0" w:color="auto"/>
                <w:right w:val="none" w:sz="0" w:space="0" w:color="auto"/>
              </w:divBdr>
            </w:div>
          </w:divsChild>
        </w:div>
        <w:div w:id="1503425943">
          <w:marLeft w:val="0"/>
          <w:marRight w:val="0"/>
          <w:marTop w:val="0"/>
          <w:marBottom w:val="0"/>
          <w:divBdr>
            <w:top w:val="none" w:sz="0" w:space="0" w:color="auto"/>
            <w:left w:val="none" w:sz="0" w:space="0" w:color="auto"/>
            <w:bottom w:val="none" w:sz="0" w:space="0" w:color="auto"/>
            <w:right w:val="none" w:sz="0" w:space="0" w:color="auto"/>
          </w:divBdr>
          <w:divsChild>
            <w:div w:id="1183589731">
              <w:marLeft w:val="0"/>
              <w:marRight w:val="0"/>
              <w:marTop w:val="0"/>
              <w:marBottom w:val="115"/>
              <w:divBdr>
                <w:top w:val="none" w:sz="0" w:space="0" w:color="auto"/>
                <w:left w:val="none" w:sz="0" w:space="0" w:color="auto"/>
                <w:bottom w:val="none" w:sz="0" w:space="0" w:color="auto"/>
                <w:right w:val="none" w:sz="0" w:space="0" w:color="auto"/>
              </w:divBdr>
              <w:divsChild>
                <w:div w:id="327094988">
                  <w:marLeft w:val="0"/>
                  <w:marRight w:val="0"/>
                  <w:marTop w:val="0"/>
                  <w:marBottom w:val="115"/>
                  <w:divBdr>
                    <w:top w:val="none" w:sz="0" w:space="0" w:color="auto"/>
                    <w:left w:val="none" w:sz="0" w:space="0" w:color="auto"/>
                    <w:bottom w:val="none" w:sz="0" w:space="0" w:color="auto"/>
                    <w:right w:val="none" w:sz="0" w:space="0" w:color="auto"/>
                  </w:divBdr>
                </w:div>
                <w:div w:id="985937591">
                  <w:marLeft w:val="0"/>
                  <w:marRight w:val="0"/>
                  <w:marTop w:val="0"/>
                  <w:marBottom w:val="115"/>
                  <w:divBdr>
                    <w:top w:val="none" w:sz="0" w:space="0" w:color="auto"/>
                    <w:left w:val="none" w:sz="0" w:space="0" w:color="auto"/>
                    <w:bottom w:val="none" w:sz="0" w:space="0" w:color="auto"/>
                    <w:right w:val="none" w:sz="0" w:space="0" w:color="auto"/>
                  </w:divBdr>
                </w:div>
                <w:div w:id="619261856">
                  <w:marLeft w:val="0"/>
                  <w:marRight w:val="0"/>
                  <w:marTop w:val="0"/>
                  <w:marBottom w:val="115"/>
                  <w:divBdr>
                    <w:top w:val="none" w:sz="0" w:space="0" w:color="auto"/>
                    <w:left w:val="none" w:sz="0" w:space="0" w:color="auto"/>
                    <w:bottom w:val="none" w:sz="0" w:space="0" w:color="auto"/>
                    <w:right w:val="none" w:sz="0" w:space="0" w:color="auto"/>
                  </w:divBdr>
                </w:div>
                <w:div w:id="792749120">
                  <w:marLeft w:val="0"/>
                  <w:marRight w:val="0"/>
                  <w:marTop w:val="0"/>
                  <w:marBottom w:val="115"/>
                  <w:divBdr>
                    <w:top w:val="none" w:sz="0" w:space="0" w:color="auto"/>
                    <w:left w:val="none" w:sz="0" w:space="0" w:color="auto"/>
                    <w:bottom w:val="none" w:sz="0" w:space="0" w:color="auto"/>
                    <w:right w:val="none" w:sz="0" w:space="0" w:color="auto"/>
                  </w:divBdr>
                </w:div>
                <w:div w:id="310259025">
                  <w:marLeft w:val="0"/>
                  <w:marRight w:val="0"/>
                  <w:marTop w:val="0"/>
                  <w:marBottom w:val="115"/>
                  <w:divBdr>
                    <w:top w:val="none" w:sz="0" w:space="0" w:color="auto"/>
                    <w:left w:val="none" w:sz="0" w:space="0" w:color="auto"/>
                    <w:bottom w:val="none" w:sz="0" w:space="0" w:color="auto"/>
                    <w:right w:val="none" w:sz="0" w:space="0" w:color="auto"/>
                  </w:divBdr>
                </w:div>
                <w:div w:id="18449017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3440</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Teachers’ Information Sheet</vt:lpstr>
      <vt:lpstr>        (Note:  Teachers select convert to leveled reading text for their students.  See</vt:lpstr>
      <vt:lpstr>        Motivation</vt:lpstr>
      <vt:lpstr>        Background</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2</cp:revision>
  <dcterms:created xsi:type="dcterms:W3CDTF">2016-03-05T18:26:00Z</dcterms:created>
  <dcterms:modified xsi:type="dcterms:W3CDTF">2016-03-05T18:26:00Z</dcterms:modified>
</cp:coreProperties>
</file>