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265A69" w:rsidTr="00265A69">
        <w:tc>
          <w:tcPr>
            <w:tcW w:w="9576" w:type="dxa"/>
          </w:tcPr>
          <w:p w:rsidR="00265A69" w:rsidRPr="00265A69" w:rsidRDefault="00265A69" w:rsidP="00265A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E36C0A" w:themeColor="accent6" w:themeShade="BF"/>
                <w:sz w:val="44"/>
                <w:szCs w:val="19"/>
                <w:shd w:val="clear" w:color="auto" w:fill="FFFFFF"/>
              </w:rPr>
            </w:pPr>
            <w:r w:rsidRPr="00265A69"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  <w:t xml:space="preserve">Multi-mission Image Processing </w:t>
            </w:r>
            <w:r w:rsidRPr="00265A69"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  <w:br/>
            </w:r>
            <w:r w:rsidRPr="00265A69"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  <w:br/>
            </w:r>
            <w:r w:rsidRPr="00265A69">
              <w:rPr>
                <w:rFonts w:ascii="Arial" w:hAnsi="Arial" w:cs="Arial"/>
                <w:b/>
                <w:bCs/>
                <w:i/>
                <w:iCs/>
                <w:color w:val="E36C0A" w:themeColor="accent6" w:themeShade="BF"/>
                <w:sz w:val="44"/>
                <w:szCs w:val="19"/>
                <w:shd w:val="clear" w:color="auto" w:fill="FFFFFF"/>
              </w:rPr>
              <w:t>Solar System Visualization Project</w:t>
            </w: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44"/>
                <w:szCs w:val="19"/>
                <w:shd w:val="clear" w:color="auto" w:fill="FFFFFF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44"/>
                <w:szCs w:val="19"/>
                <w:shd w:val="clear" w:color="auto" w:fill="FFFFFF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44"/>
                <w:szCs w:val="19"/>
                <w:shd w:val="clear" w:color="auto" w:fill="FFFFFF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6985675" cy="3948612"/>
                  <wp:effectExtent l="19050" t="0" r="5675" b="0"/>
                  <wp:docPr id="1" name="Picture 1" descr="http://www2.jpl.nasa.gov/iae/highlights/yr-end99/SSV_SCT/sctadd/Twin_Pks_RkGdn_cro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2.jpl.nasa.gov/iae/highlights/yr-end99/SSV_SCT/sctadd/Twin_Pks_RkGdn_cro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060" cy="3951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44"/>
                <w:szCs w:val="19"/>
                <w:shd w:val="clear" w:color="auto" w:fill="FFFFFF"/>
              </w:rPr>
            </w:pPr>
          </w:p>
          <w:p w:rsidR="00265A69" w:rsidRP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</w:pPr>
            <w:r w:rsidRPr="00265A69"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  <w:t>Kindergarten – 3rd Grade</w:t>
            </w:r>
          </w:p>
          <w:p w:rsidR="00265A69" w:rsidRP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</w:pPr>
            <w:r w:rsidRPr="00265A69"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  <w:t>Upper Elementary</w:t>
            </w:r>
          </w:p>
          <w:p w:rsidR="00265A69" w:rsidRP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</w:pPr>
            <w:r w:rsidRPr="00265A69"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  <w:t>Middle School</w:t>
            </w:r>
          </w:p>
          <w:p w:rsidR="00265A69" w:rsidRP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</w:pPr>
            <w:r w:rsidRPr="00265A69"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  <w:t>High School</w:t>
            </w: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48DD4" w:themeColor="text2" w:themeTint="99"/>
                <w:sz w:val="44"/>
                <w:szCs w:val="19"/>
                <w:shd w:val="clear" w:color="auto" w:fill="FFFFFF"/>
              </w:rPr>
            </w:pPr>
          </w:p>
          <w:p w:rsidR="00265A69" w:rsidRPr="00265A69" w:rsidRDefault="00265A69" w:rsidP="00265A69">
            <w:pPr>
              <w:jc w:val="center"/>
              <w:rPr>
                <w:color w:val="548DD4" w:themeColor="text2" w:themeTint="99"/>
                <w:sz w:val="44"/>
              </w:rPr>
            </w:pPr>
          </w:p>
        </w:tc>
      </w:tr>
      <w:tr w:rsidR="00265A69" w:rsidTr="00265A69">
        <w:tc>
          <w:tcPr>
            <w:tcW w:w="9576" w:type="dxa"/>
          </w:tcPr>
          <w:p w:rsidR="00265A69" w:rsidRP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9"/>
                <w:szCs w:val="19"/>
              </w:rPr>
            </w:pPr>
            <w:hyperlink r:id="rId5" w:history="1">
              <w:r w:rsidRPr="00265A69">
                <w:rPr>
                  <w:rFonts w:ascii="Arial" w:hAnsi="Arial" w:cs="Arial"/>
                  <w:b/>
                  <w:bCs/>
                  <w:color w:val="17365D" w:themeColor="text2" w:themeShade="BF"/>
                  <w:sz w:val="44"/>
                  <w:szCs w:val="19"/>
                  <w:shd w:val="clear" w:color="auto" w:fill="FFFFFF"/>
                </w:rPr>
                <w:t xml:space="preserve">The Search for </w:t>
              </w:r>
              <w:proofErr w:type="spellStart"/>
              <w:r w:rsidRPr="00265A69">
                <w:rPr>
                  <w:rFonts w:ascii="Arial" w:hAnsi="Arial" w:cs="Arial"/>
                  <w:b/>
                  <w:bCs/>
                  <w:color w:val="17365D" w:themeColor="text2" w:themeShade="BF"/>
                  <w:sz w:val="44"/>
                  <w:szCs w:val="19"/>
                  <w:shd w:val="clear" w:color="auto" w:fill="FFFFFF"/>
                </w:rPr>
                <w:t>Extrasolar</w:t>
              </w:r>
              <w:proofErr w:type="spellEnd"/>
              <w:r w:rsidRPr="00265A69">
                <w:rPr>
                  <w:rFonts w:ascii="Arial" w:hAnsi="Arial" w:cs="Arial"/>
                  <w:b/>
                  <w:bCs/>
                  <w:color w:val="17365D" w:themeColor="text2" w:themeShade="BF"/>
                  <w:sz w:val="44"/>
                  <w:szCs w:val="19"/>
                  <w:shd w:val="clear" w:color="auto" w:fill="FFFFFF"/>
                </w:rPr>
                <w:t xml:space="preserve"> Planets</w:t>
              </w:r>
            </w:hyperlink>
            <w:r w:rsidRPr="00265A69"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  <w:br/>
              <w:t xml:space="preserve">and Possibilities Learning Science and </w:t>
            </w:r>
            <w:r w:rsidRPr="00265A69"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  <w:br/>
              <w:t>Math at All Levels</w:t>
            </w:r>
            <w:r w:rsidRPr="00265A69">
              <w:rPr>
                <w:rFonts w:ascii="Arial" w:hAnsi="Arial" w:cs="Arial"/>
                <w:b/>
                <w:bCs/>
                <w:color w:val="17365D" w:themeColor="text2" w:themeShade="BF"/>
                <w:sz w:val="19"/>
                <w:szCs w:val="19"/>
              </w:rPr>
              <w:t xml:space="preserve">    </w:t>
            </w:r>
            <w:r w:rsidRPr="00265A69">
              <w:rPr>
                <w:rFonts w:ascii="Arial" w:hAnsi="Arial" w:cs="Arial"/>
                <w:b/>
                <w:bCs/>
                <w:color w:val="17365D" w:themeColor="text2" w:themeShade="BF"/>
                <w:sz w:val="19"/>
                <w:szCs w:val="19"/>
              </w:rPr>
              <w:br/>
            </w: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>
                  <wp:extent cx="6098540" cy="3331845"/>
                  <wp:effectExtent l="19050" t="0" r="0" b="0"/>
                  <wp:docPr id="4" name="Picture 4" descr="Pia18463_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a18463_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8540" cy="333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265A69" w:rsidRP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0"/>
                <w:szCs w:val="19"/>
                <w:shd w:val="clear" w:color="auto" w:fill="FFFFFF"/>
              </w:rPr>
            </w:pPr>
            <w:r w:rsidRPr="00265A69">
              <w:rPr>
                <w:rFonts w:ascii="Arial" w:hAnsi="Arial" w:cs="Arial"/>
                <w:b/>
                <w:bCs/>
                <w:color w:val="17365D" w:themeColor="text2" w:themeShade="BF"/>
                <w:sz w:val="40"/>
                <w:szCs w:val="19"/>
                <w:shd w:val="clear" w:color="auto" w:fill="FFFFFF"/>
              </w:rPr>
              <w:t>Kindergarten – 3rd Grade</w:t>
            </w:r>
          </w:p>
          <w:p w:rsidR="00265A69" w:rsidRP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0"/>
                <w:szCs w:val="19"/>
                <w:shd w:val="clear" w:color="auto" w:fill="FFFFFF"/>
              </w:rPr>
            </w:pPr>
            <w:r w:rsidRPr="00265A69">
              <w:rPr>
                <w:rFonts w:ascii="Arial" w:hAnsi="Arial" w:cs="Arial"/>
                <w:b/>
                <w:bCs/>
                <w:color w:val="17365D" w:themeColor="text2" w:themeShade="BF"/>
                <w:sz w:val="40"/>
                <w:szCs w:val="19"/>
                <w:shd w:val="clear" w:color="auto" w:fill="FFFFFF"/>
              </w:rPr>
              <w:t>Upper Elementary</w:t>
            </w:r>
          </w:p>
          <w:p w:rsidR="00265A69" w:rsidRP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0"/>
                <w:szCs w:val="19"/>
                <w:shd w:val="clear" w:color="auto" w:fill="FFFFFF"/>
              </w:rPr>
            </w:pPr>
            <w:r w:rsidRPr="00265A69">
              <w:rPr>
                <w:rFonts w:ascii="Arial" w:hAnsi="Arial" w:cs="Arial"/>
                <w:b/>
                <w:bCs/>
                <w:color w:val="17365D" w:themeColor="text2" w:themeShade="BF"/>
                <w:sz w:val="40"/>
                <w:szCs w:val="19"/>
                <w:shd w:val="clear" w:color="auto" w:fill="FFFFFF"/>
              </w:rPr>
              <w:t>Middle School</w:t>
            </w:r>
          </w:p>
          <w:p w:rsidR="00265A69" w:rsidRP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0"/>
                <w:szCs w:val="19"/>
                <w:shd w:val="clear" w:color="auto" w:fill="FFFFFF"/>
              </w:rPr>
            </w:pPr>
            <w:r w:rsidRPr="00265A69">
              <w:rPr>
                <w:rFonts w:ascii="Arial" w:hAnsi="Arial" w:cs="Arial"/>
                <w:b/>
                <w:bCs/>
                <w:color w:val="17365D" w:themeColor="text2" w:themeShade="BF"/>
                <w:sz w:val="40"/>
                <w:szCs w:val="19"/>
                <w:shd w:val="clear" w:color="auto" w:fill="FFFFFF"/>
              </w:rPr>
              <w:t>High School</w:t>
            </w: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5A69" w:rsidRDefault="00265A69" w:rsidP="00265A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5A69" w:rsidRPr="00265A69" w:rsidRDefault="00265A69" w:rsidP="00265A69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44"/>
                <w:szCs w:val="19"/>
                <w:shd w:val="clear" w:color="auto" w:fill="FFFFFF"/>
              </w:rPr>
            </w:pPr>
          </w:p>
        </w:tc>
      </w:tr>
      <w:tr w:rsidR="00265A69" w:rsidTr="00265A69">
        <w:tc>
          <w:tcPr>
            <w:tcW w:w="9576" w:type="dxa"/>
          </w:tcPr>
          <w:p w:rsidR="00683BC0" w:rsidRDefault="008848CF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  <w:r w:rsidRPr="00683BC0"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  <w:t> Rosetta: Landing on a Comet this</w:t>
            </w:r>
            <w:r w:rsidRPr="00683BC0">
              <w:rPr>
                <w:color w:val="5F497A" w:themeColor="accent4" w:themeShade="BF"/>
                <w:sz w:val="40"/>
              </w:rPr>
              <w:t xml:space="preserve"> </w:t>
            </w:r>
            <w:r w:rsidRPr="00683BC0"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  <w:t>Fall</w:t>
            </w: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265A69" w:rsidRPr="00683BC0" w:rsidRDefault="008848CF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  <w:r w:rsidRPr="00683BC0">
              <w:rPr>
                <w:rFonts w:ascii="Arial" w:hAnsi="Arial" w:cs="Arial"/>
                <w:b/>
                <w:bCs/>
                <w:color w:val="5F497A" w:themeColor="accent4" w:themeShade="BF"/>
                <w:sz w:val="19"/>
                <w:szCs w:val="19"/>
                <w:shd w:val="clear" w:color="auto" w:fill="FFFFFF"/>
              </w:rPr>
              <w:t xml:space="preserve">    </w:t>
            </w:r>
          </w:p>
          <w:p w:rsidR="008848CF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4238045" cy="3177167"/>
                  <wp:effectExtent l="19050" t="0" r="0" b="0"/>
                  <wp:docPr id="7" name="Picture 7" descr="Artist’s impression of the Rosetta orbiter deploying the Philae lander to comet 67P/Churyumov–Gerasimenko. After an extensive mapping phase by the orbiter in August–September 2014, a landing site will be selected for Philae to conduct in situ measurements in November 2014. The image is not to scale; the Rosetta spacecraft measures 32 m across including the solar arrays, while the comet nucleus is thought to be about 4 km wid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tist’s impression of the Rosetta orbiter deploying the Philae lander to comet 67P/Churyumov–Gerasimenko. After an extensive mapping phase by the orbiter in August–September 2014, a landing site will be selected for Philae to conduct in situ measurements in November 2014. The image is not to scale; the Rosetta spacecraft measures 32 m across including the solar arrays, while the comet nucleus is thought to be about 4 km wid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462" cy="3178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Pr="00683BC0" w:rsidRDefault="00683BC0" w:rsidP="00683BC0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  <w:r w:rsidRPr="00683BC0"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  <w:t>Kindergarten – 3rd Grade</w:t>
            </w:r>
          </w:p>
          <w:p w:rsidR="00683BC0" w:rsidRPr="00683BC0" w:rsidRDefault="00683BC0" w:rsidP="00683BC0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  <w:r w:rsidRPr="00683BC0"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  <w:t>Upper Elementary</w:t>
            </w:r>
          </w:p>
          <w:p w:rsidR="00683BC0" w:rsidRPr="00683BC0" w:rsidRDefault="00683BC0" w:rsidP="00683BC0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  <w:r w:rsidRPr="00683BC0"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  <w:t>Middle School</w:t>
            </w:r>
          </w:p>
          <w:p w:rsidR="00683BC0" w:rsidRPr="00683BC0" w:rsidRDefault="00683BC0" w:rsidP="00683BC0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  <w:r w:rsidRPr="00683BC0"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  <w:t>High School</w:t>
            </w: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8848CF" w:rsidRP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984806" w:themeColor="accent6" w:themeShade="80"/>
                <w:sz w:val="44"/>
                <w:szCs w:val="19"/>
                <w:shd w:val="clear" w:color="auto" w:fill="FFFFFF"/>
              </w:rPr>
            </w:pPr>
            <w:r w:rsidRPr="00683BC0">
              <w:rPr>
                <w:rFonts w:ascii="Arial" w:hAnsi="Arial" w:cs="Arial"/>
                <w:b/>
                <w:bCs/>
                <w:color w:val="984806" w:themeColor="accent6" w:themeShade="80"/>
                <w:sz w:val="44"/>
                <w:szCs w:val="19"/>
                <w:shd w:val="clear" w:color="auto" w:fill="FFFFFF"/>
              </w:rPr>
              <w:t>Exploring the Red Planet</w:t>
            </w: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997835" cy="1685925"/>
                  <wp:effectExtent l="19050" t="0" r="0" b="0"/>
                  <wp:docPr id="19" name="Picture 19" descr="http://ts1.mm.bing.net/th?&amp;id=HN.608039774452188374&amp;w=315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s1.mm.bing.net/th?&amp;id=HN.608039774452188374&amp;w=315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83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381250" cy="1724025"/>
                  <wp:effectExtent l="19050" t="0" r="0" b="0"/>
                  <wp:docPr id="16" name="Picture 16" descr="First Imaging of Laser-Induced Spark on M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irst Imaging of Laser-Induced Spark on M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Pr="00683BC0" w:rsidRDefault="00683BC0" w:rsidP="00683BC0">
            <w:pPr>
              <w:jc w:val="center"/>
              <w:rPr>
                <w:rFonts w:ascii="Arial" w:hAnsi="Arial" w:cs="Arial"/>
                <w:b/>
                <w:bCs/>
                <w:color w:val="984806" w:themeColor="accent6" w:themeShade="80"/>
                <w:sz w:val="44"/>
                <w:szCs w:val="19"/>
                <w:shd w:val="clear" w:color="auto" w:fill="FFFFFF"/>
              </w:rPr>
            </w:pPr>
            <w:r w:rsidRPr="00683BC0">
              <w:rPr>
                <w:rFonts w:ascii="Arial" w:hAnsi="Arial" w:cs="Arial"/>
                <w:b/>
                <w:bCs/>
                <w:color w:val="984806" w:themeColor="accent6" w:themeShade="80"/>
                <w:sz w:val="44"/>
                <w:szCs w:val="19"/>
                <w:shd w:val="clear" w:color="auto" w:fill="FFFFFF"/>
              </w:rPr>
              <w:t>Kindergarten – 3rd Grade</w:t>
            </w:r>
          </w:p>
          <w:p w:rsidR="00683BC0" w:rsidRPr="00683BC0" w:rsidRDefault="00683BC0" w:rsidP="00683BC0">
            <w:pPr>
              <w:jc w:val="center"/>
              <w:rPr>
                <w:rFonts w:ascii="Arial" w:hAnsi="Arial" w:cs="Arial"/>
                <w:b/>
                <w:bCs/>
                <w:color w:val="984806" w:themeColor="accent6" w:themeShade="80"/>
                <w:sz w:val="44"/>
                <w:szCs w:val="19"/>
                <w:shd w:val="clear" w:color="auto" w:fill="FFFFFF"/>
              </w:rPr>
            </w:pPr>
            <w:r w:rsidRPr="00683BC0">
              <w:rPr>
                <w:rFonts w:ascii="Arial" w:hAnsi="Arial" w:cs="Arial"/>
                <w:b/>
                <w:bCs/>
                <w:color w:val="984806" w:themeColor="accent6" w:themeShade="80"/>
                <w:sz w:val="44"/>
                <w:szCs w:val="19"/>
                <w:shd w:val="clear" w:color="auto" w:fill="FFFFFF"/>
              </w:rPr>
              <w:t>Upper Elementary</w:t>
            </w:r>
          </w:p>
          <w:p w:rsidR="00683BC0" w:rsidRPr="00683BC0" w:rsidRDefault="00683BC0" w:rsidP="00683BC0">
            <w:pPr>
              <w:jc w:val="center"/>
              <w:rPr>
                <w:rFonts w:ascii="Arial" w:hAnsi="Arial" w:cs="Arial"/>
                <w:b/>
                <w:bCs/>
                <w:color w:val="984806" w:themeColor="accent6" w:themeShade="80"/>
                <w:sz w:val="44"/>
                <w:szCs w:val="19"/>
                <w:shd w:val="clear" w:color="auto" w:fill="FFFFFF"/>
              </w:rPr>
            </w:pPr>
            <w:r w:rsidRPr="00683BC0">
              <w:rPr>
                <w:rFonts w:ascii="Arial" w:hAnsi="Arial" w:cs="Arial"/>
                <w:b/>
                <w:bCs/>
                <w:color w:val="984806" w:themeColor="accent6" w:themeShade="80"/>
                <w:sz w:val="44"/>
                <w:szCs w:val="19"/>
                <w:shd w:val="clear" w:color="auto" w:fill="FFFFFF"/>
              </w:rPr>
              <w:t>Middle School</w:t>
            </w:r>
          </w:p>
          <w:p w:rsidR="00683BC0" w:rsidRPr="00683BC0" w:rsidRDefault="00683BC0" w:rsidP="00683BC0">
            <w:pPr>
              <w:jc w:val="center"/>
              <w:rPr>
                <w:rFonts w:ascii="Arial" w:hAnsi="Arial" w:cs="Arial"/>
                <w:b/>
                <w:bCs/>
                <w:color w:val="984806" w:themeColor="accent6" w:themeShade="80"/>
                <w:sz w:val="44"/>
                <w:szCs w:val="19"/>
                <w:shd w:val="clear" w:color="auto" w:fill="FFFFFF"/>
              </w:rPr>
            </w:pPr>
            <w:r w:rsidRPr="00683BC0">
              <w:rPr>
                <w:rFonts w:ascii="Arial" w:hAnsi="Arial" w:cs="Arial"/>
                <w:b/>
                <w:bCs/>
                <w:color w:val="984806" w:themeColor="accent6" w:themeShade="80"/>
                <w:sz w:val="44"/>
                <w:szCs w:val="19"/>
                <w:shd w:val="clear" w:color="auto" w:fill="FFFFFF"/>
              </w:rPr>
              <w:t>High School</w:t>
            </w: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  <w:p w:rsidR="00683BC0" w:rsidRPr="00265A69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44"/>
                <w:szCs w:val="19"/>
                <w:shd w:val="clear" w:color="auto" w:fill="FFFFFF"/>
              </w:rPr>
            </w:pPr>
          </w:p>
        </w:tc>
      </w:tr>
      <w:tr w:rsidR="00683BC0" w:rsidTr="00265A69">
        <w:tc>
          <w:tcPr>
            <w:tcW w:w="9576" w:type="dxa"/>
          </w:tcPr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  <w:r w:rsidRPr="00E61D29"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  <w:t>Cassini Solstice Mission</w:t>
            </w: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E61D29" w:rsidRP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683BC0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854325" cy="1892300"/>
                  <wp:effectExtent l="19050" t="0" r="3175" b="0"/>
                  <wp:docPr id="5" name="Picture 40" descr="http://ts1.mm.bing.net/th?&amp;id=HN.6080130941203943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s1.mm.bing.net/th?&amp;id=HN.6080130941203943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8255" cy="8255"/>
                  <wp:effectExtent l="0" t="0" r="0" b="0"/>
                  <wp:docPr id="25" name="Picture 25" descr="http://saturn.jpl.nasa.go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aturn.jpl.nasa.go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D29">
              <w:t xml:space="preserve"> </w:t>
            </w:r>
            <w:r w:rsidR="00E61D29">
              <w:rPr>
                <w:noProof/>
              </w:rPr>
              <w:drawing>
                <wp:inline distT="0" distB="0" distL="0" distR="0">
                  <wp:extent cx="8255" cy="8255"/>
                  <wp:effectExtent l="0" t="0" r="0" b="0"/>
                  <wp:docPr id="28" name="Picture 28" descr="http://saturn.jpl.nasa.go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aturn.jpl.nasa.go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C0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8255" cy="8255"/>
                  <wp:effectExtent l="0" t="0" r="0" b="0"/>
                  <wp:docPr id="31" name="Picture 31" descr="http://saturn.jpl.nasa.go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aturn.jpl.nasa.go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255" cy="8255"/>
                  <wp:effectExtent l="0" t="0" r="0" b="0"/>
                  <wp:docPr id="34" name="Picture 34" descr="http://saturn.jpl.nasa.go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aturn.jpl.nasa.go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C0" w:rsidRDefault="00683BC0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612832" cy="1945874"/>
                  <wp:effectExtent l="19050" t="0" r="0" b="0"/>
                  <wp:docPr id="22" name="Picture 22" descr="http://saturn.jpl.nasa.gov/multimedia/images/newsevents/images/IMG005036-th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aturn.jpl.nasa.gov/multimedia/images/newsevents/images/IMG005036-th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985" cy="1945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P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  <w:r w:rsidRPr="00E61D29"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  <w:t>Kindergarten – 3rd Grade</w:t>
            </w:r>
          </w:p>
          <w:p w:rsidR="00E61D29" w:rsidRP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  <w:r w:rsidRPr="00E61D29"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  <w:t>Upper Elementary</w:t>
            </w:r>
          </w:p>
          <w:p w:rsidR="00E61D29" w:rsidRP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  <w:r w:rsidRPr="00E61D29"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  <w:t>Middle School</w:t>
            </w:r>
          </w:p>
          <w:p w:rsidR="00E61D29" w:rsidRP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  <w:r w:rsidRPr="00E61D29"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  <w:t>High School</w:t>
            </w: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  <w:r w:rsidRPr="00E61D29">
              <w:rPr>
                <w:rFonts w:ascii="Arial" w:hAnsi="Arial" w:cs="Arial"/>
                <w:b/>
                <w:bCs/>
                <w:color w:val="990099"/>
                <w:sz w:val="44"/>
                <w:szCs w:val="19"/>
                <w:shd w:val="clear" w:color="auto" w:fill="FFFFFF"/>
              </w:rPr>
              <w:t>Scaling the Solar System Bead</w:t>
            </w:r>
            <w:r w:rsidRPr="00E61D29">
              <w:rPr>
                <w:rFonts w:ascii="Arial" w:hAnsi="Arial" w:cs="Arial"/>
                <w:b/>
                <w:bCs/>
                <w:color w:val="943634" w:themeColor="accent2" w:themeShade="BF"/>
                <w:sz w:val="44"/>
                <w:szCs w:val="19"/>
                <w:shd w:val="clear" w:color="auto" w:fill="FFFFFF"/>
              </w:rPr>
              <w:t xml:space="preserve"> </w:t>
            </w:r>
            <w:r w:rsidRPr="00E61D29">
              <w:rPr>
                <w:rFonts w:ascii="Arial" w:hAnsi="Arial" w:cs="Arial"/>
                <w:b/>
                <w:bCs/>
                <w:color w:val="990099"/>
                <w:sz w:val="44"/>
                <w:szCs w:val="19"/>
                <w:shd w:val="clear" w:color="auto" w:fill="FFFFFF"/>
              </w:rPr>
              <w:t>Distance</w:t>
            </w:r>
            <w:r w:rsidRPr="00E61D29"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  <w:t xml:space="preserve"> </w:t>
            </w:r>
          </w:p>
          <w:p w:rsid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E61D29" w:rsidRP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3328449" cy="2355461"/>
                  <wp:effectExtent l="19050" t="0" r="5301" b="0"/>
                  <wp:docPr id="6" name="Picture 43" descr="http://ts1.mm.bing.net/th?&amp;id=HN.60804710167026436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s1.mm.bing.net/th?&amp;id=HN.60804710167026436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950" cy="2355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P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0099"/>
                <w:sz w:val="44"/>
                <w:szCs w:val="19"/>
                <w:shd w:val="clear" w:color="auto" w:fill="FFFFFF"/>
              </w:rPr>
            </w:pPr>
            <w:r w:rsidRPr="00E61D29">
              <w:rPr>
                <w:noProof/>
                <w:color w:val="990099"/>
              </w:rPr>
              <w:drawing>
                <wp:inline distT="0" distB="0" distL="0" distR="0">
                  <wp:extent cx="8255" cy="8255"/>
                  <wp:effectExtent l="0" t="0" r="0" b="0"/>
                  <wp:docPr id="37" name="Picture 37" descr="http://saturn.jpl.nasa.gov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aturn.jpl.nasa.gov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D29">
              <w:rPr>
                <w:rFonts w:ascii="Arial" w:hAnsi="Arial" w:cs="Arial"/>
                <w:b/>
                <w:bCs/>
                <w:color w:val="990099"/>
                <w:sz w:val="44"/>
                <w:szCs w:val="19"/>
                <w:shd w:val="clear" w:color="auto" w:fill="FFFFFF"/>
              </w:rPr>
              <w:t xml:space="preserve"> Kindergarten – 3rd Grade</w:t>
            </w:r>
          </w:p>
          <w:p w:rsidR="00E61D29" w:rsidRP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0099"/>
                <w:sz w:val="44"/>
                <w:szCs w:val="19"/>
                <w:shd w:val="clear" w:color="auto" w:fill="FFFFFF"/>
              </w:rPr>
            </w:pPr>
            <w:r w:rsidRPr="00E61D29">
              <w:rPr>
                <w:rFonts w:ascii="Arial" w:hAnsi="Arial" w:cs="Arial"/>
                <w:b/>
                <w:bCs/>
                <w:color w:val="990099"/>
                <w:sz w:val="44"/>
                <w:szCs w:val="19"/>
                <w:shd w:val="clear" w:color="auto" w:fill="FFFFFF"/>
              </w:rPr>
              <w:t>Upper Elementary</w:t>
            </w:r>
          </w:p>
          <w:p w:rsidR="00E61D29" w:rsidRP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0099"/>
                <w:sz w:val="44"/>
                <w:szCs w:val="19"/>
                <w:shd w:val="clear" w:color="auto" w:fill="FFFFFF"/>
              </w:rPr>
            </w:pPr>
            <w:r w:rsidRPr="00E61D29">
              <w:rPr>
                <w:rFonts w:ascii="Arial" w:hAnsi="Arial" w:cs="Arial"/>
                <w:b/>
                <w:bCs/>
                <w:color w:val="990099"/>
                <w:sz w:val="44"/>
                <w:szCs w:val="19"/>
                <w:shd w:val="clear" w:color="auto" w:fill="FFFFFF"/>
              </w:rPr>
              <w:t>Middle School</w:t>
            </w:r>
          </w:p>
          <w:p w:rsidR="00E61D29" w:rsidRP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0099"/>
                <w:sz w:val="44"/>
                <w:szCs w:val="19"/>
                <w:shd w:val="clear" w:color="auto" w:fill="FFFFFF"/>
              </w:rPr>
            </w:pPr>
            <w:r w:rsidRPr="00E61D29">
              <w:rPr>
                <w:rFonts w:ascii="Arial" w:hAnsi="Arial" w:cs="Arial"/>
                <w:b/>
                <w:bCs/>
                <w:color w:val="990099"/>
                <w:sz w:val="44"/>
                <w:szCs w:val="19"/>
                <w:shd w:val="clear" w:color="auto" w:fill="FFFFFF"/>
              </w:rPr>
              <w:t>High School</w:t>
            </w: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  <w:p w:rsidR="00E61D29" w:rsidRPr="00683BC0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5F497A" w:themeColor="accent4" w:themeShade="BF"/>
                <w:sz w:val="44"/>
                <w:szCs w:val="19"/>
                <w:shd w:val="clear" w:color="auto" w:fill="FFFFFF"/>
              </w:rPr>
            </w:pPr>
          </w:p>
        </w:tc>
      </w:tr>
      <w:tr w:rsidR="00E61D29" w:rsidTr="00265A69">
        <w:tc>
          <w:tcPr>
            <w:tcW w:w="9576" w:type="dxa"/>
          </w:tcPr>
          <w:p w:rsidR="00E61D29" w:rsidRPr="00364B5F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  <w:hyperlink r:id="rId14" w:history="1">
              <w:r w:rsidRPr="00364B5F">
                <w:rPr>
                  <w:rStyle w:val="Hyperlink"/>
                  <w:rFonts w:ascii="Arial" w:hAnsi="Arial" w:cs="Arial"/>
                  <w:b/>
                  <w:bCs/>
                  <w:sz w:val="44"/>
                  <w:szCs w:val="19"/>
                  <w:u w:val="none"/>
                  <w:shd w:val="clear" w:color="auto" w:fill="FFFFFF"/>
                </w:rPr>
                <w:t>Measuring Soil Moisture from Space  </w:t>
              </w:r>
            </w:hyperlink>
            <w:r w:rsidRPr="00364B5F"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  <w:t>  </w:t>
            </w:r>
          </w:p>
          <w:p w:rsid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4533233" cy="3498506"/>
                  <wp:effectExtent l="19050" t="0" r="667" b="0"/>
                  <wp:docPr id="8" name="Picture 49" descr="http://ts1.mm.bing.net/th?&amp;id=HN.608010461301246616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s1.mm.bing.net/th?&amp;id=HN.608010461301246616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131" cy="3502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  <w:r w:rsidRPr="00364B5F">
              <w:rPr>
                <w:rFonts w:ascii="Helvetica" w:hAnsi="Helvetica"/>
                <w:color w:val="001028"/>
                <w:szCs w:val="16"/>
                <w:shd w:val="clear" w:color="auto" w:fill="CACDD4"/>
              </w:rPr>
              <w:t>The Global Learning and Observations to Benefit the Environment (GLOBE) program is a worldwide hands-on, primary and secondary school-based science and education program</w:t>
            </w: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E61D29" w:rsidRPr="00364B5F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44"/>
                <w:szCs w:val="19"/>
                <w:shd w:val="clear" w:color="auto" w:fill="FFFFFF"/>
              </w:rPr>
            </w:pPr>
            <w:r w:rsidRPr="00364B5F">
              <w:rPr>
                <w:rFonts w:ascii="Arial" w:hAnsi="Arial" w:cs="Arial"/>
                <w:b/>
                <w:bCs/>
                <w:color w:val="365F91" w:themeColor="accent1" w:themeShade="BF"/>
                <w:sz w:val="44"/>
                <w:szCs w:val="19"/>
                <w:shd w:val="clear" w:color="auto" w:fill="FFFFFF"/>
              </w:rPr>
              <w:t>Kindergarten – 3rd Grade</w:t>
            </w:r>
          </w:p>
          <w:p w:rsidR="00E61D29" w:rsidRPr="00364B5F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44"/>
                <w:szCs w:val="19"/>
                <w:shd w:val="clear" w:color="auto" w:fill="FFFFFF"/>
              </w:rPr>
            </w:pPr>
            <w:r w:rsidRPr="00364B5F">
              <w:rPr>
                <w:rFonts w:ascii="Arial" w:hAnsi="Arial" w:cs="Arial"/>
                <w:b/>
                <w:bCs/>
                <w:color w:val="365F91" w:themeColor="accent1" w:themeShade="BF"/>
                <w:sz w:val="44"/>
                <w:szCs w:val="19"/>
                <w:shd w:val="clear" w:color="auto" w:fill="FFFFFF"/>
              </w:rPr>
              <w:t>Upper Elementary</w:t>
            </w:r>
          </w:p>
          <w:p w:rsidR="00E61D29" w:rsidRPr="00364B5F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44"/>
                <w:szCs w:val="19"/>
                <w:shd w:val="clear" w:color="auto" w:fill="FFFFFF"/>
              </w:rPr>
            </w:pPr>
            <w:r w:rsidRPr="00364B5F">
              <w:rPr>
                <w:rFonts w:ascii="Arial" w:hAnsi="Arial" w:cs="Arial"/>
                <w:b/>
                <w:bCs/>
                <w:color w:val="365F91" w:themeColor="accent1" w:themeShade="BF"/>
                <w:sz w:val="44"/>
                <w:szCs w:val="19"/>
                <w:shd w:val="clear" w:color="auto" w:fill="FFFFFF"/>
              </w:rPr>
              <w:t>Middle School</w:t>
            </w:r>
          </w:p>
          <w:p w:rsid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44"/>
                <w:szCs w:val="19"/>
                <w:shd w:val="clear" w:color="auto" w:fill="FFFFFF"/>
              </w:rPr>
            </w:pPr>
            <w:r w:rsidRPr="00364B5F">
              <w:rPr>
                <w:rFonts w:ascii="Arial" w:hAnsi="Arial" w:cs="Arial"/>
                <w:b/>
                <w:bCs/>
                <w:color w:val="365F91" w:themeColor="accent1" w:themeShade="BF"/>
                <w:sz w:val="44"/>
                <w:szCs w:val="19"/>
                <w:shd w:val="clear" w:color="auto" w:fill="FFFFFF"/>
              </w:rPr>
              <w:t>High School</w:t>
            </w:r>
          </w:p>
          <w:p w:rsidR="00364B5F" w:rsidRP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44"/>
                <w:szCs w:val="19"/>
                <w:shd w:val="clear" w:color="auto" w:fill="FFFFFF"/>
              </w:rPr>
            </w:pPr>
          </w:p>
          <w:p w:rsid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364B5F" w:rsidRPr="00E61D29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</w:tc>
      </w:tr>
      <w:tr w:rsidR="00E61D29" w:rsidTr="00265A69">
        <w:tc>
          <w:tcPr>
            <w:tcW w:w="9576" w:type="dxa"/>
          </w:tcPr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  <w:hyperlink r:id="rId16" w:history="1">
              <w:r w:rsidRPr="00364B5F">
                <w:rPr>
                  <w:rFonts w:ascii="Arial" w:hAnsi="Arial" w:cs="Arial"/>
                  <w:b/>
                  <w:bCs/>
                  <w:color w:val="C00000"/>
                  <w:sz w:val="44"/>
                  <w:szCs w:val="19"/>
                  <w:shd w:val="clear" w:color="auto" w:fill="FFFFFF"/>
                </w:rPr>
                <w:t xml:space="preserve">Measuring Carbon in the Earth System </w:t>
              </w:r>
            </w:hyperlink>
            <w:r w:rsidRPr="00364B5F"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  <w:t> </w:t>
            </w: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364B5F" w:rsidRP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637271" cy="3927944"/>
                  <wp:effectExtent l="19050" t="0" r="0" b="0"/>
                  <wp:docPr id="52" name="Picture 52" descr="http://ts1.mm.bing.net/th?&amp;id=HN.608011891522342488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s1.mm.bing.net/th?&amp;id=HN.608011891522342488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381" cy="393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  <w:p w:rsidR="00E61D29" w:rsidRPr="00364B5F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  <w:r w:rsidRPr="00364B5F"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  <w:t>Kindergarten – 3rd Grade</w:t>
            </w:r>
          </w:p>
          <w:p w:rsidR="00E61D29" w:rsidRPr="00364B5F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  <w:r w:rsidRPr="00364B5F"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  <w:t>Upper Elementary</w:t>
            </w:r>
          </w:p>
          <w:p w:rsidR="00E61D29" w:rsidRPr="00364B5F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  <w:r w:rsidRPr="00364B5F"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  <w:t>Middle School</w:t>
            </w:r>
          </w:p>
          <w:p w:rsidR="00E61D29" w:rsidRDefault="00E61D29" w:rsidP="00E61D29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  <w:r w:rsidRPr="00364B5F"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  <w:t>High School</w:t>
            </w: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364B5F" w:rsidRPr="00364B5F" w:rsidRDefault="00364B5F" w:rsidP="00E61D29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1D23EB" w:rsidRP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</w:pPr>
            <w:r w:rsidRPr="001D23EB">
              <w:rPr>
                <w:rFonts w:ascii="Arial" w:hAnsi="Arial" w:cs="Arial"/>
                <w:b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  <w:t> </w:t>
            </w:r>
            <w:hyperlink r:id="rId18" w:history="1">
              <w:r w:rsidRPr="001D23EB">
                <w:rPr>
                  <w:rFonts w:ascii="Arial" w:hAnsi="Arial" w:cs="Arial"/>
                  <w:b/>
                  <w:bCs/>
                  <w:color w:val="808080" w:themeColor="background1" w:themeShade="80"/>
                  <w:sz w:val="44"/>
                  <w:szCs w:val="19"/>
                  <w:shd w:val="clear" w:color="auto" w:fill="FFFFFF"/>
                </w:rPr>
                <w:t>Near Earth Objects</w:t>
              </w:r>
            </w:hyperlink>
          </w:p>
          <w:p w:rsid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3137618" cy="2089186"/>
                  <wp:effectExtent l="19050" t="0" r="5632" b="0"/>
                  <wp:docPr id="58" name="Picture 58" descr="http://ts1.mm.bing.net/th?&amp;id=HN.608046105237065210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ts1.mm.bing.net/th?&amp;id=HN.608046105237065210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937" cy="208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3138413" cy="2576223"/>
                  <wp:effectExtent l="19050" t="0" r="4837" b="0"/>
                  <wp:docPr id="55" name="Picture 55" descr="Observations from NASA's Spitzer Space Telescope reveal new information about the structure of 2011 MD, a small asteroid being considered by NASA for its proposed Asteroid Redirect Mission, or ARM. Image credit: NASA/JPL-Cal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Observations from NASA's Spitzer Space Telescope reveal new information about the structure of 2011 MD, a small asteroid being considered by NASA for its proposed Asteroid Redirect Mission, or ARM. Image credit: NASA/JPL-Cal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721" cy="258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23EB"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  <w:t>  </w:t>
            </w:r>
          </w:p>
          <w:p w:rsid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1D23EB" w:rsidRPr="001D23EB" w:rsidRDefault="001D23EB" w:rsidP="001D23EB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</w:pPr>
            <w:r w:rsidRPr="001D23EB">
              <w:rPr>
                <w:rFonts w:ascii="Arial" w:hAnsi="Arial" w:cs="Arial"/>
                <w:b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  <w:t>Kindergarten – 3rd Grade</w:t>
            </w:r>
          </w:p>
          <w:p w:rsidR="001D23EB" w:rsidRPr="001D23EB" w:rsidRDefault="001D23EB" w:rsidP="001D23EB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</w:pPr>
            <w:r w:rsidRPr="001D23EB">
              <w:rPr>
                <w:rFonts w:ascii="Arial" w:hAnsi="Arial" w:cs="Arial"/>
                <w:b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  <w:t>Upper Elementary</w:t>
            </w:r>
          </w:p>
          <w:p w:rsidR="001D23EB" w:rsidRPr="001D23EB" w:rsidRDefault="001D23EB" w:rsidP="001D23EB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</w:pPr>
            <w:r w:rsidRPr="001D23EB">
              <w:rPr>
                <w:rFonts w:ascii="Arial" w:hAnsi="Arial" w:cs="Arial"/>
                <w:b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  <w:t>Middle School</w:t>
            </w:r>
          </w:p>
          <w:p w:rsidR="001D23EB" w:rsidRDefault="001D23EB" w:rsidP="001D23EB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</w:pPr>
            <w:r w:rsidRPr="001D23EB">
              <w:rPr>
                <w:rFonts w:ascii="Arial" w:hAnsi="Arial" w:cs="Arial"/>
                <w:b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  <w:t>High School</w:t>
            </w:r>
          </w:p>
          <w:p w:rsidR="001D23EB" w:rsidRPr="001D23EB" w:rsidRDefault="001D23EB" w:rsidP="001D23EB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</w:pPr>
          </w:p>
          <w:p w:rsidR="001D23EB" w:rsidRP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C0504D" w:themeColor="accent2"/>
                <w:sz w:val="48"/>
                <w:szCs w:val="19"/>
                <w:shd w:val="clear" w:color="auto" w:fill="FFFFFF"/>
              </w:rPr>
            </w:pPr>
          </w:p>
          <w:p w:rsidR="001D23EB" w:rsidRPr="001D23EB" w:rsidRDefault="001D23EB" w:rsidP="00364B5F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</w:pPr>
            <w:r w:rsidRPr="001D23EB">
              <w:rPr>
                <w:rFonts w:ascii="Arial" w:hAnsi="Arial" w:cs="Arial"/>
                <w:b/>
                <w:bCs/>
                <w:color w:val="C0504D" w:themeColor="accent2"/>
                <w:sz w:val="20"/>
                <w:szCs w:val="19"/>
                <w:shd w:val="clear" w:color="auto" w:fill="FFFFFF"/>
              </w:rPr>
              <w:t xml:space="preserve">         </w:t>
            </w:r>
            <w:r w:rsidR="00826AA0">
              <w:rPr>
                <w:rFonts w:ascii="Arial" w:hAnsi="Arial" w:cs="Arial"/>
                <w:b/>
                <w:bCs/>
                <w:color w:val="C0504D" w:themeColor="accent2"/>
                <w:sz w:val="20"/>
                <w:szCs w:val="19"/>
                <w:shd w:val="clear" w:color="auto" w:fill="FFFFFF"/>
              </w:rPr>
              <w:t xml:space="preserve">        </w:t>
            </w:r>
            <w:hyperlink r:id="rId21" w:history="1">
              <w:r w:rsidRPr="001D23EB">
                <w:rPr>
                  <w:b/>
                  <w:color w:val="C0504D" w:themeColor="accent2"/>
                  <w:sz w:val="48"/>
                </w:rPr>
                <w:t>The Asteroid Redirect Mission    </w:t>
              </w:r>
            </w:hyperlink>
            <w:r w:rsidRPr="001D23EB">
              <w:rPr>
                <w:rFonts w:ascii="Arial" w:hAnsi="Arial" w:cs="Arial"/>
                <w:bCs/>
                <w:color w:val="808080" w:themeColor="background1" w:themeShade="80"/>
                <w:sz w:val="44"/>
                <w:szCs w:val="19"/>
                <w:shd w:val="clear" w:color="auto" w:fill="FFFFFF"/>
              </w:rPr>
              <w:t>      </w:t>
            </w:r>
          </w:p>
          <w:p w:rsid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4018568" cy="2250219"/>
                  <wp:effectExtent l="19050" t="0" r="982" b="0"/>
                  <wp:docPr id="61" name="Picture 61" descr="http://ts1.mm.bing.net/th?&amp;id=HN.608053754567132048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ts1.mm.bing.net/th?&amp;id=HN.608053754567132048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777" cy="2250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1D23EB" w:rsidRDefault="001D23EB" w:rsidP="00364B5F">
            <w:pPr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19"/>
                <w:shd w:val="clear" w:color="auto" w:fill="FFFFFF"/>
              </w:rPr>
            </w:pPr>
          </w:p>
          <w:p w:rsidR="00364B5F" w:rsidRPr="00826AA0" w:rsidRDefault="00364B5F" w:rsidP="00364B5F">
            <w:pPr>
              <w:jc w:val="center"/>
              <w:rPr>
                <w:rFonts w:ascii="Arial" w:hAnsi="Arial" w:cs="Arial"/>
                <w:b/>
                <w:bCs/>
                <w:color w:val="C0504D" w:themeColor="accent2"/>
                <w:sz w:val="48"/>
                <w:szCs w:val="19"/>
                <w:shd w:val="clear" w:color="auto" w:fill="FFFFFF"/>
              </w:rPr>
            </w:pPr>
            <w:r w:rsidRPr="00826AA0">
              <w:rPr>
                <w:rFonts w:ascii="Arial" w:hAnsi="Arial" w:cs="Arial"/>
                <w:b/>
                <w:bCs/>
                <w:color w:val="C0504D" w:themeColor="accent2"/>
                <w:sz w:val="48"/>
                <w:szCs w:val="19"/>
                <w:shd w:val="clear" w:color="auto" w:fill="FFFFFF"/>
              </w:rPr>
              <w:t>Kindergarten – 3rd Grade</w:t>
            </w:r>
          </w:p>
          <w:p w:rsidR="00364B5F" w:rsidRPr="00826AA0" w:rsidRDefault="00364B5F" w:rsidP="00364B5F">
            <w:pPr>
              <w:jc w:val="center"/>
              <w:rPr>
                <w:rFonts w:ascii="Arial" w:hAnsi="Arial" w:cs="Arial"/>
                <w:b/>
                <w:bCs/>
                <w:color w:val="C0504D" w:themeColor="accent2"/>
                <w:sz w:val="48"/>
                <w:szCs w:val="19"/>
                <w:shd w:val="clear" w:color="auto" w:fill="FFFFFF"/>
              </w:rPr>
            </w:pPr>
            <w:r w:rsidRPr="00826AA0">
              <w:rPr>
                <w:rFonts w:ascii="Arial" w:hAnsi="Arial" w:cs="Arial"/>
                <w:b/>
                <w:bCs/>
                <w:color w:val="C0504D" w:themeColor="accent2"/>
                <w:sz w:val="48"/>
                <w:szCs w:val="19"/>
                <w:shd w:val="clear" w:color="auto" w:fill="FFFFFF"/>
              </w:rPr>
              <w:t>Upper Elementary</w:t>
            </w:r>
          </w:p>
          <w:p w:rsidR="00364B5F" w:rsidRPr="00826AA0" w:rsidRDefault="00364B5F" w:rsidP="00364B5F">
            <w:pPr>
              <w:jc w:val="center"/>
              <w:rPr>
                <w:rFonts w:ascii="Arial" w:hAnsi="Arial" w:cs="Arial"/>
                <w:b/>
                <w:bCs/>
                <w:color w:val="C0504D" w:themeColor="accent2"/>
                <w:sz w:val="48"/>
                <w:szCs w:val="19"/>
                <w:shd w:val="clear" w:color="auto" w:fill="FFFFFF"/>
              </w:rPr>
            </w:pPr>
            <w:r w:rsidRPr="00826AA0">
              <w:rPr>
                <w:rFonts w:ascii="Arial" w:hAnsi="Arial" w:cs="Arial"/>
                <w:b/>
                <w:bCs/>
                <w:color w:val="C0504D" w:themeColor="accent2"/>
                <w:sz w:val="48"/>
                <w:szCs w:val="19"/>
                <w:shd w:val="clear" w:color="auto" w:fill="FFFFFF"/>
              </w:rPr>
              <w:t>Middle School</w:t>
            </w:r>
          </w:p>
          <w:p w:rsidR="00364B5F" w:rsidRPr="00826AA0" w:rsidRDefault="00364B5F" w:rsidP="00364B5F">
            <w:pPr>
              <w:jc w:val="center"/>
              <w:rPr>
                <w:rFonts w:ascii="Arial" w:hAnsi="Arial" w:cs="Arial"/>
                <w:b/>
                <w:bCs/>
                <w:color w:val="C0504D" w:themeColor="accent2"/>
                <w:sz w:val="48"/>
                <w:szCs w:val="19"/>
                <w:shd w:val="clear" w:color="auto" w:fill="FFFFFF"/>
              </w:rPr>
            </w:pPr>
            <w:r w:rsidRPr="00826AA0">
              <w:rPr>
                <w:rFonts w:ascii="Arial" w:hAnsi="Arial" w:cs="Arial"/>
                <w:b/>
                <w:bCs/>
                <w:color w:val="C0504D" w:themeColor="accent2"/>
                <w:sz w:val="48"/>
                <w:szCs w:val="19"/>
                <w:shd w:val="clear" w:color="auto" w:fill="FFFFFF"/>
              </w:rPr>
              <w:t>High School</w:t>
            </w:r>
          </w:p>
          <w:p w:rsidR="00E61D29" w:rsidRPr="00E61D29" w:rsidRDefault="00E61D29" w:rsidP="00265A69">
            <w:pPr>
              <w:jc w:val="center"/>
              <w:rPr>
                <w:rFonts w:ascii="Arial" w:hAnsi="Arial" w:cs="Arial"/>
                <w:b/>
                <w:bCs/>
                <w:color w:val="996633"/>
                <w:sz w:val="44"/>
                <w:szCs w:val="19"/>
                <w:shd w:val="clear" w:color="auto" w:fill="FFFFFF"/>
              </w:rPr>
            </w:pPr>
          </w:p>
        </w:tc>
      </w:tr>
    </w:tbl>
    <w:p w:rsidR="00991515" w:rsidRDefault="00991515"/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265A69"/>
    <w:rsid w:val="001D23EB"/>
    <w:rsid w:val="001D5EAD"/>
    <w:rsid w:val="00265A69"/>
    <w:rsid w:val="00364B5F"/>
    <w:rsid w:val="004A4533"/>
    <w:rsid w:val="00683BC0"/>
    <w:rsid w:val="00826AA0"/>
    <w:rsid w:val="008848CF"/>
    <w:rsid w:val="00991515"/>
    <w:rsid w:val="009A543A"/>
    <w:rsid w:val="00B7618C"/>
    <w:rsid w:val="00E61D29"/>
    <w:rsid w:val="00F3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paragraph" w:styleId="Heading1">
    <w:name w:val="heading 1"/>
    <w:basedOn w:val="Normal"/>
    <w:link w:val="Heading1Char"/>
    <w:uiPriority w:val="9"/>
    <w:qFormat/>
    <w:rsid w:val="00E61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A6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1D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neo.jpl.nasa.gov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asa.gov/mission_pages/asteroids/initiative/index.htm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oco.jpl.nasa.gov/" TargetMode="External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hyperlink" Target="http://planetquest.jpl.nasa.gov/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smap.jpl.nasa.gov/" TargetMode="External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dcterms:created xsi:type="dcterms:W3CDTF">2014-07-24T03:38:00Z</dcterms:created>
  <dcterms:modified xsi:type="dcterms:W3CDTF">2014-07-24T03:38:00Z</dcterms:modified>
</cp:coreProperties>
</file>