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1798"/>
        <w:gridCol w:w="270"/>
      </w:tblGrid>
      <w:tr w:rsidR="00111B0F" w:rsidRPr="00111B0F" w:rsidTr="001D4E16">
        <w:tc>
          <w:tcPr>
            <w:tcW w:w="4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11B0F" w:rsidRDefault="00111B0F" w:rsidP="00111B0F">
            <w:pPr>
              <w:rPr>
                <w:sz w:val="20"/>
                <w:szCs w:val="20"/>
              </w:rPr>
            </w:pPr>
            <w:r w:rsidRPr="00111B0F">
              <w:rPr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11B0F" w:rsidRDefault="00111B0F" w:rsidP="00111B0F">
            <w:pPr>
              <w:rPr>
                <w:sz w:val="20"/>
                <w:szCs w:val="20"/>
              </w:rPr>
            </w:pPr>
            <w:r w:rsidRPr="00111B0F">
              <w:rPr>
                <w:sz w:val="20"/>
                <w:szCs w:val="20"/>
              </w:rPr>
              <w:t> </w:t>
            </w:r>
          </w:p>
        </w:tc>
      </w:tr>
      <w:tr w:rsidR="00111B0F" w:rsidRPr="001D4E16" w:rsidTr="001D4E16">
        <w:tc>
          <w:tcPr>
            <w:tcW w:w="4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D4E16" w:rsidRDefault="00111B0F" w:rsidP="00A11F2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kern w:val="36"/>
                <w:sz w:val="18"/>
                <w:szCs w:val="20"/>
              </w:rPr>
            </w:pPr>
            <w:r w:rsidRPr="001D4E16">
              <w:rPr>
                <w:rFonts w:ascii="Tahoma" w:hAnsi="Tahoma" w:cs="Tahoma"/>
                <w:b/>
                <w:bCs/>
                <w:sz w:val="18"/>
                <w:szCs w:val="20"/>
              </w:rPr>
              <w:t>EED 601</w:t>
            </w:r>
            <w:r w:rsidRPr="001D4E16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 COLLABORATIVE RESEARCH PROJECT</w:t>
            </w:r>
            <w:r w:rsidR="00A11F21" w:rsidRPr="001D4E16">
              <w:rPr>
                <w:rFonts w:ascii="Tahoma" w:hAnsi="Tahoma" w:cs="Tahoma"/>
                <w:b/>
                <w:bCs/>
                <w:i/>
                <w:iCs/>
                <w:sz w:val="18"/>
                <w:szCs w:val="20"/>
              </w:rPr>
              <w:t xml:space="preserve">   </w:t>
            </w:r>
            <w:r w:rsidRPr="001D4E16">
              <w:rPr>
                <w:rFonts w:ascii="Tahoma" w:hAnsi="Tahoma" w:cs="Tahoma"/>
                <w:b/>
                <w:bCs/>
                <w:kern w:val="36"/>
                <w:sz w:val="18"/>
                <w:szCs w:val="20"/>
              </w:rPr>
              <w:t>Group Presentation – Scoring Rubric</w:t>
            </w:r>
          </w:p>
          <w:p w:rsidR="00111B0F" w:rsidRPr="001D4E16" w:rsidRDefault="00111B0F" w:rsidP="00840485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1D4E16">
              <w:rPr>
                <w:sz w:val="18"/>
                <w:szCs w:val="20"/>
              </w:rPr>
              <w:t xml:space="preserve">Directions:  Use this scoring rubric to both plan and self assess your team's engagement in and presentation of teaching (and parenting) the </w:t>
            </w:r>
            <w:r w:rsidR="00A11F21" w:rsidRPr="001D4E16">
              <w:rPr>
                <w:sz w:val="18"/>
                <w:szCs w:val="20"/>
              </w:rPr>
              <w:t>W</w:t>
            </w:r>
            <w:r w:rsidRPr="001D4E16">
              <w:rPr>
                <w:sz w:val="18"/>
                <w:szCs w:val="20"/>
              </w:rPr>
              <w:t xml:space="preserve">hole </w:t>
            </w:r>
            <w:r w:rsidR="00A11F21" w:rsidRPr="001D4E16">
              <w:rPr>
                <w:sz w:val="18"/>
                <w:szCs w:val="20"/>
              </w:rPr>
              <w:t>C</w:t>
            </w:r>
            <w:r w:rsidRPr="001D4E16">
              <w:rPr>
                <w:sz w:val="18"/>
                <w:szCs w:val="20"/>
              </w:rPr>
              <w:t>hild with deeper knowledge of</w:t>
            </w:r>
            <w:r w:rsidR="00B8021A" w:rsidRPr="001D4E16">
              <w:rPr>
                <w:sz w:val="18"/>
                <w:szCs w:val="20"/>
              </w:rPr>
              <w:t> the</w:t>
            </w:r>
            <w:r w:rsidRPr="001D4E16">
              <w:rPr>
                <w:sz w:val="18"/>
                <w:szCs w:val="20"/>
              </w:rPr>
              <w:t xml:space="preserve"> role </w:t>
            </w:r>
            <w:r w:rsidR="00840485" w:rsidRPr="001D4E16">
              <w:rPr>
                <w:sz w:val="18"/>
                <w:szCs w:val="20"/>
              </w:rPr>
              <w:t>of new standards</w:t>
            </w:r>
            <w:r w:rsidRPr="001D4E16">
              <w:rPr>
                <w:sz w:val="18"/>
                <w:szCs w:val="20"/>
              </w:rPr>
              <w:t xml:space="preserve"> in learning and </w:t>
            </w:r>
            <w:r w:rsidR="00840485" w:rsidRPr="001D4E16">
              <w:rPr>
                <w:sz w:val="18"/>
                <w:szCs w:val="20"/>
              </w:rPr>
              <w:t>student’s total</w:t>
            </w:r>
            <w:r w:rsidRPr="001D4E16">
              <w:rPr>
                <w:sz w:val="18"/>
                <w:szCs w:val="20"/>
              </w:rPr>
              <w:t xml:space="preserve"> development.</w:t>
            </w:r>
            <w:r w:rsidR="00840485" w:rsidRPr="001D4E16">
              <w:rPr>
                <w:sz w:val="18"/>
                <w:szCs w:val="20"/>
              </w:rPr>
              <w:br/>
            </w:r>
            <w:r w:rsidRPr="001D4E16">
              <w:rPr>
                <w:sz w:val="18"/>
                <w:szCs w:val="20"/>
              </w:rPr>
              <w:br/>
              <w:t xml:space="preserve">This project will give you the opportunity to demonstrate evidence of achievement of the following </w:t>
            </w:r>
            <w:r w:rsidR="00840485" w:rsidRPr="001D4E16">
              <w:rPr>
                <w:b/>
                <w:sz w:val="18"/>
                <w:szCs w:val="20"/>
              </w:rPr>
              <w:t>Student Learning Outcomes:</w:t>
            </w:r>
            <w:r w:rsidR="00840485" w:rsidRPr="001D4E16">
              <w:rPr>
                <w:sz w:val="18"/>
                <w:szCs w:val="20"/>
              </w:rPr>
              <w:t xml:space="preserve"> </w:t>
            </w:r>
            <w:r w:rsidRPr="001D4E16">
              <w:rPr>
                <w:sz w:val="18"/>
                <w:szCs w:val="20"/>
              </w:rPr>
              <w:t>Research skills, educational awareness, reflective practice; theoretical unders</w:t>
            </w:r>
            <w:r w:rsidR="00840485" w:rsidRPr="001D4E16">
              <w:rPr>
                <w:sz w:val="18"/>
                <w:szCs w:val="20"/>
              </w:rPr>
              <w:t>tanding and teacher leadership.</w:t>
            </w:r>
          </w:p>
          <w:tbl>
            <w:tblPr>
              <w:tblW w:w="1169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708"/>
              <w:gridCol w:w="1980"/>
              <w:gridCol w:w="2143"/>
              <w:gridCol w:w="2447"/>
              <w:gridCol w:w="2610"/>
              <w:gridCol w:w="810"/>
            </w:tblGrid>
            <w:tr w:rsidR="00A11F21" w:rsidRPr="001D4E16" w:rsidTr="00BB42F8">
              <w:tc>
                <w:tcPr>
                  <w:tcW w:w="1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Criteria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E16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Ineffective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 xml:space="preserve"> (0)</w:t>
                  </w:r>
                </w:p>
              </w:tc>
              <w:tc>
                <w:tcPr>
                  <w:tcW w:w="2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E16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 xml:space="preserve">Adequate 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(1)</w:t>
                  </w:r>
                </w:p>
              </w:tc>
              <w:tc>
                <w:tcPr>
                  <w:tcW w:w="24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E16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 xml:space="preserve">Above Average 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(2)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E16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Exceptional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 xml:space="preserve"> (3)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Pr="001D4E16" w:rsidRDefault="001D4E16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Score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</w:t>
                  </w:r>
                </w:p>
                <w:p w:rsidR="00A11F21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Organization</w:t>
                  </w:r>
                </w:p>
                <w:p w:rsidR="00BB42F8" w:rsidRPr="001D4E16" w:rsidRDefault="00BB42F8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and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Theoretical understanding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No evidence of organization or connection between the Whole Child Campaign, the STEM workforce needs and emerging knowledge from mindset—</w:t>
                  </w:r>
                  <w:proofErr w:type="spellStart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neuro</w:t>
                  </w:r>
                  <w:proofErr w:type="spellEnd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biological science.</w:t>
                  </w:r>
                  <w:r w:rsidR="001D4E16"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  <w:r w:rsidR="001D4E16">
                    <w:rPr>
                      <w:rFonts w:ascii="Tahoma" w:hAnsi="Tahoma" w:cs="Tahoma"/>
                      <w:sz w:val="18"/>
                      <w:szCs w:val="20"/>
                    </w:rPr>
                    <w:br/>
                  </w:r>
                  <w:r w:rsidR="001D4E16"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No apparent 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t xml:space="preserve">outline, </w:t>
                  </w:r>
                  <w:r w:rsidR="00BB42F8"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framework 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t xml:space="preserve">or </w:t>
                  </w:r>
                  <w:r w:rsidR="001D4E16" w:rsidRPr="001D4E16">
                    <w:rPr>
                      <w:rFonts w:ascii="Tahoma" w:hAnsi="Tahoma" w:cs="Tahoma"/>
                      <w:sz w:val="18"/>
                      <w:szCs w:val="20"/>
                    </w:rPr>
                    <w:t>sequence</w:t>
                  </w:r>
                </w:p>
                <w:p w:rsidR="00A11F21" w:rsidRPr="001D4E16" w:rsidRDefault="00A11F21" w:rsidP="00BB42F8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BB42F8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Somewhat organized, but lacks cohesiveness and flow between the Whole Child, the STEM workforce needs and emerging knowledge from mindset—</w:t>
                  </w:r>
                  <w:proofErr w:type="spellStart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neurobio</w:t>
                  </w:r>
                  <w:proofErr w:type="spellEnd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-logical science.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br/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Reflects the presence of an outline and sequence for present-</w:t>
                  </w:r>
                  <w:proofErr w:type="spellStart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ing</w:t>
                  </w:r>
                  <w:proofErr w:type="spellEnd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new, convincing information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A11F21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Well organized with clearly-presented evidence of cohesiveness between the Whole Child Campaign, the STEM workforce needs and emerging knowledge from mindset—neurobiological science.</w:t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br/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br/>
                    <w:t>Reflects a coherent outline and sequence for presenting new and convincing information.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BB42F8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Exceptionally well </w:t>
                  </w:r>
                  <w:r w:rsidR="00A11F21"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organized with clearly-presented evidence of cohesiveness between the Whole Child Campaign, the STEM workforce needs and emerging knowledge from mindset—neurobiological science. </w:t>
                  </w:r>
                </w:p>
                <w:p w:rsidR="00A11F21" w:rsidRPr="001D4E16" w:rsidRDefault="00A11F21" w:rsidP="00BB42F8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Presentation reflects a coherent outline and sequence for presenting new, convincing information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Default="00A11F21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Pr="006720EA" w:rsidRDefault="00BB42F8" w:rsidP="00BB42F8">
                  <w:pPr>
                    <w:spacing w:before="100" w:beforeAutospacing="1" w:after="100" w:afterAutospacing="1"/>
                    <w:jc w:val="center"/>
                    <w:rPr>
                      <w:rFonts w:ascii="Arial Black" w:hAnsi="Arial Black" w:cs="Tahoma"/>
                      <w:b/>
                      <w:sz w:val="18"/>
                      <w:szCs w:val="20"/>
                    </w:rPr>
                  </w:pPr>
                  <w:r w:rsidRPr="006720EA">
                    <w:rPr>
                      <w:rFonts w:ascii="Arial Black" w:hAnsi="Arial Black" w:cs="Tahoma"/>
                      <w:b/>
                      <w:szCs w:val="20"/>
                    </w:rPr>
                    <w:t>____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Quality &amp; Creativity of Presentation</w:t>
                  </w:r>
                </w:p>
                <w:p w:rsidR="00BB42F8" w:rsidRPr="001D4E16" w:rsidRDefault="00BB42F8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and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Educational awareness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Team appears to have little educational awareness of the topic; are unprepared or lack </w:t>
                  </w:r>
                  <w:proofErr w:type="spellStart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commun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t>-</w:t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ication</w:t>
                  </w:r>
                  <w:proofErr w:type="spellEnd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among team members.</w:t>
                  </w:r>
                  <w:r w:rsidRPr="001D4E16">
                    <w:rPr>
                      <w:sz w:val="18"/>
                      <w:szCs w:val="20"/>
                    </w:rPr>
                    <w:t xml:space="preserve"> </w:t>
                  </w:r>
                </w:p>
                <w:p w:rsidR="00A11F21" w:rsidRPr="001D4E16" w:rsidRDefault="00A11F21" w:rsidP="00A11F21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Poorly paced, uninspired or un-dimensional delivery of information.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Team appears to have some educational awareness of the topic; demonstrate basic preparation and communication among team members.</w:t>
                  </w:r>
                  <w:r w:rsidRPr="001D4E16">
                    <w:rPr>
                      <w:sz w:val="18"/>
                      <w:szCs w:val="20"/>
                    </w:rPr>
                    <w:t xml:space="preserve"> 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Attempts to create some interest in the topic by including visual as well as verbal information.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Creative use of hands-on materials are interesting and provide</w:t>
                  </w:r>
                  <w:proofErr w:type="gramStart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  evidence</w:t>
                  </w:r>
                  <w:proofErr w:type="gramEnd"/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that the team has strong educational awareness of the topic.  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Group creates interesting learning atmosphere in which audience is "hooked" and  engaged with creative, but also clear and concise delivery of information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sz w:val="18"/>
                      <w:szCs w:val="20"/>
                    </w:rPr>
                    <w:t>H</w:t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ighly creative use of hands-on materials and research information provides strong evidence that the team has well-developed educational awareness of the topic.  </w:t>
                  </w:r>
                </w:p>
                <w:p w:rsidR="00A11F21" w:rsidRPr="001D4E16" w:rsidRDefault="00A11F21" w:rsidP="00A11F21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Exceptional presentation promotes an opportunity for audience t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t>o become involved in critically</w:t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 thinking about the topic and its imp</w:t>
                  </w:r>
                  <w:r w:rsidR="00BB42F8">
                    <w:rPr>
                      <w:rFonts w:ascii="Tahoma" w:hAnsi="Tahoma" w:cs="Tahoma"/>
                      <w:sz w:val="18"/>
                      <w:szCs w:val="20"/>
                    </w:rPr>
                    <w:t>li</w:t>
                  </w: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cation for their teaching and learning.</w:t>
                  </w:r>
                </w:p>
                <w:p w:rsidR="00A11F21" w:rsidRPr="001D4E16" w:rsidRDefault="00A11F21" w:rsidP="00A11F21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  <w:p w:rsidR="00A11F21" w:rsidRPr="001D4E16" w:rsidRDefault="00A11F21" w:rsidP="00A11F21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</w:p>
                <w:p w:rsidR="00BB42F8" w:rsidRPr="001D4E16" w:rsidRDefault="00BB42F8" w:rsidP="00BB42F8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6720EA">
                    <w:rPr>
                      <w:rFonts w:ascii="Arial Black" w:hAnsi="Arial Black" w:cs="Tahoma"/>
                      <w:b/>
                      <w:szCs w:val="20"/>
                    </w:rPr>
                    <w:t>____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6121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lastRenderedPageBreak/>
                    <w:t>Criteria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6121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Ineffective (0)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6121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Adequate (1)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6121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Above Average (2)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6121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Exceptional (3)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Pr="001D4E16" w:rsidRDefault="00BB42F8" w:rsidP="00612155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Score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Engaged Learning Practices</w:t>
                  </w:r>
                </w:p>
                <w:p w:rsidR="00BB42F8" w:rsidRPr="001D4E16" w:rsidRDefault="00BB42F8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and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Teacher leadership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Presentation fails to use more than one model or dimension of instruction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Presentation addresses  least two different models or dimensions of instruction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Uses several techniques that incorporate a variety of models or dimension of instruction thereby gearing presentation to several learning styles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Clearly and innovatively gears presentation to a variety of learning styles by incorporating a variety of models or dimension of instruction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Default="00A11F21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Pr="001D4E16" w:rsidRDefault="00BB42F8" w:rsidP="00BB42F8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6720EA">
                    <w:rPr>
                      <w:rFonts w:ascii="Arial Black" w:hAnsi="Arial Black" w:cs="Tahoma"/>
                      <w:b/>
                      <w:szCs w:val="20"/>
                    </w:rPr>
                    <w:t>____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Quality of Information Presented</w:t>
                  </w:r>
                </w:p>
                <w:p w:rsidR="00A11F21" w:rsidRDefault="00A11F21" w:rsidP="00111B0F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Research</w:t>
                  </w:r>
                </w:p>
                <w:p w:rsidR="00BB42F8" w:rsidRPr="001D4E16" w:rsidRDefault="00BB42F8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and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Reflective practice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 xml:space="preserve">Erroneous, unclear, or irrelevant topic; 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Unsupported information with little connection to the research/theory base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Somewhat relevant topic and information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Unclear or unsupported at times.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Topic selected is current, relevant information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Good, supportive resources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Clear presentation of information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Topic selected is current, relevant;  interesting information presented in understandable formats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Well researched with numerous sources cited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Default="00A11F21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Default="00BB42F8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Pr="001D4E16" w:rsidRDefault="00BB42F8" w:rsidP="00BB42F8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6720EA">
                    <w:rPr>
                      <w:rFonts w:ascii="Arial Black" w:hAnsi="Arial Black" w:cs="Tahoma"/>
                      <w:b/>
                      <w:szCs w:val="20"/>
                    </w:rPr>
                    <w:t>____</w:t>
                  </w:r>
                </w:p>
              </w:tc>
            </w:tr>
            <w:tr w:rsidR="00A11F21" w:rsidRPr="001D4E16" w:rsidTr="00BB42F8">
              <w:tc>
                <w:tcPr>
                  <w:tcW w:w="1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Team Effectiveness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b/>
                      <w:bCs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Not cohesive/ disjointed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Unequal distribution of work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All members participate but overall presentation is ineffective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Effective presentation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Good cooperative effort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Effective presentation</w:t>
                  </w:r>
                </w:p>
                <w:p w:rsidR="00A11F21" w:rsidRPr="001D4E16" w:rsidRDefault="00A11F21" w:rsidP="00111B0F">
                  <w:pPr>
                    <w:spacing w:before="100" w:beforeAutospacing="1" w:after="100" w:afterAutospacing="1"/>
                    <w:rPr>
                      <w:sz w:val="18"/>
                      <w:szCs w:val="20"/>
                    </w:rPr>
                  </w:pPr>
                  <w:r w:rsidRPr="001D4E16">
                    <w:rPr>
                      <w:rFonts w:ascii="Tahoma" w:hAnsi="Tahoma" w:cs="Tahoma"/>
                      <w:sz w:val="18"/>
                      <w:szCs w:val="20"/>
                    </w:rPr>
                    <w:t>Evidence that all group members made significant contributions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11F21" w:rsidRDefault="00A11F21" w:rsidP="00111B0F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  <w:p w:rsidR="00BB42F8" w:rsidRPr="001D4E16" w:rsidRDefault="00BB42F8" w:rsidP="00BB42F8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6720EA">
                    <w:rPr>
                      <w:rFonts w:ascii="Arial Black" w:hAnsi="Arial Black" w:cs="Tahoma"/>
                      <w:b/>
                      <w:szCs w:val="20"/>
                    </w:rPr>
                    <w:t>____</w:t>
                  </w:r>
                </w:p>
              </w:tc>
            </w:tr>
          </w:tbl>
          <w:p w:rsidR="00111B0F" w:rsidRPr="001D4E16" w:rsidRDefault="00091637" w:rsidP="00091637">
            <w:pPr>
              <w:spacing w:before="100" w:beforeAutospacing="1" w:after="100" w:afterAutospacing="1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Team</w:t>
            </w:r>
            <w:r w:rsidRPr="001D4E16">
              <w:rPr>
                <w:b/>
                <w:sz w:val="18"/>
                <w:szCs w:val="20"/>
              </w:rPr>
              <w:t xml:space="preserve"> Name</w:t>
            </w:r>
            <w:r>
              <w:rPr>
                <w:b/>
                <w:sz w:val="18"/>
                <w:szCs w:val="20"/>
              </w:rPr>
              <w:t>s</w:t>
            </w:r>
            <w:r w:rsidRPr="001D4E16">
              <w:rPr>
                <w:b/>
                <w:sz w:val="18"/>
                <w:szCs w:val="20"/>
              </w:rPr>
              <w:t xml:space="preserve">:  </w:t>
            </w:r>
            <w:r>
              <w:rPr>
                <w:b/>
                <w:sz w:val="18"/>
                <w:szCs w:val="20"/>
              </w:rPr>
              <w:t>  </w:t>
            </w:r>
            <w:r w:rsidRPr="001D4E16">
              <w:rPr>
                <w:b/>
                <w:sz w:val="18"/>
                <w:szCs w:val="20"/>
              </w:rPr>
              <w:t xml:space="preserve">                                                                       </w:t>
            </w: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                   </w:t>
            </w:r>
            <w:r w:rsidR="00111B0F" w:rsidRPr="001D4E16">
              <w:rPr>
                <w:b/>
                <w:sz w:val="18"/>
                <w:szCs w:val="20"/>
              </w:rPr>
              <w:t> </w:t>
            </w:r>
          </w:p>
          <w:p w:rsidR="00111B0F" w:rsidRDefault="00091637" w:rsidP="00111B0F">
            <w:pPr>
              <w:spacing w:before="100" w:beforeAutospacing="1" w:after="100" w:afterAutospacing="1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111B0F" w:rsidRPr="001D4E16">
              <w:rPr>
                <w:b/>
                <w:sz w:val="18"/>
                <w:szCs w:val="20"/>
              </w:rPr>
              <w:t>Total Rubric Score:  _____ / 15</w:t>
            </w:r>
          </w:p>
          <w:p w:rsidR="00091637" w:rsidRDefault="00091637" w:rsidP="00111B0F">
            <w:pPr>
              <w:spacing w:before="100" w:beforeAutospacing="1" w:after="100" w:afterAutospacing="1"/>
              <w:rPr>
                <w:b/>
                <w:sz w:val="18"/>
                <w:szCs w:val="20"/>
              </w:rPr>
            </w:pPr>
          </w:p>
          <w:p w:rsidR="00091637" w:rsidRPr="001D4E16" w:rsidRDefault="00091637" w:rsidP="00111B0F">
            <w:pPr>
              <w:spacing w:before="100" w:beforeAutospacing="1" w:after="100" w:afterAutospacing="1"/>
              <w:rPr>
                <w:sz w:val="18"/>
                <w:szCs w:val="20"/>
              </w:rPr>
            </w:pPr>
          </w:p>
        </w:tc>
        <w:tc>
          <w:tcPr>
            <w:tcW w:w="1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D4E16" w:rsidRDefault="00111B0F" w:rsidP="00111B0F">
            <w:pPr>
              <w:rPr>
                <w:sz w:val="18"/>
                <w:szCs w:val="20"/>
              </w:rPr>
            </w:pPr>
            <w:r w:rsidRPr="001D4E16">
              <w:rPr>
                <w:sz w:val="18"/>
                <w:szCs w:val="20"/>
              </w:rPr>
              <w:lastRenderedPageBreak/>
              <w:t> </w:t>
            </w:r>
          </w:p>
        </w:tc>
      </w:tr>
      <w:tr w:rsidR="00111B0F" w:rsidRPr="001D4E16" w:rsidTr="001D4E16">
        <w:tc>
          <w:tcPr>
            <w:tcW w:w="48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D4E16" w:rsidRDefault="00111B0F" w:rsidP="00111B0F">
            <w:pPr>
              <w:rPr>
                <w:sz w:val="18"/>
                <w:szCs w:val="20"/>
              </w:rPr>
            </w:pPr>
            <w:r w:rsidRPr="001D4E16">
              <w:rPr>
                <w:sz w:val="18"/>
                <w:szCs w:val="20"/>
              </w:rPr>
              <w:lastRenderedPageBreak/>
              <w:t> </w:t>
            </w:r>
          </w:p>
        </w:tc>
        <w:tc>
          <w:tcPr>
            <w:tcW w:w="1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111B0F" w:rsidRPr="001D4E16" w:rsidRDefault="00111B0F" w:rsidP="00111B0F">
            <w:pPr>
              <w:rPr>
                <w:sz w:val="18"/>
                <w:szCs w:val="20"/>
              </w:rPr>
            </w:pPr>
            <w:r w:rsidRPr="001D4E16">
              <w:rPr>
                <w:sz w:val="18"/>
                <w:szCs w:val="20"/>
              </w:rPr>
              <w:t> </w:t>
            </w:r>
          </w:p>
        </w:tc>
      </w:tr>
    </w:tbl>
    <w:p w:rsidR="005C7E24" w:rsidRPr="001D4E16" w:rsidRDefault="005C7E24">
      <w:pPr>
        <w:rPr>
          <w:sz w:val="18"/>
          <w:szCs w:val="20"/>
        </w:rPr>
      </w:pPr>
    </w:p>
    <w:sectPr w:rsidR="005C7E24" w:rsidRPr="001D4E16" w:rsidSect="00A11F21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C20AAA"/>
    <w:rsid w:val="00091637"/>
    <w:rsid w:val="00111B0F"/>
    <w:rsid w:val="001D4E16"/>
    <w:rsid w:val="004C5052"/>
    <w:rsid w:val="005C7E24"/>
    <w:rsid w:val="00612155"/>
    <w:rsid w:val="006720EA"/>
    <w:rsid w:val="00761F62"/>
    <w:rsid w:val="00840485"/>
    <w:rsid w:val="00853A57"/>
    <w:rsid w:val="00A11F21"/>
    <w:rsid w:val="00B8021A"/>
    <w:rsid w:val="00BB42F8"/>
    <w:rsid w:val="00BE3E44"/>
    <w:rsid w:val="00C20AAA"/>
    <w:rsid w:val="00C57D81"/>
    <w:rsid w:val="00D105E5"/>
    <w:rsid w:val="00F2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11B0F"/>
    <w:pPr>
      <w:keepNext/>
      <w:jc w:val="center"/>
      <w:outlineLvl w:val="0"/>
    </w:pPr>
    <w:rPr>
      <w:rFonts w:ascii="Tahoma" w:hAnsi="Tahoma" w:cs="Tahoma"/>
      <w:b/>
      <w:bCs/>
      <w:color w:val="800000"/>
      <w:kern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11B0F"/>
    <w:pPr>
      <w:spacing w:before="100" w:beforeAutospacing="1" w:after="100" w:afterAutospacing="1"/>
    </w:pPr>
    <w:rPr>
      <w:color w:val="800000"/>
    </w:rPr>
  </w:style>
  <w:style w:type="paragraph" w:styleId="BodyText">
    <w:name w:val="Body Text"/>
    <w:basedOn w:val="Normal"/>
    <w:rsid w:val="00111B0F"/>
    <w:pPr>
      <w:spacing w:before="100" w:beforeAutospacing="1" w:after="100" w:afterAutospacing="1"/>
    </w:pPr>
    <w:rPr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CSUN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</dc:creator>
  <cp:lastModifiedBy>Susan Belgrad</cp:lastModifiedBy>
  <cp:revision>2</cp:revision>
  <cp:lastPrinted>2017-03-29T19:09:00Z</cp:lastPrinted>
  <dcterms:created xsi:type="dcterms:W3CDTF">2017-03-29T19:52:00Z</dcterms:created>
  <dcterms:modified xsi:type="dcterms:W3CDTF">2017-03-29T19:52:00Z</dcterms:modified>
</cp:coreProperties>
</file>