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F7E" w:rsidRPr="004427FF" w:rsidRDefault="00B94F7E" w:rsidP="00735C6C">
      <w:pPr>
        <w:spacing w:before="100" w:beforeAutospacing="1" w:after="100" w:afterAutospacing="1" w:line="240" w:lineRule="auto"/>
        <w:jc w:val="center"/>
        <w:rPr>
          <w:rFonts w:ascii="Times New Roman" w:eastAsia="Times New Roman" w:hAnsi="Times New Roman" w:cs="Times New Roman"/>
          <w:b/>
          <w:bCs/>
          <w:color w:val="007AC2"/>
          <w:sz w:val="24"/>
          <w:szCs w:val="24"/>
        </w:rPr>
      </w:pPr>
      <w:r w:rsidRPr="004427FF">
        <w:rPr>
          <w:rFonts w:ascii="Times New Roman" w:eastAsia="Times New Roman" w:hAnsi="Times New Roman" w:cs="Times New Roman"/>
          <w:b/>
          <w:bCs/>
          <w:color w:val="007AC2"/>
          <w:sz w:val="24"/>
          <w:szCs w:val="24"/>
        </w:rPr>
        <w:t>POWER SKILLS</w:t>
      </w:r>
    </w:p>
    <w:p w:rsidR="00735C6C" w:rsidRPr="004427FF" w:rsidRDefault="00735C6C" w:rsidP="00B94F7E">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b/>
          <w:bCs/>
          <w:color w:val="007AC2"/>
          <w:sz w:val="24"/>
          <w:szCs w:val="24"/>
        </w:rPr>
        <w:t xml:space="preserve">Keynote Address by Daniel </w:t>
      </w:r>
      <w:proofErr w:type="spellStart"/>
      <w:r w:rsidRPr="004427FF">
        <w:rPr>
          <w:rFonts w:ascii="Times New Roman" w:eastAsia="Times New Roman" w:hAnsi="Times New Roman" w:cs="Times New Roman"/>
          <w:b/>
          <w:bCs/>
          <w:color w:val="007AC2"/>
          <w:sz w:val="24"/>
          <w:szCs w:val="24"/>
        </w:rPr>
        <w:t>Obst</w:t>
      </w:r>
      <w:proofErr w:type="spellEnd"/>
      <w:r w:rsidRPr="004427FF">
        <w:rPr>
          <w:rFonts w:ascii="Times New Roman" w:eastAsia="Times New Roman" w:hAnsi="Times New Roman" w:cs="Times New Roman"/>
          <w:b/>
          <w:bCs/>
          <w:color w:val="007AC2"/>
          <w:sz w:val="24"/>
          <w:szCs w:val="24"/>
        </w:rPr>
        <w:t>, President and CEO, AFS Intercultural Programs</w:t>
      </w:r>
      <w:r w:rsidRPr="004427FF">
        <w:rPr>
          <w:rFonts w:ascii="Times New Roman" w:eastAsia="Times New Roman" w:hAnsi="Times New Roman" w:cs="Times New Roman"/>
          <w:b/>
          <w:bCs/>
          <w:color w:val="007AC2"/>
          <w:sz w:val="24"/>
          <w:szCs w:val="24"/>
        </w:rPr>
        <w:br/>
      </w:r>
      <w:r w:rsidRPr="004427FF">
        <w:rPr>
          <w:rFonts w:ascii="Times New Roman" w:eastAsia="Times New Roman" w:hAnsi="Times New Roman" w:cs="Times New Roman"/>
          <w:color w:val="007AC2"/>
          <w:sz w:val="24"/>
          <w:szCs w:val="24"/>
        </w:rPr>
        <w:t xml:space="preserve">at the AFS Regional Forum on Global Citizenship Education </w:t>
      </w:r>
      <w:r w:rsidRPr="004427FF">
        <w:rPr>
          <w:rFonts w:ascii="Times New Roman" w:eastAsia="Times New Roman" w:hAnsi="Times New Roman" w:cs="Times New Roman"/>
          <w:i/>
          <w:iCs/>
          <w:color w:val="007AC2"/>
          <w:sz w:val="24"/>
          <w:szCs w:val="24"/>
        </w:rPr>
        <w:t>Global Citizenship</w:t>
      </w:r>
      <w:r w:rsidRPr="004427FF">
        <w:rPr>
          <w:rFonts w:ascii="Times New Roman" w:eastAsia="Times New Roman" w:hAnsi="Times New Roman" w:cs="Times New Roman"/>
          <w:color w:val="007AC2"/>
          <w:sz w:val="24"/>
          <w:szCs w:val="24"/>
        </w:rPr>
        <w:br/>
      </w:r>
      <w:r w:rsidRPr="004427FF">
        <w:rPr>
          <w:rFonts w:ascii="Times New Roman" w:eastAsia="Times New Roman" w:hAnsi="Times New Roman" w:cs="Times New Roman"/>
          <w:i/>
          <w:iCs/>
          <w:color w:val="007AC2"/>
          <w:sz w:val="24"/>
          <w:szCs w:val="24"/>
        </w:rPr>
        <w:t>Education and Global Citizenship: Developing Essential Competences for the 21st Century</w:t>
      </w:r>
      <w:r w:rsidRPr="004427FF">
        <w:rPr>
          <w:rFonts w:ascii="Times New Roman" w:eastAsia="Times New Roman" w:hAnsi="Times New Roman" w:cs="Times New Roman"/>
          <w:i/>
          <w:iCs/>
          <w:color w:val="007AC2"/>
          <w:sz w:val="24"/>
          <w:szCs w:val="24"/>
        </w:rPr>
        <w:br/>
      </w:r>
      <w:r w:rsidRPr="004427FF">
        <w:rPr>
          <w:rFonts w:ascii="Times New Roman" w:eastAsia="Times New Roman" w:hAnsi="Times New Roman" w:cs="Times New Roman"/>
          <w:color w:val="007AC2"/>
          <w:sz w:val="24"/>
          <w:szCs w:val="24"/>
        </w:rPr>
        <w:t>1 July 2017 in Santo Domingo, Dominican Republic</w:t>
      </w:r>
    </w:p>
    <w:p w:rsidR="00B94F7E" w:rsidRPr="004427FF" w:rsidRDefault="00B94F7E" w:rsidP="00B94F7E">
      <w:pPr>
        <w:spacing w:after="0" w:line="240" w:lineRule="auto"/>
        <w:rPr>
          <w:rFonts w:ascii="Times New Roman" w:eastAsia="Times New Roman" w:hAnsi="Times New Roman" w:cs="Times New Roman"/>
          <w:sz w:val="18"/>
          <w:szCs w:val="24"/>
        </w:rPr>
      </w:pPr>
      <w:r w:rsidRPr="004427FF">
        <w:rPr>
          <w:rFonts w:ascii="Times New Roman" w:eastAsia="Times New Roman" w:hAnsi="Times New Roman" w:cs="Times New Roman"/>
          <w:sz w:val="18"/>
          <w:szCs w:val="24"/>
        </w:rPr>
        <w:t xml:space="preserve">This article was originally printed in the October 2017 issue of the “Global Commons Review,” published by the UNESCO UCLA Chair on Global Learning and Global Citizenship Education. Click the image to read the full issue. </w:t>
      </w:r>
    </w:p>
    <w:p w:rsidR="00735C6C" w:rsidRPr="004427FF" w:rsidRDefault="00B94F7E" w:rsidP="00B94F7E">
      <w:pPr>
        <w:spacing w:after="0" w:line="240" w:lineRule="auto"/>
        <w:jc w:val="center"/>
        <w:rPr>
          <w:rFonts w:ascii="Times New Roman" w:eastAsia="Times New Roman" w:hAnsi="Times New Roman" w:cs="Times New Roman"/>
          <w:sz w:val="24"/>
          <w:szCs w:val="24"/>
        </w:rPr>
      </w:pPr>
      <w:r w:rsidRPr="004427FF">
        <w:rPr>
          <w:rFonts w:ascii="Times New Roman" w:eastAsia="Times New Roman" w:hAnsi="Times New Roman" w:cs="Times New Roman"/>
          <w:noProof/>
          <w:color w:val="0000FF"/>
          <w:sz w:val="24"/>
          <w:szCs w:val="24"/>
        </w:rPr>
        <w:drawing>
          <wp:inline distT="0" distB="0" distL="0" distR="0">
            <wp:extent cx="1452789" cy="1968140"/>
            <wp:effectExtent l="19050" t="0" r="0" b="0"/>
            <wp:docPr id="3" name="Picture 2" descr="https://d22dvihj4pfop3.cloudfront.net/wp-content/uploads/sites/27/2018/03/01082402/Screen-Shot-2018-03-01-at-14.19.05--221x300.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22dvihj4pfop3.cloudfront.net/wp-content/uploads/sites/27/2018/03/01082402/Screen-Shot-2018-03-01-at-14.19.05--221x300.png">
                      <a:hlinkClick r:id="rId4"/>
                    </pic:cNvPr>
                    <pic:cNvPicPr>
                      <a:picLocks noChangeAspect="1" noChangeArrowheads="1"/>
                    </pic:cNvPicPr>
                  </pic:nvPicPr>
                  <pic:blipFill>
                    <a:blip r:embed="rId5" cstate="print"/>
                    <a:srcRect/>
                    <a:stretch>
                      <a:fillRect/>
                    </a:stretch>
                  </pic:blipFill>
                  <pic:spPr bwMode="auto">
                    <a:xfrm>
                      <a:off x="0" y="0"/>
                      <a:ext cx="1454619" cy="1970619"/>
                    </a:xfrm>
                    <a:prstGeom prst="rect">
                      <a:avLst/>
                    </a:prstGeom>
                    <a:noFill/>
                    <a:ln w="9525">
                      <a:noFill/>
                      <a:miter lim="800000"/>
                      <a:headEnd/>
                      <a:tailEnd/>
                    </a:ln>
                  </pic:spPr>
                </pic:pic>
              </a:graphicData>
            </a:graphic>
          </wp:inline>
        </w:drawing>
      </w:r>
      <w:r w:rsidR="00202DED" w:rsidRPr="004427FF">
        <w:rPr>
          <w:rFonts w:ascii="Times New Roman" w:eastAsia="Times New Roman" w:hAnsi="Times New Roman" w:cs="Times New Roman"/>
          <w:sz w:val="24"/>
          <w:szCs w:val="24"/>
        </w:rPr>
        <w:pict>
          <v:rect id="_x0000_i1025" style="width:0;height:1.5pt" o:hralign="center" o:hrstd="t" o:hr="t" fillcolor="#a0a0a0" stroked="f"/>
        </w:pic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sz w:val="24"/>
          <w:szCs w:val="24"/>
        </w:rPr>
        <w:t>This has been an important forum – and for me the key take away is this: Intercultural understanding, Global competence and global active citizenship are power skills. And we need more people with these skills.</w: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sz w:val="24"/>
          <w:szCs w:val="24"/>
        </w:rPr>
        <w:t xml:space="preserve">So often these skills have been referred to as ‘soft’ skills. Somehow they are considered less important than the technical skills. This Forum I think demonstrated quite the opposite. </w: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sz w:val="24"/>
          <w:szCs w:val="24"/>
        </w:rPr>
        <w:t xml:space="preserve">Let me make </w:t>
      </w:r>
      <w:r w:rsidR="00157CA1" w:rsidRPr="004427FF">
        <w:rPr>
          <w:rFonts w:ascii="Times New Roman" w:eastAsia="Times New Roman" w:hAnsi="Times New Roman" w:cs="Times New Roman"/>
          <w:b/>
          <w:sz w:val="24"/>
          <w:szCs w:val="24"/>
        </w:rPr>
        <w:t>THREE KEY POINTS</w:t>
      </w:r>
      <w:r w:rsidRPr="004427FF">
        <w:rPr>
          <w:rFonts w:ascii="Times New Roman" w:eastAsia="Times New Roman" w:hAnsi="Times New Roman" w:cs="Times New Roman"/>
          <w:sz w:val="24"/>
          <w:szCs w:val="24"/>
        </w:rPr>
        <w:t>:</w: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b/>
          <w:sz w:val="24"/>
          <w:szCs w:val="24"/>
        </w:rPr>
        <w:t>First</w:t>
      </w:r>
      <w:r w:rsidRPr="004427FF">
        <w:rPr>
          <w:rFonts w:ascii="Times New Roman" w:eastAsia="Times New Roman" w:hAnsi="Times New Roman" w:cs="Times New Roman"/>
          <w:sz w:val="24"/>
          <w:szCs w:val="24"/>
        </w:rPr>
        <w:t xml:space="preserve">, </w:t>
      </w:r>
      <w:r w:rsidRPr="004427FF">
        <w:rPr>
          <w:rFonts w:ascii="Times New Roman" w:eastAsia="Times New Roman" w:hAnsi="Times New Roman" w:cs="Times New Roman"/>
          <w:b/>
          <w:bCs/>
          <w:sz w:val="24"/>
          <w:szCs w:val="24"/>
          <w:u w:val="single"/>
        </w:rPr>
        <w:t>Intercultural Understanding is mission-critical for our world.</w:t>
      </w:r>
      <w:r w:rsidRPr="004427FF">
        <w:rPr>
          <w:rFonts w:ascii="Times New Roman" w:eastAsia="Times New Roman" w:hAnsi="Times New Roman" w:cs="Times New Roman"/>
          <w:b/>
          <w:bCs/>
          <w:sz w:val="24"/>
          <w:szCs w:val="24"/>
        </w:rPr>
        <w:t xml:space="preserve"> </w: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b/>
          <w:bCs/>
          <w:sz w:val="24"/>
          <w:szCs w:val="24"/>
        </w:rPr>
        <w:t>Look at the world’s major challenges</w:t>
      </w:r>
      <w:r w:rsidRPr="004427FF">
        <w:rPr>
          <w:rFonts w:ascii="Times New Roman" w:eastAsia="Times New Roman" w:hAnsi="Times New Roman" w:cs="Times New Roman"/>
          <w:sz w:val="24"/>
          <w:szCs w:val="24"/>
        </w:rPr>
        <w:t xml:space="preserve">, such as climate change, pandemics, poverty and inequality. Those are global challenges. And they are going to require an understanding of global and local contexts and the ability to communicate effectively. They can only be solved together. And how are we going to meet the United Nations Sustainable Development Goals (SDG’s) if we don’t have more people with an awareness of their role in the word </w:t>
      </w:r>
      <w:r w:rsidR="00B94F7E" w:rsidRPr="004427FF">
        <w:rPr>
          <w:rFonts w:ascii="Times New Roman" w:eastAsia="Times New Roman" w:hAnsi="Times New Roman" w:cs="Times New Roman"/>
          <w:sz w:val="24"/>
          <w:szCs w:val="24"/>
        </w:rPr>
        <w:t>and willingness to take action?</w: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b/>
          <w:bCs/>
          <w:sz w:val="24"/>
          <w:szCs w:val="24"/>
        </w:rPr>
        <w:t>Look at our neighborhoods and communities and countries.</w:t>
      </w:r>
      <w:r w:rsidRPr="004427FF">
        <w:rPr>
          <w:rFonts w:ascii="Times New Roman" w:eastAsia="Times New Roman" w:hAnsi="Times New Roman" w:cs="Times New Roman"/>
          <w:sz w:val="24"/>
          <w:szCs w:val="24"/>
        </w:rPr>
        <w:t xml:space="preserve"> They are becoming more diverse. So what does that mean for teachers, what does it mean for curricula? How well are we preparing our youth to thrive in a diverse society?  </w: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b/>
          <w:bCs/>
          <w:sz w:val="24"/>
          <w:szCs w:val="24"/>
        </w:rPr>
        <w:t>And look at the political climate in the world today.</w:t>
      </w:r>
      <w:r w:rsidRPr="004427FF">
        <w:rPr>
          <w:rFonts w:ascii="Times New Roman" w:eastAsia="Times New Roman" w:hAnsi="Times New Roman" w:cs="Times New Roman"/>
          <w:sz w:val="24"/>
          <w:szCs w:val="24"/>
        </w:rPr>
        <w:t xml:space="preserve"> As countries turn inward or close borders, as states exit multilateral unions, and as more and more people turn away from the very notion of </w:t>
      </w:r>
      <w:r w:rsidRPr="004427FF">
        <w:rPr>
          <w:rFonts w:ascii="Times New Roman" w:eastAsia="Times New Roman" w:hAnsi="Times New Roman" w:cs="Times New Roman"/>
          <w:sz w:val="24"/>
          <w:szCs w:val="24"/>
        </w:rPr>
        <w:lastRenderedPageBreak/>
        <w:t xml:space="preserve">globalism, we need more people who value diversity and can help us all learn to live together. Exchange students strengthen our communities. </w: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b/>
          <w:bCs/>
          <w:sz w:val="24"/>
          <w:szCs w:val="24"/>
        </w:rPr>
        <w:t>And of course we need to look at the economy</w:t>
      </w:r>
      <w:r w:rsidRPr="004427FF">
        <w:rPr>
          <w:rFonts w:ascii="Times New Roman" w:eastAsia="Times New Roman" w:hAnsi="Times New Roman" w:cs="Times New Roman"/>
          <w:sz w:val="24"/>
          <w:szCs w:val="24"/>
        </w:rPr>
        <w:t xml:space="preserve">. In the United States, for example, </w:t>
      </w:r>
      <w:hyperlink r:id="rId6" w:history="1">
        <w:r w:rsidRPr="004427FF">
          <w:rPr>
            <w:rFonts w:ascii="Times New Roman" w:eastAsia="Times New Roman" w:hAnsi="Times New Roman" w:cs="Times New Roman"/>
            <w:color w:val="0000FF"/>
            <w:sz w:val="24"/>
            <w:szCs w:val="24"/>
            <w:u w:val="single"/>
          </w:rPr>
          <w:t>one in five jobs are related to international trade</w:t>
        </w:r>
      </w:hyperlink>
      <w:r w:rsidRPr="004427FF">
        <w:rPr>
          <w:rFonts w:ascii="Times New Roman" w:eastAsia="Times New Roman" w:hAnsi="Times New Roman" w:cs="Times New Roman"/>
          <w:sz w:val="24"/>
          <w:szCs w:val="24"/>
        </w:rPr>
        <w:t xml:space="preserve">. Globalization has changed the way the world works – and the economy is increasingly interdependent. And this affects not just management consultants, but also mechanics. </w: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sz w:val="24"/>
          <w:szCs w:val="24"/>
        </w:rPr>
        <w:t>Which brings me to my second point:</w:t>
      </w:r>
      <w:r w:rsidRPr="004427FF">
        <w:rPr>
          <w:rFonts w:ascii="Times New Roman" w:eastAsia="Times New Roman" w:hAnsi="Times New Roman" w:cs="Times New Roman"/>
          <w:b/>
          <w:bCs/>
          <w:sz w:val="24"/>
          <w:szCs w:val="24"/>
        </w:rPr>
        <w:t xml:space="preserve"> </w:t>
      </w:r>
      <w:r w:rsidRPr="004427FF">
        <w:rPr>
          <w:rFonts w:ascii="Times New Roman" w:eastAsia="Times New Roman" w:hAnsi="Times New Roman" w:cs="Times New Roman"/>
          <w:b/>
          <w:bCs/>
          <w:sz w:val="24"/>
          <w:szCs w:val="24"/>
          <w:u w:val="single"/>
        </w:rPr>
        <w:t>Global competence is essential to the workplace of the 21st century</w:t>
      </w:r>
      <w:r w:rsidRPr="004427FF">
        <w:rPr>
          <w:rFonts w:ascii="Times New Roman" w:eastAsia="Times New Roman" w:hAnsi="Times New Roman" w:cs="Times New Roman"/>
          <w:b/>
          <w:bCs/>
          <w:sz w:val="24"/>
          <w:szCs w:val="24"/>
        </w:rPr>
        <w:t>:</w: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sz w:val="24"/>
          <w:szCs w:val="24"/>
        </w:rPr>
        <w:t xml:space="preserve">The </w:t>
      </w:r>
      <w:hyperlink r:id="rId7" w:history="1">
        <w:r w:rsidRPr="004427FF">
          <w:rPr>
            <w:rFonts w:ascii="Times New Roman" w:eastAsia="Times New Roman" w:hAnsi="Times New Roman" w:cs="Times New Roman"/>
            <w:color w:val="0000FF"/>
            <w:sz w:val="24"/>
            <w:szCs w:val="24"/>
            <w:u w:val="single"/>
          </w:rPr>
          <w:t>British Council</w:t>
        </w:r>
      </w:hyperlink>
      <w:r w:rsidRPr="004427FF">
        <w:rPr>
          <w:rFonts w:ascii="Times New Roman" w:eastAsia="Times New Roman" w:hAnsi="Times New Roman" w:cs="Times New Roman"/>
          <w:sz w:val="24"/>
          <w:szCs w:val="24"/>
        </w:rPr>
        <w:t xml:space="preserve"> recently conducted a major survey among nearly 400 employers in 9 countries (including in China, India, Brazil, and many other places). </w: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sz w:val="24"/>
          <w:szCs w:val="24"/>
        </w:rPr>
        <w:t>Their research showed that there is “real business value in employing staff who have the ability to effectively work with individuals and organizations from cultural backgrounds other than their own.” (</w:t>
      </w:r>
      <w:hyperlink r:id="rId8" w:history="1">
        <w:r w:rsidRPr="004427FF">
          <w:rPr>
            <w:rFonts w:ascii="Times New Roman" w:eastAsia="Times New Roman" w:hAnsi="Times New Roman" w:cs="Times New Roman"/>
            <w:color w:val="0000FF"/>
            <w:sz w:val="24"/>
            <w:szCs w:val="24"/>
            <w:u w:val="single"/>
          </w:rPr>
          <w:t>Culture at Work, British Council</w:t>
        </w:r>
      </w:hyperlink>
      <w:r w:rsidRPr="004427FF">
        <w:rPr>
          <w:rFonts w:ascii="Times New Roman" w:eastAsia="Times New Roman" w:hAnsi="Times New Roman" w:cs="Times New Roman"/>
          <w:sz w:val="24"/>
          <w:szCs w:val="24"/>
        </w:rPr>
        <w:t>)</w:t>
      </w:r>
    </w:p>
    <w:p w:rsidR="00735C6C" w:rsidRPr="004427FF" w:rsidRDefault="00735C6C" w:rsidP="00B94F7E">
      <w:pPr>
        <w:spacing w:before="100" w:beforeAutospacing="1" w:after="100" w:afterAutospacing="1" w:line="240" w:lineRule="auto"/>
        <w:ind w:left="720"/>
        <w:rPr>
          <w:rFonts w:ascii="Times New Roman" w:eastAsia="Times New Roman" w:hAnsi="Times New Roman" w:cs="Times New Roman"/>
          <w:sz w:val="24"/>
          <w:szCs w:val="24"/>
        </w:rPr>
      </w:pPr>
      <w:r w:rsidRPr="004427FF">
        <w:rPr>
          <w:rFonts w:ascii="Times New Roman" w:eastAsia="Times New Roman" w:hAnsi="Times New Roman" w:cs="Times New Roman"/>
          <w:b/>
          <w:bCs/>
          <w:sz w:val="24"/>
          <w:szCs w:val="24"/>
        </w:rPr>
        <w:t>First, International communication is a central function of today’s workplace</w:t>
      </w:r>
      <w:r w:rsidRPr="004427FF">
        <w:rPr>
          <w:rFonts w:ascii="Times New Roman" w:eastAsia="Times New Roman" w:hAnsi="Times New Roman" w:cs="Times New Roman"/>
          <w:sz w:val="24"/>
          <w:szCs w:val="24"/>
        </w:rPr>
        <w:t xml:space="preserve">. More than 2/3rds of employers in that study report that their employees engage frequently with colleagues, customers or partners, outside of their country. </w:t>
      </w:r>
    </w:p>
    <w:p w:rsidR="00735C6C" w:rsidRPr="004427FF" w:rsidRDefault="00735C6C" w:rsidP="00B94F7E">
      <w:pPr>
        <w:spacing w:before="100" w:beforeAutospacing="1" w:after="100" w:afterAutospacing="1" w:line="240" w:lineRule="auto"/>
        <w:ind w:left="720"/>
        <w:rPr>
          <w:rFonts w:ascii="Times New Roman" w:eastAsia="Times New Roman" w:hAnsi="Times New Roman" w:cs="Times New Roman"/>
          <w:sz w:val="24"/>
          <w:szCs w:val="24"/>
        </w:rPr>
      </w:pPr>
      <w:r w:rsidRPr="004427FF">
        <w:rPr>
          <w:rFonts w:ascii="Times New Roman" w:eastAsia="Times New Roman" w:hAnsi="Times New Roman" w:cs="Times New Roman"/>
          <w:b/>
          <w:sz w:val="24"/>
          <w:szCs w:val="24"/>
        </w:rPr>
        <w:t>Second</w:t>
      </w:r>
      <w:r w:rsidRPr="004427FF">
        <w:rPr>
          <w:rFonts w:ascii="Times New Roman" w:eastAsia="Times New Roman" w:hAnsi="Times New Roman" w:cs="Times New Roman"/>
          <w:sz w:val="24"/>
          <w:szCs w:val="24"/>
        </w:rPr>
        <w:t xml:space="preserve">, when asked about how important intercultural skills are to their organizations, almost all employers responded that they were very or fairly important. By far </w:t>
      </w:r>
      <w:r w:rsidRPr="004427FF">
        <w:rPr>
          <w:rFonts w:ascii="Times New Roman" w:eastAsia="Times New Roman" w:hAnsi="Times New Roman" w:cs="Times New Roman"/>
          <w:b/>
          <w:bCs/>
          <w:sz w:val="24"/>
          <w:szCs w:val="24"/>
        </w:rPr>
        <w:t>the most highly valued skill (even higher than technical skills) was demonstrating respect for others,</w:t>
      </w:r>
      <w:r w:rsidRPr="004427FF">
        <w:rPr>
          <w:rFonts w:ascii="Times New Roman" w:eastAsia="Times New Roman" w:hAnsi="Times New Roman" w:cs="Times New Roman"/>
          <w:sz w:val="24"/>
          <w:szCs w:val="24"/>
        </w:rPr>
        <w:t xml:space="preserve"> followed by working effectively in diverse teams, being open to new ideas and ways of thinking, collaborative. </w:t>
      </w:r>
    </w:p>
    <w:p w:rsidR="00735C6C" w:rsidRPr="004427FF" w:rsidRDefault="00735C6C" w:rsidP="00B94F7E">
      <w:pPr>
        <w:spacing w:before="100" w:beforeAutospacing="1" w:after="100" w:afterAutospacing="1" w:line="240" w:lineRule="auto"/>
        <w:ind w:left="720"/>
        <w:rPr>
          <w:rFonts w:ascii="Times New Roman" w:eastAsia="Times New Roman" w:hAnsi="Times New Roman" w:cs="Times New Roman"/>
          <w:sz w:val="24"/>
          <w:szCs w:val="24"/>
        </w:rPr>
      </w:pPr>
      <w:r w:rsidRPr="004427FF">
        <w:rPr>
          <w:rFonts w:ascii="Times New Roman" w:eastAsia="Times New Roman" w:hAnsi="Times New Roman" w:cs="Times New Roman"/>
          <w:sz w:val="24"/>
          <w:szCs w:val="24"/>
        </w:rPr>
        <w:t xml:space="preserve">And </w:t>
      </w:r>
      <w:r w:rsidRPr="004427FF">
        <w:rPr>
          <w:rFonts w:ascii="Times New Roman" w:eastAsia="Times New Roman" w:hAnsi="Times New Roman" w:cs="Times New Roman"/>
          <w:b/>
          <w:sz w:val="24"/>
          <w:szCs w:val="24"/>
        </w:rPr>
        <w:t>finally</w:t>
      </w:r>
      <w:r w:rsidRPr="004427FF">
        <w:rPr>
          <w:rFonts w:ascii="Times New Roman" w:eastAsia="Times New Roman" w:hAnsi="Times New Roman" w:cs="Times New Roman"/>
          <w:sz w:val="24"/>
          <w:szCs w:val="24"/>
        </w:rPr>
        <w:t xml:space="preserve">, more than half of employers surveyed in that study report that they encourage staff to develop intercultural skills. And there are many other studies that confirm similar results. </w: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sz w:val="24"/>
          <w:szCs w:val="24"/>
        </w:rPr>
        <w:t xml:space="preserve">But there are some real disconnects: A number of </w:t>
      </w:r>
      <w:hyperlink r:id="rId9" w:history="1">
        <w:r w:rsidRPr="004427FF">
          <w:rPr>
            <w:rFonts w:ascii="Times New Roman" w:eastAsia="Times New Roman" w:hAnsi="Times New Roman" w:cs="Times New Roman"/>
            <w:color w:val="0000FF"/>
            <w:sz w:val="24"/>
            <w:szCs w:val="24"/>
            <w:u w:val="single"/>
          </w:rPr>
          <w:t>studies</w:t>
        </w:r>
      </w:hyperlink>
      <w:r w:rsidRPr="004427FF">
        <w:rPr>
          <w:rFonts w:ascii="Times New Roman" w:eastAsia="Times New Roman" w:hAnsi="Times New Roman" w:cs="Times New Roman"/>
          <w:sz w:val="24"/>
          <w:szCs w:val="24"/>
        </w:rPr>
        <w:t xml:space="preserve"> show that when you ask </w:t>
      </w:r>
      <w:r w:rsidRPr="004427FF">
        <w:rPr>
          <w:rFonts w:ascii="Times New Roman" w:eastAsia="Times New Roman" w:hAnsi="Times New Roman" w:cs="Times New Roman"/>
          <w:b/>
          <w:bCs/>
          <w:sz w:val="24"/>
          <w:szCs w:val="24"/>
        </w:rPr>
        <w:t>CEOs,</w:t>
      </w:r>
      <w:r w:rsidRPr="004427FF">
        <w:rPr>
          <w:rFonts w:ascii="Times New Roman" w:eastAsia="Times New Roman" w:hAnsi="Times New Roman" w:cs="Times New Roman"/>
          <w:sz w:val="24"/>
          <w:szCs w:val="24"/>
        </w:rPr>
        <w:t xml:space="preserve"> they all indicate that global skills are required for leadership roles. </w:t>
      </w:r>
      <w:r w:rsidRPr="004427FF">
        <w:rPr>
          <w:rFonts w:ascii="Times New Roman" w:eastAsia="Times New Roman" w:hAnsi="Times New Roman" w:cs="Times New Roman"/>
          <w:b/>
          <w:bCs/>
          <w:sz w:val="24"/>
          <w:szCs w:val="24"/>
        </w:rPr>
        <w:t>Hiring managers</w:t>
      </w:r>
      <w:r w:rsidRPr="004427FF">
        <w:rPr>
          <w:rFonts w:ascii="Times New Roman" w:eastAsia="Times New Roman" w:hAnsi="Times New Roman" w:cs="Times New Roman"/>
          <w:sz w:val="24"/>
          <w:szCs w:val="24"/>
        </w:rPr>
        <w:t xml:space="preserve">, on the other hand, are mostly focused on filling the technical requirements of the role. </w: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b/>
          <w:sz w:val="24"/>
          <w:szCs w:val="24"/>
        </w:rPr>
        <w:t>Therefore I suggest two actions</w:t>
      </w:r>
      <w:r w:rsidRPr="004427FF">
        <w:rPr>
          <w:rFonts w:ascii="Times New Roman" w:eastAsia="Times New Roman" w:hAnsi="Times New Roman" w:cs="Times New Roman"/>
          <w:sz w:val="24"/>
          <w:szCs w:val="24"/>
        </w:rPr>
        <w:t xml:space="preserve">: We need more </w:t>
      </w:r>
      <w:proofErr w:type="gramStart"/>
      <w:r w:rsidRPr="004427FF">
        <w:rPr>
          <w:rFonts w:ascii="Times New Roman" w:eastAsia="Times New Roman" w:hAnsi="Times New Roman" w:cs="Times New Roman"/>
          <w:sz w:val="24"/>
          <w:szCs w:val="24"/>
        </w:rPr>
        <w:t>advocacy</w:t>
      </w:r>
      <w:proofErr w:type="gramEnd"/>
      <w:r w:rsidRPr="004427FF">
        <w:rPr>
          <w:rFonts w:ascii="Times New Roman" w:eastAsia="Times New Roman" w:hAnsi="Times New Roman" w:cs="Times New Roman"/>
          <w:sz w:val="24"/>
          <w:szCs w:val="24"/>
        </w:rPr>
        <w:t xml:space="preserve"> to employers to actively screen for these core intercultural competences and global skills. And we need more </w:t>
      </w:r>
      <w:proofErr w:type="spellStart"/>
      <w:r w:rsidRPr="004427FF">
        <w:rPr>
          <w:rFonts w:ascii="Times New Roman" w:eastAsia="Times New Roman" w:hAnsi="Times New Roman" w:cs="Times New Roman"/>
          <w:sz w:val="24"/>
          <w:szCs w:val="24"/>
        </w:rPr>
        <w:t>badging</w:t>
      </w:r>
      <w:proofErr w:type="spellEnd"/>
      <w:r w:rsidRPr="004427FF">
        <w:rPr>
          <w:rFonts w:ascii="Times New Roman" w:eastAsia="Times New Roman" w:hAnsi="Times New Roman" w:cs="Times New Roman"/>
          <w:sz w:val="24"/>
          <w:szCs w:val="24"/>
        </w:rPr>
        <w:t xml:space="preserve"> so that young graduates can demonstrate those skills better when applying for jobs. AFS, for example, recently introduced a </w:t>
      </w:r>
      <w:hyperlink r:id="rId10" w:history="1">
        <w:r w:rsidRPr="004427FF">
          <w:rPr>
            <w:rFonts w:ascii="Times New Roman" w:eastAsia="Times New Roman" w:hAnsi="Times New Roman" w:cs="Times New Roman"/>
            <w:color w:val="0000FF"/>
            <w:sz w:val="24"/>
            <w:szCs w:val="24"/>
            <w:u w:val="single"/>
          </w:rPr>
          <w:t>Global Competence Certificate</w:t>
        </w:r>
      </w:hyperlink>
      <w:r w:rsidRPr="004427FF">
        <w:rPr>
          <w:rFonts w:ascii="Times New Roman" w:eastAsia="Times New Roman" w:hAnsi="Times New Roman" w:cs="Times New Roman"/>
          <w:sz w:val="24"/>
          <w:szCs w:val="24"/>
        </w:rPr>
        <w:t>.</w: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sz w:val="24"/>
          <w:szCs w:val="24"/>
        </w:rPr>
        <w:t xml:space="preserve">More alarmingly, not all young people necessarily think it matters. Recent </w:t>
      </w:r>
      <w:hyperlink r:id="rId11" w:history="1">
        <w:r w:rsidRPr="004427FF">
          <w:rPr>
            <w:rFonts w:ascii="Times New Roman" w:eastAsia="Times New Roman" w:hAnsi="Times New Roman" w:cs="Times New Roman"/>
            <w:color w:val="0000FF"/>
            <w:sz w:val="24"/>
            <w:szCs w:val="24"/>
            <w:u w:val="single"/>
          </w:rPr>
          <w:t>study</w:t>
        </w:r>
      </w:hyperlink>
      <w:r w:rsidRPr="004427FF">
        <w:rPr>
          <w:rFonts w:ascii="Times New Roman" w:eastAsia="Times New Roman" w:hAnsi="Times New Roman" w:cs="Times New Roman"/>
          <w:sz w:val="24"/>
          <w:szCs w:val="24"/>
        </w:rPr>
        <w:t xml:space="preserve"> by a business school in the UK looked at </w:t>
      </w:r>
      <w:r w:rsidRPr="004427FF">
        <w:rPr>
          <w:rFonts w:ascii="Times New Roman" w:eastAsia="Times New Roman" w:hAnsi="Times New Roman" w:cs="Times New Roman"/>
          <w:b/>
          <w:bCs/>
          <w:sz w:val="24"/>
          <w:szCs w:val="24"/>
        </w:rPr>
        <w:t xml:space="preserve">factors that make a job attractive to </w:t>
      </w:r>
      <w:proofErr w:type="spellStart"/>
      <w:r w:rsidRPr="004427FF">
        <w:rPr>
          <w:rFonts w:ascii="Times New Roman" w:eastAsia="Times New Roman" w:hAnsi="Times New Roman" w:cs="Times New Roman"/>
          <w:b/>
          <w:bCs/>
          <w:sz w:val="24"/>
          <w:szCs w:val="24"/>
        </w:rPr>
        <w:t>millennials</w:t>
      </w:r>
      <w:proofErr w:type="spellEnd"/>
      <w:r w:rsidRPr="004427FF">
        <w:rPr>
          <w:rFonts w:ascii="Times New Roman" w:eastAsia="Times New Roman" w:hAnsi="Times New Roman" w:cs="Times New Roman"/>
          <w:sz w:val="24"/>
          <w:szCs w:val="24"/>
        </w:rPr>
        <w:t xml:space="preserve">. The factor that ranked last: international experience. </w:t>
      </w:r>
      <w:proofErr w:type="gramStart"/>
      <w:r w:rsidRPr="004427FF">
        <w:rPr>
          <w:rFonts w:ascii="Times New Roman" w:eastAsia="Times New Roman" w:hAnsi="Times New Roman" w:cs="Times New Roman"/>
          <w:sz w:val="24"/>
          <w:szCs w:val="24"/>
        </w:rPr>
        <w:t>And the one second to last?</w:t>
      </w:r>
      <w:proofErr w:type="gramEnd"/>
      <w:r w:rsidRPr="004427FF">
        <w:rPr>
          <w:rFonts w:ascii="Times New Roman" w:eastAsia="Times New Roman" w:hAnsi="Times New Roman" w:cs="Times New Roman"/>
          <w:sz w:val="24"/>
          <w:szCs w:val="24"/>
        </w:rPr>
        <w:t xml:space="preserve"> </w:t>
      </w:r>
      <w:proofErr w:type="gramStart"/>
      <w:r w:rsidRPr="004427FF">
        <w:rPr>
          <w:rFonts w:ascii="Times New Roman" w:eastAsia="Times New Roman" w:hAnsi="Times New Roman" w:cs="Times New Roman"/>
          <w:sz w:val="24"/>
          <w:szCs w:val="24"/>
        </w:rPr>
        <w:t>Working in a multicultural environment.</w:t>
      </w:r>
      <w:proofErr w:type="gramEnd"/>
      <w:r w:rsidRPr="004427FF">
        <w:rPr>
          <w:rFonts w:ascii="Times New Roman" w:eastAsia="Times New Roman" w:hAnsi="Times New Roman" w:cs="Times New Roman"/>
          <w:sz w:val="24"/>
          <w:szCs w:val="24"/>
        </w:rPr>
        <w:t xml:space="preserve"> This was especially true for </w:t>
      </w:r>
      <w:proofErr w:type="spellStart"/>
      <w:r w:rsidRPr="004427FF">
        <w:rPr>
          <w:rFonts w:ascii="Times New Roman" w:eastAsia="Times New Roman" w:hAnsi="Times New Roman" w:cs="Times New Roman"/>
          <w:sz w:val="24"/>
          <w:szCs w:val="24"/>
        </w:rPr>
        <w:t>millennials</w:t>
      </w:r>
      <w:proofErr w:type="spellEnd"/>
      <w:r w:rsidRPr="004427FF">
        <w:rPr>
          <w:rFonts w:ascii="Times New Roman" w:eastAsia="Times New Roman" w:hAnsi="Times New Roman" w:cs="Times New Roman"/>
          <w:sz w:val="24"/>
          <w:szCs w:val="24"/>
        </w:rPr>
        <w:t xml:space="preserve"> in the US, UK and France. </w:t>
      </w:r>
      <w:proofErr w:type="spellStart"/>
      <w:r w:rsidRPr="004427FF">
        <w:rPr>
          <w:rFonts w:ascii="Times New Roman" w:eastAsia="Times New Roman" w:hAnsi="Times New Roman" w:cs="Times New Roman"/>
          <w:sz w:val="24"/>
          <w:szCs w:val="24"/>
        </w:rPr>
        <w:t>Millennials</w:t>
      </w:r>
      <w:proofErr w:type="spellEnd"/>
      <w:r w:rsidRPr="004427FF">
        <w:rPr>
          <w:rFonts w:ascii="Times New Roman" w:eastAsia="Times New Roman" w:hAnsi="Times New Roman" w:cs="Times New Roman"/>
          <w:sz w:val="24"/>
          <w:szCs w:val="24"/>
        </w:rPr>
        <w:t xml:space="preserve"> in Latin America and Asia tend to have a much higher regard for international experience. </w: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sz w:val="24"/>
          <w:szCs w:val="24"/>
        </w:rPr>
        <w:lastRenderedPageBreak/>
        <w:t xml:space="preserve">That said, I have hope – because the next generation looks quite different: Generation Z. Various </w:t>
      </w:r>
      <w:hyperlink r:id="rId12" w:history="1">
        <w:r w:rsidRPr="004427FF">
          <w:rPr>
            <w:rFonts w:ascii="Times New Roman" w:eastAsia="Times New Roman" w:hAnsi="Times New Roman" w:cs="Times New Roman"/>
            <w:color w:val="0000FF"/>
            <w:sz w:val="24"/>
            <w:szCs w:val="24"/>
            <w:u w:val="single"/>
          </w:rPr>
          <w:t>studies</w:t>
        </w:r>
      </w:hyperlink>
      <w:r w:rsidRPr="004427FF">
        <w:rPr>
          <w:rFonts w:ascii="Times New Roman" w:eastAsia="Times New Roman" w:hAnsi="Times New Roman" w:cs="Times New Roman"/>
          <w:sz w:val="24"/>
          <w:szCs w:val="24"/>
        </w:rPr>
        <w:t xml:space="preserve"> show that Gen Z is much more global in their thinking and interactions, they carry a sense of responsibility, diversity is an expectation. One </w:t>
      </w:r>
      <w:hyperlink r:id="rId13" w:history="1">
        <w:r w:rsidRPr="004427FF">
          <w:rPr>
            <w:rFonts w:ascii="Times New Roman" w:eastAsia="Times New Roman" w:hAnsi="Times New Roman" w:cs="Times New Roman"/>
            <w:color w:val="0000FF"/>
            <w:sz w:val="24"/>
            <w:szCs w:val="24"/>
            <w:u w:val="single"/>
          </w:rPr>
          <w:t>study</w:t>
        </w:r>
      </w:hyperlink>
      <w:r w:rsidRPr="004427FF">
        <w:rPr>
          <w:rFonts w:ascii="Times New Roman" w:eastAsia="Times New Roman" w:hAnsi="Times New Roman" w:cs="Times New Roman"/>
          <w:sz w:val="24"/>
          <w:szCs w:val="24"/>
        </w:rPr>
        <w:t xml:space="preserve"> found that 83% say the future is important. </w: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sz w:val="24"/>
          <w:szCs w:val="24"/>
        </w:rPr>
        <w:t xml:space="preserve">AFS recently conducted a </w:t>
      </w:r>
      <w:hyperlink r:id="rId14" w:history="1">
        <w:r w:rsidRPr="004427FF">
          <w:rPr>
            <w:rFonts w:ascii="Times New Roman" w:eastAsia="Times New Roman" w:hAnsi="Times New Roman" w:cs="Times New Roman"/>
            <w:color w:val="0000FF"/>
            <w:sz w:val="24"/>
            <w:szCs w:val="24"/>
            <w:u w:val="single"/>
          </w:rPr>
          <w:t>global survey</w:t>
        </w:r>
      </w:hyperlink>
      <w:r w:rsidRPr="004427FF">
        <w:rPr>
          <w:rFonts w:ascii="Times New Roman" w:eastAsia="Times New Roman" w:hAnsi="Times New Roman" w:cs="Times New Roman"/>
          <w:sz w:val="24"/>
          <w:szCs w:val="24"/>
        </w:rPr>
        <w:t xml:space="preserve"> on the attitudes of Gen Z towards international education. </w:t>
      </w:r>
      <w:proofErr w:type="gramStart"/>
      <w:r w:rsidRPr="004427FF">
        <w:rPr>
          <w:rFonts w:ascii="Times New Roman" w:eastAsia="Times New Roman" w:hAnsi="Times New Roman" w:cs="Times New Roman"/>
          <w:sz w:val="24"/>
          <w:szCs w:val="24"/>
        </w:rPr>
        <w:t>Polled more than 5000 teenagers in 30 countries.</w:t>
      </w:r>
      <w:proofErr w:type="gramEnd"/>
      <w:r w:rsidRPr="004427FF">
        <w:rPr>
          <w:rFonts w:ascii="Times New Roman" w:eastAsia="Times New Roman" w:hAnsi="Times New Roman" w:cs="Times New Roman"/>
          <w:sz w:val="24"/>
          <w:szCs w:val="24"/>
        </w:rPr>
        <w:t xml:space="preserve"> 66% are motivated by cultural exploration rather than academic reasons. They are seeking out authentic and intercultural experiences. This is encouraging. </w: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proofErr w:type="gramStart"/>
      <w:r w:rsidRPr="004427FF">
        <w:rPr>
          <w:rFonts w:ascii="Times New Roman" w:eastAsia="Times New Roman" w:hAnsi="Times New Roman" w:cs="Times New Roman"/>
          <w:b/>
          <w:sz w:val="24"/>
          <w:szCs w:val="24"/>
          <w:u w:val="single"/>
        </w:rPr>
        <w:t>Which brings me to my third and final point</w:t>
      </w:r>
      <w:r w:rsidRPr="004427FF">
        <w:rPr>
          <w:rFonts w:ascii="Times New Roman" w:eastAsia="Times New Roman" w:hAnsi="Times New Roman" w:cs="Times New Roman"/>
          <w:sz w:val="24"/>
          <w:szCs w:val="24"/>
        </w:rPr>
        <w:t>.</w:t>
      </w:r>
      <w:proofErr w:type="gramEnd"/>
      <w:r w:rsidRPr="004427FF">
        <w:rPr>
          <w:rFonts w:ascii="Times New Roman" w:eastAsia="Times New Roman" w:hAnsi="Times New Roman" w:cs="Times New Roman"/>
          <w:sz w:val="24"/>
          <w:szCs w:val="24"/>
        </w:rPr>
        <w:t xml:space="preserve"> </w:t>
      </w:r>
      <w:r w:rsidRPr="004427FF">
        <w:rPr>
          <w:rFonts w:ascii="Times New Roman" w:eastAsia="Times New Roman" w:hAnsi="Times New Roman" w:cs="Times New Roman"/>
          <w:b/>
          <w:bCs/>
          <w:sz w:val="24"/>
          <w:szCs w:val="24"/>
        </w:rPr>
        <w:t>We need more active global citizens</w:t>
      </w:r>
      <w:r w:rsidRPr="004427FF">
        <w:rPr>
          <w:rFonts w:ascii="Times New Roman" w:eastAsia="Times New Roman" w:hAnsi="Times New Roman" w:cs="Times New Roman"/>
          <w:sz w:val="24"/>
          <w:szCs w:val="24"/>
        </w:rPr>
        <w:t>, if we want to solve the world’s challenges and if we want to advance as societies.</w: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sz w:val="24"/>
          <w:szCs w:val="24"/>
        </w:rPr>
        <w:t xml:space="preserve">And that’s why volunteering matters. Volunteerism supports thriving communities and active citizenship and leads to increased social &amp; civic participation, more community cohesion and social inclusion, intergenerational and intercultural integration and ultimately more empowered communities. </w: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sz w:val="24"/>
          <w:szCs w:val="24"/>
        </w:rPr>
        <w:t xml:space="preserve">And volunteers will be central to helping achieve the UN’s Sustainable Development Goals. Volunteers help mobilize communities and constituencies. They help make these daunting goals more relevant to local communities. And, more importantly, volunteers can help change mindsets by raising awareness and inspiring others. If we want to be successful at accomplishing the SDGs, we need to change our attitudes and behaviors and the way we live together. </w: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sz w:val="24"/>
          <w:szCs w:val="24"/>
        </w:rPr>
        <w:t xml:space="preserve">At AFS, we are built on volunteerism. In the course of WW I and II, AFS volunteers who served as ambulance drivers in the war, evacuated about 500,000 wounded soldiers and civilians. After the end of World War II, these volunteer ambulance drivers pledged to continue the AFS mission of volunteer service—working to promote global peace and understanding through intercultural exchange experiences. </w:t>
      </w:r>
    </w:p>
    <w:p w:rsidR="00735C6C" w:rsidRPr="004427FF"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sz w:val="24"/>
          <w:szCs w:val="24"/>
        </w:rPr>
        <w:t xml:space="preserve">Since then, more than 500,000 young people from around the world have had the opportunities to participate in AFS exchanges that helped transform not only their lives, but also those of millions in their host and home communities around the world. Volunteerism matters. </w:t>
      </w:r>
    </w:p>
    <w:p w:rsidR="00735C6C" w:rsidRPr="00735C6C" w:rsidRDefault="00735C6C" w:rsidP="00735C6C">
      <w:pPr>
        <w:spacing w:before="100" w:beforeAutospacing="1" w:after="100" w:afterAutospacing="1" w:line="240" w:lineRule="auto"/>
        <w:rPr>
          <w:rFonts w:ascii="Times New Roman" w:eastAsia="Times New Roman" w:hAnsi="Times New Roman" w:cs="Times New Roman"/>
          <w:sz w:val="24"/>
          <w:szCs w:val="24"/>
        </w:rPr>
      </w:pPr>
      <w:r w:rsidRPr="004427FF">
        <w:rPr>
          <w:rFonts w:ascii="Times New Roman" w:eastAsia="Times New Roman" w:hAnsi="Times New Roman" w:cs="Times New Roman"/>
          <w:sz w:val="24"/>
          <w:szCs w:val="24"/>
        </w:rPr>
        <w:t>And we need more active global citizens of all ages who take action in their communities and the world. But this work can’t be done alone. It requires a collective effort and partnerships with governments, NGOs, employers, educators, schools, teachers, volunteers and others.  I would thank all of you here for being part of that effort.</w:t>
      </w:r>
    </w:p>
    <w:p w:rsidR="00133C9B" w:rsidRDefault="00133C9B"/>
    <w:sectPr w:rsidR="00133C9B" w:rsidSect="00716B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35C6C"/>
    <w:rsid w:val="00133C9B"/>
    <w:rsid w:val="00157CA1"/>
    <w:rsid w:val="00202DED"/>
    <w:rsid w:val="00433B6B"/>
    <w:rsid w:val="004427FF"/>
    <w:rsid w:val="00716B2B"/>
    <w:rsid w:val="00735C6C"/>
    <w:rsid w:val="00B94F7E"/>
    <w:rsid w:val="00CA5095"/>
    <w:rsid w:val="00F72B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5C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5C6C"/>
    <w:rPr>
      <w:color w:val="0000FF"/>
      <w:u w:val="single"/>
    </w:rPr>
  </w:style>
  <w:style w:type="paragraph" w:styleId="BalloonText">
    <w:name w:val="Balloon Text"/>
    <w:basedOn w:val="Normal"/>
    <w:link w:val="BalloonTextChar"/>
    <w:uiPriority w:val="99"/>
    <w:semiHidden/>
    <w:unhideWhenUsed/>
    <w:rsid w:val="00735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C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670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sites/default/files/culture-at-work-report-v2.pdf" TargetMode="External"/><Relationship Id="rId13" Type="http://schemas.openxmlformats.org/officeDocument/2006/relationships/hyperlink" Target="https://www.wpp.com/wpp/press/2015/may/18/get-to-know-generation-z/" TargetMode="External"/><Relationship Id="rId3" Type="http://schemas.openxmlformats.org/officeDocument/2006/relationships/webSettings" Target="webSettings.xml"/><Relationship Id="rId7" Type="http://schemas.openxmlformats.org/officeDocument/2006/relationships/hyperlink" Target="https://www.britishcouncil.org/sites/default/files/culture-at-work-report-v2.pdf" TargetMode="External"/><Relationship Id="rId12" Type="http://schemas.openxmlformats.org/officeDocument/2006/relationships/hyperlink" Target="https://www.inc.com/ryan-jenkins/who-is-generation-z-4-big-ways-they-will-be-different.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siasociety.org/blog/asia/map-day-five-facts-about-us-you-should-know-%E2%80%94-and-one-you-cant-ignore" TargetMode="External"/><Relationship Id="rId11" Type="http://schemas.openxmlformats.org/officeDocument/2006/relationships/hyperlink" Target="http://time.com/16103/the-huge-mistake-millennials-are-making-now/"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afs.org/archives/certificate/" TargetMode="External"/><Relationship Id="rId4" Type="http://schemas.openxmlformats.org/officeDocument/2006/relationships/hyperlink" Target="http://globalcommonsreview.org/pdf/globalcommonsreview1.pdf" TargetMode="External"/><Relationship Id="rId9" Type="http://schemas.openxmlformats.org/officeDocument/2006/relationships/hyperlink" Target="http://content.qs.com/qs/qs-global-employer-survey-2011.pdf" TargetMode="External"/><Relationship Id="rId14" Type="http://schemas.openxmlformats.org/officeDocument/2006/relationships/hyperlink" Target="https://afs.org/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2</cp:revision>
  <dcterms:created xsi:type="dcterms:W3CDTF">2019-01-09T02:40:00Z</dcterms:created>
  <dcterms:modified xsi:type="dcterms:W3CDTF">2019-01-09T02:40:00Z</dcterms:modified>
</cp:coreProperties>
</file>