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D9" w:rsidRDefault="00D353D9">
      <w:pPr>
        <w:pStyle w:val="normal0"/>
        <w:spacing w:line="240" w:lineRule="auto"/>
        <w:ind w:right="600"/>
        <w:rPr>
          <w:color w:val="222222"/>
          <w:highlight w:val="white"/>
        </w:rPr>
      </w:pPr>
    </w:p>
    <w:p w:rsidR="00D353D9" w:rsidRDefault="00D353D9">
      <w:pPr>
        <w:pStyle w:val="normal0"/>
        <w:spacing w:line="240" w:lineRule="auto"/>
      </w:pPr>
    </w:p>
    <w:p w:rsidR="00D353D9" w:rsidRDefault="00B01D5F">
      <w:pPr>
        <w:pStyle w:val="normal0"/>
        <w:tabs>
          <w:tab w:val="center" w:pos="4680"/>
          <w:tab w:val="right" w:pos="9360"/>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Department of Elementary Education Lesson Plan Format</w:t>
      </w:r>
    </w:p>
    <w:p w:rsidR="00D353D9" w:rsidRDefault="00D353D9">
      <w:pPr>
        <w:pStyle w:val="normal0"/>
        <w:spacing w:line="240" w:lineRule="auto"/>
        <w:rPr>
          <w:rFonts w:ascii="Times New Roman" w:eastAsia="Times New Roman" w:hAnsi="Times New Roman" w:cs="Times New Roman"/>
          <w:sz w:val="20"/>
          <w:szCs w:val="20"/>
        </w:rPr>
      </w:pPr>
    </w:p>
    <w:tbl>
      <w:tblPr>
        <w:tblStyle w:val="a"/>
        <w:tblW w:w="10800" w:type="dxa"/>
        <w:jc w:val="center"/>
        <w:tblBorders>
          <w:top w:val="single" w:sz="24" w:space="0" w:color="000000"/>
          <w:left w:val="single" w:sz="24" w:space="0" w:color="000000"/>
          <w:bottom w:val="single" w:sz="24" w:space="0" w:color="000000"/>
          <w:right w:val="single" w:sz="24" w:space="0" w:color="000000"/>
        </w:tblBorders>
        <w:tblLayout w:type="fixed"/>
        <w:tblLook w:val="0400"/>
      </w:tblPr>
      <w:tblGrid>
        <w:gridCol w:w="1820"/>
        <w:gridCol w:w="820"/>
        <w:gridCol w:w="1500"/>
        <w:gridCol w:w="600"/>
        <w:gridCol w:w="1720"/>
        <w:gridCol w:w="1560"/>
        <w:gridCol w:w="2780"/>
      </w:tblGrid>
      <w:tr w:rsidR="00D353D9">
        <w:trPr>
          <w:trHeight w:val="80"/>
          <w:jc w:val="center"/>
        </w:trPr>
        <w:tc>
          <w:tcPr>
            <w:tcW w:w="2640" w:type="dxa"/>
            <w:gridSpan w:val="2"/>
            <w:tcBorders>
              <w:top w:val="single" w:sz="24" w:space="0" w:color="000000"/>
              <w:left w:val="single" w:sz="24" w:space="0" w:color="000000"/>
              <w:bottom w:val="single" w:sz="12" w:space="0" w:color="000000"/>
              <w:right w:val="single" w:sz="12" w:space="0" w:color="000000"/>
            </w:tcBorders>
          </w:tcPr>
          <w:p w:rsidR="00D353D9" w:rsidRDefault="00B01D5F">
            <w:pPr>
              <w:pStyle w:val="normal0"/>
              <w:spacing w:line="240" w:lineRule="auto"/>
              <w:jc w:val="center"/>
              <w:rPr>
                <w:rFonts w:ascii="Times New Roman" w:eastAsia="Times New Roman" w:hAnsi="Times New Roman" w:cs="Times New Roman"/>
              </w:rPr>
            </w:pPr>
            <w:r>
              <w:rPr>
                <w:rFonts w:ascii="Times New Roman" w:eastAsia="Times New Roman" w:hAnsi="Times New Roman" w:cs="Times New Roman"/>
              </w:rPr>
              <w:t>Candidate</w:t>
            </w:r>
          </w:p>
          <w:p w:rsidR="00D353D9" w:rsidRDefault="00D353D9">
            <w:pPr>
              <w:pStyle w:val="normal0"/>
              <w:spacing w:line="240" w:lineRule="auto"/>
              <w:jc w:val="center"/>
              <w:rPr>
                <w:rFonts w:ascii="Times New Roman" w:eastAsia="Times New Roman" w:hAnsi="Times New Roman" w:cs="Times New Roman"/>
              </w:rPr>
            </w:pPr>
          </w:p>
        </w:tc>
        <w:tc>
          <w:tcPr>
            <w:tcW w:w="2100" w:type="dxa"/>
            <w:gridSpan w:val="2"/>
            <w:tcBorders>
              <w:top w:val="single" w:sz="24" w:space="0" w:color="000000"/>
              <w:left w:val="single" w:sz="12" w:space="0" w:color="000000"/>
              <w:bottom w:val="single" w:sz="12" w:space="0" w:color="000000"/>
              <w:right w:val="single" w:sz="12" w:space="0" w:color="000000"/>
            </w:tcBorders>
          </w:tcPr>
          <w:p w:rsidR="00D353D9" w:rsidRDefault="00B01D5F">
            <w:pPr>
              <w:pStyle w:val="normal0"/>
              <w:tabs>
                <w:tab w:val="left" w:pos="465"/>
                <w:tab w:val="center" w:pos="2889"/>
              </w:tabs>
              <w:spacing w:line="240" w:lineRule="auto"/>
              <w:ind w:right="-3798"/>
              <w:rPr>
                <w:rFonts w:ascii="Times New Roman" w:eastAsia="Times New Roman" w:hAnsi="Times New Roman" w:cs="Times New Roman"/>
              </w:rPr>
            </w:pPr>
            <w:r>
              <w:rPr>
                <w:rFonts w:ascii="Times New Roman" w:eastAsia="Times New Roman" w:hAnsi="Times New Roman" w:cs="Times New Roman"/>
              </w:rPr>
              <w:t xml:space="preserve">          Date</w:t>
            </w:r>
          </w:p>
          <w:p w:rsidR="00D353D9" w:rsidRDefault="00B01D5F">
            <w:pPr>
              <w:pStyle w:val="normal0"/>
              <w:tabs>
                <w:tab w:val="left" w:pos="465"/>
                <w:tab w:val="center" w:pos="2889"/>
              </w:tabs>
              <w:spacing w:line="240" w:lineRule="auto"/>
              <w:ind w:right="-3798"/>
              <w:rPr>
                <w:rFonts w:ascii="Times New Roman" w:eastAsia="Times New Roman" w:hAnsi="Times New Roman" w:cs="Times New Roman"/>
              </w:rPr>
            </w:pPr>
            <w:r>
              <w:rPr>
                <w:rFonts w:ascii="Times New Roman" w:eastAsia="Times New Roman" w:hAnsi="Times New Roman" w:cs="Times New Roman"/>
              </w:rPr>
              <w:t xml:space="preserve">        11/20/19</w:t>
            </w:r>
          </w:p>
        </w:tc>
        <w:tc>
          <w:tcPr>
            <w:tcW w:w="1720" w:type="dxa"/>
            <w:tcBorders>
              <w:top w:val="single" w:sz="24" w:space="0" w:color="000000"/>
              <w:left w:val="single" w:sz="12" w:space="0" w:color="000000"/>
              <w:bottom w:val="single" w:sz="12" w:space="0" w:color="000000"/>
              <w:right w:val="single" w:sz="12" w:space="0" w:color="000000"/>
            </w:tcBorders>
          </w:tcPr>
          <w:p w:rsidR="00D353D9" w:rsidRDefault="00B01D5F">
            <w:pPr>
              <w:pStyle w:val="normal0"/>
              <w:spacing w:line="240" w:lineRule="auto"/>
              <w:jc w:val="center"/>
              <w:rPr>
                <w:rFonts w:ascii="Times New Roman" w:eastAsia="Times New Roman" w:hAnsi="Times New Roman" w:cs="Times New Roman"/>
              </w:rPr>
            </w:pPr>
            <w:r>
              <w:rPr>
                <w:rFonts w:ascii="Times New Roman" w:eastAsia="Times New Roman" w:hAnsi="Times New Roman" w:cs="Times New Roman"/>
              </w:rPr>
              <w:t>Grade Level</w:t>
            </w:r>
          </w:p>
          <w:p w:rsidR="00D353D9" w:rsidRDefault="00B01D5F">
            <w:pPr>
              <w:pStyle w:val="normal0"/>
              <w:spacing w:line="240" w:lineRule="auto"/>
              <w:jc w:val="center"/>
              <w:rPr>
                <w:rFonts w:ascii="Times New Roman" w:eastAsia="Times New Roman" w:hAnsi="Times New Roman" w:cs="Times New Roman"/>
              </w:rPr>
            </w:pPr>
            <w:r>
              <w:rPr>
                <w:rFonts w:ascii="Times New Roman" w:eastAsia="Times New Roman" w:hAnsi="Times New Roman" w:cs="Times New Roman"/>
              </w:rPr>
              <w:t>Kindergarten</w:t>
            </w:r>
          </w:p>
          <w:p w:rsidR="00D353D9" w:rsidRDefault="00B01D5F">
            <w:pPr>
              <w:pStyle w:val="normal0"/>
              <w:spacing w:line="240" w:lineRule="auto"/>
              <w:jc w:val="center"/>
              <w:rPr>
                <w:rFonts w:ascii="Times New Roman" w:eastAsia="Times New Roman" w:hAnsi="Times New Roman" w:cs="Times New Roman"/>
              </w:rPr>
            </w:pPr>
            <w:r>
              <w:rPr>
                <w:rFonts w:ascii="Times New Roman" w:eastAsia="Times New Roman" w:hAnsi="Times New Roman" w:cs="Times New Roman"/>
              </w:rPr>
              <w:t>1st</w:t>
            </w:r>
          </w:p>
        </w:tc>
        <w:tc>
          <w:tcPr>
            <w:tcW w:w="4340" w:type="dxa"/>
            <w:gridSpan w:val="2"/>
            <w:tcBorders>
              <w:top w:val="single" w:sz="24" w:space="0" w:color="000000"/>
              <w:left w:val="single" w:sz="12" w:space="0" w:color="000000"/>
              <w:bottom w:val="single" w:sz="12" w:space="0" w:color="000000"/>
              <w:right w:val="single" w:sz="24" w:space="0" w:color="000000"/>
            </w:tcBorders>
          </w:tcPr>
          <w:p w:rsidR="00D353D9" w:rsidRDefault="00B01D5F">
            <w:pPr>
              <w:pStyle w:val="normal0"/>
              <w:spacing w:line="240" w:lineRule="auto"/>
              <w:jc w:val="center"/>
              <w:rPr>
                <w:rFonts w:ascii="Times New Roman" w:eastAsia="Times New Roman" w:hAnsi="Times New Roman" w:cs="Times New Roman"/>
              </w:rPr>
            </w:pPr>
            <w:r>
              <w:rPr>
                <w:rFonts w:ascii="Times New Roman" w:eastAsia="Times New Roman" w:hAnsi="Times New Roman" w:cs="Times New Roman"/>
              </w:rPr>
              <w:t>Subject Area(s) &amp; Topic(s)</w:t>
            </w:r>
          </w:p>
          <w:p w:rsidR="00D353D9" w:rsidRDefault="00B01D5F">
            <w:pPr>
              <w:pStyle w:val="normal0"/>
              <w:spacing w:line="240" w:lineRule="auto"/>
              <w:jc w:val="center"/>
              <w:rPr>
                <w:rFonts w:ascii="Times New Roman" w:eastAsia="Times New Roman" w:hAnsi="Times New Roman" w:cs="Times New Roman"/>
              </w:rPr>
            </w:pPr>
            <w:r>
              <w:rPr>
                <w:rFonts w:ascii="Times New Roman" w:eastAsia="Times New Roman" w:hAnsi="Times New Roman" w:cs="Times New Roman"/>
              </w:rPr>
              <w:t>Science and Engineering</w:t>
            </w:r>
          </w:p>
          <w:p w:rsidR="00D353D9" w:rsidRDefault="00B01D5F">
            <w:pPr>
              <w:pStyle w:val="norm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(STEAM PBL 3 Day Lesson) </w:t>
            </w:r>
          </w:p>
        </w:tc>
      </w:tr>
      <w:tr w:rsidR="00D353D9">
        <w:trPr>
          <w:jc w:val="center"/>
        </w:trPr>
        <w:tc>
          <w:tcPr>
            <w:tcW w:w="2640" w:type="dxa"/>
            <w:gridSpan w:val="2"/>
            <w:tcBorders>
              <w:top w:val="single" w:sz="12" w:space="0" w:color="000000"/>
              <w:left w:val="single" w:sz="24" w:space="0" w:color="000000"/>
              <w:bottom w:val="single" w:sz="4" w:space="0" w:color="000000"/>
              <w:right w:val="single" w:sz="12" w:space="0" w:color="000000"/>
            </w:tcBorders>
            <w:vAlign w:val="center"/>
          </w:tcPr>
          <w:p w:rsidR="00D353D9" w:rsidRDefault="00B01D5F">
            <w:pPr>
              <w:pStyle w:val="normal0"/>
              <w:spacing w:line="240" w:lineRule="auto"/>
              <w:rPr>
                <w:rFonts w:ascii="Times New Roman" w:eastAsia="Times New Roman" w:hAnsi="Times New Roman" w:cs="Times New Roman"/>
                <w:sz w:val="20"/>
                <w:szCs w:val="20"/>
              </w:rPr>
            </w:pPr>
            <w:bookmarkStart w:id="0" w:name="kix.a6htlmkom9li" w:colFirst="0" w:colLast="0"/>
            <w:bookmarkEnd w:id="0"/>
            <w:r>
              <w:rPr>
                <w:rFonts w:ascii="Times New Roman" w:eastAsia="Times New Roman" w:hAnsi="Times New Roman" w:cs="Times New Roman"/>
                <w:sz w:val="20"/>
                <w:szCs w:val="20"/>
              </w:rPr>
              <w:t>☐ Single-day lesson</w:t>
            </w: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sz w:val="20"/>
                <w:szCs w:val="20"/>
              </w:rPr>
              <w:t>☑ Multi-day lesson</w:t>
            </w:r>
            <w:r>
              <w:rPr>
                <w:rFonts w:ascii="Times New Roman" w:eastAsia="Times New Roman" w:hAnsi="Times New Roman" w:cs="Times New Roman"/>
              </w:rPr>
              <w:t xml:space="preserve"> (3 days)</w:t>
            </w:r>
          </w:p>
        </w:tc>
        <w:tc>
          <w:tcPr>
            <w:tcW w:w="2100" w:type="dxa"/>
            <w:gridSpan w:val="2"/>
            <w:tcBorders>
              <w:top w:val="single" w:sz="12" w:space="0" w:color="000000"/>
              <w:left w:val="single" w:sz="12" w:space="0" w:color="000000"/>
              <w:bottom w:val="single" w:sz="4" w:space="0" w:color="000000"/>
              <w:right w:val="single" w:sz="12" w:space="0" w:color="000000"/>
            </w:tcBorders>
            <w:vAlign w:val="center"/>
          </w:tcPr>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Whole-class lesson</w:t>
            </w:r>
          </w:p>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Small-group lesson</w:t>
            </w:r>
          </w:p>
        </w:tc>
        <w:tc>
          <w:tcPr>
            <w:tcW w:w="6060" w:type="dxa"/>
            <w:gridSpan w:val="3"/>
            <w:tcBorders>
              <w:top w:val="single" w:sz="4" w:space="0" w:color="000000"/>
              <w:left w:val="single" w:sz="12" w:space="0" w:color="000000"/>
              <w:bottom w:val="single" w:sz="4" w:space="0" w:color="000000"/>
              <w:right w:val="single" w:sz="24" w:space="0" w:color="000000"/>
            </w:tcBorders>
          </w:tcPr>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rPr>
              <w:t>Name of Instructional Model</w:t>
            </w: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Explicit/Direct Instruction </w:t>
            </w:r>
          </w:p>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Inquiry, Problem-Based Lesson, or Project-Based Lesson</w:t>
            </w:r>
          </w:p>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Other______________________</w:t>
            </w:r>
          </w:p>
          <w:p w:rsidR="00D353D9" w:rsidRDefault="00D353D9">
            <w:pPr>
              <w:pStyle w:val="normal0"/>
              <w:spacing w:line="240" w:lineRule="auto"/>
              <w:rPr>
                <w:rFonts w:ascii="Times New Roman" w:eastAsia="Times New Roman" w:hAnsi="Times New Roman" w:cs="Times New Roman"/>
                <w:sz w:val="8"/>
                <w:szCs w:val="8"/>
              </w:rPr>
            </w:pPr>
          </w:p>
        </w:tc>
      </w:tr>
      <w:tr w:rsidR="00D353D9">
        <w:trPr>
          <w:jc w:val="center"/>
        </w:trPr>
        <w:tc>
          <w:tcPr>
            <w:tcW w:w="10800" w:type="dxa"/>
            <w:gridSpan w:val="7"/>
            <w:tcBorders>
              <w:top w:val="single" w:sz="12" w:space="0" w:color="000000"/>
              <w:left w:val="single" w:sz="24" w:space="0" w:color="000000"/>
              <w:bottom w:val="single" w:sz="4" w:space="0" w:color="000000"/>
              <w:right w:val="single" w:sz="24" w:space="0" w:color="000000"/>
            </w:tcBorders>
            <w:shd w:val="clear" w:color="auto" w:fill="DBDBDB"/>
          </w:tcPr>
          <w:p w:rsidR="00D353D9" w:rsidRDefault="00B01D5F">
            <w:pPr>
              <w:pStyle w:val="norm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Student Learning Profile</w:t>
            </w:r>
          </w:p>
        </w:tc>
      </w:tr>
      <w:tr w:rsidR="00D353D9">
        <w:trPr>
          <w:trHeight w:val="300"/>
          <w:jc w:val="center"/>
        </w:trPr>
        <w:tc>
          <w:tcPr>
            <w:tcW w:w="8020" w:type="dxa"/>
            <w:gridSpan w:val="6"/>
            <w:tcBorders>
              <w:top w:val="single" w:sz="12" w:space="0" w:color="000000"/>
              <w:left w:val="single" w:sz="24" w:space="0" w:color="000000"/>
              <w:bottom w:val="single" w:sz="4" w:space="0" w:color="000000"/>
              <w:right w:val="single" w:sz="12" w:space="0" w:color="000000"/>
            </w:tcBorders>
          </w:tcPr>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 xml:space="preserve">English Language Development levels of students in the class or group </w:t>
            </w:r>
            <w:r>
              <w:rPr>
                <w:rFonts w:ascii="Times New Roman" w:eastAsia="Times New Roman" w:hAnsi="Times New Roman" w:cs="Times New Roman"/>
                <w:sz w:val="16"/>
                <w:szCs w:val="16"/>
              </w:rPr>
              <w:t>(</w:t>
            </w:r>
            <w:r>
              <w:rPr>
                <w:rFonts w:ascii="Times New Roman" w:eastAsia="Times New Roman" w:hAnsi="Times New Roman" w:cs="Times New Roman"/>
                <w:i/>
                <w:sz w:val="16"/>
                <w:szCs w:val="16"/>
              </w:rPr>
              <w:t>please check all that apply)</w:t>
            </w:r>
          </w:p>
        </w:tc>
        <w:tc>
          <w:tcPr>
            <w:tcW w:w="2780" w:type="dxa"/>
            <w:tcBorders>
              <w:top w:val="single" w:sz="12" w:space="0" w:color="000000"/>
              <w:left w:val="single" w:sz="12" w:space="0" w:color="000000"/>
              <w:bottom w:val="single" w:sz="4" w:space="0" w:color="000000"/>
              <w:right w:val="single" w:sz="24" w:space="0" w:color="000000"/>
            </w:tcBorders>
          </w:tcPr>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Student(s) present with:</w:t>
            </w:r>
          </w:p>
        </w:tc>
      </w:tr>
      <w:tr w:rsidR="00D353D9">
        <w:trPr>
          <w:trHeight w:val="1160"/>
          <w:jc w:val="center"/>
        </w:trPr>
        <w:tc>
          <w:tcPr>
            <w:tcW w:w="1820" w:type="dxa"/>
            <w:tcBorders>
              <w:top w:val="single" w:sz="4" w:space="0" w:color="000000"/>
              <w:left w:val="single" w:sz="24" w:space="0" w:color="000000"/>
              <w:bottom w:val="single" w:sz="24" w:space="0" w:color="000000"/>
              <w:right w:val="nil"/>
            </w:tcBorders>
            <w:vAlign w:val="center"/>
          </w:tcPr>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Emerging </w:t>
            </w:r>
          </w:p>
          <w:p w:rsidR="00D353D9" w:rsidRDefault="00B01D5F">
            <w:pPr>
              <w:pStyle w:val="norm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Expanding     </w:t>
            </w:r>
            <w:r>
              <w:rPr>
                <w:rFonts w:ascii="Times New Roman" w:eastAsia="Times New Roman" w:hAnsi="Times New Roman" w:cs="Times New Roman"/>
                <w:b/>
                <w:sz w:val="16"/>
                <w:szCs w:val="16"/>
              </w:rPr>
              <w:t>OR</w:t>
            </w:r>
          </w:p>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Bridging        </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     </w:t>
            </w:r>
          </w:p>
          <w:p w:rsidR="00D353D9" w:rsidRDefault="00D353D9">
            <w:pPr>
              <w:pStyle w:val="normal0"/>
              <w:spacing w:line="240" w:lineRule="auto"/>
              <w:rPr>
                <w:rFonts w:ascii="Times New Roman" w:eastAsia="Times New Roman" w:hAnsi="Times New Roman" w:cs="Times New Roman"/>
                <w:sz w:val="16"/>
                <w:szCs w:val="16"/>
              </w:rPr>
            </w:pPr>
          </w:p>
        </w:tc>
        <w:tc>
          <w:tcPr>
            <w:tcW w:w="2320" w:type="dxa"/>
            <w:gridSpan w:val="2"/>
            <w:tcBorders>
              <w:top w:val="single" w:sz="4" w:space="0" w:color="000000"/>
              <w:left w:val="nil"/>
              <w:bottom w:val="single" w:sz="24" w:space="0" w:color="000000"/>
              <w:right w:val="single" w:sz="4" w:space="0" w:color="000000"/>
            </w:tcBorders>
            <w:vAlign w:val="center"/>
          </w:tcPr>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ELD 1 </w:t>
            </w:r>
            <w:r>
              <w:rPr>
                <w:rFonts w:ascii="Times New Roman" w:eastAsia="Times New Roman" w:hAnsi="Times New Roman" w:cs="Times New Roman"/>
                <w:sz w:val="16"/>
                <w:szCs w:val="16"/>
              </w:rPr>
              <w:t>(Beginning)</w:t>
            </w:r>
          </w:p>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ELD 2 </w:t>
            </w:r>
            <w:r>
              <w:rPr>
                <w:rFonts w:ascii="Times New Roman" w:eastAsia="Times New Roman" w:hAnsi="Times New Roman" w:cs="Times New Roman"/>
                <w:sz w:val="16"/>
                <w:szCs w:val="16"/>
              </w:rPr>
              <w:t>(Early Intermediate)</w:t>
            </w:r>
            <w:r>
              <w:rPr>
                <w:rFonts w:ascii="Times New Roman" w:eastAsia="Times New Roman" w:hAnsi="Times New Roman" w:cs="Times New Roman"/>
                <w:sz w:val="20"/>
                <w:szCs w:val="20"/>
              </w:rPr>
              <w:t xml:space="preserve"> </w:t>
            </w:r>
          </w:p>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ELD 3 </w:t>
            </w:r>
            <w:r>
              <w:rPr>
                <w:rFonts w:ascii="Times New Roman" w:eastAsia="Times New Roman" w:hAnsi="Times New Roman" w:cs="Times New Roman"/>
                <w:sz w:val="16"/>
                <w:szCs w:val="16"/>
              </w:rPr>
              <w:t xml:space="preserve">(Intermediate)                   </w:t>
            </w:r>
          </w:p>
          <w:p w:rsidR="00D353D9" w:rsidRDefault="00B01D5F">
            <w:pPr>
              <w:pStyle w:val="norm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ELD 4 </w:t>
            </w:r>
            <w:r>
              <w:rPr>
                <w:rFonts w:ascii="Times New Roman" w:eastAsia="Times New Roman" w:hAnsi="Times New Roman" w:cs="Times New Roman"/>
                <w:sz w:val="16"/>
                <w:szCs w:val="16"/>
              </w:rPr>
              <w:t>(Early Advanced)</w:t>
            </w:r>
          </w:p>
          <w:p w:rsidR="00D353D9" w:rsidRDefault="00B01D5F">
            <w:pPr>
              <w:pStyle w:val="norm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ELD 5 </w:t>
            </w:r>
            <w:r>
              <w:rPr>
                <w:rFonts w:ascii="Times New Roman" w:eastAsia="Times New Roman" w:hAnsi="Times New Roman" w:cs="Times New Roman"/>
                <w:sz w:val="16"/>
                <w:szCs w:val="16"/>
              </w:rPr>
              <w:t>(Advanced)</w:t>
            </w:r>
          </w:p>
        </w:tc>
        <w:tc>
          <w:tcPr>
            <w:tcW w:w="3880" w:type="dxa"/>
            <w:gridSpan w:val="3"/>
            <w:tcBorders>
              <w:top w:val="single" w:sz="4" w:space="0" w:color="000000"/>
              <w:left w:val="single" w:sz="4" w:space="0" w:color="000000"/>
              <w:bottom w:val="single" w:sz="24" w:space="0" w:color="000000"/>
              <w:right w:val="single" w:sz="12" w:space="0" w:color="000000"/>
            </w:tcBorders>
            <w:vAlign w:val="center"/>
          </w:tcPr>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IFEP </w:t>
            </w:r>
            <w:r>
              <w:rPr>
                <w:rFonts w:ascii="Times New Roman" w:eastAsia="Times New Roman" w:hAnsi="Times New Roman" w:cs="Times New Roman"/>
                <w:sz w:val="16"/>
                <w:szCs w:val="16"/>
              </w:rPr>
              <w:t>(Initially Fluent English Proficient)</w:t>
            </w:r>
          </w:p>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RFEP </w:t>
            </w:r>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Redesignated</w:t>
            </w:r>
            <w:proofErr w:type="spellEnd"/>
            <w:r>
              <w:rPr>
                <w:rFonts w:ascii="Times New Roman" w:eastAsia="Times New Roman" w:hAnsi="Times New Roman" w:cs="Times New Roman"/>
                <w:sz w:val="16"/>
                <w:szCs w:val="16"/>
              </w:rPr>
              <w:t xml:space="preserve"> Fluent English Proficient)</w:t>
            </w:r>
          </w:p>
          <w:p w:rsidR="00D353D9" w:rsidRDefault="00D353D9">
            <w:pPr>
              <w:pStyle w:val="normal0"/>
              <w:spacing w:line="240" w:lineRule="auto"/>
              <w:rPr>
                <w:rFonts w:ascii="Times New Roman" w:eastAsia="Times New Roman" w:hAnsi="Times New Roman" w:cs="Times New Roman"/>
                <w:sz w:val="20"/>
                <w:szCs w:val="20"/>
              </w:rPr>
            </w:pPr>
          </w:p>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English only</w:t>
            </w:r>
          </w:p>
        </w:tc>
        <w:tc>
          <w:tcPr>
            <w:tcW w:w="2780" w:type="dxa"/>
            <w:tcBorders>
              <w:top w:val="single" w:sz="4" w:space="0" w:color="000000"/>
              <w:left w:val="single" w:sz="12" w:space="0" w:color="000000"/>
              <w:bottom w:val="single" w:sz="24" w:space="0" w:color="000000"/>
              <w:right w:val="single" w:sz="24" w:space="0" w:color="000000"/>
            </w:tcBorders>
            <w:shd w:val="clear" w:color="auto" w:fill="auto"/>
            <w:vAlign w:val="center"/>
          </w:tcPr>
          <w:p w:rsidR="00D353D9" w:rsidRDefault="00B01D5F">
            <w:pPr>
              <w:pStyle w:val="normal0"/>
              <w:spacing w:line="240" w:lineRule="auto"/>
              <w:rPr>
                <w:rFonts w:ascii="Times New Roman" w:eastAsia="Times New Roman" w:hAnsi="Times New Roman" w:cs="Times New Roman"/>
                <w:sz w:val="8"/>
                <w:szCs w:val="8"/>
              </w:rPr>
            </w:pPr>
            <w:r>
              <w:rPr>
                <w:rFonts w:ascii="Times New Roman" w:eastAsia="Times New Roman" w:hAnsi="Times New Roman" w:cs="Times New Roman"/>
                <w:sz w:val="20"/>
                <w:szCs w:val="20"/>
              </w:rPr>
              <w:t>☐ IEP</w:t>
            </w:r>
          </w:p>
          <w:p w:rsidR="00D353D9" w:rsidRDefault="00B01D5F">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504 plan</w:t>
            </w:r>
          </w:p>
        </w:tc>
      </w:tr>
    </w:tbl>
    <w:p w:rsidR="00D353D9" w:rsidRDefault="00D353D9">
      <w:pPr>
        <w:pStyle w:val="normal0"/>
        <w:spacing w:line="240" w:lineRule="auto"/>
        <w:rPr>
          <w:rFonts w:ascii="Times New Roman" w:eastAsia="Times New Roman" w:hAnsi="Times New Roman" w:cs="Times New Roman"/>
        </w:rPr>
      </w:pPr>
    </w:p>
    <w:tbl>
      <w:tblPr>
        <w:tblStyle w:val="a0"/>
        <w:tblW w:w="109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tblPr>
      <w:tblGrid>
        <w:gridCol w:w="1280"/>
        <w:gridCol w:w="80"/>
        <w:gridCol w:w="1380"/>
        <w:gridCol w:w="2400"/>
        <w:gridCol w:w="5760"/>
      </w:tblGrid>
      <w:tr w:rsidR="00D353D9">
        <w:trPr>
          <w:trHeight w:val="260"/>
        </w:trPr>
        <w:tc>
          <w:tcPr>
            <w:tcW w:w="10900" w:type="dxa"/>
            <w:gridSpan w:val="5"/>
            <w:tcBorders>
              <w:top w:val="nil"/>
              <w:left w:val="nil"/>
              <w:bottom w:val="single" w:sz="4" w:space="0" w:color="000000"/>
              <w:right w:val="nil"/>
            </w:tcBorders>
          </w:tcPr>
          <w:p w:rsidR="00D353D9" w:rsidRDefault="00B01D5F">
            <w:pPr>
              <w:pStyle w:val="normal0"/>
              <w:keepNext/>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Before Teaching the Lesson</w:t>
            </w:r>
          </w:p>
          <w:p w:rsidR="00D353D9" w:rsidRDefault="00D353D9">
            <w:pPr>
              <w:pStyle w:val="normal0"/>
              <w:keepNext/>
              <w:spacing w:line="240" w:lineRule="auto"/>
              <w:jc w:val="center"/>
              <w:rPr>
                <w:rFonts w:ascii="Times New Roman" w:eastAsia="Times New Roman" w:hAnsi="Times New Roman" w:cs="Times New Roman"/>
                <w:b/>
                <w:sz w:val="16"/>
                <w:szCs w:val="16"/>
              </w:rPr>
            </w:pPr>
          </w:p>
        </w:tc>
      </w:tr>
      <w:tr w:rsidR="00D353D9">
        <w:trPr>
          <w:trHeight w:val="720"/>
        </w:trPr>
        <w:tc>
          <w:tcPr>
            <w:tcW w:w="1360" w:type="dxa"/>
            <w:gridSpan w:val="2"/>
            <w:tcBorders>
              <w:top w:val="single" w:sz="24" w:space="0" w:color="000000"/>
              <w:left w:val="single" w:sz="24" w:space="0" w:color="000000"/>
              <w:right w:val="single" w:sz="24" w:space="0" w:color="000000"/>
            </w:tcBorders>
            <w:shd w:val="clear" w:color="auto" w:fill="DBDBDB"/>
          </w:tcPr>
          <w:p w:rsidR="00D353D9" w:rsidRDefault="00B01D5F">
            <w:pPr>
              <w:pStyle w:val="normal0"/>
              <w:keepNext/>
              <w:spacing w:line="240" w:lineRule="auto"/>
              <w:rPr>
                <w:rFonts w:ascii="Times New Roman" w:eastAsia="Times New Roman" w:hAnsi="Times New Roman" w:cs="Times New Roman"/>
                <w:b/>
              </w:rPr>
            </w:pPr>
            <w:r>
              <w:rPr>
                <w:rFonts w:ascii="Times New Roman" w:eastAsia="Times New Roman" w:hAnsi="Times New Roman" w:cs="Times New Roman"/>
                <w:b/>
              </w:rPr>
              <w:t>Standard(s)</w:t>
            </w:r>
          </w:p>
        </w:tc>
        <w:tc>
          <w:tcPr>
            <w:tcW w:w="3780" w:type="dxa"/>
            <w:gridSpan w:val="2"/>
            <w:tcBorders>
              <w:top w:val="single" w:sz="24" w:space="0" w:color="000000"/>
              <w:left w:val="single" w:sz="24" w:space="0" w:color="000000"/>
              <w:right w:val="single" w:sz="24" w:space="0" w:color="000000"/>
            </w:tcBorders>
          </w:tcPr>
          <w:p w:rsidR="00D353D9" w:rsidRDefault="00B01D5F">
            <w:pPr>
              <w:pStyle w:val="normal0"/>
              <w:keepNext/>
              <w:spacing w:line="240" w:lineRule="auto"/>
              <w:rPr>
                <w:rFonts w:ascii="Times New Roman" w:eastAsia="Times New Roman" w:hAnsi="Times New Roman" w:cs="Times New Roman"/>
              </w:rPr>
            </w:pPr>
            <w:r>
              <w:rPr>
                <w:rFonts w:ascii="Times New Roman" w:eastAsia="Times New Roman" w:hAnsi="Times New Roman" w:cs="Times New Roman"/>
              </w:rPr>
              <w:t>Common Core/Content Standard(s):</w:t>
            </w:r>
          </w:p>
          <w:p w:rsidR="00D353D9" w:rsidRDefault="00B01D5F">
            <w:pPr>
              <w:pStyle w:val="normal0"/>
              <w:spacing w:line="240" w:lineRule="auto"/>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NGSS.Students</w:t>
            </w:r>
            <w:proofErr w:type="spellEnd"/>
            <w:r>
              <w:rPr>
                <w:rFonts w:ascii="Times New Roman" w:eastAsia="Times New Roman" w:hAnsi="Times New Roman" w:cs="Times New Roman"/>
                <w:highlight w:val="white"/>
              </w:rPr>
              <w:t xml:space="preserve"> who demonstrate understanding can:</w:t>
            </w:r>
          </w:p>
          <w:p w:rsidR="00D353D9" w:rsidRDefault="00B01D5F">
            <w:pPr>
              <w:pStyle w:val="norm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K–2-ETS1-1.​Ask questions, make observations, and gather information about a situation people want to change to define a simple problem that can be solved through the development of a new or improved object or tool.</w:t>
            </w:r>
          </w:p>
          <w:p w:rsidR="00D353D9" w:rsidRDefault="00B01D5F">
            <w:pPr>
              <w:pStyle w:val="norm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K–2-ETS1-2.​Develop a simple sketch, dra</w:t>
            </w:r>
            <w:r>
              <w:rPr>
                <w:rFonts w:ascii="Times New Roman" w:eastAsia="Times New Roman" w:hAnsi="Times New Roman" w:cs="Times New Roman"/>
                <w:highlight w:val="white"/>
              </w:rPr>
              <w:t>wing, or physical model to illustrate how the shape of an object helps it function as needed to solve a given problem.</w:t>
            </w: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highlight w:val="white"/>
              </w:rPr>
              <w:t>K–2-ETS1-3.​Analyze data from tests of two objects designed to solve the same problem to compare the strengths and weaknesses of how each</w:t>
            </w:r>
            <w:r>
              <w:rPr>
                <w:rFonts w:ascii="Times New Roman" w:eastAsia="Times New Roman" w:hAnsi="Times New Roman" w:cs="Times New Roman"/>
                <w:highlight w:val="white"/>
              </w:rPr>
              <w:t xml:space="preserve"> performs.</w:t>
            </w:r>
          </w:p>
          <w:p w:rsidR="00D353D9" w:rsidRDefault="00D353D9">
            <w:pPr>
              <w:pStyle w:val="normal0"/>
              <w:keepNext/>
              <w:spacing w:line="240" w:lineRule="auto"/>
              <w:rPr>
                <w:rFonts w:ascii="Times New Roman" w:eastAsia="Times New Roman" w:hAnsi="Times New Roman" w:cs="Times New Roman"/>
              </w:rPr>
            </w:pPr>
          </w:p>
          <w:p w:rsidR="00D353D9" w:rsidRDefault="00D353D9">
            <w:pPr>
              <w:pStyle w:val="normal0"/>
              <w:keepNext/>
              <w:spacing w:line="240" w:lineRule="auto"/>
              <w:rPr>
                <w:rFonts w:ascii="Times New Roman" w:eastAsia="Times New Roman" w:hAnsi="Times New Roman" w:cs="Times New Roman"/>
              </w:rPr>
            </w:pPr>
          </w:p>
          <w:p w:rsidR="00D353D9" w:rsidRDefault="00D353D9">
            <w:pPr>
              <w:pStyle w:val="normal0"/>
              <w:keepNext/>
              <w:spacing w:line="240" w:lineRule="auto"/>
              <w:rPr>
                <w:rFonts w:ascii="Times New Roman" w:eastAsia="Times New Roman" w:hAnsi="Times New Roman" w:cs="Times New Roman"/>
              </w:rPr>
            </w:pPr>
          </w:p>
        </w:tc>
        <w:tc>
          <w:tcPr>
            <w:tcW w:w="5760" w:type="dxa"/>
            <w:tcBorders>
              <w:top w:val="single" w:sz="24" w:space="0" w:color="000000"/>
              <w:left w:val="single" w:sz="24" w:space="0" w:color="000000"/>
              <w:right w:val="single" w:sz="24" w:space="0" w:color="000000"/>
            </w:tcBorders>
          </w:tcPr>
          <w:p w:rsidR="00D353D9" w:rsidRDefault="00B01D5F">
            <w:pPr>
              <w:pStyle w:val="normal0"/>
              <w:keepNext/>
              <w:spacing w:line="240" w:lineRule="auto"/>
              <w:rPr>
                <w:rFonts w:ascii="Times New Roman" w:eastAsia="Times New Roman" w:hAnsi="Times New Roman" w:cs="Times New Roman"/>
              </w:rPr>
            </w:pPr>
            <w:r>
              <w:rPr>
                <w:rFonts w:ascii="Times New Roman" w:eastAsia="Times New Roman" w:hAnsi="Times New Roman" w:cs="Times New Roman"/>
              </w:rPr>
              <w:t>ELD Standard(s):</w:t>
            </w:r>
          </w:p>
          <w:p w:rsidR="00D353D9" w:rsidRDefault="00B01D5F">
            <w:pPr>
              <w:pStyle w:val="normal0"/>
              <w:keepNext/>
              <w:spacing w:line="240" w:lineRule="auto"/>
              <w:rPr>
                <w:rFonts w:ascii="Times New Roman" w:eastAsia="Times New Roman" w:hAnsi="Times New Roman" w:cs="Times New Roman"/>
              </w:rPr>
            </w:pPr>
            <w:r>
              <w:rPr>
                <w:rFonts w:ascii="Times New Roman" w:eastAsia="Times New Roman" w:hAnsi="Times New Roman" w:cs="Times New Roman"/>
              </w:rPr>
              <w:t xml:space="preserve">ELD.1.PI.1 Exchanging information and ideas with others through oral collaborative conversations on a range of social and academic topics. </w:t>
            </w:r>
          </w:p>
        </w:tc>
      </w:tr>
      <w:tr w:rsidR="00D353D9">
        <w:trPr>
          <w:trHeight w:val="720"/>
        </w:trPr>
        <w:tc>
          <w:tcPr>
            <w:tcW w:w="1360" w:type="dxa"/>
            <w:gridSpan w:val="2"/>
            <w:tcBorders>
              <w:top w:val="single" w:sz="24" w:space="0" w:color="000000"/>
              <w:left w:val="single" w:sz="24" w:space="0" w:color="000000"/>
              <w:right w:val="single" w:sz="24" w:space="0" w:color="000000"/>
            </w:tcBorders>
            <w:shd w:val="clear" w:color="auto" w:fill="DBDBDB"/>
          </w:tcPr>
          <w:p w:rsidR="00D353D9" w:rsidRDefault="00B01D5F">
            <w:pPr>
              <w:pStyle w:val="normal0"/>
              <w:keepNext/>
              <w:spacing w:line="240" w:lineRule="auto"/>
              <w:rPr>
                <w:rFonts w:ascii="Times New Roman" w:eastAsia="Times New Roman" w:hAnsi="Times New Roman" w:cs="Times New Roman"/>
                <w:b/>
              </w:rPr>
            </w:pPr>
            <w:r>
              <w:rPr>
                <w:rFonts w:ascii="Times New Roman" w:eastAsia="Times New Roman" w:hAnsi="Times New Roman" w:cs="Times New Roman"/>
                <w:b/>
              </w:rPr>
              <w:t>Prerequisite Knowledge</w:t>
            </w:r>
          </w:p>
        </w:tc>
        <w:tc>
          <w:tcPr>
            <w:tcW w:w="9540" w:type="dxa"/>
            <w:gridSpan w:val="3"/>
            <w:tcBorders>
              <w:top w:val="single" w:sz="24" w:space="0" w:color="000000"/>
              <w:left w:val="single" w:sz="24" w:space="0" w:color="000000"/>
              <w:right w:val="single" w:sz="24" w:space="0" w:color="000000"/>
            </w:tcBorders>
          </w:tcPr>
          <w:p w:rsidR="00D353D9" w:rsidRDefault="00B01D5F">
            <w:pPr>
              <w:pStyle w:val="normal0"/>
              <w:keepNext/>
              <w:spacing w:line="240" w:lineRule="auto"/>
              <w:rPr>
                <w:rFonts w:ascii="Times New Roman" w:eastAsia="Times New Roman" w:hAnsi="Times New Roman" w:cs="Times New Roman"/>
              </w:rPr>
            </w:pPr>
            <w:r>
              <w:rPr>
                <w:rFonts w:ascii="Times New Roman" w:eastAsia="Times New Roman" w:hAnsi="Times New Roman" w:cs="Times New Roman"/>
              </w:rPr>
              <w:t>Students should know what a bridge is.</w:t>
            </w:r>
          </w:p>
          <w:p w:rsidR="00D353D9" w:rsidRDefault="00B01D5F">
            <w:pPr>
              <w:pStyle w:val="normal0"/>
              <w:keepNext/>
              <w:spacing w:line="240" w:lineRule="auto"/>
              <w:rPr>
                <w:rFonts w:ascii="Times New Roman" w:eastAsia="Times New Roman" w:hAnsi="Times New Roman" w:cs="Times New Roman"/>
              </w:rPr>
            </w:pPr>
            <w:r>
              <w:rPr>
                <w:rFonts w:ascii="Times New Roman" w:eastAsia="Times New Roman" w:hAnsi="Times New Roman" w:cs="Times New Roman"/>
              </w:rPr>
              <w:t>How to copy-cat teacher</w:t>
            </w:r>
          </w:p>
          <w:p w:rsidR="00D353D9" w:rsidRDefault="00B01D5F">
            <w:pPr>
              <w:pStyle w:val="normal0"/>
              <w:keepNext/>
              <w:spacing w:line="240" w:lineRule="auto"/>
              <w:rPr>
                <w:rFonts w:ascii="Times New Roman" w:eastAsia="Times New Roman" w:hAnsi="Times New Roman" w:cs="Times New Roman"/>
              </w:rPr>
            </w:pPr>
            <w:r>
              <w:rPr>
                <w:rFonts w:ascii="Times New Roman" w:eastAsia="Times New Roman" w:hAnsi="Times New Roman" w:cs="Times New Roman"/>
              </w:rPr>
              <w:t xml:space="preserve">How to follow directions </w:t>
            </w:r>
          </w:p>
          <w:p w:rsidR="00D353D9" w:rsidRDefault="00B01D5F">
            <w:pPr>
              <w:pStyle w:val="normal0"/>
              <w:keepNext/>
              <w:spacing w:line="240" w:lineRule="auto"/>
              <w:rPr>
                <w:rFonts w:ascii="Times New Roman" w:eastAsia="Times New Roman" w:hAnsi="Times New Roman" w:cs="Times New Roman"/>
              </w:rPr>
            </w:pPr>
            <w:r>
              <w:rPr>
                <w:rFonts w:ascii="Times New Roman" w:eastAsia="Times New Roman" w:hAnsi="Times New Roman" w:cs="Times New Roman"/>
              </w:rPr>
              <w:t>Can follow directions.</w:t>
            </w:r>
          </w:p>
        </w:tc>
      </w:tr>
      <w:tr w:rsidR="00D353D9">
        <w:trPr>
          <w:trHeight w:val="720"/>
        </w:trPr>
        <w:tc>
          <w:tcPr>
            <w:tcW w:w="1360" w:type="dxa"/>
            <w:gridSpan w:val="2"/>
            <w:tcBorders>
              <w:left w:val="single" w:sz="24" w:space="0" w:color="000000"/>
              <w:right w:val="single" w:sz="24" w:space="0" w:color="000000"/>
            </w:tcBorders>
            <w:shd w:val="clear" w:color="auto" w:fill="DBDBDB"/>
          </w:tcPr>
          <w:p w:rsidR="00D353D9" w:rsidRDefault="00B01D5F">
            <w:pPr>
              <w:pStyle w:val="normal0"/>
              <w:keepNext/>
              <w:spacing w:line="240" w:lineRule="auto"/>
              <w:rPr>
                <w:rFonts w:ascii="Times New Roman" w:eastAsia="Times New Roman" w:hAnsi="Times New Roman" w:cs="Times New Roman"/>
                <w:b/>
              </w:rPr>
            </w:pPr>
            <w:r>
              <w:rPr>
                <w:rFonts w:ascii="Times New Roman" w:eastAsia="Times New Roman" w:hAnsi="Times New Roman" w:cs="Times New Roman"/>
                <w:b/>
              </w:rPr>
              <w:t xml:space="preserve">Objectives </w:t>
            </w:r>
          </w:p>
        </w:tc>
        <w:tc>
          <w:tcPr>
            <w:tcW w:w="3780" w:type="dxa"/>
            <w:gridSpan w:val="2"/>
            <w:tcBorders>
              <w:top w:val="single" w:sz="24" w:space="0" w:color="000000"/>
              <w:left w:val="single" w:sz="24" w:space="0" w:color="000000"/>
              <w:right w:val="single" w:sz="24" w:space="0" w:color="000000"/>
            </w:tcBorders>
          </w:tcPr>
          <w:p w:rsidR="00D353D9" w:rsidRDefault="00B01D5F">
            <w:pPr>
              <w:pStyle w:val="normal0"/>
              <w:keepNext/>
              <w:spacing w:line="240" w:lineRule="auto"/>
              <w:rPr>
                <w:rFonts w:ascii="Times New Roman" w:eastAsia="Times New Roman" w:hAnsi="Times New Roman" w:cs="Times New Roman"/>
              </w:rPr>
            </w:pPr>
            <w:r>
              <w:rPr>
                <w:rFonts w:ascii="Times New Roman" w:eastAsia="Times New Roman" w:hAnsi="Times New Roman" w:cs="Times New Roman"/>
              </w:rPr>
              <w:t xml:space="preserve">Lesson Objective(s)/Goal(s): </w:t>
            </w:r>
          </w:p>
          <w:p w:rsidR="00D353D9" w:rsidRDefault="00B01D5F">
            <w:pPr>
              <w:pStyle w:val="normal0"/>
              <w:spacing w:line="240" w:lineRule="auto"/>
              <w:ind w:left="360"/>
              <w:rPr>
                <w:rFonts w:ascii="Times New Roman" w:eastAsia="Times New Roman" w:hAnsi="Times New Roman" w:cs="Times New Roman"/>
              </w:rPr>
            </w:pPr>
            <w:r>
              <w:rPr>
                <w:rFonts w:ascii="Times New Roman" w:eastAsia="Times New Roman" w:hAnsi="Times New Roman" w:cs="Times New Roman"/>
              </w:rPr>
              <w:t>Students will:</w:t>
            </w:r>
          </w:p>
          <w:p w:rsidR="00D353D9" w:rsidRDefault="00B01D5F">
            <w:pPr>
              <w:pStyle w:val="normal0"/>
              <w:spacing w:line="240" w:lineRule="auto"/>
              <w:ind w:left="360"/>
              <w:rPr>
                <w:rFonts w:ascii="Times New Roman" w:eastAsia="Times New Roman" w:hAnsi="Times New Roman" w:cs="Times New Roman"/>
                <w:highlight w:val="white"/>
              </w:rPr>
            </w:pPr>
            <w:r>
              <w:rPr>
                <w:rFonts w:ascii="Times New Roman" w:eastAsia="Times New Roman" w:hAnsi="Times New Roman" w:cs="Times New Roman"/>
                <w:highlight w:val="white"/>
              </w:rPr>
              <w:t>(Day 1) A. Successfully identify and define a bridge and their use.</w:t>
            </w:r>
          </w:p>
          <w:p w:rsidR="00D353D9" w:rsidRDefault="00B01D5F">
            <w:pPr>
              <w:pStyle w:val="normal0"/>
              <w:spacing w:line="240" w:lineRule="auto"/>
              <w:ind w:left="36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(Day 2) B. Accurately discern between different types of bridges. </w:t>
            </w:r>
          </w:p>
          <w:p w:rsidR="00D353D9" w:rsidRDefault="00B01D5F">
            <w:pPr>
              <w:pStyle w:val="normal0"/>
              <w:spacing w:line="240" w:lineRule="auto"/>
              <w:ind w:left="360"/>
              <w:rPr>
                <w:rFonts w:ascii="Times New Roman" w:eastAsia="Times New Roman" w:hAnsi="Times New Roman" w:cs="Times New Roman"/>
              </w:rPr>
            </w:pPr>
            <w:r>
              <w:rPr>
                <w:rFonts w:ascii="Times New Roman" w:eastAsia="Times New Roman" w:hAnsi="Times New Roman" w:cs="Times New Roman"/>
                <w:highlight w:val="white"/>
              </w:rPr>
              <w:t xml:space="preserve">(Day 3) C. Design and create a functioning bridge </w:t>
            </w:r>
            <w:proofErr w:type="gramStart"/>
            <w:r>
              <w:rPr>
                <w:rFonts w:ascii="Times New Roman" w:eastAsia="Times New Roman" w:hAnsi="Times New Roman" w:cs="Times New Roman"/>
                <w:highlight w:val="white"/>
              </w:rPr>
              <w:t>of their own</w:t>
            </w:r>
            <w:proofErr w:type="gramEnd"/>
            <w:r>
              <w:rPr>
                <w:rFonts w:ascii="Times New Roman" w:eastAsia="Times New Roman" w:hAnsi="Times New Roman" w:cs="Times New Roman"/>
                <w:highlight w:val="white"/>
              </w:rPr>
              <w:t>.</w:t>
            </w:r>
          </w:p>
        </w:tc>
        <w:tc>
          <w:tcPr>
            <w:tcW w:w="5760" w:type="dxa"/>
            <w:tcBorders>
              <w:top w:val="single" w:sz="24" w:space="0" w:color="000000"/>
              <w:left w:val="single" w:sz="24" w:space="0" w:color="000000"/>
              <w:right w:val="single" w:sz="24" w:space="0" w:color="000000"/>
            </w:tcBorders>
          </w:tcPr>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Language Objective(s):</w:t>
            </w: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The students will improve verbal production of English by participating in a whole group discussion, a</w:t>
            </w:r>
            <w:r>
              <w:rPr>
                <w:rFonts w:ascii="Times New Roman" w:eastAsia="Times New Roman" w:hAnsi="Times New Roman" w:cs="Times New Roman"/>
              </w:rPr>
              <w:t xml:space="preserve">s well as small group discussions. They will also improve ability to comprehend English by listening during the lesson and instruction. </w:t>
            </w:r>
          </w:p>
          <w:p w:rsidR="00D353D9" w:rsidRDefault="00D353D9">
            <w:pPr>
              <w:pStyle w:val="normal0"/>
              <w:spacing w:line="240" w:lineRule="auto"/>
              <w:rPr>
                <w:rFonts w:ascii="Times New Roman" w:eastAsia="Times New Roman" w:hAnsi="Times New Roman" w:cs="Times New Roman"/>
              </w:rPr>
            </w:pPr>
          </w:p>
          <w:p w:rsidR="00D353D9" w:rsidRDefault="00D353D9">
            <w:pPr>
              <w:pStyle w:val="normal0"/>
              <w:spacing w:line="240" w:lineRule="auto"/>
              <w:rPr>
                <w:rFonts w:ascii="Times New Roman" w:eastAsia="Times New Roman" w:hAnsi="Times New Roman" w:cs="Times New Roman"/>
              </w:rPr>
            </w:pPr>
          </w:p>
          <w:p w:rsidR="00D353D9" w:rsidRDefault="00D353D9">
            <w:pPr>
              <w:pStyle w:val="normal0"/>
              <w:spacing w:line="240" w:lineRule="auto"/>
              <w:rPr>
                <w:rFonts w:ascii="Times New Roman" w:eastAsia="Times New Roman" w:hAnsi="Times New Roman" w:cs="Times New Roman"/>
              </w:rPr>
            </w:pPr>
          </w:p>
        </w:tc>
      </w:tr>
      <w:tr w:rsidR="00D353D9">
        <w:trPr>
          <w:trHeight w:val="1200"/>
        </w:trPr>
        <w:tc>
          <w:tcPr>
            <w:tcW w:w="2740" w:type="dxa"/>
            <w:gridSpan w:val="3"/>
            <w:tcBorders>
              <w:top w:val="single" w:sz="24" w:space="0" w:color="000000"/>
              <w:left w:val="single" w:sz="24" w:space="0" w:color="000000"/>
              <w:bottom w:val="single" w:sz="24" w:space="0" w:color="000000"/>
              <w:right w:val="single" w:sz="24" w:space="0" w:color="000000"/>
            </w:tcBorders>
            <w:shd w:val="clear" w:color="auto" w:fill="DBDBDB"/>
          </w:tcPr>
          <w:p w:rsidR="00D353D9" w:rsidRDefault="00B01D5F">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Vocabulary and          Academic Language</w:t>
            </w:r>
          </w:p>
        </w:tc>
        <w:tc>
          <w:tcPr>
            <w:tcW w:w="8160" w:type="dxa"/>
            <w:gridSpan w:val="2"/>
            <w:tcBorders>
              <w:top w:val="single" w:sz="24" w:space="0" w:color="000000"/>
              <w:left w:val="single" w:sz="24" w:space="0" w:color="000000"/>
              <w:bottom w:val="single" w:sz="24" w:space="0" w:color="000000"/>
              <w:right w:val="single" w:sz="24" w:space="0" w:color="000000"/>
            </w:tcBorders>
          </w:tcPr>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New Vocabulary: bridge, arch</w:t>
            </w:r>
          </w:p>
          <w:p w:rsidR="00D353D9" w:rsidRDefault="00D353D9">
            <w:pPr>
              <w:pStyle w:val="normal0"/>
              <w:spacing w:line="240" w:lineRule="auto"/>
              <w:rPr>
                <w:rFonts w:ascii="Times New Roman" w:eastAsia="Times New Roman" w:hAnsi="Times New Roman" w:cs="Times New Roman"/>
              </w:rPr>
            </w:pPr>
          </w:p>
          <w:p w:rsidR="00D353D9" w:rsidRDefault="00B01D5F">
            <w:pPr>
              <w:pStyle w:val="normal0"/>
              <w:shd w:val="clear" w:color="auto" w:fill="FFFFFF"/>
              <w:spacing w:after="960" w:line="240" w:lineRule="auto"/>
              <w:rPr>
                <w:rFonts w:ascii="Times New Roman" w:eastAsia="Times New Roman" w:hAnsi="Times New Roman" w:cs="Times New Roman"/>
              </w:rPr>
            </w:pPr>
            <w:r>
              <w:rPr>
                <w:rFonts w:ascii="Times New Roman" w:eastAsia="Times New Roman" w:hAnsi="Times New Roman" w:cs="Times New Roman"/>
              </w:rPr>
              <w:t xml:space="preserve">Academic Language: define, assemble, identify, label, draft, example, model </w:t>
            </w:r>
          </w:p>
        </w:tc>
      </w:tr>
      <w:tr w:rsidR="00D353D9">
        <w:trPr>
          <w:trHeight w:val="560"/>
        </w:trPr>
        <w:tc>
          <w:tcPr>
            <w:tcW w:w="2740" w:type="dxa"/>
            <w:gridSpan w:val="3"/>
            <w:tcBorders>
              <w:top w:val="single" w:sz="24" w:space="0" w:color="000000"/>
              <w:left w:val="single" w:sz="24" w:space="0" w:color="000000"/>
              <w:bottom w:val="single" w:sz="24" w:space="0" w:color="000000"/>
              <w:right w:val="single" w:sz="24" w:space="0" w:color="000000"/>
            </w:tcBorders>
            <w:shd w:val="clear" w:color="auto" w:fill="DBDBDB"/>
          </w:tcPr>
          <w:p w:rsidR="00D353D9" w:rsidRDefault="00B01D5F">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Materials, including technology and visual aids</w:t>
            </w:r>
          </w:p>
        </w:tc>
        <w:tc>
          <w:tcPr>
            <w:tcW w:w="8160" w:type="dxa"/>
            <w:gridSpan w:val="2"/>
            <w:tcBorders>
              <w:top w:val="single" w:sz="24" w:space="0" w:color="000000"/>
              <w:left w:val="single" w:sz="24" w:space="0" w:color="000000"/>
              <w:bottom w:val="single" w:sz="24" w:space="0" w:color="000000"/>
              <w:right w:val="single" w:sz="24" w:space="0" w:color="000000"/>
            </w:tcBorders>
          </w:tcPr>
          <w:p w:rsidR="00D353D9" w:rsidRDefault="00B01D5F">
            <w:pPr>
              <w:pStyle w:val="normal0"/>
              <w:spacing w:line="240" w:lineRule="auto"/>
              <w:rPr>
                <w:rFonts w:ascii="Times New Roman" w:eastAsia="Times New Roman" w:hAnsi="Times New Roman" w:cs="Times New Roman"/>
                <w:color w:val="1155CC"/>
                <w:sz w:val="24"/>
                <w:szCs w:val="24"/>
              </w:rPr>
            </w:pPr>
            <w:r>
              <w:rPr>
                <w:rFonts w:ascii="Times New Roman" w:eastAsia="Times New Roman" w:hAnsi="Times New Roman" w:cs="Times New Roman"/>
              </w:rPr>
              <w:t xml:space="preserve">Visual Aids, pictures, paper, tape, markers, pennies, pencils, erasers, National Geographic “The Impossible Bridge” video </w:t>
            </w:r>
            <w:r w:rsidR="00D353D9">
              <w:fldChar w:fldCharType="begin"/>
            </w:r>
            <w:r>
              <w:instrText xml:space="preserve"> HYPERLI</w:instrText>
            </w:r>
            <w:r>
              <w:instrText xml:space="preserve">NK "https://youtu.be/-yLZYETYlmM" </w:instrText>
            </w:r>
            <w:r w:rsidR="00D353D9">
              <w:fldChar w:fldCharType="separate"/>
            </w:r>
            <w:r>
              <w:rPr>
                <w:rFonts w:ascii="Times New Roman" w:eastAsia="Times New Roman" w:hAnsi="Times New Roman" w:cs="Times New Roman"/>
                <w:color w:val="1155CC"/>
                <w:sz w:val="24"/>
                <w:szCs w:val="24"/>
              </w:rPr>
              <w:t>https://youtu.be/-yLZYETYlmM</w:t>
            </w:r>
          </w:p>
          <w:p w:rsidR="00D353D9" w:rsidRDefault="00D353D9">
            <w:pPr>
              <w:pStyle w:val="normal0"/>
              <w:spacing w:line="240" w:lineRule="auto"/>
              <w:rPr>
                <w:rFonts w:ascii="Times New Roman" w:eastAsia="Times New Roman" w:hAnsi="Times New Roman" w:cs="Times New Roman"/>
              </w:rPr>
            </w:pPr>
            <w:r>
              <w:fldChar w:fldCharType="end"/>
            </w:r>
          </w:p>
          <w:p w:rsidR="00D353D9" w:rsidRDefault="00D353D9">
            <w:pPr>
              <w:pStyle w:val="normal0"/>
              <w:spacing w:line="240" w:lineRule="auto"/>
              <w:rPr>
                <w:rFonts w:ascii="Times New Roman" w:eastAsia="Times New Roman" w:hAnsi="Times New Roman" w:cs="Times New Roman"/>
              </w:rPr>
            </w:pPr>
          </w:p>
        </w:tc>
      </w:tr>
      <w:tr w:rsidR="00D353D9">
        <w:trPr>
          <w:trHeight w:val="560"/>
        </w:trPr>
        <w:tc>
          <w:tcPr>
            <w:tcW w:w="2740" w:type="dxa"/>
            <w:gridSpan w:val="3"/>
            <w:tcBorders>
              <w:top w:val="single" w:sz="24" w:space="0" w:color="000000"/>
              <w:left w:val="single" w:sz="24" w:space="0" w:color="000000"/>
              <w:bottom w:val="single" w:sz="24" w:space="0" w:color="000000"/>
              <w:right w:val="single" w:sz="24" w:space="0" w:color="000000"/>
            </w:tcBorders>
            <w:shd w:val="clear" w:color="auto" w:fill="DBDBDB"/>
          </w:tcPr>
          <w:p w:rsidR="00D353D9" w:rsidRDefault="00B01D5F">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Classroom Management Strategies, including room arrangements and student grouping plan</w:t>
            </w:r>
          </w:p>
        </w:tc>
        <w:tc>
          <w:tcPr>
            <w:tcW w:w="8160" w:type="dxa"/>
            <w:gridSpan w:val="2"/>
            <w:tcBorders>
              <w:top w:val="single" w:sz="24" w:space="0" w:color="000000"/>
              <w:left w:val="single" w:sz="24" w:space="0" w:color="000000"/>
              <w:bottom w:val="single" w:sz="24" w:space="0" w:color="000000"/>
              <w:right w:val="single" w:sz="24" w:space="0" w:color="000000"/>
            </w:tcBorders>
          </w:tcPr>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 xml:space="preserve">Formation of Groups: Students will be randomly given a picture that is numbered. That number will indicate the role of the student. </w:t>
            </w:r>
          </w:p>
          <w:p w:rsidR="00D353D9" w:rsidRDefault="00D353D9">
            <w:pPr>
              <w:pStyle w:val="normal0"/>
              <w:spacing w:line="240" w:lineRule="auto"/>
              <w:ind w:left="360"/>
              <w:rPr>
                <w:rFonts w:ascii="Times New Roman" w:eastAsia="Times New Roman" w:hAnsi="Times New Roman" w:cs="Times New Roman"/>
              </w:rPr>
            </w:pP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Role Assignments: Beginning with the Checker all roles are assigned to the right (clockwise)</w:t>
            </w: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-Materials Manager/ Encourage</w:t>
            </w:r>
            <w:r>
              <w:rPr>
                <w:rFonts w:ascii="Times New Roman" w:eastAsia="Times New Roman" w:hAnsi="Times New Roman" w:cs="Times New Roman"/>
              </w:rPr>
              <w:t xml:space="preserve">r: Students assigned the number 1- This student will get and clean up all materials for their group. They are also in charge of positively supporting their group members. </w:t>
            </w: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-Checker/Timekeeper: Students assigned the number 2- This student will watch the clo</w:t>
            </w:r>
            <w:r>
              <w:rPr>
                <w:rFonts w:ascii="Times New Roman" w:eastAsia="Times New Roman" w:hAnsi="Times New Roman" w:cs="Times New Roman"/>
              </w:rPr>
              <w:t xml:space="preserve">ck, keep track of time, and make sure the group is on task. </w:t>
            </w: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 xml:space="preserve">-Data Recorder: Students assigned the number 3- This student will keep track of the group’s ideas and take notes. </w:t>
            </w: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 xml:space="preserve">-Observer/Reporter: Students assigned the number 4- This student will see how their group is doing throughout the lesson and share their </w:t>
            </w:r>
            <w:proofErr w:type="gramStart"/>
            <w:r>
              <w:rPr>
                <w:rFonts w:ascii="Times New Roman" w:eastAsia="Times New Roman" w:hAnsi="Times New Roman" w:cs="Times New Roman"/>
              </w:rPr>
              <w:t>groups</w:t>
            </w:r>
            <w:proofErr w:type="gramEnd"/>
            <w:r>
              <w:rPr>
                <w:rFonts w:ascii="Times New Roman" w:eastAsia="Times New Roman" w:hAnsi="Times New Roman" w:cs="Times New Roman"/>
              </w:rPr>
              <w:t xml:space="preserve"> information with the class. </w:t>
            </w: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-Other- Traveler/Spy: Students assigned the number 5- This student will check in to</w:t>
            </w:r>
            <w:r>
              <w:rPr>
                <w:rFonts w:ascii="Times New Roman" w:eastAsia="Times New Roman" w:hAnsi="Times New Roman" w:cs="Times New Roman"/>
              </w:rPr>
              <w:t xml:space="preserve"> see what the other groups are doing throughout the lesson. </w:t>
            </w:r>
          </w:p>
          <w:p w:rsidR="00D353D9" w:rsidRDefault="00D353D9">
            <w:pPr>
              <w:pStyle w:val="normal0"/>
              <w:spacing w:line="240" w:lineRule="auto"/>
              <w:rPr>
                <w:rFonts w:ascii="Times New Roman" w:eastAsia="Times New Roman" w:hAnsi="Times New Roman" w:cs="Times New Roman"/>
              </w:rPr>
            </w:pPr>
          </w:p>
        </w:tc>
      </w:tr>
      <w:tr w:rsidR="00D353D9">
        <w:trPr>
          <w:trHeight w:val="1000"/>
        </w:trPr>
        <w:tc>
          <w:tcPr>
            <w:tcW w:w="2740" w:type="dxa"/>
            <w:gridSpan w:val="3"/>
            <w:tcBorders>
              <w:top w:val="single" w:sz="24" w:space="0" w:color="000000"/>
              <w:left w:val="single" w:sz="24" w:space="0" w:color="000000"/>
              <w:bottom w:val="single" w:sz="24" w:space="0" w:color="000000"/>
              <w:right w:val="single" w:sz="24" w:space="0" w:color="000000"/>
            </w:tcBorders>
            <w:shd w:val="clear" w:color="auto" w:fill="DBDBDB"/>
          </w:tcPr>
          <w:p w:rsidR="00D353D9" w:rsidRDefault="00B01D5F">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Supports, accommodations, and/or modifications for specific students or groups</w:t>
            </w:r>
          </w:p>
        </w:tc>
        <w:tc>
          <w:tcPr>
            <w:tcW w:w="8160" w:type="dxa"/>
            <w:gridSpan w:val="2"/>
            <w:tcBorders>
              <w:top w:val="single" w:sz="24" w:space="0" w:color="000000"/>
              <w:left w:val="single" w:sz="24" w:space="0" w:color="000000"/>
              <w:bottom w:val="single" w:sz="24" w:space="0" w:color="000000"/>
              <w:right w:val="single" w:sz="24" w:space="0" w:color="000000"/>
            </w:tcBorders>
          </w:tcPr>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In order to support students who are English language learners or have a learning disability, this lesson will con</w:t>
            </w:r>
            <w:r>
              <w:rPr>
                <w:rFonts w:ascii="Times New Roman" w:eastAsia="Times New Roman" w:hAnsi="Times New Roman" w:cs="Times New Roman"/>
              </w:rPr>
              <w:t xml:space="preserve">sist of lots of visuals. Students will also be grouped up and able to work collaboratively together. </w:t>
            </w:r>
          </w:p>
          <w:p w:rsidR="00D353D9" w:rsidRDefault="00D353D9">
            <w:pPr>
              <w:pStyle w:val="normal0"/>
              <w:spacing w:line="240" w:lineRule="auto"/>
              <w:rPr>
                <w:rFonts w:ascii="Times New Roman" w:eastAsia="Times New Roman" w:hAnsi="Times New Roman" w:cs="Times New Roman"/>
              </w:rPr>
            </w:pPr>
          </w:p>
        </w:tc>
      </w:tr>
      <w:tr w:rsidR="00D353D9">
        <w:trPr>
          <w:trHeight w:val="340"/>
        </w:trPr>
        <w:tc>
          <w:tcPr>
            <w:tcW w:w="10900" w:type="dxa"/>
            <w:gridSpan w:val="5"/>
            <w:tcBorders>
              <w:top w:val="nil"/>
              <w:left w:val="nil"/>
              <w:bottom w:val="single" w:sz="24" w:space="0" w:color="000000"/>
              <w:right w:val="nil"/>
            </w:tcBorders>
            <w:shd w:val="clear" w:color="auto" w:fill="auto"/>
          </w:tcPr>
          <w:p w:rsidR="00D353D9" w:rsidRDefault="00D353D9">
            <w:pPr>
              <w:pStyle w:val="normal0"/>
              <w:spacing w:line="240" w:lineRule="auto"/>
              <w:jc w:val="center"/>
              <w:rPr>
                <w:rFonts w:ascii="Times New Roman" w:eastAsia="Times New Roman" w:hAnsi="Times New Roman" w:cs="Times New Roman"/>
                <w:b/>
                <w:sz w:val="16"/>
                <w:szCs w:val="16"/>
              </w:rPr>
            </w:pPr>
          </w:p>
          <w:p w:rsidR="00D353D9" w:rsidRDefault="00B01D5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the Lesson/Sequence of Lesson Procedures</w:t>
            </w:r>
          </w:p>
          <w:p w:rsidR="00D353D9" w:rsidRDefault="00D353D9">
            <w:pPr>
              <w:pStyle w:val="normal0"/>
              <w:spacing w:line="240" w:lineRule="auto"/>
              <w:jc w:val="center"/>
              <w:rPr>
                <w:rFonts w:ascii="Times New Roman" w:eastAsia="Times New Roman" w:hAnsi="Times New Roman" w:cs="Times New Roman"/>
                <w:b/>
                <w:sz w:val="16"/>
                <w:szCs w:val="16"/>
              </w:rPr>
            </w:pPr>
          </w:p>
        </w:tc>
      </w:tr>
      <w:tr w:rsidR="00D353D9">
        <w:trPr>
          <w:trHeight w:val="200"/>
        </w:trPr>
        <w:tc>
          <w:tcPr>
            <w:tcW w:w="1280" w:type="dxa"/>
            <w:vMerge w:val="restart"/>
            <w:tcBorders>
              <w:top w:val="single" w:sz="24" w:space="0" w:color="000000"/>
              <w:left w:val="single" w:sz="24" w:space="0" w:color="000000"/>
              <w:right w:val="single" w:sz="24" w:space="0" w:color="000000"/>
            </w:tcBorders>
            <w:shd w:val="clear" w:color="auto" w:fill="DBDBDB"/>
          </w:tcPr>
          <w:p w:rsidR="00D353D9" w:rsidRDefault="00B01D5F">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Lesson Procedures/ Steps</w:t>
            </w:r>
          </w:p>
        </w:tc>
        <w:tc>
          <w:tcPr>
            <w:tcW w:w="9620" w:type="dxa"/>
            <w:gridSpan w:val="4"/>
            <w:tcBorders>
              <w:top w:val="single" w:sz="24" w:space="0" w:color="000000"/>
              <w:left w:val="single" w:sz="24" w:space="0" w:color="000000"/>
              <w:bottom w:val="nil"/>
              <w:right w:val="single" w:sz="24" w:space="0" w:color="000000"/>
            </w:tcBorders>
          </w:tcPr>
          <w:p w:rsidR="00D353D9" w:rsidRDefault="00B01D5F">
            <w:pPr>
              <w:pStyle w:val="normal0"/>
              <w:spacing w:line="240" w:lineRule="auto"/>
              <w:jc w:val="center"/>
              <w:rPr>
                <w:rFonts w:ascii="Times New Roman" w:eastAsia="Times New Roman" w:hAnsi="Times New Roman" w:cs="Times New Roman"/>
                <w:b/>
              </w:rPr>
            </w:pPr>
            <w:r>
              <w:rPr>
                <w:rFonts w:ascii="Times New Roman" w:eastAsia="Times New Roman" w:hAnsi="Times New Roman" w:cs="Times New Roman"/>
                <w:b/>
              </w:rPr>
              <w:t>Teaching Steps and Student Involvement/Activity</w:t>
            </w:r>
          </w:p>
          <w:tbl>
            <w:tblPr>
              <w:tblStyle w:val="a1"/>
              <w:tblW w:w="9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4"/>
              <w:gridCol w:w="4925"/>
            </w:tblGrid>
            <w:tr w:rsidR="00D353D9">
              <w:tc>
                <w:tcPr>
                  <w:tcW w:w="4924" w:type="dxa"/>
                </w:tcPr>
                <w:p w:rsidR="00D353D9" w:rsidRDefault="00B01D5F">
                  <w:pPr>
                    <w:pStyle w:val="normal0"/>
                    <w:jc w:val="center"/>
                    <w:rPr>
                      <w:rFonts w:ascii="Times New Roman" w:eastAsia="Times New Roman" w:hAnsi="Times New Roman" w:cs="Times New Roman"/>
                    </w:rPr>
                  </w:pPr>
                  <w:r>
                    <w:rPr>
                      <w:rFonts w:ascii="Times New Roman" w:eastAsia="Times New Roman" w:hAnsi="Times New Roman" w:cs="Times New Roman"/>
                    </w:rPr>
                    <w:t>State what student teacher is teaching/doing</w:t>
                  </w:r>
                </w:p>
                <w:p w:rsidR="00D353D9" w:rsidRDefault="00B01D5F">
                  <w:pPr>
                    <w:pStyle w:val="normal0"/>
                    <w:jc w:val="center"/>
                    <w:rPr>
                      <w:rFonts w:ascii="Times New Roman" w:eastAsia="Times New Roman" w:hAnsi="Times New Roman" w:cs="Times New Roman"/>
                      <w:b/>
                    </w:rPr>
                  </w:pPr>
                  <w:r>
                    <w:rPr>
                      <w:rFonts w:ascii="Times New Roman" w:eastAsia="Times New Roman" w:hAnsi="Times New Roman" w:cs="Times New Roman"/>
                      <w:i/>
                    </w:rPr>
                    <w:t>Remember to embed differentiation strategies</w:t>
                  </w:r>
                </w:p>
              </w:tc>
              <w:tc>
                <w:tcPr>
                  <w:tcW w:w="4925" w:type="dxa"/>
                </w:tcPr>
                <w:p w:rsidR="00D353D9" w:rsidRDefault="00B01D5F">
                  <w:pPr>
                    <w:pStyle w:val="normal0"/>
                    <w:jc w:val="center"/>
                    <w:rPr>
                      <w:rFonts w:ascii="Times New Roman" w:eastAsia="Times New Roman" w:hAnsi="Times New Roman" w:cs="Times New Roman"/>
                    </w:rPr>
                  </w:pPr>
                  <w:r>
                    <w:rPr>
                      <w:rFonts w:ascii="Times New Roman" w:eastAsia="Times New Roman" w:hAnsi="Times New Roman" w:cs="Times New Roman"/>
                    </w:rPr>
                    <w:t>State what students are learning/doing</w:t>
                  </w:r>
                </w:p>
                <w:p w:rsidR="00D353D9" w:rsidRDefault="00B01D5F">
                  <w:pPr>
                    <w:pStyle w:val="normal0"/>
                    <w:jc w:val="center"/>
                    <w:rPr>
                      <w:rFonts w:ascii="Times New Roman" w:eastAsia="Times New Roman" w:hAnsi="Times New Roman" w:cs="Times New Roman"/>
                      <w:b/>
                    </w:rPr>
                  </w:pPr>
                  <w:r>
                    <w:rPr>
                      <w:rFonts w:ascii="Times New Roman" w:eastAsia="Times New Roman" w:hAnsi="Times New Roman" w:cs="Times New Roman"/>
                      <w:i/>
                    </w:rPr>
                    <w:t>Remember to embed differentiation strategies</w:t>
                  </w:r>
                </w:p>
              </w:tc>
            </w:tr>
            <w:tr w:rsidR="00D353D9">
              <w:trPr>
                <w:trHeight w:val="1320"/>
              </w:trPr>
              <w:tc>
                <w:tcPr>
                  <w:tcW w:w="4924" w:type="dxa"/>
                </w:tcPr>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Introduce bridges - what they are, how are they made, etc.</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Discussions about brid</w:t>
                  </w:r>
                  <w:r>
                    <w:rPr>
                      <w:rFonts w:ascii="Times New Roman" w:eastAsia="Times New Roman" w:hAnsi="Times New Roman" w:cs="Times New Roman"/>
                      <w:sz w:val="18"/>
                      <w:szCs w:val="18"/>
                    </w:rPr>
                    <w:t>ges</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Introduce different types of bridges</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Decided which one “works best” or one you like</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Design a model for design</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Create a model bridge</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Test model bridge type</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Overview students as they work with their partners to design bridges </w:t>
                  </w:r>
                </w:p>
              </w:tc>
              <w:tc>
                <w:tcPr>
                  <w:tcW w:w="4925" w:type="dxa"/>
                </w:tcPr>
                <w:p w:rsidR="00D353D9" w:rsidRDefault="00B01D5F">
                  <w:pPr>
                    <w:pStyle w:val="normal0"/>
                    <w:numPr>
                      <w:ilvl w:val="0"/>
                      <w:numId w:val="1"/>
                    </w:numPr>
                    <w:ind w:left="450"/>
                    <w:rPr>
                      <w:sz w:val="18"/>
                      <w:szCs w:val="18"/>
                    </w:rPr>
                  </w:pPr>
                  <w:r>
                    <w:rPr>
                      <w:rFonts w:ascii="Times New Roman" w:eastAsia="Times New Roman" w:hAnsi="Times New Roman" w:cs="Times New Roman"/>
                      <w:sz w:val="18"/>
                      <w:szCs w:val="18"/>
                    </w:rPr>
                    <w:t>Identify what a bridge is.</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different types of bridges</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Discuss about bridges</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Make a decision about what bridge you like</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Design model of bridge</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Create bridge model</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Test bridge model </w:t>
                  </w:r>
                </w:p>
                <w:p w:rsidR="00D353D9" w:rsidRDefault="00B01D5F">
                  <w:pPr>
                    <w:pStyle w:val="normal0"/>
                    <w:numPr>
                      <w:ilvl w:val="0"/>
                      <w:numId w:val="1"/>
                    </w:numPr>
                    <w:ind w:left="450"/>
                    <w:rPr>
                      <w:rFonts w:ascii="Times New Roman" w:eastAsia="Times New Roman" w:hAnsi="Times New Roman" w:cs="Times New Roman"/>
                      <w:sz w:val="18"/>
                      <w:szCs w:val="18"/>
                    </w:rPr>
                  </w:pPr>
                  <w:r>
                    <w:rPr>
                      <w:rFonts w:ascii="Times New Roman" w:eastAsia="Times New Roman" w:hAnsi="Times New Roman" w:cs="Times New Roman"/>
                      <w:sz w:val="18"/>
                      <w:szCs w:val="18"/>
                    </w:rPr>
                    <w:t>Observe other students’ bridge models</w:t>
                  </w:r>
                </w:p>
              </w:tc>
            </w:tr>
          </w:tbl>
          <w:p w:rsidR="00D353D9" w:rsidRDefault="00D353D9">
            <w:pPr>
              <w:pStyle w:val="normal0"/>
              <w:spacing w:line="240" w:lineRule="auto"/>
              <w:rPr>
                <w:rFonts w:ascii="Times New Roman" w:eastAsia="Times New Roman" w:hAnsi="Times New Roman" w:cs="Times New Roman"/>
                <w:b/>
              </w:rPr>
            </w:pPr>
          </w:p>
          <w:p w:rsidR="00D353D9" w:rsidRDefault="00B01D5F">
            <w:pPr>
              <w:pStyle w:val="normal0"/>
              <w:shd w:val="clear" w:color="auto" w:fill="FFFFFF"/>
              <w:spacing w:after="960" w:line="240" w:lineRule="auto"/>
              <w:rPr>
                <w:b/>
                <w:i/>
              </w:rPr>
            </w:pPr>
            <w:r>
              <w:rPr>
                <w:rFonts w:ascii="Times New Roman" w:eastAsia="Times New Roman" w:hAnsi="Times New Roman" w:cs="Times New Roman"/>
                <w:b/>
                <w:u w:val="single"/>
              </w:rPr>
              <w:t>Introduction</w:t>
            </w:r>
            <w:proofErr w:type="gramStart"/>
            <w:r>
              <w:rPr>
                <w:rFonts w:ascii="Times New Roman" w:eastAsia="Times New Roman" w:hAnsi="Times New Roman" w:cs="Times New Roman"/>
                <w:b/>
                <w:u w:val="single"/>
              </w:rPr>
              <w:t>:</w:t>
            </w:r>
            <w:proofErr w:type="gramEnd"/>
            <w:r>
              <w:rPr>
                <w:rFonts w:ascii="Times New Roman" w:eastAsia="Times New Roman" w:hAnsi="Times New Roman" w:cs="Times New Roman"/>
                <w:b/>
                <w:u w:val="single"/>
              </w:rPr>
              <w:br/>
            </w:r>
            <w:r>
              <w:rPr>
                <w:rFonts w:ascii="Times New Roman" w:eastAsia="Times New Roman" w:hAnsi="Times New Roman" w:cs="Times New Roman"/>
                <w:b/>
                <w:u w:val="single"/>
              </w:rPr>
              <w:br/>
            </w:r>
            <w:r>
              <w:rPr>
                <w:rFonts w:ascii="Calibri" w:eastAsia="Calibri" w:hAnsi="Calibri" w:cs="Calibri"/>
                <w:b/>
                <w:i/>
              </w:rPr>
              <w:t xml:space="preserve">BIG IDEA: </w:t>
            </w:r>
            <w:r>
              <w:rPr>
                <w:rFonts w:ascii="Calibri" w:eastAsia="Calibri" w:hAnsi="Calibri" w:cs="Calibri"/>
                <w:i/>
              </w:rPr>
              <w:t>Bridges</w:t>
            </w:r>
            <w:r>
              <w:rPr>
                <w:rFonts w:ascii="Calibri" w:eastAsia="Calibri" w:hAnsi="Calibri" w:cs="Calibri"/>
                <w:i/>
              </w:rPr>
              <w:br/>
            </w:r>
            <w:r>
              <w:rPr>
                <w:b/>
                <w:i/>
              </w:rPr>
              <w:t xml:space="preserve">Why is? </w:t>
            </w:r>
            <w:r>
              <w:rPr>
                <w:i/>
              </w:rPr>
              <w:t xml:space="preserve">Why do bridges exist? What do they do </w:t>
            </w:r>
            <w:r>
              <w:rPr>
                <w:i/>
              </w:rPr>
              <w:br/>
            </w:r>
            <w:r>
              <w:rPr>
                <w:b/>
                <w:i/>
              </w:rPr>
              <w:t xml:space="preserve">Where? </w:t>
            </w:r>
            <w:r>
              <w:rPr>
                <w:i/>
              </w:rPr>
              <w:t>Where do we find the need for bridges?</w:t>
            </w:r>
            <w:r>
              <w:rPr>
                <w:i/>
              </w:rPr>
              <w:br/>
            </w:r>
            <w:r>
              <w:rPr>
                <w:b/>
                <w:i/>
              </w:rPr>
              <w:t xml:space="preserve">Let's investigate. . . </w:t>
            </w:r>
            <w:r>
              <w:rPr>
                <w:i/>
              </w:rPr>
              <w:t xml:space="preserve">We can research this quandary and develop our own answers. </w:t>
            </w:r>
            <w:r>
              <w:rPr>
                <w:i/>
              </w:rPr>
              <w:br/>
            </w:r>
            <w:r>
              <w:rPr>
                <w:b/>
                <w:i/>
              </w:rPr>
              <w:t xml:space="preserve">Let's be engineers, scientists . . .  </w:t>
            </w:r>
            <w:r>
              <w:rPr>
                <w:i/>
              </w:rPr>
              <w:t>How does a bridge hold itself up? How does it do i</w:t>
            </w:r>
            <w:r>
              <w:rPr>
                <w:i/>
              </w:rPr>
              <w:t>ts job?</w:t>
            </w:r>
            <w:r>
              <w:rPr>
                <w:i/>
              </w:rPr>
              <w:br/>
            </w:r>
            <w:r>
              <w:rPr>
                <w:i/>
              </w:rPr>
              <w:br/>
            </w:r>
            <w:r>
              <w:rPr>
                <w:b/>
                <w:i/>
              </w:rPr>
              <w:t xml:space="preserve">TASKS: </w:t>
            </w:r>
          </w:p>
          <w:p w:rsidR="00D353D9" w:rsidRDefault="00B01D5F">
            <w:pPr>
              <w:pStyle w:val="normal0"/>
              <w:spacing w:line="240" w:lineRule="auto"/>
              <w:ind w:left="600" w:right="600"/>
              <w:rPr>
                <w:color w:val="222222"/>
                <w:highlight w:val="white"/>
              </w:rPr>
            </w:pPr>
            <w:r>
              <w:rPr>
                <w:color w:val="222222"/>
                <w:highlight w:val="white"/>
              </w:rPr>
              <w:t>Day 1</w:t>
            </w:r>
          </w:p>
          <w:p w:rsidR="00D353D9" w:rsidRDefault="00B01D5F">
            <w:pPr>
              <w:pStyle w:val="normal0"/>
              <w:spacing w:line="240" w:lineRule="auto"/>
              <w:ind w:left="600" w:right="600"/>
              <w:rPr>
                <w:i/>
              </w:rPr>
            </w:pPr>
            <w:r>
              <w:rPr>
                <w:i/>
              </w:rPr>
              <w:t>Introduce Bridges</w:t>
            </w:r>
          </w:p>
          <w:p w:rsidR="00D353D9" w:rsidRDefault="00B01D5F">
            <w:pPr>
              <w:pStyle w:val="normal0"/>
              <w:spacing w:line="240" w:lineRule="auto"/>
              <w:ind w:left="600" w:right="600"/>
              <w:rPr>
                <w:b/>
                <w:i/>
              </w:rPr>
            </w:pPr>
            <w:r>
              <w:rPr>
                <w:color w:val="222222"/>
                <w:highlight w:val="white"/>
              </w:rPr>
              <w:t>lesson about bridges and why we need them</w:t>
            </w:r>
          </w:p>
          <w:p w:rsidR="00D353D9" w:rsidRDefault="00D353D9">
            <w:pPr>
              <w:pStyle w:val="normal0"/>
              <w:spacing w:after="140" w:line="240" w:lineRule="auto"/>
              <w:ind w:left="720"/>
              <w:rPr>
                <w:i/>
              </w:rPr>
            </w:pPr>
          </w:p>
          <w:p w:rsidR="00D353D9" w:rsidRDefault="00B01D5F">
            <w:pPr>
              <w:pStyle w:val="normal0"/>
              <w:spacing w:after="140" w:line="240" w:lineRule="auto"/>
              <w:ind w:left="720"/>
            </w:pPr>
            <w:r>
              <w:t>Day 2</w:t>
            </w:r>
          </w:p>
          <w:p w:rsidR="00D353D9" w:rsidRDefault="00B01D5F">
            <w:pPr>
              <w:pStyle w:val="normal0"/>
              <w:spacing w:after="140" w:line="240" w:lineRule="auto"/>
              <w:ind w:left="720"/>
              <w:rPr>
                <w:i/>
              </w:rPr>
            </w:pPr>
            <w:r>
              <w:rPr>
                <w:i/>
              </w:rPr>
              <w:t>Discuss and Design Bridges</w:t>
            </w:r>
          </w:p>
          <w:p w:rsidR="00D353D9" w:rsidRDefault="00B01D5F">
            <w:pPr>
              <w:pStyle w:val="normal0"/>
              <w:spacing w:line="240" w:lineRule="auto"/>
              <w:ind w:left="600" w:right="600"/>
              <w:rPr>
                <w:color w:val="222222"/>
                <w:highlight w:val="white"/>
              </w:rPr>
            </w:pPr>
            <w:r>
              <w:rPr>
                <w:color w:val="222222"/>
                <w:highlight w:val="white"/>
              </w:rPr>
              <w:t>Then talk about different types of bridges - which do you like?</w:t>
            </w:r>
          </w:p>
          <w:p w:rsidR="00D353D9" w:rsidRDefault="00D353D9">
            <w:pPr>
              <w:pStyle w:val="normal0"/>
              <w:spacing w:line="240" w:lineRule="auto"/>
              <w:ind w:left="600" w:right="600"/>
              <w:rPr>
                <w:color w:val="222222"/>
                <w:highlight w:val="white"/>
              </w:rPr>
            </w:pPr>
          </w:p>
          <w:p w:rsidR="00D353D9" w:rsidRDefault="00B01D5F">
            <w:pPr>
              <w:pStyle w:val="normal0"/>
              <w:spacing w:line="240" w:lineRule="auto"/>
              <w:ind w:left="600" w:right="600"/>
              <w:rPr>
                <w:color w:val="222222"/>
                <w:highlight w:val="white"/>
              </w:rPr>
            </w:pPr>
            <w:r>
              <w:rPr>
                <w:color w:val="222222"/>
                <w:highlight w:val="white"/>
              </w:rPr>
              <w:t>Day 3</w:t>
            </w:r>
          </w:p>
          <w:p w:rsidR="00D353D9" w:rsidRDefault="00B01D5F">
            <w:pPr>
              <w:pStyle w:val="normal0"/>
              <w:spacing w:after="140" w:line="240" w:lineRule="auto"/>
              <w:ind w:left="720"/>
              <w:rPr>
                <w:i/>
              </w:rPr>
            </w:pPr>
            <w:r>
              <w:rPr>
                <w:i/>
              </w:rPr>
              <w:t>Build Bridges</w:t>
            </w:r>
          </w:p>
          <w:p w:rsidR="00D353D9" w:rsidRDefault="00B01D5F">
            <w:pPr>
              <w:pStyle w:val="normal0"/>
              <w:spacing w:after="140" w:line="240" w:lineRule="auto"/>
              <w:ind w:left="720"/>
              <w:rPr>
                <w:color w:val="222222"/>
                <w:highlight w:val="white"/>
              </w:rPr>
            </w:pPr>
            <w:r>
              <w:rPr>
                <w:color w:val="222222"/>
                <w:highlight w:val="white"/>
              </w:rPr>
              <w:t>Make a bridge out of paper and test it out</w:t>
            </w:r>
          </w:p>
          <w:p w:rsidR="00D353D9" w:rsidRDefault="00D353D9">
            <w:pPr>
              <w:pStyle w:val="normal0"/>
              <w:spacing w:after="140" w:line="240" w:lineRule="auto"/>
              <w:ind w:left="720"/>
              <w:rPr>
                <w:i/>
              </w:rPr>
            </w:pPr>
          </w:p>
          <w:p w:rsidR="00D353D9" w:rsidRDefault="00B01D5F">
            <w:pPr>
              <w:pStyle w:val="normal0"/>
              <w:spacing w:before="240" w:after="240" w:line="240" w:lineRule="auto"/>
              <w:ind w:left="760"/>
              <w:jc w:val="both"/>
              <w:rPr>
                <w:rFonts w:ascii="Calibri" w:eastAsia="Calibri" w:hAnsi="Calibri" w:cs="Calibri"/>
                <w:i/>
              </w:rPr>
            </w:pPr>
            <w:r>
              <w:rPr>
                <w:rFonts w:ascii="Calibri" w:eastAsia="Calibri" w:hAnsi="Calibri" w:cs="Calibri"/>
                <w:b/>
              </w:rPr>
              <w:t xml:space="preserve">JUSTIFICATION: </w:t>
            </w:r>
            <w:r>
              <w:rPr>
                <w:rFonts w:ascii="Calibri" w:eastAsia="Calibri" w:hAnsi="Calibri" w:cs="Calibri"/>
              </w:rPr>
              <w:t>These lesson plans incorporate the NGSS along with the 5E framework. This will encourage students to actively participate and develop a deeper understanding of concept. Students are able to create bridges and share and discuss their designs.</w:t>
            </w:r>
            <w:r>
              <w:rPr>
                <w:rFonts w:ascii="Calibri" w:eastAsia="Calibri" w:hAnsi="Calibri" w:cs="Calibri"/>
              </w:rPr>
              <w:t xml:space="preserve"> </w:t>
            </w:r>
          </w:p>
          <w:p w:rsidR="00D353D9" w:rsidRDefault="00D353D9">
            <w:pPr>
              <w:pStyle w:val="normal0"/>
              <w:spacing w:after="140" w:line="240" w:lineRule="auto"/>
              <w:ind w:left="720"/>
              <w:rPr>
                <w:b/>
                <w:i/>
              </w:rPr>
            </w:pPr>
          </w:p>
          <w:p w:rsidR="00D353D9" w:rsidRDefault="00B01D5F">
            <w:pPr>
              <w:pStyle w:val="normal0"/>
              <w:shd w:val="clear" w:color="auto" w:fill="FFFFFF"/>
              <w:spacing w:after="960"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yellow"/>
              </w:rPr>
              <w:t>Engage:</w:t>
            </w:r>
            <w:r>
              <w:rPr>
                <w:rFonts w:ascii="Times New Roman" w:eastAsia="Times New Roman" w:hAnsi="Times New Roman" w:cs="Times New Roman"/>
                <w:b/>
                <w:highlight w:val="white"/>
              </w:rPr>
              <w:t xml:space="preserve"> </w:t>
            </w:r>
            <w:r>
              <w:rPr>
                <w:rFonts w:ascii="Times New Roman" w:eastAsia="Times New Roman" w:hAnsi="Times New Roman" w:cs="Times New Roman"/>
                <w:color w:val="333333"/>
                <w:sz w:val="24"/>
                <w:szCs w:val="24"/>
              </w:rPr>
              <w:t xml:space="preserve">This phase of the 5 E's starts the process. At this point Make connections between past and present learning experiences.  Ask students what a bridge is. Have the students share with their partner how a bridge is made. Have students who believe </w:t>
            </w:r>
            <w:r>
              <w:rPr>
                <w:rFonts w:ascii="Times New Roman" w:eastAsia="Times New Roman" w:hAnsi="Times New Roman" w:cs="Times New Roman"/>
                <w:color w:val="333333"/>
                <w:sz w:val="24"/>
                <w:szCs w:val="24"/>
              </w:rPr>
              <w:t xml:space="preserve">they are bridge experts raise their hand. Form a human graph based on expertise and have the experts “teach” the other students in their group what they know about bridges. </w:t>
            </w:r>
          </w:p>
          <w:p w:rsidR="00D353D9" w:rsidRDefault="00B01D5F">
            <w:pPr>
              <w:pStyle w:val="normal0"/>
              <w:shd w:val="clear" w:color="auto" w:fill="FFFFFF"/>
              <w:spacing w:after="960"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highlight w:val="white"/>
                <w:u w:val="single"/>
              </w:rPr>
              <w:t>Body</w:t>
            </w:r>
            <w:proofErr w:type="gramStart"/>
            <w:r>
              <w:rPr>
                <w:rFonts w:ascii="Times New Roman" w:eastAsia="Times New Roman" w:hAnsi="Times New Roman" w:cs="Times New Roman"/>
                <w:b/>
                <w:highlight w:val="white"/>
                <w:u w:val="single"/>
              </w:rPr>
              <w:t>:</w:t>
            </w:r>
            <w:proofErr w:type="gramEnd"/>
            <w:r>
              <w:rPr>
                <w:rFonts w:ascii="Times New Roman" w:eastAsia="Times New Roman" w:hAnsi="Times New Roman" w:cs="Times New Roman"/>
                <w:b/>
                <w:highlight w:val="white"/>
                <w:u w:val="single"/>
              </w:rPr>
              <w:br/>
            </w:r>
            <w:r>
              <w:rPr>
                <w:rFonts w:ascii="Times New Roman" w:eastAsia="Times New Roman" w:hAnsi="Times New Roman" w:cs="Times New Roman"/>
                <w:b/>
                <w:highlight w:val="white"/>
              </w:rPr>
              <w:t>Introduce/Teach New Concepts/</w:t>
            </w:r>
            <w:r>
              <w:rPr>
                <w:rFonts w:ascii="Times New Roman" w:eastAsia="Times New Roman" w:hAnsi="Times New Roman" w:cs="Times New Roman"/>
                <w:b/>
                <w:highlight w:val="yellow"/>
              </w:rPr>
              <w:t>Explain</w:t>
            </w:r>
            <w:r>
              <w:rPr>
                <w:rFonts w:ascii="Times New Roman" w:eastAsia="Times New Roman" w:hAnsi="Times New Roman" w:cs="Times New Roman"/>
                <w:b/>
                <w:highlight w:val="white"/>
              </w:rPr>
              <w:t xml:space="preserve">: </w:t>
            </w:r>
            <w:r>
              <w:rPr>
                <w:rFonts w:ascii="Times New Roman" w:eastAsia="Times New Roman" w:hAnsi="Times New Roman" w:cs="Times New Roman"/>
                <w:color w:val="333333"/>
                <w:sz w:val="24"/>
                <w:szCs w:val="24"/>
                <w:highlight w:val="white"/>
              </w:rPr>
              <w:t>This phase of the 5 E's helps students</w:t>
            </w:r>
            <w:r>
              <w:rPr>
                <w:rFonts w:ascii="Times New Roman" w:eastAsia="Times New Roman" w:hAnsi="Times New Roman" w:cs="Times New Roman"/>
                <w:color w:val="333333"/>
                <w:sz w:val="24"/>
                <w:szCs w:val="24"/>
                <w:highlight w:val="white"/>
              </w:rPr>
              <w:t xml:space="preserve"> explain the concepts they have been exploring. They have opportunities to verbalize their conceptual understanding or to demonstrate new skills or behaviors. Show students the National Geographic video called “The Impossible Bridge.” Use this as an explan</w:t>
            </w:r>
            <w:r>
              <w:rPr>
                <w:rFonts w:ascii="Times New Roman" w:eastAsia="Times New Roman" w:hAnsi="Times New Roman" w:cs="Times New Roman"/>
                <w:color w:val="333333"/>
                <w:sz w:val="24"/>
                <w:szCs w:val="24"/>
                <w:highlight w:val="white"/>
              </w:rPr>
              <w:t>ation of the bridge building (engineering) process, and how bridges can be built in many different environments. Introduce different kinds of bridges (Golden Gate, Brooklyn, draw bridges, etc.), and ask the students to share with their group which group th</w:t>
            </w:r>
            <w:r>
              <w:rPr>
                <w:rFonts w:ascii="Times New Roman" w:eastAsia="Times New Roman" w:hAnsi="Times New Roman" w:cs="Times New Roman"/>
                <w:color w:val="333333"/>
                <w:sz w:val="24"/>
                <w:szCs w:val="24"/>
                <w:highlight w:val="white"/>
              </w:rPr>
              <w:t xml:space="preserve">ey think is “best” or which one they like the most. </w:t>
            </w:r>
          </w:p>
          <w:p w:rsidR="00D353D9" w:rsidRDefault="00B01D5F">
            <w:pPr>
              <w:pStyle w:val="norm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highlight w:val="yellow"/>
              </w:rPr>
              <w:t>Explore:</w:t>
            </w:r>
            <w:r>
              <w:rPr>
                <w:rFonts w:ascii="Times New Roman" w:eastAsia="Times New Roman" w:hAnsi="Times New Roman" w:cs="Times New Roman"/>
                <w:b/>
              </w:rPr>
              <w:t xml:space="preserve"> </w:t>
            </w:r>
            <w:r>
              <w:rPr>
                <w:rFonts w:ascii="Times New Roman" w:eastAsia="Times New Roman" w:hAnsi="Times New Roman" w:cs="Times New Roman"/>
                <w:color w:val="333333"/>
                <w:sz w:val="24"/>
                <w:szCs w:val="24"/>
                <w:highlight w:val="white"/>
              </w:rPr>
              <w:t>This phase of the 5 E's provides students with a common base of experiences. They identify and develop concepts, processes, and skills. During this phase, students actively explore their environment and manipulate materials. Assign the group roles and have</w:t>
            </w:r>
            <w:r>
              <w:rPr>
                <w:rFonts w:ascii="Times New Roman" w:eastAsia="Times New Roman" w:hAnsi="Times New Roman" w:cs="Times New Roman"/>
                <w:color w:val="333333"/>
                <w:sz w:val="24"/>
                <w:szCs w:val="24"/>
                <w:highlight w:val="white"/>
              </w:rPr>
              <w:t xml:space="preserve"> the students come to a consensus on the bridge that they would like to make. Have the materials managers pick up the given materials before designs are drawn. Once the group has come up with a design, the data recorder will take their design to the head e</w:t>
            </w:r>
            <w:r>
              <w:rPr>
                <w:rFonts w:ascii="Times New Roman" w:eastAsia="Times New Roman" w:hAnsi="Times New Roman" w:cs="Times New Roman"/>
                <w:color w:val="333333"/>
                <w:sz w:val="24"/>
                <w:szCs w:val="24"/>
                <w:highlight w:val="white"/>
              </w:rPr>
              <w:t xml:space="preserve">ngineer (the teacher) and get it approved. The students will then work together to use the given materials to make their design come to life. After the groups are done with their bridges, have each group test their bridges in front of the class. </w:t>
            </w:r>
          </w:p>
          <w:p w:rsidR="00D353D9" w:rsidRDefault="00D353D9">
            <w:pPr>
              <w:pStyle w:val="normal0"/>
              <w:spacing w:line="240" w:lineRule="auto"/>
              <w:rPr>
                <w:rFonts w:ascii="Times New Roman" w:eastAsia="Times New Roman" w:hAnsi="Times New Roman" w:cs="Times New Roman"/>
                <w:b/>
              </w:rPr>
            </w:pPr>
          </w:p>
          <w:p w:rsidR="00D353D9" w:rsidRDefault="00D353D9">
            <w:pPr>
              <w:pStyle w:val="normal0"/>
              <w:spacing w:line="240" w:lineRule="auto"/>
              <w:rPr>
                <w:rFonts w:ascii="Times New Roman" w:eastAsia="Times New Roman" w:hAnsi="Times New Roman" w:cs="Times New Roman"/>
              </w:rPr>
            </w:pP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b/>
                <w:u w:val="single"/>
              </w:rPr>
              <w:t>Indepen</w:t>
            </w:r>
            <w:r>
              <w:rPr>
                <w:rFonts w:ascii="Times New Roman" w:eastAsia="Times New Roman" w:hAnsi="Times New Roman" w:cs="Times New Roman"/>
                <w:b/>
                <w:u w:val="single"/>
              </w:rPr>
              <w:t xml:space="preserve">dent Activity: </w:t>
            </w:r>
            <w:r>
              <w:rPr>
                <w:rFonts w:ascii="Times New Roman" w:eastAsia="Times New Roman" w:hAnsi="Times New Roman" w:cs="Times New Roman"/>
              </w:rPr>
              <w:t>After each group is done, have each student individually reflect on their test run of their group’s bridge. They must answer questions such as “Did the bridge work? Why/why not? What would you change about the bridge?”</w:t>
            </w:r>
          </w:p>
          <w:p w:rsidR="00D353D9" w:rsidRDefault="00D353D9">
            <w:pPr>
              <w:pStyle w:val="normal0"/>
              <w:spacing w:line="240" w:lineRule="auto"/>
              <w:rPr>
                <w:rFonts w:ascii="Times New Roman" w:eastAsia="Times New Roman" w:hAnsi="Times New Roman" w:cs="Times New Roman"/>
                <w:b/>
              </w:rPr>
            </w:pPr>
          </w:p>
          <w:p w:rsidR="00D353D9" w:rsidRDefault="00B01D5F">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Task: </w:t>
            </w:r>
          </w:p>
          <w:p w:rsidR="00D353D9" w:rsidRDefault="00D353D9">
            <w:pPr>
              <w:pStyle w:val="normal0"/>
              <w:spacing w:line="240" w:lineRule="auto"/>
              <w:rPr>
                <w:rFonts w:ascii="Times New Roman" w:eastAsia="Times New Roman" w:hAnsi="Times New Roman" w:cs="Times New Roman"/>
                <w:highlight w:val="white"/>
              </w:rPr>
            </w:pPr>
          </w:p>
          <w:p w:rsidR="00D353D9" w:rsidRDefault="00D353D9">
            <w:pPr>
              <w:pStyle w:val="normal0"/>
              <w:spacing w:line="240" w:lineRule="auto"/>
              <w:rPr>
                <w:rFonts w:ascii="Times New Roman" w:eastAsia="Times New Roman" w:hAnsi="Times New Roman" w:cs="Times New Roman"/>
              </w:rPr>
            </w:pPr>
          </w:p>
          <w:p w:rsidR="00D353D9" w:rsidRDefault="00B01D5F">
            <w:pPr>
              <w:pStyle w:val="normal0"/>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highlight w:val="yellow"/>
              </w:rPr>
              <w:t>Elaborate:</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color w:val="333333"/>
                <w:sz w:val="24"/>
                <w:szCs w:val="24"/>
                <w:highlight w:val="white"/>
              </w:rPr>
              <w:t>This phase of the 5 E's extends students' conceptual understanding and allows them to practice skills and behaviors. Through new experiences, the learners develop deeper and broader understanding of major concepts, obtain more information about areas of in</w:t>
            </w:r>
            <w:r>
              <w:rPr>
                <w:rFonts w:ascii="Times New Roman" w:eastAsia="Times New Roman" w:hAnsi="Times New Roman" w:cs="Times New Roman"/>
                <w:color w:val="333333"/>
                <w:sz w:val="24"/>
                <w:szCs w:val="24"/>
                <w:highlight w:val="white"/>
              </w:rPr>
              <w:t>terest, and refine their skills. The students will share with the whole class their thoughts on their own bridges. Ask the students how their bridges compared to the bridges we saw in the video and in the pictures. Have the students make the connections ne</w:t>
            </w:r>
            <w:r>
              <w:rPr>
                <w:rFonts w:ascii="Times New Roman" w:eastAsia="Times New Roman" w:hAnsi="Times New Roman" w:cs="Times New Roman"/>
                <w:color w:val="333333"/>
                <w:sz w:val="24"/>
                <w:szCs w:val="24"/>
                <w:highlight w:val="white"/>
              </w:rPr>
              <w:t xml:space="preserve">eded to show that they had gone through the engineering process, just as the engineers in the video did. </w:t>
            </w:r>
          </w:p>
          <w:p w:rsidR="00D353D9" w:rsidRDefault="00D353D9">
            <w:pPr>
              <w:pStyle w:val="normal0"/>
              <w:spacing w:line="240" w:lineRule="auto"/>
              <w:rPr>
                <w:rFonts w:ascii="Times New Roman" w:eastAsia="Times New Roman" w:hAnsi="Times New Roman" w:cs="Times New Roman"/>
                <w:color w:val="333333"/>
                <w:sz w:val="24"/>
                <w:szCs w:val="24"/>
                <w:highlight w:val="white"/>
              </w:rPr>
            </w:pPr>
          </w:p>
          <w:p w:rsidR="00D353D9" w:rsidRDefault="00B01D5F">
            <w:pPr>
              <w:pStyle w:val="normal0"/>
              <w:spacing w:after="140" w:line="240" w:lineRule="auto"/>
              <w:ind w:left="40"/>
              <w:rPr>
                <w:b/>
              </w:rPr>
            </w:pPr>
            <w:r>
              <w:rPr>
                <w:b/>
              </w:rPr>
              <w:t xml:space="preserve">TOTAL TIME: </w:t>
            </w:r>
          </w:p>
          <w:p w:rsidR="00D353D9" w:rsidRDefault="00B01D5F">
            <w:pPr>
              <w:pStyle w:val="normal0"/>
              <w:spacing w:after="140" w:line="240" w:lineRule="auto"/>
              <w:ind w:left="40"/>
              <w:rPr>
                <w:rFonts w:ascii="Times New Roman" w:eastAsia="Times New Roman" w:hAnsi="Times New Roman" w:cs="Times New Roman"/>
                <w:color w:val="333333"/>
                <w:sz w:val="24"/>
                <w:szCs w:val="24"/>
                <w:highlight w:val="white"/>
              </w:rPr>
            </w:pPr>
            <w:r>
              <w:rPr>
                <w:b/>
              </w:rPr>
              <w:t xml:space="preserve">          </w:t>
            </w:r>
            <w:r>
              <w:rPr>
                <w:b/>
              </w:rPr>
              <w:tab/>
              <w:t xml:space="preserve">Launch event-One: </w:t>
            </w:r>
            <w:r>
              <w:rPr>
                <w:highlight w:val="yellow"/>
              </w:rPr>
              <w:t xml:space="preserve">Class or DAY=Periods of __minutes; </w:t>
            </w:r>
            <w:r>
              <w:rPr>
                <w:highlight w:val="white"/>
              </w:rPr>
              <w:t xml:space="preserve">      </w:t>
            </w:r>
          </w:p>
          <w:p w:rsidR="00D353D9" w:rsidRDefault="00D353D9">
            <w:pPr>
              <w:pStyle w:val="normal0"/>
              <w:spacing w:line="240" w:lineRule="auto"/>
              <w:rPr>
                <w:rFonts w:ascii="Times New Roman" w:eastAsia="Times New Roman" w:hAnsi="Times New Roman" w:cs="Times New Roman"/>
                <w:b/>
                <w:highlight w:val="yellow"/>
              </w:rPr>
            </w:pPr>
          </w:p>
          <w:p w:rsidR="00D353D9" w:rsidRDefault="00D353D9">
            <w:pPr>
              <w:pStyle w:val="normal0"/>
              <w:spacing w:line="240" w:lineRule="auto"/>
              <w:rPr>
                <w:rFonts w:ascii="Times New Roman" w:eastAsia="Times New Roman" w:hAnsi="Times New Roman" w:cs="Times New Roman"/>
                <w:b/>
              </w:rPr>
            </w:pPr>
          </w:p>
          <w:p w:rsidR="00D353D9" w:rsidRDefault="00D353D9">
            <w:pPr>
              <w:pStyle w:val="normal0"/>
              <w:spacing w:line="240" w:lineRule="auto"/>
              <w:jc w:val="center"/>
              <w:rPr>
                <w:rFonts w:ascii="Times New Roman" w:eastAsia="Times New Roman" w:hAnsi="Times New Roman" w:cs="Times New Roman"/>
                <w:b/>
              </w:rPr>
            </w:pPr>
          </w:p>
        </w:tc>
      </w:tr>
      <w:tr w:rsidR="00D353D9">
        <w:trPr>
          <w:gridAfter w:val="4"/>
          <w:wAfter w:w="9620" w:type="dxa"/>
          <w:trHeight w:val="260"/>
        </w:trPr>
        <w:tc>
          <w:tcPr>
            <w:tcW w:w="1280" w:type="dxa"/>
            <w:vMerge/>
            <w:tcBorders>
              <w:top w:val="single" w:sz="24" w:space="0" w:color="000000"/>
              <w:left w:val="single" w:sz="24" w:space="0" w:color="000000"/>
              <w:right w:val="single" w:sz="24" w:space="0" w:color="000000"/>
            </w:tcBorders>
            <w:shd w:val="clear" w:color="auto" w:fill="DBDBDB"/>
          </w:tcPr>
          <w:p w:rsidR="00D353D9" w:rsidRDefault="00D353D9">
            <w:pPr>
              <w:pStyle w:val="normal0"/>
              <w:widowControl w:val="0"/>
              <w:spacing w:line="240" w:lineRule="auto"/>
              <w:rPr>
                <w:rFonts w:ascii="Times New Roman" w:eastAsia="Times New Roman" w:hAnsi="Times New Roman" w:cs="Times New Roman"/>
                <w:b/>
              </w:rPr>
            </w:pPr>
          </w:p>
        </w:tc>
      </w:tr>
      <w:tr w:rsidR="00D353D9">
        <w:trPr>
          <w:gridAfter w:val="4"/>
          <w:wAfter w:w="9620" w:type="dxa"/>
          <w:trHeight w:val="253"/>
        </w:trPr>
        <w:tc>
          <w:tcPr>
            <w:tcW w:w="1280" w:type="dxa"/>
            <w:vMerge/>
            <w:tcBorders>
              <w:top w:val="single" w:sz="24" w:space="0" w:color="000000"/>
              <w:left w:val="single" w:sz="24" w:space="0" w:color="000000"/>
              <w:right w:val="single" w:sz="24" w:space="0" w:color="000000"/>
            </w:tcBorders>
            <w:shd w:val="clear" w:color="auto" w:fill="DBDBDB"/>
          </w:tcPr>
          <w:p w:rsidR="00D353D9" w:rsidRDefault="00D353D9">
            <w:pPr>
              <w:pStyle w:val="normal0"/>
              <w:widowControl w:val="0"/>
              <w:spacing w:line="240" w:lineRule="auto"/>
              <w:rPr>
                <w:rFonts w:ascii="Times New Roman" w:eastAsia="Times New Roman" w:hAnsi="Times New Roman" w:cs="Times New Roman"/>
                <w:b/>
              </w:rPr>
            </w:pPr>
          </w:p>
        </w:tc>
      </w:tr>
      <w:tr w:rsidR="00D353D9">
        <w:trPr>
          <w:trHeight w:val="620"/>
        </w:trPr>
        <w:tc>
          <w:tcPr>
            <w:tcW w:w="1280" w:type="dxa"/>
            <w:tcBorders>
              <w:top w:val="single" w:sz="24" w:space="0" w:color="000000"/>
              <w:left w:val="single" w:sz="24" w:space="0" w:color="000000"/>
              <w:bottom w:val="single" w:sz="24" w:space="0" w:color="000000"/>
              <w:right w:val="single" w:sz="24" w:space="0" w:color="000000"/>
            </w:tcBorders>
            <w:shd w:val="clear" w:color="auto" w:fill="DBDBDB"/>
          </w:tcPr>
          <w:p w:rsidR="00D353D9" w:rsidRDefault="00B01D5F">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Assessment Plan    </w:t>
            </w:r>
          </w:p>
        </w:tc>
        <w:tc>
          <w:tcPr>
            <w:tcW w:w="9620" w:type="dxa"/>
            <w:gridSpan w:val="4"/>
            <w:tcBorders>
              <w:top w:val="single" w:sz="24" w:space="0" w:color="000000"/>
              <w:left w:val="single" w:sz="24" w:space="0" w:color="000000"/>
              <w:bottom w:val="single" w:sz="24" w:space="0" w:color="000000"/>
              <w:right w:val="single" w:sz="24" w:space="0" w:color="000000"/>
            </w:tcBorders>
          </w:tcPr>
          <w:p w:rsidR="00D353D9" w:rsidRDefault="00B01D5F">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b/>
                <w:highlight w:val="yellow"/>
              </w:rPr>
              <w:t xml:space="preserve">Evaluate:  </w:t>
            </w:r>
            <w:r>
              <w:rPr>
                <w:rFonts w:ascii="Times New Roman" w:eastAsia="Times New Roman" w:hAnsi="Times New Roman" w:cs="Times New Roman"/>
                <w:color w:val="333333"/>
                <w:sz w:val="24"/>
                <w:szCs w:val="24"/>
                <w:highlight w:val="white"/>
              </w:rPr>
              <w:t xml:space="preserve">This phase of the 5 E's encourages learners to assess their understanding and abilities. </w:t>
            </w:r>
            <w:r>
              <w:rPr>
                <w:rFonts w:ascii="Times New Roman" w:eastAsia="Times New Roman" w:hAnsi="Times New Roman" w:cs="Times New Roman"/>
                <w:sz w:val="24"/>
                <w:szCs w:val="24"/>
              </w:rPr>
              <w:t>The students will now rate their partners using the following self-reflection rubric.</w:t>
            </w:r>
          </w:p>
          <w:p w:rsidR="00D353D9" w:rsidRDefault="00D353D9">
            <w:pPr>
              <w:pStyle w:val="normal0"/>
              <w:spacing w:line="240" w:lineRule="auto"/>
              <w:rPr>
                <w:rFonts w:ascii="Times New Roman" w:eastAsia="Times New Roman" w:hAnsi="Times New Roman" w:cs="Times New Roman"/>
                <w:color w:val="333333"/>
                <w:sz w:val="24"/>
                <w:szCs w:val="24"/>
                <w:highlight w:val="white"/>
              </w:rPr>
            </w:pPr>
          </w:p>
          <w:p w:rsidR="00D353D9" w:rsidRDefault="00B01D5F">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Rubric:</w:t>
            </w:r>
          </w:p>
          <w:p w:rsidR="00D353D9" w:rsidRDefault="00D353D9">
            <w:pPr>
              <w:pStyle w:val="normal0"/>
              <w:spacing w:line="240" w:lineRule="auto"/>
              <w:rPr>
                <w:rFonts w:ascii="Times New Roman" w:eastAsia="Times New Roman" w:hAnsi="Times New Roman" w:cs="Times New Roman"/>
              </w:rPr>
            </w:pPr>
          </w:p>
          <w:p w:rsidR="00D353D9" w:rsidRDefault="00D353D9">
            <w:pPr>
              <w:pStyle w:val="normal0"/>
              <w:spacing w:line="240" w:lineRule="auto"/>
              <w:rPr>
                <w:rFonts w:ascii="Times New Roman" w:eastAsia="Times New Roman" w:hAnsi="Times New Roman" w:cs="Times New Roman"/>
              </w:rPr>
            </w:pPr>
          </w:p>
          <w:p w:rsidR="00D353D9" w:rsidRDefault="00B01D5F">
            <w:pPr>
              <w:pStyle w:val="normal0"/>
              <w:spacing w:line="240" w:lineRule="auto"/>
              <w:ind w:left="360"/>
              <w:rPr>
                <w:rFonts w:ascii="Times New Roman" w:eastAsia="Times New Roman" w:hAnsi="Times New Roman" w:cs="Times New Roman"/>
              </w:rPr>
            </w:pPr>
            <w:r>
              <w:rPr>
                <w:noProof/>
                <w:u w:val="single"/>
                <w:lang w:val="en-US"/>
              </w:rPr>
              <w:drawing>
                <wp:inline distT="114300" distB="114300" distL="114300" distR="114300">
                  <wp:extent cx="4581577" cy="30432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4581577" cy="3043238"/>
                          </a:xfrm>
                          <a:prstGeom prst="rect">
                            <a:avLst/>
                          </a:prstGeom>
                          <a:ln/>
                        </pic:spPr>
                      </pic:pic>
                    </a:graphicData>
                  </a:graphic>
                </wp:inline>
              </w:drawing>
            </w:r>
          </w:p>
          <w:p w:rsidR="00D353D9" w:rsidRDefault="00D353D9">
            <w:pPr>
              <w:pStyle w:val="normal0"/>
              <w:spacing w:line="240" w:lineRule="auto"/>
              <w:rPr>
                <w:rFonts w:ascii="Times New Roman" w:eastAsia="Times New Roman" w:hAnsi="Times New Roman" w:cs="Times New Roman"/>
              </w:rPr>
            </w:pPr>
          </w:p>
          <w:p w:rsidR="00D353D9" w:rsidRDefault="00D353D9">
            <w:pPr>
              <w:pStyle w:val="normal0"/>
              <w:spacing w:line="240" w:lineRule="auto"/>
              <w:rPr>
                <w:rFonts w:ascii="Times New Roman" w:eastAsia="Times New Roman" w:hAnsi="Times New Roman" w:cs="Times New Roman"/>
              </w:rPr>
            </w:pPr>
          </w:p>
          <w:p w:rsidR="00D353D9" w:rsidRDefault="00D353D9">
            <w:pPr>
              <w:pStyle w:val="normal0"/>
              <w:spacing w:line="240" w:lineRule="auto"/>
              <w:rPr>
                <w:rFonts w:ascii="Times New Roman" w:eastAsia="Times New Roman" w:hAnsi="Times New Roman" w:cs="Times New Roman"/>
              </w:rPr>
            </w:pPr>
          </w:p>
          <w:p w:rsidR="00D353D9" w:rsidRDefault="00D353D9">
            <w:pPr>
              <w:pStyle w:val="normal0"/>
              <w:spacing w:line="240" w:lineRule="auto"/>
              <w:rPr>
                <w:rFonts w:ascii="Times New Roman" w:eastAsia="Times New Roman" w:hAnsi="Times New Roman" w:cs="Times New Roman"/>
              </w:rPr>
            </w:pPr>
          </w:p>
        </w:tc>
      </w:tr>
      <w:tr w:rsidR="00D353D9">
        <w:trPr>
          <w:trHeight w:val="620"/>
        </w:trPr>
        <w:tc>
          <w:tcPr>
            <w:tcW w:w="1280" w:type="dxa"/>
            <w:tcBorders>
              <w:top w:val="single" w:sz="24" w:space="0" w:color="000000"/>
              <w:left w:val="single" w:sz="24" w:space="0" w:color="000000"/>
              <w:bottom w:val="single" w:sz="24" w:space="0" w:color="000000"/>
              <w:right w:val="single" w:sz="24" w:space="0" w:color="000000"/>
            </w:tcBorders>
            <w:shd w:val="clear" w:color="auto" w:fill="DBDBDB"/>
          </w:tcPr>
          <w:p w:rsidR="00D353D9" w:rsidRDefault="00B01D5F">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Review/</w:t>
            </w:r>
          </w:p>
          <w:p w:rsidR="00D353D9" w:rsidRDefault="00B01D5F">
            <w:pPr>
              <w:pStyle w:val="normal0"/>
              <w:spacing w:line="240" w:lineRule="auto"/>
              <w:rPr>
                <w:rFonts w:ascii="Times New Roman" w:eastAsia="Times New Roman" w:hAnsi="Times New Roman" w:cs="Times New Roman"/>
                <w:b/>
              </w:rPr>
            </w:pPr>
            <w:r>
              <w:rPr>
                <w:rFonts w:ascii="Times New Roman" w:eastAsia="Times New Roman" w:hAnsi="Times New Roman" w:cs="Times New Roman"/>
                <w:b/>
              </w:rPr>
              <w:t>Closing</w:t>
            </w:r>
          </w:p>
        </w:tc>
        <w:tc>
          <w:tcPr>
            <w:tcW w:w="9620" w:type="dxa"/>
            <w:gridSpan w:val="4"/>
            <w:tcBorders>
              <w:top w:val="single" w:sz="24" w:space="0" w:color="000000"/>
              <w:left w:val="single" w:sz="24" w:space="0" w:color="000000"/>
              <w:bottom w:val="single" w:sz="24" w:space="0" w:color="000000"/>
              <w:right w:val="single" w:sz="24" w:space="0" w:color="000000"/>
            </w:tcBorders>
          </w:tcPr>
          <w:p w:rsidR="00D353D9" w:rsidRDefault="00B01D5F">
            <w:pPr>
              <w:pStyle w:val="norm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Review: </w:t>
            </w:r>
          </w:p>
          <w:p w:rsidR="00D353D9" w:rsidRDefault="00D353D9">
            <w:pPr>
              <w:pStyle w:val="normal0"/>
              <w:spacing w:line="240" w:lineRule="auto"/>
              <w:rPr>
                <w:rFonts w:ascii="Times New Roman" w:eastAsia="Times New Roman" w:hAnsi="Times New Roman" w:cs="Times New Roman"/>
                <w:highlight w:val="white"/>
              </w:rPr>
            </w:pPr>
          </w:p>
          <w:p w:rsidR="00D353D9" w:rsidRDefault="00B01D5F">
            <w:pPr>
              <w:pStyle w:val="norm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Discuss how well your groups worked</w:t>
            </w:r>
          </w:p>
          <w:p w:rsidR="00D353D9" w:rsidRDefault="00B01D5F">
            <w:pPr>
              <w:pStyle w:val="normal0"/>
              <w:spacing w:line="240" w:lineRule="auto"/>
              <w:ind w:left="360"/>
              <w:rPr>
                <w:rFonts w:ascii="Times New Roman" w:eastAsia="Times New Roman" w:hAnsi="Times New Roman" w:cs="Times New Roman"/>
                <w:highlight w:val="white"/>
              </w:rPr>
            </w:pPr>
            <w:r>
              <w:rPr>
                <w:noProof/>
                <w:u w:val="single"/>
                <w:lang w:val="en-US"/>
              </w:rPr>
              <w:drawing>
                <wp:inline distT="114300" distB="114300" distL="114300" distR="114300">
                  <wp:extent cx="3048000" cy="250507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3048000" cy="2505075"/>
                          </a:xfrm>
                          <a:prstGeom prst="rect">
                            <a:avLst/>
                          </a:prstGeom>
                          <a:ln/>
                        </pic:spPr>
                      </pic:pic>
                    </a:graphicData>
                  </a:graphic>
                </wp:inline>
              </w:drawing>
            </w:r>
          </w:p>
          <w:p w:rsidR="00D353D9" w:rsidRDefault="00D353D9">
            <w:pPr>
              <w:pStyle w:val="normal0"/>
              <w:spacing w:line="240" w:lineRule="auto"/>
              <w:rPr>
                <w:rFonts w:ascii="Times New Roman" w:eastAsia="Times New Roman" w:hAnsi="Times New Roman" w:cs="Times New Roman"/>
                <w:highlight w:val="white"/>
              </w:rPr>
            </w:pPr>
          </w:p>
          <w:p w:rsidR="00D353D9" w:rsidRDefault="00B01D5F">
            <w:pPr>
              <w:pStyle w:val="normal0"/>
              <w:spacing w:line="240" w:lineRule="auto"/>
              <w:ind w:left="360"/>
              <w:rPr>
                <w:rFonts w:ascii="Times New Roman" w:eastAsia="Times New Roman" w:hAnsi="Times New Roman" w:cs="Times New Roman"/>
                <w:highlight w:val="white"/>
              </w:rPr>
            </w:pPr>
            <w:r>
              <w:rPr>
                <w:noProof/>
                <w:u w:val="single"/>
                <w:lang w:val="en-US"/>
              </w:rPr>
              <w:drawing>
                <wp:inline distT="114300" distB="114300" distL="114300" distR="114300">
                  <wp:extent cx="4079493" cy="529113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4079493" cy="5291138"/>
                          </a:xfrm>
                          <a:prstGeom prst="rect">
                            <a:avLst/>
                          </a:prstGeom>
                          <a:ln/>
                        </pic:spPr>
                      </pic:pic>
                    </a:graphicData>
                  </a:graphic>
                </wp:inline>
              </w:drawing>
            </w:r>
          </w:p>
          <w:p w:rsidR="00D353D9" w:rsidRDefault="00D353D9">
            <w:pPr>
              <w:pStyle w:val="normal0"/>
              <w:spacing w:line="240" w:lineRule="auto"/>
              <w:rPr>
                <w:rFonts w:ascii="Times New Roman" w:eastAsia="Times New Roman" w:hAnsi="Times New Roman" w:cs="Times New Roman"/>
              </w:rPr>
            </w:pPr>
          </w:p>
          <w:p w:rsidR="00D353D9" w:rsidRDefault="00D353D9">
            <w:pPr>
              <w:pStyle w:val="normal0"/>
              <w:spacing w:line="240" w:lineRule="auto"/>
              <w:rPr>
                <w:rFonts w:ascii="Times New Roman" w:eastAsia="Times New Roman" w:hAnsi="Times New Roman" w:cs="Times New Roman"/>
              </w:rPr>
            </w:pPr>
          </w:p>
          <w:p w:rsidR="00D353D9" w:rsidRDefault="00D353D9">
            <w:pPr>
              <w:pStyle w:val="normal0"/>
              <w:spacing w:line="240" w:lineRule="auto"/>
              <w:rPr>
                <w:rFonts w:ascii="Times New Roman" w:eastAsia="Times New Roman" w:hAnsi="Times New Roman" w:cs="Times New Roman"/>
              </w:rPr>
            </w:pPr>
          </w:p>
        </w:tc>
      </w:tr>
      <w:tr w:rsidR="00D353D9">
        <w:trPr>
          <w:trHeight w:val="200"/>
        </w:trPr>
        <w:tc>
          <w:tcPr>
            <w:tcW w:w="10900" w:type="dxa"/>
            <w:gridSpan w:val="5"/>
            <w:tcBorders>
              <w:top w:val="single" w:sz="24" w:space="0" w:color="000000"/>
              <w:left w:val="nil"/>
              <w:bottom w:val="single" w:sz="24" w:space="0" w:color="000000"/>
            </w:tcBorders>
          </w:tcPr>
          <w:p w:rsidR="00D353D9" w:rsidRDefault="00D353D9">
            <w:pPr>
              <w:pStyle w:val="normal0"/>
              <w:spacing w:line="240" w:lineRule="auto"/>
              <w:jc w:val="center"/>
              <w:rPr>
                <w:rFonts w:ascii="Times New Roman" w:eastAsia="Times New Roman" w:hAnsi="Times New Roman" w:cs="Times New Roman"/>
                <w:sz w:val="16"/>
                <w:szCs w:val="16"/>
              </w:rPr>
            </w:pPr>
          </w:p>
        </w:tc>
      </w:tr>
      <w:tr w:rsidR="00D353D9">
        <w:trPr>
          <w:trHeight w:val="860"/>
        </w:trPr>
        <w:tc>
          <w:tcPr>
            <w:tcW w:w="1280" w:type="dxa"/>
            <w:tcBorders>
              <w:top w:val="single" w:sz="24" w:space="0" w:color="000000"/>
              <w:left w:val="single" w:sz="24" w:space="0" w:color="000000"/>
              <w:bottom w:val="single" w:sz="24" w:space="0" w:color="000000"/>
              <w:right w:val="single" w:sz="24" w:space="0" w:color="000000"/>
            </w:tcBorders>
            <w:shd w:val="clear" w:color="auto" w:fill="DBDBDB"/>
          </w:tcPr>
          <w:p w:rsidR="00D353D9" w:rsidRDefault="00D353D9">
            <w:pPr>
              <w:pStyle w:val="normal0"/>
              <w:spacing w:line="240" w:lineRule="auto"/>
              <w:rPr>
                <w:rFonts w:ascii="Times New Roman" w:eastAsia="Times New Roman" w:hAnsi="Times New Roman" w:cs="Times New Roman"/>
              </w:rPr>
            </w:pPr>
          </w:p>
        </w:tc>
        <w:tc>
          <w:tcPr>
            <w:tcW w:w="9620" w:type="dxa"/>
            <w:gridSpan w:val="4"/>
            <w:tcBorders>
              <w:top w:val="single" w:sz="24" w:space="0" w:color="000000"/>
              <w:left w:val="single" w:sz="24" w:space="0" w:color="000000"/>
              <w:bottom w:val="single" w:sz="24" w:space="0" w:color="000000"/>
              <w:right w:val="single" w:sz="24" w:space="0" w:color="000000"/>
            </w:tcBorders>
          </w:tcPr>
          <w:p w:rsidR="00D353D9" w:rsidRDefault="00D353D9">
            <w:pPr>
              <w:pStyle w:val="normal0"/>
              <w:spacing w:line="240" w:lineRule="auto"/>
              <w:rPr>
                <w:rFonts w:ascii="Times New Roman" w:eastAsia="Times New Roman" w:hAnsi="Times New Roman" w:cs="Times New Roman"/>
              </w:rPr>
            </w:pPr>
          </w:p>
        </w:tc>
      </w:tr>
    </w:tbl>
    <w:p w:rsidR="00D353D9" w:rsidRDefault="00D353D9">
      <w:pPr>
        <w:pStyle w:val="normal0"/>
      </w:pPr>
    </w:p>
    <w:tbl>
      <w:tblPr>
        <w:tblStyle w:val="a2"/>
        <w:tblW w:w="10800" w:type="dxa"/>
        <w:tblInd w:w="-134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tblPr>
      <w:tblGrid>
        <w:gridCol w:w="1695"/>
        <w:gridCol w:w="9105"/>
      </w:tblGrid>
      <w:tr w:rsidR="00D353D9">
        <w:trPr>
          <w:trHeight w:hRule="exact" w:val="18492"/>
        </w:trPr>
        <w:tc>
          <w:tcPr>
            <w:tcW w:w="1695" w:type="dxa"/>
            <w:shd w:val="clear" w:color="auto" w:fill="auto"/>
            <w:tcMar>
              <w:top w:w="100" w:type="dxa"/>
              <w:left w:w="100" w:type="dxa"/>
              <w:bottom w:w="100" w:type="dxa"/>
              <w:right w:w="100" w:type="dxa"/>
            </w:tcMar>
          </w:tcPr>
          <w:p w:rsidR="00D353D9" w:rsidRDefault="00D353D9">
            <w:pPr>
              <w:pStyle w:val="normal0"/>
              <w:spacing w:before="240" w:after="240" w:line="240" w:lineRule="auto"/>
            </w:pPr>
          </w:p>
        </w:tc>
        <w:tc>
          <w:tcPr>
            <w:tcW w:w="9105" w:type="dxa"/>
            <w:shd w:val="clear" w:color="auto" w:fill="auto"/>
            <w:tcMar>
              <w:top w:w="100" w:type="dxa"/>
              <w:left w:w="100" w:type="dxa"/>
              <w:bottom w:w="100" w:type="dxa"/>
              <w:right w:w="100" w:type="dxa"/>
            </w:tcMar>
          </w:tcPr>
          <w:p w:rsidR="00D353D9" w:rsidRDefault="00D353D9">
            <w:pPr>
              <w:pStyle w:val="normal0"/>
              <w:spacing w:after="140" w:line="240" w:lineRule="auto"/>
            </w:pPr>
          </w:p>
        </w:tc>
      </w:tr>
      <w:tr w:rsidR="00D353D9">
        <w:trPr>
          <w:trHeight w:val="480"/>
        </w:trPr>
        <w:tc>
          <w:tcPr>
            <w:tcW w:w="1695" w:type="dxa"/>
            <w:shd w:val="clear" w:color="auto" w:fill="auto"/>
            <w:tcMar>
              <w:top w:w="100" w:type="dxa"/>
              <w:left w:w="100" w:type="dxa"/>
              <w:bottom w:w="100" w:type="dxa"/>
              <w:right w:w="100" w:type="dxa"/>
            </w:tcMar>
          </w:tcPr>
          <w:p w:rsidR="00D353D9" w:rsidRDefault="00D353D9">
            <w:pPr>
              <w:pStyle w:val="normal0"/>
              <w:widowControl w:val="0"/>
              <w:pBdr>
                <w:top w:val="nil"/>
                <w:left w:val="nil"/>
                <w:bottom w:val="nil"/>
                <w:right w:val="nil"/>
                <w:between w:val="nil"/>
              </w:pBdr>
              <w:spacing w:line="240" w:lineRule="auto"/>
            </w:pPr>
          </w:p>
        </w:tc>
        <w:tc>
          <w:tcPr>
            <w:tcW w:w="9105" w:type="dxa"/>
            <w:shd w:val="clear" w:color="auto" w:fill="auto"/>
            <w:tcMar>
              <w:top w:w="100" w:type="dxa"/>
              <w:left w:w="100" w:type="dxa"/>
              <w:bottom w:w="100" w:type="dxa"/>
              <w:right w:w="100" w:type="dxa"/>
            </w:tcMar>
          </w:tcPr>
          <w:p w:rsidR="00D353D9" w:rsidRDefault="00D353D9">
            <w:pPr>
              <w:pStyle w:val="normal0"/>
              <w:widowControl w:val="0"/>
              <w:pBdr>
                <w:top w:val="nil"/>
                <w:left w:val="nil"/>
                <w:bottom w:val="nil"/>
                <w:right w:val="nil"/>
                <w:between w:val="nil"/>
              </w:pBdr>
              <w:spacing w:line="240" w:lineRule="auto"/>
            </w:pPr>
          </w:p>
        </w:tc>
      </w:tr>
    </w:tbl>
    <w:p w:rsidR="00D353D9" w:rsidRDefault="00D353D9">
      <w:pPr>
        <w:pStyle w:val="normal0"/>
        <w:spacing w:line="240" w:lineRule="auto"/>
      </w:pPr>
    </w:p>
    <w:sectPr w:rsidR="00D353D9" w:rsidSect="00D353D9">
      <w:headerReference w:type="default" r:id="rId1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D5F" w:rsidRDefault="00B01D5F" w:rsidP="00D353D9">
      <w:pPr>
        <w:spacing w:line="240" w:lineRule="auto"/>
      </w:pPr>
      <w:r>
        <w:separator/>
      </w:r>
    </w:p>
  </w:endnote>
  <w:endnote w:type="continuationSeparator" w:id="0">
    <w:p w:rsidR="00B01D5F" w:rsidRDefault="00B01D5F" w:rsidP="00D353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D5F" w:rsidRDefault="00B01D5F" w:rsidP="00D353D9">
      <w:pPr>
        <w:spacing w:line="240" w:lineRule="auto"/>
      </w:pPr>
      <w:r>
        <w:separator/>
      </w:r>
    </w:p>
  </w:footnote>
  <w:footnote w:type="continuationSeparator" w:id="0">
    <w:p w:rsidR="00B01D5F" w:rsidRDefault="00B01D5F" w:rsidP="00D353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D9" w:rsidRDefault="00D353D9">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F2DFE"/>
    <w:multiLevelType w:val="multilevel"/>
    <w:tmpl w:val="C6EA8724"/>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D353D9"/>
    <w:rsid w:val="001036C2"/>
    <w:rsid w:val="0087740C"/>
    <w:rsid w:val="00AF454B"/>
    <w:rsid w:val="00B01D5F"/>
    <w:rsid w:val="00D35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353D9"/>
    <w:pPr>
      <w:keepNext/>
      <w:keepLines/>
      <w:spacing w:before="400" w:after="120"/>
      <w:outlineLvl w:val="0"/>
    </w:pPr>
    <w:rPr>
      <w:sz w:val="40"/>
      <w:szCs w:val="40"/>
    </w:rPr>
  </w:style>
  <w:style w:type="paragraph" w:styleId="Heading2">
    <w:name w:val="heading 2"/>
    <w:basedOn w:val="normal0"/>
    <w:next w:val="normal0"/>
    <w:rsid w:val="00D353D9"/>
    <w:pPr>
      <w:keepNext/>
      <w:keepLines/>
      <w:spacing w:before="360" w:after="120"/>
      <w:outlineLvl w:val="1"/>
    </w:pPr>
    <w:rPr>
      <w:sz w:val="32"/>
      <w:szCs w:val="32"/>
    </w:rPr>
  </w:style>
  <w:style w:type="paragraph" w:styleId="Heading3">
    <w:name w:val="heading 3"/>
    <w:basedOn w:val="normal0"/>
    <w:next w:val="normal0"/>
    <w:rsid w:val="00D353D9"/>
    <w:pPr>
      <w:keepNext/>
      <w:keepLines/>
      <w:spacing w:before="320" w:after="80"/>
      <w:outlineLvl w:val="2"/>
    </w:pPr>
    <w:rPr>
      <w:color w:val="434343"/>
      <w:sz w:val="28"/>
      <w:szCs w:val="28"/>
    </w:rPr>
  </w:style>
  <w:style w:type="paragraph" w:styleId="Heading4">
    <w:name w:val="heading 4"/>
    <w:basedOn w:val="normal0"/>
    <w:next w:val="normal0"/>
    <w:rsid w:val="00D353D9"/>
    <w:pPr>
      <w:keepNext/>
      <w:keepLines/>
      <w:spacing w:before="280" w:after="80"/>
      <w:outlineLvl w:val="3"/>
    </w:pPr>
    <w:rPr>
      <w:color w:val="666666"/>
      <w:sz w:val="24"/>
      <w:szCs w:val="24"/>
    </w:rPr>
  </w:style>
  <w:style w:type="paragraph" w:styleId="Heading5">
    <w:name w:val="heading 5"/>
    <w:basedOn w:val="normal0"/>
    <w:next w:val="normal0"/>
    <w:rsid w:val="00D353D9"/>
    <w:pPr>
      <w:keepNext/>
      <w:keepLines/>
      <w:spacing w:before="240" w:after="80"/>
      <w:outlineLvl w:val="4"/>
    </w:pPr>
    <w:rPr>
      <w:color w:val="666666"/>
    </w:rPr>
  </w:style>
  <w:style w:type="paragraph" w:styleId="Heading6">
    <w:name w:val="heading 6"/>
    <w:basedOn w:val="normal0"/>
    <w:next w:val="normal0"/>
    <w:rsid w:val="00D353D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53D9"/>
  </w:style>
  <w:style w:type="paragraph" w:styleId="Title">
    <w:name w:val="Title"/>
    <w:basedOn w:val="normal0"/>
    <w:next w:val="normal0"/>
    <w:rsid w:val="00D353D9"/>
    <w:pPr>
      <w:keepNext/>
      <w:keepLines/>
      <w:spacing w:after="60"/>
    </w:pPr>
    <w:rPr>
      <w:sz w:val="52"/>
      <w:szCs w:val="52"/>
    </w:rPr>
  </w:style>
  <w:style w:type="paragraph" w:styleId="Subtitle">
    <w:name w:val="Subtitle"/>
    <w:basedOn w:val="normal0"/>
    <w:next w:val="normal0"/>
    <w:rsid w:val="00D353D9"/>
    <w:pPr>
      <w:keepNext/>
      <w:keepLines/>
      <w:spacing w:after="320"/>
    </w:pPr>
    <w:rPr>
      <w:color w:val="666666"/>
      <w:sz w:val="30"/>
      <w:szCs w:val="30"/>
    </w:rPr>
  </w:style>
  <w:style w:type="table" w:customStyle="1" w:styleId="a">
    <w:basedOn w:val="TableNormal"/>
    <w:rsid w:val="00D353D9"/>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353D9"/>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D353D9"/>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353D9"/>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1334</Words>
  <Characters>7609</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4</cp:revision>
  <dcterms:created xsi:type="dcterms:W3CDTF">2019-12-16T23:30:00Z</dcterms:created>
  <dcterms:modified xsi:type="dcterms:W3CDTF">2019-12-16T23:31:00Z</dcterms:modified>
</cp:coreProperties>
</file>