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1B" w:rsidRPr="00F57672" w:rsidRDefault="002D2E1B" w:rsidP="002D2E1B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F57672">
        <w:rPr>
          <w:rFonts w:ascii="Arial Rounded MT Bold" w:hAnsi="Arial Rounded MT Bold"/>
          <w:b/>
          <w:sz w:val="32"/>
          <w:szCs w:val="32"/>
        </w:rPr>
        <w:t>Competency 1</w:t>
      </w:r>
      <w:r>
        <w:rPr>
          <w:rFonts w:ascii="Arial Rounded MT Bold" w:hAnsi="Arial Rounded MT Bold"/>
          <w:b/>
          <w:sz w:val="32"/>
          <w:szCs w:val="32"/>
        </w:rPr>
        <w:t>8</w:t>
      </w:r>
      <w:r w:rsidRPr="00F57672">
        <w:rPr>
          <w:rFonts w:ascii="Arial Rounded MT Bold" w:hAnsi="Arial Rounded MT Bold"/>
          <w:b/>
          <w:sz w:val="32"/>
          <w:szCs w:val="32"/>
        </w:rPr>
        <w:t>.</w:t>
      </w:r>
      <w:proofErr w:type="gramEnd"/>
      <w:r w:rsidRPr="00F57672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>Evaluate effects and make data-based decisions</w:t>
      </w:r>
    </w:p>
    <w:p w:rsidR="002D2E1B" w:rsidRDefault="002D2E1B" w:rsidP="002D2E1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2D2E1B" w:rsidRDefault="002D2E1B" w:rsidP="002D2E1B">
      <w:pPr>
        <w:rPr>
          <w:rFonts w:ascii="Arial Rounded MT Bold" w:hAnsi="Arial Rounded MT Bold"/>
          <w:sz w:val="24"/>
          <w:szCs w:val="32"/>
        </w:rPr>
      </w:pPr>
      <w:r>
        <w:rPr>
          <w:rFonts w:ascii="Arial Rounded MT Bold" w:hAnsi="Arial Rounded MT Bold"/>
          <w:sz w:val="24"/>
          <w:szCs w:val="32"/>
        </w:rPr>
        <w:t>A</w:t>
      </w:r>
      <w:r w:rsidRPr="006F08C0">
        <w:rPr>
          <w:rFonts w:ascii="Arial Rounded MT Bold" w:hAnsi="Arial Rounded MT Bold"/>
          <w:sz w:val="24"/>
          <w:szCs w:val="32"/>
        </w:rPr>
        <w:t>.</w:t>
      </w:r>
      <w:r>
        <w:rPr>
          <w:rFonts w:ascii="Arial Rounded MT Bold" w:hAnsi="Arial Rounded MT Bold"/>
          <w:sz w:val="24"/>
          <w:szCs w:val="32"/>
        </w:rPr>
        <w:t xml:space="preserve"> Conduct a fidelity check of the intervention, add to graph (from Competency 17), and provide feedback to intervention implementer.</w:t>
      </w:r>
      <w:r w:rsidRPr="006F08C0">
        <w:rPr>
          <w:rFonts w:ascii="Arial Rounded MT Bold" w:hAnsi="Arial Rounded MT Bold"/>
          <w:sz w:val="24"/>
          <w:szCs w:val="32"/>
        </w:rPr>
        <w:t xml:space="preserve"> </w:t>
      </w:r>
    </w:p>
    <w:p w:rsidR="002D2E1B" w:rsidRDefault="002D2E1B" w:rsidP="002D2E1B">
      <w:p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/>
          <w:sz w:val="24"/>
          <w:szCs w:val="32"/>
        </w:rPr>
        <w:t>B</w:t>
      </w:r>
      <w:r w:rsidRPr="006F08C0">
        <w:rPr>
          <w:rFonts w:ascii="Arial Rounded MT Bold" w:hAnsi="Arial Rounded MT Bold"/>
          <w:sz w:val="24"/>
          <w:szCs w:val="32"/>
        </w:rPr>
        <w:t xml:space="preserve">. </w:t>
      </w:r>
      <w:r>
        <w:rPr>
          <w:rFonts w:ascii="Arial Rounded MT Bold" w:hAnsi="Arial Rounded MT Bold"/>
          <w:sz w:val="24"/>
          <w:szCs w:val="32"/>
        </w:rPr>
        <w:t>Visually inspect your graph</w:t>
      </w:r>
      <w:r w:rsidRPr="006F08C0">
        <w:rPr>
          <w:rFonts w:ascii="Arial Rounded MT Bold" w:hAnsi="Arial Rounded MT Bold"/>
          <w:sz w:val="24"/>
          <w:szCs w:val="32"/>
        </w:rPr>
        <w:t xml:space="preserve"> (</w:t>
      </w:r>
      <w:r>
        <w:rPr>
          <w:rFonts w:ascii="Arial Rounded MT Bold" w:hAnsi="Arial Rounded MT Bold"/>
          <w:sz w:val="24"/>
          <w:szCs w:val="32"/>
        </w:rPr>
        <w:t xml:space="preserve">from </w:t>
      </w:r>
      <w:r w:rsidRPr="006F08C0">
        <w:rPr>
          <w:rFonts w:ascii="Arial Rounded MT Bold" w:hAnsi="Arial Rounded MT Bold"/>
          <w:sz w:val="24"/>
          <w:szCs w:val="32"/>
        </w:rPr>
        <w:t>Competency 1</w:t>
      </w:r>
      <w:r>
        <w:rPr>
          <w:rFonts w:ascii="Arial Rounded MT Bold" w:hAnsi="Arial Rounded MT Bold"/>
          <w:sz w:val="24"/>
          <w:szCs w:val="32"/>
        </w:rPr>
        <w:t>7).</w:t>
      </w:r>
    </w:p>
    <w:p w:rsidR="002D2E1B" w:rsidRPr="006F08C0" w:rsidRDefault="002D2E1B" w:rsidP="002D2E1B">
      <w:pPr>
        <w:rPr>
          <w:rFonts w:ascii="Arial Rounded MT Bold" w:hAnsi="Arial Rounded MT Bold"/>
          <w:sz w:val="24"/>
          <w:szCs w:val="32"/>
        </w:rPr>
      </w:pPr>
      <w:r>
        <w:rPr>
          <w:rFonts w:ascii="Arial Rounded MT Bold" w:hAnsi="Arial Rounded MT Bold"/>
          <w:sz w:val="24"/>
          <w:szCs w:val="32"/>
        </w:rPr>
        <w:t xml:space="preserve">C. </w:t>
      </w:r>
      <w:r w:rsidRPr="006F08C0">
        <w:rPr>
          <w:rFonts w:ascii="Arial Rounded MT Bold" w:hAnsi="Arial Rounded MT Bold"/>
          <w:sz w:val="24"/>
          <w:szCs w:val="32"/>
        </w:rPr>
        <w:t>Write description of your results and interpret your findings modeling the research articles you obtained for Competency 11.</w:t>
      </w:r>
    </w:p>
    <w:p w:rsidR="002D2E1B" w:rsidRPr="006F08C0" w:rsidRDefault="002D2E1B" w:rsidP="002D2E1B">
      <w:pPr>
        <w:rPr>
          <w:rFonts w:ascii="Arial Rounded MT Bold" w:hAnsi="Arial Rounded MT Bold"/>
          <w:sz w:val="24"/>
          <w:szCs w:val="32"/>
        </w:rPr>
      </w:pPr>
      <w:r>
        <w:rPr>
          <w:rFonts w:ascii="Arial Rounded MT Bold" w:hAnsi="Arial Rounded MT Bold"/>
          <w:sz w:val="24"/>
          <w:szCs w:val="32"/>
        </w:rPr>
        <w:t>D</w:t>
      </w:r>
      <w:r w:rsidRPr="006F08C0">
        <w:rPr>
          <w:rFonts w:ascii="Arial Rounded MT Bold" w:hAnsi="Arial Rounded MT Bold"/>
          <w:sz w:val="24"/>
          <w:szCs w:val="32"/>
        </w:rPr>
        <w:t>. Provide copies of your written findings, in this tab, to supervisor for feedback.</w:t>
      </w:r>
    </w:p>
    <w:p w:rsidR="002D2E1B" w:rsidRDefault="002D2E1B" w:rsidP="002D2E1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2D2E1B" w:rsidRDefault="002D2E1B" w:rsidP="002D2E1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2D2E1B" w:rsidRDefault="002D2E1B" w:rsidP="002D2E1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2D2E1B" w:rsidRDefault="002D2E1B" w:rsidP="002D2E1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2D2E1B" w:rsidRDefault="002D2E1B" w:rsidP="002D2E1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2D2E1B" w:rsidRDefault="002D2E1B" w:rsidP="002D2E1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2D2E1B" w:rsidRDefault="002D2E1B" w:rsidP="002D2E1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2D2E1B" w:rsidRPr="00934E3D" w:rsidRDefault="002D2E1B" w:rsidP="002D2E1B">
      <w:pPr>
        <w:rPr>
          <w:rFonts w:ascii="Arial" w:hAnsi="Arial" w:cs="Arial"/>
          <w:sz w:val="24"/>
          <w:szCs w:val="24"/>
        </w:rPr>
      </w:pPr>
      <w:r w:rsidRPr="00934E3D">
        <w:rPr>
          <w:rFonts w:ascii="Arial" w:hAnsi="Arial" w:cs="Arial"/>
          <w:sz w:val="24"/>
          <w:szCs w:val="24"/>
        </w:rPr>
        <w:t xml:space="preserve">Some relevant sources: </w:t>
      </w:r>
    </w:p>
    <w:p w:rsidR="002D2E1B" w:rsidRDefault="002D2E1B" w:rsidP="002D2E1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proofErr w:type="spellStart"/>
      <w:r w:rsidRPr="00790B7D">
        <w:rPr>
          <w:rFonts w:ascii="Arial" w:hAnsi="Arial" w:cs="Arial"/>
          <w:szCs w:val="24"/>
        </w:rPr>
        <w:t>Gast</w:t>
      </w:r>
      <w:proofErr w:type="spellEnd"/>
      <w:r w:rsidRPr="00790B7D">
        <w:rPr>
          <w:rFonts w:ascii="Arial" w:hAnsi="Arial" w:cs="Arial"/>
          <w:szCs w:val="24"/>
        </w:rPr>
        <w:t xml:space="preserve">, D.L. (2010). Single Subject Research Methodology in Behavioral Sciences. </w:t>
      </w:r>
      <w:proofErr w:type="spellStart"/>
      <w:r w:rsidRPr="00790B7D">
        <w:rPr>
          <w:rFonts w:ascii="Arial" w:hAnsi="Arial" w:cs="Arial"/>
          <w:szCs w:val="24"/>
        </w:rPr>
        <w:t>Routledge</w:t>
      </w:r>
      <w:proofErr w:type="spellEnd"/>
      <w:r w:rsidRPr="00790B7D">
        <w:rPr>
          <w:rFonts w:ascii="Arial" w:hAnsi="Arial" w:cs="Arial"/>
          <w:szCs w:val="24"/>
        </w:rPr>
        <w:t>, New York.</w:t>
      </w:r>
    </w:p>
    <w:p w:rsidR="002D2E1B" w:rsidRPr="00790B7D" w:rsidRDefault="002D2E1B" w:rsidP="002D2E1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Sidman</w:t>
      </w:r>
      <w:proofErr w:type="spellEnd"/>
      <w:r>
        <w:rPr>
          <w:rFonts w:ascii="Arial" w:hAnsi="Arial" w:cs="Arial"/>
          <w:szCs w:val="24"/>
        </w:rPr>
        <w:t xml:space="preserve">, M. (1960). </w:t>
      </w:r>
      <w:r w:rsidRPr="00BB2963">
        <w:rPr>
          <w:rFonts w:ascii="Arial" w:hAnsi="Arial" w:cs="Arial"/>
          <w:i/>
          <w:szCs w:val="24"/>
        </w:rPr>
        <w:t>Tactics of Scientific Research</w:t>
      </w:r>
      <w:r>
        <w:rPr>
          <w:rFonts w:ascii="Arial" w:hAnsi="Arial" w:cs="Arial"/>
          <w:szCs w:val="24"/>
        </w:rPr>
        <w:t>. New York: Basic Books.</w:t>
      </w:r>
    </w:p>
    <w:p w:rsidR="002D2E1B" w:rsidRDefault="002D2E1B" w:rsidP="002D2E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3449">
        <w:rPr>
          <w:rFonts w:ascii="Arial" w:hAnsi="Arial" w:cs="Arial"/>
        </w:rPr>
        <w:t xml:space="preserve">Cooper, J.O., Heron, T.E., &amp; </w:t>
      </w:r>
      <w:proofErr w:type="spellStart"/>
      <w:r w:rsidRPr="00FA3449">
        <w:rPr>
          <w:rFonts w:ascii="Arial" w:hAnsi="Arial" w:cs="Arial"/>
        </w:rPr>
        <w:t>Heward</w:t>
      </w:r>
      <w:proofErr w:type="spellEnd"/>
      <w:r w:rsidRPr="00FA3449">
        <w:rPr>
          <w:rFonts w:ascii="Arial" w:hAnsi="Arial" w:cs="Arial"/>
        </w:rPr>
        <w:t xml:space="preserve">, </w:t>
      </w:r>
      <w:proofErr w:type="gramStart"/>
      <w:r w:rsidRPr="00FA3449">
        <w:rPr>
          <w:rFonts w:ascii="Arial" w:hAnsi="Arial" w:cs="Arial"/>
        </w:rPr>
        <w:t>W.L .</w:t>
      </w:r>
      <w:proofErr w:type="gramEnd"/>
      <w:r w:rsidRPr="00FA3449">
        <w:rPr>
          <w:rFonts w:ascii="Arial" w:hAnsi="Arial" w:cs="Arial"/>
        </w:rPr>
        <w:t xml:space="preserve"> (2007). </w:t>
      </w:r>
      <w:r w:rsidRPr="00FA3449">
        <w:rPr>
          <w:rFonts w:ascii="Arial" w:hAnsi="Arial" w:cs="Arial"/>
          <w:i/>
        </w:rPr>
        <w:t>Applied Behavior Analysis</w:t>
      </w:r>
      <w:r w:rsidRPr="00FA3449">
        <w:rPr>
          <w:rFonts w:ascii="Arial" w:hAnsi="Arial" w:cs="Arial"/>
        </w:rPr>
        <w:t xml:space="preserve"> (2nd </w:t>
      </w:r>
      <w:proofErr w:type="gramStart"/>
      <w:r w:rsidRPr="00FA3449">
        <w:rPr>
          <w:rFonts w:ascii="Arial" w:hAnsi="Arial" w:cs="Arial"/>
        </w:rPr>
        <w:t>ed</w:t>
      </w:r>
      <w:proofErr w:type="gramEnd"/>
      <w:r w:rsidRPr="00FA3449">
        <w:rPr>
          <w:rFonts w:ascii="Arial" w:hAnsi="Arial" w:cs="Arial"/>
        </w:rPr>
        <w:t xml:space="preserve">.). Upper Saddle River, NJ: Pearson Prentice Hall. </w:t>
      </w:r>
    </w:p>
    <w:p w:rsidR="002D2E1B" w:rsidRPr="00FA3449" w:rsidRDefault="002D2E1B" w:rsidP="002D2E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Parsons, M.B., &amp; Reid, D.H. (1995). Training residential supervisors to provide feedback for maintaining staff teaching skills with people who have severe disabilities, JABA, 28, 317-322.</w:t>
      </w:r>
    </w:p>
    <w:p w:rsidR="002D2E1B" w:rsidRDefault="002D2E1B"/>
    <w:p w:rsidR="002D2E1B" w:rsidRDefault="002D2E1B" w:rsidP="002D2E1B"/>
    <w:p w:rsidR="002D2E1B" w:rsidRDefault="002D2E1B" w:rsidP="002D2E1B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553</w:t>
      </w:r>
      <w:r w:rsidRPr="00BB78FB">
        <w:rPr>
          <w:rFonts w:ascii="Arial Rounded MT Bold" w:hAnsi="Arial Rounded MT Bold" w:cs="Arial"/>
          <w:sz w:val="24"/>
          <w:szCs w:val="24"/>
        </w:rPr>
        <w:t xml:space="preserve">: </w:t>
      </w:r>
      <w:r>
        <w:rPr>
          <w:rFonts w:ascii="Arial Rounded MT Bold" w:hAnsi="Arial Rounded MT Bold" w:cs="Arial"/>
          <w:sz w:val="24"/>
          <w:szCs w:val="24"/>
        </w:rPr>
        <w:t>Measurement and Experimental Evaluation of Behavior and PSY 557: Behavior Intervention &amp; Systems Support</w:t>
      </w:r>
    </w:p>
    <w:p w:rsidR="005E214C" w:rsidRPr="002D2E1B" w:rsidRDefault="001D7655" w:rsidP="002D2E1B">
      <w:pPr>
        <w:ind w:firstLine="720"/>
      </w:pPr>
    </w:p>
    <w:sectPr w:rsidR="005E214C" w:rsidRPr="002D2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1B" w:rsidRDefault="002D2E1B" w:rsidP="002D2E1B">
      <w:pPr>
        <w:spacing w:after="0" w:line="240" w:lineRule="auto"/>
      </w:pPr>
      <w:r>
        <w:separator/>
      </w:r>
    </w:p>
  </w:endnote>
  <w:endnote w:type="continuationSeparator" w:id="0">
    <w:p w:rsidR="002D2E1B" w:rsidRDefault="002D2E1B" w:rsidP="002D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55" w:rsidRDefault="001D76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1B" w:rsidRDefault="001D7655" w:rsidP="002D2E1B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2D2E1B">
      <w:rPr>
        <w:rFonts w:asciiTheme="majorHAnsi" w:hAnsiTheme="majorHAnsi"/>
        <w:b/>
        <w:color w:val="FF0000"/>
        <w:sz w:val="24"/>
        <w:szCs w:val="24"/>
      </w:rPr>
      <w:tab/>
    </w:r>
    <w:r w:rsidR="002D2E1B">
      <w:rPr>
        <w:rFonts w:asciiTheme="majorHAnsi" w:hAnsiTheme="majorHAnsi"/>
        <w:b/>
        <w:color w:val="FF0000"/>
        <w:sz w:val="24"/>
        <w:szCs w:val="24"/>
      </w:rPr>
      <w:tab/>
      <w:t>TAB 25   Competency 18</w:t>
    </w:r>
  </w:p>
  <w:p w:rsidR="002D2E1B" w:rsidRDefault="002D2E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55" w:rsidRDefault="001D7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1B" w:rsidRDefault="002D2E1B" w:rsidP="002D2E1B">
      <w:pPr>
        <w:spacing w:after="0" w:line="240" w:lineRule="auto"/>
      </w:pPr>
      <w:r>
        <w:separator/>
      </w:r>
    </w:p>
  </w:footnote>
  <w:footnote w:type="continuationSeparator" w:id="0">
    <w:p w:rsidR="002D2E1B" w:rsidRDefault="002D2E1B" w:rsidP="002D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55" w:rsidRDefault="001D76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55" w:rsidRDefault="001D76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55" w:rsidRDefault="001D76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1B"/>
    <w:rsid w:val="00027D78"/>
    <w:rsid w:val="001D7655"/>
    <w:rsid w:val="002D2E1B"/>
    <w:rsid w:val="005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E1B"/>
  </w:style>
  <w:style w:type="paragraph" w:styleId="Footer">
    <w:name w:val="footer"/>
    <w:basedOn w:val="Normal"/>
    <w:link w:val="FooterChar"/>
    <w:uiPriority w:val="99"/>
    <w:unhideWhenUsed/>
    <w:rsid w:val="002D2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E1B"/>
  </w:style>
  <w:style w:type="paragraph" w:styleId="ListParagraph">
    <w:name w:val="List Paragraph"/>
    <w:basedOn w:val="Normal"/>
    <w:uiPriority w:val="34"/>
    <w:qFormat/>
    <w:rsid w:val="002D2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E1B"/>
  </w:style>
  <w:style w:type="paragraph" w:styleId="Footer">
    <w:name w:val="footer"/>
    <w:basedOn w:val="Normal"/>
    <w:link w:val="FooterChar"/>
    <w:uiPriority w:val="99"/>
    <w:unhideWhenUsed/>
    <w:rsid w:val="002D2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E1B"/>
  </w:style>
  <w:style w:type="paragraph" w:styleId="ListParagraph">
    <w:name w:val="List Paragraph"/>
    <w:basedOn w:val="Normal"/>
    <w:uiPriority w:val="34"/>
    <w:qFormat/>
    <w:rsid w:val="002D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2012-02-05T02:15:00Z</dcterms:created>
  <dcterms:modified xsi:type="dcterms:W3CDTF">2012-02-13T05:22:00Z</dcterms:modified>
</cp:coreProperties>
</file>