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2A" w:rsidRDefault="00DB1D2A" w:rsidP="00DB1D2A">
      <w:pPr>
        <w:jc w:val="center"/>
        <w:rPr>
          <w:rFonts w:ascii="Arial Rounded MT Bold" w:hAnsi="Arial Rounded MT Bold"/>
          <w:sz w:val="32"/>
          <w:szCs w:val="32"/>
        </w:rPr>
      </w:pPr>
      <w:proofErr w:type="gramStart"/>
      <w:r>
        <w:rPr>
          <w:rFonts w:ascii="Arial Rounded MT Bold" w:hAnsi="Arial Rounded MT Bold"/>
          <w:b/>
          <w:sz w:val="32"/>
          <w:szCs w:val="32"/>
        </w:rPr>
        <w:t>Competency 16</w:t>
      </w:r>
      <w:r w:rsidRPr="00F57672">
        <w:rPr>
          <w:rFonts w:ascii="Arial Rounded MT Bold" w:hAnsi="Arial Rounded MT Bold"/>
          <w:b/>
          <w:sz w:val="32"/>
          <w:szCs w:val="32"/>
        </w:rPr>
        <w:t>.</w:t>
      </w:r>
      <w:proofErr w:type="gramEnd"/>
      <w:r w:rsidRPr="00F57672">
        <w:rPr>
          <w:rFonts w:ascii="Arial Rounded MT Bold" w:hAnsi="Arial Rounded MT Bold"/>
          <w:sz w:val="32"/>
          <w:szCs w:val="32"/>
        </w:rPr>
        <w:t xml:space="preserve"> Discuss any ethical considerations related to your behavioral intervention</w:t>
      </w:r>
    </w:p>
    <w:p w:rsidR="00DB1D2A" w:rsidRDefault="00DB1D2A" w:rsidP="00DB1D2A">
      <w:pPr>
        <w:jc w:val="center"/>
        <w:rPr>
          <w:rFonts w:ascii="Arial Rounded MT Bold" w:hAnsi="Arial Rounded MT Bold"/>
          <w:sz w:val="32"/>
          <w:szCs w:val="32"/>
        </w:rPr>
      </w:pPr>
    </w:p>
    <w:p w:rsidR="00DB1D2A" w:rsidRPr="001C496B" w:rsidRDefault="00DB1D2A" w:rsidP="00DB1D2A">
      <w:pPr>
        <w:rPr>
          <w:rFonts w:ascii="Arial Rounded MT Bold" w:hAnsi="Arial Rounded MT Bold"/>
          <w:sz w:val="24"/>
          <w:szCs w:val="32"/>
        </w:rPr>
      </w:pPr>
      <w:r w:rsidRPr="001C496B">
        <w:rPr>
          <w:rFonts w:ascii="Arial Rounded MT Bold" w:hAnsi="Arial Rounded MT Bold"/>
          <w:sz w:val="24"/>
          <w:szCs w:val="32"/>
        </w:rPr>
        <w:t>A. Refer to BACB Guidelines and write a brief summary, indicating the ethical code and principle involved, with your case (e.g., Code 7.04 informed consent, 4.07 least restrictive procedures), and indicate what steps you took given the ethical guidelines.</w:t>
      </w:r>
    </w:p>
    <w:p w:rsidR="00DB1D2A" w:rsidRPr="001C496B" w:rsidRDefault="00DB1D2A" w:rsidP="00DB1D2A">
      <w:pPr>
        <w:rPr>
          <w:rFonts w:ascii="Arial Rounded MT Bold" w:hAnsi="Arial Rounded MT Bold"/>
          <w:sz w:val="24"/>
          <w:szCs w:val="32"/>
        </w:rPr>
      </w:pPr>
      <w:r>
        <w:rPr>
          <w:rFonts w:ascii="Arial Rounded MT Bold" w:hAnsi="Arial Rounded MT Bold"/>
          <w:sz w:val="32"/>
          <w:szCs w:val="32"/>
        </w:rPr>
        <w:tab/>
      </w:r>
      <w:r w:rsidRPr="001C496B">
        <w:rPr>
          <w:rFonts w:ascii="Arial Rounded MT Bold" w:hAnsi="Arial Rounded MT Bold"/>
          <w:sz w:val="28"/>
          <w:szCs w:val="32"/>
        </w:rPr>
        <w:t>a</w:t>
      </w:r>
      <w:r w:rsidRPr="001C496B">
        <w:rPr>
          <w:rFonts w:ascii="Arial Rounded MT Bold" w:hAnsi="Arial Rounded MT Bold"/>
          <w:szCs w:val="32"/>
        </w:rPr>
        <w:t xml:space="preserve">. </w:t>
      </w:r>
      <w:r w:rsidRPr="001C496B">
        <w:rPr>
          <w:rFonts w:ascii="Arial Rounded MT Bold" w:hAnsi="Arial Rounded MT Bold"/>
          <w:sz w:val="24"/>
          <w:szCs w:val="32"/>
        </w:rPr>
        <w:t>Consider confidentiality and consent</w:t>
      </w:r>
    </w:p>
    <w:p w:rsidR="00DB1D2A" w:rsidRPr="001C496B" w:rsidRDefault="00DB1D2A" w:rsidP="00DB1D2A">
      <w:pPr>
        <w:rPr>
          <w:rFonts w:ascii="Arial Rounded MT Bold" w:hAnsi="Arial Rounded MT Bold"/>
          <w:sz w:val="24"/>
          <w:szCs w:val="32"/>
        </w:rPr>
      </w:pPr>
      <w:r w:rsidRPr="001C496B">
        <w:rPr>
          <w:rFonts w:ascii="Arial Rounded MT Bold" w:hAnsi="Arial Rounded MT Bold"/>
          <w:sz w:val="24"/>
          <w:szCs w:val="32"/>
        </w:rPr>
        <w:tab/>
        <w:t>b. Consider reliance on scientific knowledge</w:t>
      </w:r>
    </w:p>
    <w:p w:rsidR="00DB1D2A" w:rsidRPr="001C496B" w:rsidRDefault="00DB1D2A" w:rsidP="00DB1D2A">
      <w:pPr>
        <w:rPr>
          <w:rFonts w:ascii="Arial Rounded MT Bold" w:hAnsi="Arial Rounded MT Bold"/>
          <w:sz w:val="24"/>
          <w:szCs w:val="32"/>
        </w:rPr>
      </w:pPr>
      <w:r w:rsidRPr="001C496B">
        <w:rPr>
          <w:rFonts w:ascii="Arial Rounded MT Bold" w:hAnsi="Arial Rounded MT Bold"/>
          <w:sz w:val="24"/>
          <w:szCs w:val="32"/>
        </w:rPr>
        <w:tab/>
        <w:t>c. Consider professional relationships</w:t>
      </w:r>
    </w:p>
    <w:p w:rsidR="00DB1D2A" w:rsidRPr="001C496B" w:rsidRDefault="00DB1D2A" w:rsidP="00DB1D2A">
      <w:pPr>
        <w:rPr>
          <w:rFonts w:ascii="Arial Rounded MT Bold" w:hAnsi="Arial Rounded MT Bold"/>
          <w:sz w:val="24"/>
          <w:szCs w:val="32"/>
        </w:rPr>
      </w:pPr>
      <w:r w:rsidRPr="001C496B">
        <w:rPr>
          <w:rFonts w:ascii="Arial Rounded MT Bold" w:hAnsi="Arial Rounded MT Bold"/>
          <w:sz w:val="24"/>
          <w:szCs w:val="32"/>
        </w:rPr>
        <w:tab/>
        <w:t>d. Consider treatment efficacy</w:t>
      </w:r>
    </w:p>
    <w:p w:rsidR="00DB1D2A" w:rsidRDefault="00DB1D2A" w:rsidP="00DB1D2A">
      <w:pPr>
        <w:ind w:firstLine="720"/>
        <w:rPr>
          <w:rFonts w:ascii="Arial Rounded MT Bold" w:hAnsi="Arial Rounded MT Bold"/>
          <w:sz w:val="24"/>
          <w:szCs w:val="32"/>
        </w:rPr>
      </w:pPr>
      <w:r w:rsidRPr="001C496B">
        <w:rPr>
          <w:rFonts w:ascii="Arial Rounded MT Bold" w:hAnsi="Arial Rounded MT Bold"/>
          <w:sz w:val="24"/>
          <w:szCs w:val="32"/>
        </w:rPr>
        <w:t xml:space="preserve">e. Consider environmental conditions that preclude or hamper </w:t>
      </w:r>
      <w:r>
        <w:rPr>
          <w:rFonts w:ascii="Arial Rounded MT Bold" w:hAnsi="Arial Rounded MT Bold"/>
          <w:sz w:val="24"/>
          <w:szCs w:val="32"/>
        </w:rPr>
        <w:t xml:space="preserve"> </w:t>
      </w:r>
    </w:p>
    <w:p w:rsidR="00DB1D2A" w:rsidRPr="001C496B" w:rsidRDefault="00DB1D2A" w:rsidP="00DB1D2A">
      <w:pPr>
        <w:ind w:firstLine="720"/>
        <w:rPr>
          <w:rFonts w:ascii="Arial Rounded MT Bold" w:hAnsi="Arial Rounded MT Bold"/>
          <w:sz w:val="24"/>
          <w:szCs w:val="32"/>
        </w:rPr>
      </w:pPr>
      <w:r>
        <w:rPr>
          <w:rFonts w:ascii="Arial Rounded MT Bold" w:hAnsi="Arial Rounded MT Bold"/>
          <w:sz w:val="24"/>
          <w:szCs w:val="32"/>
        </w:rPr>
        <w:t xml:space="preserve">     </w:t>
      </w:r>
      <w:proofErr w:type="gramStart"/>
      <w:r w:rsidRPr="001C496B">
        <w:rPr>
          <w:rFonts w:ascii="Arial Rounded MT Bold" w:hAnsi="Arial Rounded MT Bold"/>
          <w:sz w:val="24"/>
          <w:szCs w:val="32"/>
        </w:rPr>
        <w:t>implementation</w:t>
      </w:r>
      <w:proofErr w:type="gramEnd"/>
    </w:p>
    <w:p w:rsidR="00DB1D2A" w:rsidRPr="001C496B" w:rsidRDefault="00DB1D2A" w:rsidP="00DB1D2A">
      <w:pPr>
        <w:rPr>
          <w:rFonts w:ascii="Arial Rounded MT Bold" w:hAnsi="Arial Rounded MT Bold"/>
          <w:sz w:val="24"/>
          <w:szCs w:val="32"/>
        </w:rPr>
      </w:pPr>
      <w:r w:rsidRPr="001C496B">
        <w:rPr>
          <w:rFonts w:ascii="Arial Rounded MT Bold" w:hAnsi="Arial Rounded MT Bold"/>
          <w:sz w:val="24"/>
          <w:szCs w:val="32"/>
        </w:rPr>
        <w:tab/>
        <w:t xml:space="preserve">f. Consider use of </w:t>
      </w:r>
      <w:proofErr w:type="spellStart"/>
      <w:r w:rsidRPr="001C496B">
        <w:rPr>
          <w:rFonts w:ascii="Arial Rounded MT Bold" w:hAnsi="Arial Rounded MT Bold"/>
          <w:sz w:val="24"/>
          <w:szCs w:val="32"/>
        </w:rPr>
        <w:t>reinforcers</w:t>
      </w:r>
      <w:proofErr w:type="spellEnd"/>
      <w:r w:rsidRPr="001C496B">
        <w:rPr>
          <w:rFonts w:ascii="Arial Rounded MT Bold" w:hAnsi="Arial Rounded MT Bold"/>
          <w:sz w:val="24"/>
          <w:szCs w:val="32"/>
        </w:rPr>
        <w:t xml:space="preserve"> and avoiding harmful </w:t>
      </w:r>
      <w:proofErr w:type="spellStart"/>
      <w:r w:rsidRPr="001C496B">
        <w:rPr>
          <w:rFonts w:ascii="Arial Rounded MT Bold" w:hAnsi="Arial Rounded MT Bold"/>
          <w:sz w:val="24"/>
          <w:szCs w:val="32"/>
        </w:rPr>
        <w:t>reinforcers</w:t>
      </w:r>
      <w:proofErr w:type="spellEnd"/>
      <w:r w:rsidRPr="001C496B">
        <w:rPr>
          <w:rFonts w:ascii="Arial Rounded MT Bold" w:hAnsi="Arial Rounded MT Bold"/>
          <w:sz w:val="24"/>
          <w:szCs w:val="32"/>
        </w:rPr>
        <w:t>.</w:t>
      </w:r>
    </w:p>
    <w:p w:rsidR="00DB1D2A" w:rsidRPr="001C496B" w:rsidRDefault="00DB1D2A" w:rsidP="00DB1D2A">
      <w:pPr>
        <w:ind w:firstLine="720"/>
        <w:rPr>
          <w:rFonts w:ascii="Arial Rounded MT Bold" w:hAnsi="Arial Rounded MT Bold"/>
          <w:sz w:val="24"/>
          <w:szCs w:val="32"/>
        </w:rPr>
      </w:pPr>
      <w:r w:rsidRPr="001C496B">
        <w:rPr>
          <w:rFonts w:ascii="Arial Rounded MT Bold" w:hAnsi="Arial Rounded MT Bold"/>
          <w:sz w:val="24"/>
          <w:szCs w:val="32"/>
        </w:rPr>
        <w:t>g. Consider using least restrictive procedures</w:t>
      </w:r>
    </w:p>
    <w:p w:rsidR="00DB1D2A" w:rsidRDefault="00DB1D2A" w:rsidP="00DB1D2A">
      <w:pPr>
        <w:jc w:val="center"/>
        <w:rPr>
          <w:rFonts w:ascii="Arial Rounded MT Bold" w:hAnsi="Arial Rounded MT Bold"/>
          <w:sz w:val="32"/>
          <w:szCs w:val="32"/>
        </w:rPr>
      </w:pPr>
    </w:p>
    <w:p w:rsidR="00DB1D2A" w:rsidRDefault="00DB1D2A" w:rsidP="00DB1D2A">
      <w:pPr>
        <w:jc w:val="center"/>
        <w:rPr>
          <w:rFonts w:ascii="Arial Rounded MT Bold" w:hAnsi="Arial Rounded MT Bold"/>
          <w:sz w:val="32"/>
          <w:szCs w:val="32"/>
        </w:rPr>
      </w:pPr>
    </w:p>
    <w:p w:rsidR="00DB1D2A" w:rsidRPr="00934E3D" w:rsidRDefault="00DB1D2A" w:rsidP="00DB1D2A">
      <w:pPr>
        <w:rPr>
          <w:rFonts w:ascii="Arial" w:hAnsi="Arial" w:cs="Arial"/>
          <w:sz w:val="24"/>
          <w:szCs w:val="24"/>
        </w:rPr>
      </w:pPr>
      <w:r w:rsidRPr="00934E3D">
        <w:rPr>
          <w:rFonts w:ascii="Arial" w:hAnsi="Arial" w:cs="Arial"/>
          <w:sz w:val="24"/>
          <w:szCs w:val="24"/>
        </w:rPr>
        <w:t xml:space="preserve">Some relevant sources: </w:t>
      </w:r>
    </w:p>
    <w:p w:rsidR="00DB1D2A" w:rsidRPr="00FA3449" w:rsidRDefault="00DB1D2A" w:rsidP="00DB1D2A">
      <w:pPr>
        <w:pStyle w:val="ListParagraph"/>
        <w:numPr>
          <w:ilvl w:val="0"/>
          <w:numId w:val="1"/>
        </w:numPr>
        <w:rPr>
          <w:rFonts w:ascii="Arial" w:hAnsi="Arial" w:cs="Arial"/>
        </w:rPr>
      </w:pPr>
      <w:r w:rsidRPr="00FA3449">
        <w:rPr>
          <w:rFonts w:ascii="Arial" w:hAnsi="Arial" w:cs="Arial"/>
        </w:rPr>
        <w:t xml:space="preserve">Cooper, J.O., Heron, T.E., &amp; </w:t>
      </w:r>
      <w:proofErr w:type="spellStart"/>
      <w:r w:rsidRPr="00FA3449">
        <w:rPr>
          <w:rFonts w:ascii="Arial" w:hAnsi="Arial" w:cs="Arial"/>
        </w:rPr>
        <w:t>Heward</w:t>
      </w:r>
      <w:proofErr w:type="spellEnd"/>
      <w:r w:rsidRPr="00FA3449">
        <w:rPr>
          <w:rFonts w:ascii="Arial" w:hAnsi="Arial" w:cs="Arial"/>
        </w:rPr>
        <w:t xml:space="preserve">, </w:t>
      </w:r>
      <w:proofErr w:type="gramStart"/>
      <w:r w:rsidRPr="00FA3449">
        <w:rPr>
          <w:rFonts w:ascii="Arial" w:hAnsi="Arial" w:cs="Arial"/>
        </w:rPr>
        <w:t>W.L .</w:t>
      </w:r>
      <w:proofErr w:type="gramEnd"/>
      <w:r w:rsidRPr="00FA3449">
        <w:rPr>
          <w:rFonts w:ascii="Arial" w:hAnsi="Arial" w:cs="Arial"/>
        </w:rPr>
        <w:t xml:space="preserve"> (2007). </w:t>
      </w:r>
      <w:r w:rsidRPr="00FA3449">
        <w:rPr>
          <w:rFonts w:ascii="Arial" w:hAnsi="Arial" w:cs="Arial"/>
          <w:i/>
        </w:rPr>
        <w:t>Applied Behavior Analysis</w:t>
      </w:r>
      <w:r w:rsidRPr="00FA3449">
        <w:rPr>
          <w:rFonts w:ascii="Arial" w:hAnsi="Arial" w:cs="Arial"/>
        </w:rPr>
        <w:t xml:space="preserve"> (2nd </w:t>
      </w:r>
      <w:proofErr w:type="gramStart"/>
      <w:r w:rsidRPr="00FA3449">
        <w:rPr>
          <w:rFonts w:ascii="Arial" w:hAnsi="Arial" w:cs="Arial"/>
        </w:rPr>
        <w:t>ed</w:t>
      </w:r>
      <w:proofErr w:type="gramEnd"/>
      <w:r w:rsidRPr="00FA3449">
        <w:rPr>
          <w:rFonts w:ascii="Arial" w:hAnsi="Arial" w:cs="Arial"/>
        </w:rPr>
        <w:t xml:space="preserve">.). Upper Saddle River, NJ: Pearson Prentice Hall. </w:t>
      </w:r>
    </w:p>
    <w:p w:rsidR="00DB1D2A" w:rsidRPr="00FA3449" w:rsidRDefault="00DB1D2A" w:rsidP="00DB1D2A">
      <w:pPr>
        <w:pStyle w:val="ListParagraph"/>
        <w:numPr>
          <w:ilvl w:val="0"/>
          <w:numId w:val="1"/>
        </w:numPr>
        <w:rPr>
          <w:rFonts w:ascii="Arial" w:hAnsi="Arial" w:cs="Arial"/>
        </w:rPr>
      </w:pPr>
      <w:r w:rsidRPr="00FA3449">
        <w:rPr>
          <w:rFonts w:ascii="Arial" w:hAnsi="Arial" w:cs="Arial"/>
        </w:rPr>
        <w:t xml:space="preserve">Bailey, J. S., &amp; Burch, M. R. (2005). </w:t>
      </w:r>
      <w:r w:rsidRPr="00FA3449">
        <w:rPr>
          <w:rFonts w:ascii="Arial" w:hAnsi="Arial" w:cs="Arial"/>
          <w:i/>
        </w:rPr>
        <w:t xml:space="preserve">Ethics for Behavior Analysts.  </w:t>
      </w:r>
      <w:r w:rsidRPr="00FA3449">
        <w:rPr>
          <w:rFonts w:ascii="Arial" w:hAnsi="Arial" w:cs="Arial"/>
        </w:rPr>
        <w:t xml:space="preserve">New Jersey: Lawrence </w:t>
      </w:r>
      <w:r w:rsidRPr="00FA3449">
        <w:rPr>
          <w:rFonts w:ascii="Arial" w:hAnsi="Arial" w:cs="Arial"/>
        </w:rPr>
        <w:tab/>
        <w:t>Erlbaum Associates, Publishers.</w:t>
      </w:r>
    </w:p>
    <w:p w:rsidR="00DB1D2A" w:rsidRDefault="00DB1D2A" w:rsidP="00DB1D2A">
      <w:pPr>
        <w:jc w:val="center"/>
        <w:rPr>
          <w:rFonts w:ascii="Arial Rounded MT Bold" w:hAnsi="Arial Rounded MT Bold"/>
          <w:sz w:val="32"/>
          <w:szCs w:val="32"/>
        </w:rPr>
      </w:pPr>
    </w:p>
    <w:p w:rsidR="00DB1D2A" w:rsidRDefault="00DB1D2A" w:rsidP="00DB1D2A">
      <w:pPr>
        <w:jc w:val="center"/>
        <w:rPr>
          <w:rFonts w:ascii="Arial Rounded MT Bold" w:hAnsi="Arial Rounded MT Bold"/>
          <w:sz w:val="32"/>
          <w:szCs w:val="32"/>
        </w:rPr>
      </w:pPr>
      <w:r>
        <w:rPr>
          <w:rFonts w:ascii="Arial Rounded MT Bold" w:hAnsi="Arial Rounded MT Bold" w:cs="Arial"/>
          <w:sz w:val="24"/>
          <w:szCs w:val="24"/>
        </w:rPr>
        <w:t>This topic is c</w:t>
      </w:r>
      <w:r w:rsidRPr="00BB78FB">
        <w:rPr>
          <w:rFonts w:ascii="Arial Rounded MT Bold" w:hAnsi="Arial Rounded MT Bold" w:cs="Arial"/>
          <w:sz w:val="24"/>
          <w:szCs w:val="24"/>
        </w:rPr>
        <w:t>overed in</w:t>
      </w:r>
      <w:r>
        <w:rPr>
          <w:rFonts w:ascii="Arial Rounded MT Bold" w:hAnsi="Arial Rounded MT Bold" w:cs="Arial"/>
          <w:sz w:val="24"/>
          <w:szCs w:val="24"/>
        </w:rPr>
        <w:t xml:space="preserve"> PSY 555</w:t>
      </w:r>
      <w:r w:rsidRPr="00BB78FB">
        <w:rPr>
          <w:rFonts w:ascii="Arial Rounded MT Bold" w:hAnsi="Arial Rounded MT Bold" w:cs="Arial"/>
          <w:sz w:val="24"/>
          <w:szCs w:val="24"/>
        </w:rPr>
        <w:t>: Applications and Ethics in ABA</w:t>
      </w:r>
    </w:p>
    <w:p w:rsidR="005E214C" w:rsidRDefault="00EE5CFA"/>
    <w:sectPr w:rsidR="005E21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2A" w:rsidRDefault="00DB1D2A" w:rsidP="00DB1D2A">
      <w:pPr>
        <w:spacing w:after="0" w:line="240" w:lineRule="auto"/>
      </w:pPr>
      <w:r>
        <w:separator/>
      </w:r>
    </w:p>
  </w:endnote>
  <w:endnote w:type="continuationSeparator" w:id="0">
    <w:p w:rsidR="00DB1D2A" w:rsidRDefault="00DB1D2A" w:rsidP="00D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6" w:rsidRDefault="00D0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2A" w:rsidRDefault="00D05EB6" w:rsidP="00DB1D2A">
    <w:pPr>
      <w:pStyle w:val="Footer"/>
    </w:pPr>
    <w:r>
      <w:rPr>
        <w:rFonts w:asciiTheme="majorHAnsi" w:hAnsiTheme="majorHAnsi"/>
        <w:b/>
        <w:color w:val="FF0000"/>
        <w:sz w:val="24"/>
        <w:szCs w:val="24"/>
      </w:rPr>
      <w:t>CSUN-Kazemi-2010</w:t>
    </w:r>
    <w:bookmarkStart w:id="0" w:name="_GoBack"/>
    <w:bookmarkEnd w:id="0"/>
    <w:r w:rsidR="00DB1D2A">
      <w:rPr>
        <w:rFonts w:asciiTheme="majorHAnsi" w:hAnsiTheme="majorHAnsi"/>
        <w:b/>
        <w:color w:val="FF0000"/>
        <w:sz w:val="24"/>
        <w:szCs w:val="24"/>
      </w:rPr>
      <w:tab/>
    </w:r>
    <w:r w:rsidR="00DB1D2A">
      <w:rPr>
        <w:rFonts w:asciiTheme="majorHAnsi" w:hAnsiTheme="majorHAnsi"/>
        <w:b/>
        <w:color w:val="FF0000"/>
        <w:sz w:val="24"/>
        <w:szCs w:val="24"/>
      </w:rPr>
      <w:tab/>
      <w:t>TAB 23   Competency 16</w:t>
    </w:r>
  </w:p>
  <w:p w:rsidR="00DB1D2A" w:rsidRDefault="00DB1D2A" w:rsidP="00DB1D2A">
    <w:pPr>
      <w:pStyle w:val="Footer"/>
    </w:pPr>
  </w:p>
  <w:p w:rsidR="00DB1D2A" w:rsidRDefault="00DB1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6" w:rsidRDefault="00D05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2A" w:rsidRDefault="00DB1D2A" w:rsidP="00DB1D2A">
      <w:pPr>
        <w:spacing w:after="0" w:line="240" w:lineRule="auto"/>
      </w:pPr>
      <w:r>
        <w:separator/>
      </w:r>
    </w:p>
  </w:footnote>
  <w:footnote w:type="continuationSeparator" w:id="0">
    <w:p w:rsidR="00DB1D2A" w:rsidRDefault="00DB1D2A" w:rsidP="00DB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6" w:rsidRDefault="00D05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6" w:rsidRDefault="00D05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6" w:rsidRDefault="00D0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D1628"/>
    <w:multiLevelType w:val="hybridMultilevel"/>
    <w:tmpl w:val="652A8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2A"/>
    <w:rsid w:val="00027D78"/>
    <w:rsid w:val="005408D3"/>
    <w:rsid w:val="00D05EB6"/>
    <w:rsid w:val="00DB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2A"/>
  </w:style>
  <w:style w:type="paragraph" w:styleId="Footer">
    <w:name w:val="footer"/>
    <w:basedOn w:val="Normal"/>
    <w:link w:val="FooterChar"/>
    <w:uiPriority w:val="99"/>
    <w:unhideWhenUsed/>
    <w:rsid w:val="00D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2A"/>
  </w:style>
  <w:style w:type="paragraph" w:styleId="ListParagraph">
    <w:name w:val="List Paragraph"/>
    <w:basedOn w:val="Normal"/>
    <w:uiPriority w:val="34"/>
    <w:qFormat/>
    <w:rsid w:val="00DB1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2A"/>
  </w:style>
  <w:style w:type="paragraph" w:styleId="Footer">
    <w:name w:val="footer"/>
    <w:basedOn w:val="Normal"/>
    <w:link w:val="FooterChar"/>
    <w:uiPriority w:val="99"/>
    <w:unhideWhenUsed/>
    <w:rsid w:val="00D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2A"/>
  </w:style>
  <w:style w:type="paragraph" w:styleId="ListParagraph">
    <w:name w:val="List Paragraph"/>
    <w:basedOn w:val="Normal"/>
    <w:uiPriority w:val="34"/>
    <w:qFormat/>
    <w:rsid w:val="00DB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 - BCBA</dc:creator>
  <cp:lastModifiedBy>Ellie</cp:lastModifiedBy>
  <cp:revision>3</cp:revision>
  <dcterms:created xsi:type="dcterms:W3CDTF">2012-02-05T02:13:00Z</dcterms:created>
  <dcterms:modified xsi:type="dcterms:W3CDTF">2012-02-13T05:22:00Z</dcterms:modified>
</cp:coreProperties>
</file>