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E8" w:rsidRPr="00EB19E8" w:rsidRDefault="00EB19E8" w:rsidP="00EB19E8">
      <w:pPr>
        <w:shd w:val="clear" w:color="auto" w:fill="F4F4F4"/>
        <w:spacing w:after="0" w:line="240" w:lineRule="auto"/>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extent cx="1905000" cy="609600"/>
            <wp:effectExtent l="19050" t="0" r="0" b="0"/>
            <wp:docPr id="1" name="wordmark" descr="CSUN  Wordma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mark" descr="CSUN  Wordmark">
                      <a:hlinkClick r:id="rId6"/>
                    </pic:cNvPr>
                    <pic:cNvPicPr>
                      <a:picLocks noChangeAspect="1" noChangeArrowheads="1"/>
                    </pic:cNvPicPr>
                  </pic:nvPicPr>
                  <pic:blipFill>
                    <a:blip r:embed="rId7" cstate="print"/>
                    <a:srcRect/>
                    <a:stretch>
                      <a:fillRect/>
                    </a:stretch>
                  </pic:blipFill>
                  <pic:spPr bwMode="auto">
                    <a:xfrm>
                      <a:off x="0" y="0"/>
                      <a:ext cx="1905000" cy="609600"/>
                    </a:xfrm>
                    <a:prstGeom prst="rect">
                      <a:avLst/>
                    </a:prstGeom>
                    <a:noFill/>
                    <a:ln w="9525">
                      <a:noFill/>
                      <a:miter lim="800000"/>
                      <a:headEnd/>
                      <a:tailEnd/>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6"/>
        <w:gridCol w:w="3741"/>
        <w:gridCol w:w="4333"/>
      </w:tblGrid>
      <w:tr w:rsidR="00EB19E8" w:rsidRPr="00EB19E8" w:rsidTr="00EB19E8">
        <w:trPr>
          <w:tblCellSpacing w:w="0" w:type="dxa"/>
          <w:jc w:val="center"/>
        </w:trPr>
        <w:tc>
          <w:tcPr>
            <w:tcW w:w="0" w:type="auto"/>
            <w:gridSpan w:val="3"/>
            <w:tcBorders>
              <w:top w:val="nil"/>
              <w:left w:val="nil"/>
              <w:bottom w:val="nil"/>
              <w:right w:val="nil"/>
            </w:tcBorders>
            <w:vAlign w:val="center"/>
            <w:hideMark/>
          </w:tcPr>
          <w:p w:rsidR="00EB19E8" w:rsidRPr="00EB19E8" w:rsidRDefault="00EB19E8" w:rsidP="00EB19E8">
            <w:pPr>
              <w:spacing w:after="0" w:line="240" w:lineRule="auto"/>
              <w:jc w:val="center"/>
              <w:rPr>
                <w:rFonts w:ascii="Arial" w:eastAsia="Times New Roman" w:hAnsi="Arial" w:cs="Arial"/>
                <w:sz w:val="24"/>
                <w:szCs w:val="24"/>
              </w:rPr>
            </w:pPr>
            <w:r w:rsidRPr="00EB19E8">
              <w:rPr>
                <w:rFonts w:ascii="Arial" w:eastAsia="Times New Roman" w:hAnsi="Arial" w:cs="Arial"/>
                <w:sz w:val="24"/>
                <w:szCs w:val="24"/>
              </w:rPr>
              <w:t xml:space="preserve">WEEKLY SCHEDULE 6-10 </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Class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Tuesdays meet in JR 248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Thursdays meet in JR 247 </w:t>
            </w:r>
          </w:p>
        </w:tc>
      </w:tr>
      <w:tr w:rsidR="00EB19E8" w:rsidRPr="00EB19E8" w:rsidTr="00EB19E8">
        <w:trPr>
          <w:tblCellSpacing w:w="0" w:type="dxa"/>
          <w:jc w:val="center"/>
        </w:trPr>
        <w:tc>
          <w:tcPr>
            <w:tcW w:w="687" w:type="pct"/>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be prepared for </w:t>
            </w:r>
          </w:p>
        </w:tc>
        <w:tc>
          <w:tcPr>
            <w:tcW w:w="1998" w:type="pct"/>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Homework:Readings done prior to Class </w:t>
            </w:r>
          </w:p>
        </w:tc>
        <w:tc>
          <w:tcPr>
            <w:tcW w:w="2315" w:type="pct"/>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Writing Projects </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Wk 6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3/1</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w:t>
            </w:r>
          </w:p>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Project Space </w:t>
            </w:r>
          </w:p>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i/>
                <w:iCs/>
                <w:sz w:val="24"/>
                <w:szCs w:val="24"/>
              </w:rPr>
              <w:t>Convergences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Due outside of and prior to class:</w:t>
            </w:r>
          </w:p>
          <w:p w:rsidR="00EB19E8" w:rsidRPr="00EB19E8" w:rsidRDefault="00EB19E8" w:rsidP="00EB19E8">
            <w:pPr>
              <w:numPr>
                <w:ilvl w:val="0"/>
                <w:numId w:val="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Moodle response 5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Due in Class: </w:t>
            </w:r>
          </w:p>
          <w:p w:rsidR="00EB19E8" w:rsidRPr="00EB19E8" w:rsidRDefault="00EB19E8" w:rsidP="00EB19E8">
            <w:pPr>
              <w:numPr>
                <w:ilvl w:val="0"/>
                <w:numId w:val="4"/>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Rhetorical Analysis #4 Kim &amp; Mendoza </w:t>
            </w:r>
          </w:p>
          <w:p w:rsidR="00EB19E8" w:rsidRPr="00EB19E8" w:rsidRDefault="00EB19E8" w:rsidP="00EB19E8">
            <w:pPr>
              <w:numPr>
                <w:ilvl w:val="0"/>
                <w:numId w:val="4"/>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Groups choose Convergences clusters for Proj Space unit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Review &amp; download handouts from Projects link above:</w:t>
            </w:r>
          </w:p>
          <w:p w:rsidR="00EB19E8" w:rsidRPr="00EB19E8" w:rsidRDefault="00EB19E8" w:rsidP="00EB19E8">
            <w:pPr>
              <w:numPr>
                <w:ilvl w:val="0"/>
                <w:numId w:val="5"/>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25b. "Los Angeles"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Readings:</w:t>
            </w:r>
          </w:p>
          <w:p w:rsidR="00EB19E8" w:rsidRPr="00EB19E8" w:rsidRDefault="00EB19E8" w:rsidP="00EB19E8">
            <w:pPr>
              <w:numPr>
                <w:ilvl w:val="0"/>
                <w:numId w:val="6"/>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Convergences 285-345 Chap 3 review clusters </w:t>
            </w:r>
          </w:p>
          <w:p w:rsidR="00EB19E8" w:rsidRPr="00EB19E8" w:rsidRDefault="00EB19E8" w:rsidP="00EB19E8">
            <w:pPr>
              <w:numPr>
                <w:ilvl w:val="0"/>
                <w:numId w:val="6"/>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handout 25b. </w:t>
            </w:r>
          </w:p>
          <w:p w:rsidR="00EB19E8" w:rsidRPr="00EB19E8" w:rsidRDefault="00EB19E8" w:rsidP="00EB19E8">
            <w:pPr>
              <w:spacing w:after="0" w:line="240" w:lineRule="auto"/>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2924175" cy="2638425"/>
                  <wp:effectExtent l="19050" t="0" r="9525" b="0"/>
                  <wp:docPr id="2" name="Picture 2" descr="http://www.csun.edu/~hbeng112/images/mosque_saudi_arabia_al-haram_masj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un.edu/~hbeng112/images/mosque_saudi_arabia_al-haram_masjid.jpg"/>
                          <pic:cNvPicPr>
                            <a:picLocks noChangeAspect="1" noChangeArrowheads="1"/>
                          </pic:cNvPicPr>
                        </pic:nvPicPr>
                        <pic:blipFill>
                          <a:blip r:embed="rId8" cstate="print"/>
                          <a:srcRect/>
                          <a:stretch>
                            <a:fillRect/>
                          </a:stretch>
                        </pic:blipFill>
                        <pic:spPr bwMode="auto">
                          <a:xfrm>
                            <a:off x="0" y="0"/>
                            <a:ext cx="2924175" cy="26384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Due in of class:</w:t>
            </w:r>
          </w:p>
          <w:p w:rsidR="00EB19E8" w:rsidRPr="00EB19E8" w:rsidRDefault="00EB19E8" w:rsidP="00EB19E8">
            <w:pPr>
              <w:numPr>
                <w:ilvl w:val="0"/>
                <w:numId w:val="7"/>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Each group will present readings below discussing how they support or challenge the customary ways we see the world around us ?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Review &amp; download handouts from Projects link above:</w:t>
            </w:r>
          </w:p>
          <w:p w:rsidR="00EB19E8" w:rsidRPr="00EB19E8" w:rsidRDefault="00EB19E8" w:rsidP="00EB19E8">
            <w:pPr>
              <w:numPr>
                <w:ilvl w:val="0"/>
                <w:numId w:val="8"/>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25d "Inside Miss Los Angeles"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Readings:</w:t>
            </w:r>
          </w:p>
          <w:p w:rsidR="00EB19E8" w:rsidRPr="00EB19E8" w:rsidRDefault="00EB19E8" w:rsidP="00EB19E8">
            <w:pPr>
              <w:numPr>
                <w:ilvl w:val="0"/>
                <w:numId w:val="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Convergences: "Home" 290-301 --  </w:t>
            </w:r>
            <w:r w:rsidRPr="00EB19E8">
              <w:rPr>
                <w:rFonts w:ascii="Arial" w:eastAsia="Times New Roman" w:hAnsi="Arial" w:cs="Arial"/>
                <w:i/>
                <w:iCs/>
                <w:sz w:val="24"/>
                <w:szCs w:val="24"/>
              </w:rPr>
              <w:t xml:space="preserve"> We chose this cluster because it is a personal space where you can be yourself. Be free. Have an emotional attachment to it. A place to go to everyday. Our reasoning is the home cluster will assist our knowledge of project space in class by creating different forms of space. Because every person has a different space not only the size but the comfort of having that space. Each room represents a person or different people. Home can also not be such a great place. Everyone comes from a different background and different ideas of home. Home can be where your </w:t>
            </w:r>
            <w:r w:rsidRPr="00EB19E8">
              <w:rPr>
                <w:rFonts w:ascii="Arial" w:eastAsia="Times New Roman" w:hAnsi="Arial" w:cs="Arial"/>
                <w:i/>
                <w:iCs/>
                <w:sz w:val="24"/>
                <w:szCs w:val="24"/>
              </w:rPr>
              <w:lastRenderedPageBreak/>
              <w:t>heart is. We chose this because we all feel we can relate to this cluster in different perspectives, opinions, and ideas.</w:t>
            </w:r>
            <w:r w:rsidRPr="00EB19E8">
              <w:rPr>
                <w:rFonts w:ascii="Arial" w:eastAsia="Times New Roman" w:hAnsi="Arial" w:cs="Arial"/>
                <w:sz w:val="24"/>
                <w:szCs w:val="24"/>
              </w:rPr>
              <w:t xml:space="preserve"> --Group Bohen, Revivo, Ramos, Kim </w:t>
            </w:r>
          </w:p>
          <w:p w:rsidR="00EB19E8" w:rsidRPr="00EB19E8" w:rsidRDefault="00EB19E8" w:rsidP="00EB19E8">
            <w:pPr>
              <w:numPr>
                <w:ilvl w:val="0"/>
                <w:numId w:val="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handout 25d. </w:t>
            </w:r>
          </w:p>
          <w:p w:rsidR="00EB19E8" w:rsidRPr="00EB19E8" w:rsidRDefault="00EB19E8" w:rsidP="00EB19E8">
            <w:pPr>
              <w:spacing w:before="100" w:beforeAutospacing="1" w:after="100" w:afterAutospacing="1" w:line="240" w:lineRule="auto"/>
              <w:ind w:left="1440"/>
              <w:rPr>
                <w:rFonts w:ascii="Arial" w:eastAsia="Times New Roman" w:hAnsi="Arial" w:cs="Arial"/>
                <w:sz w:val="24"/>
                <w:szCs w:val="24"/>
              </w:rPr>
            </w:pPr>
            <w:r>
              <w:rPr>
                <w:rFonts w:ascii="Arial" w:eastAsia="Times New Roman" w:hAnsi="Arial" w:cs="Arial"/>
                <w:noProof/>
                <w:sz w:val="24"/>
                <w:szCs w:val="24"/>
              </w:rPr>
              <w:drawing>
                <wp:inline distT="0" distB="0" distL="0" distR="0">
                  <wp:extent cx="2657475" cy="2828925"/>
                  <wp:effectExtent l="19050" t="0" r="9525" b="0"/>
                  <wp:docPr id="3" name="Picture 3" descr="http://www.csun.edu/~hbeng112/images/hollywood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un.edu/~hbeng112/images/hollywoodsign.jpg"/>
                          <pic:cNvPicPr>
                            <a:picLocks noChangeAspect="1" noChangeArrowheads="1"/>
                          </pic:cNvPicPr>
                        </pic:nvPicPr>
                        <pic:blipFill>
                          <a:blip r:embed="rId9" cstate="print"/>
                          <a:srcRect/>
                          <a:stretch>
                            <a:fillRect/>
                          </a:stretch>
                        </pic:blipFill>
                        <pic:spPr bwMode="auto">
                          <a:xfrm>
                            <a:off x="0" y="0"/>
                            <a:ext cx="2657475" cy="2828925"/>
                          </a:xfrm>
                          <a:prstGeom prst="rect">
                            <a:avLst/>
                          </a:prstGeom>
                          <a:noFill/>
                          <a:ln w="9525">
                            <a:noFill/>
                            <a:miter lim="800000"/>
                            <a:headEnd/>
                            <a:tailEnd/>
                          </a:ln>
                        </pic:spPr>
                      </pic:pic>
                    </a:graphicData>
                  </a:graphic>
                </wp:inline>
              </w:drawing>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lastRenderedPageBreak/>
              <w:t xml:space="preserve">Wk 7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3/8</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i/>
                <w:iCs/>
                <w:sz w:val="24"/>
                <w:szCs w:val="24"/>
              </w:rPr>
              <w:t>Convergences</w:t>
            </w:r>
          </w:p>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Due outside of and prior to class:</w:t>
            </w:r>
          </w:p>
          <w:p w:rsidR="00EB19E8" w:rsidRPr="00EB19E8" w:rsidRDefault="00EB19E8" w:rsidP="00EB19E8">
            <w:pPr>
              <w:numPr>
                <w:ilvl w:val="0"/>
                <w:numId w:val="10"/>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Moodle response 6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Due in of class:</w:t>
            </w:r>
          </w:p>
          <w:p w:rsidR="00EB19E8" w:rsidRPr="00EB19E8" w:rsidRDefault="00EB19E8" w:rsidP="00EB19E8">
            <w:pPr>
              <w:numPr>
                <w:ilvl w:val="0"/>
                <w:numId w:val="11"/>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Each group will present one website link on Projects to compare/analyze with our readings as a "Sacred Space" or "... Saved My Life"!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Review &amp; download handouts from Projects link above:</w:t>
            </w:r>
          </w:p>
          <w:p w:rsidR="00EB19E8" w:rsidRPr="00EB19E8" w:rsidRDefault="00EB19E8" w:rsidP="00EB19E8">
            <w:pPr>
              <w:numPr>
                <w:ilvl w:val="0"/>
                <w:numId w:val="12"/>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25e. "Minnie Riperton Saved My Life"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Readings:</w:t>
            </w:r>
          </w:p>
          <w:p w:rsidR="00EB19E8" w:rsidRPr="00EB19E8" w:rsidRDefault="00EB19E8" w:rsidP="00EB19E8">
            <w:pPr>
              <w:numPr>
                <w:ilvl w:val="0"/>
                <w:numId w:val="1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Convergences: "Sacred </w:t>
            </w:r>
            <w:r w:rsidRPr="00EB19E8">
              <w:rPr>
                <w:rFonts w:ascii="Arial" w:eastAsia="Times New Roman" w:hAnsi="Arial" w:cs="Arial"/>
                <w:sz w:val="24"/>
                <w:szCs w:val="24"/>
              </w:rPr>
              <w:lastRenderedPageBreak/>
              <w:t>Space" 314-323--</w:t>
            </w:r>
            <w:r w:rsidRPr="00EB19E8">
              <w:rPr>
                <w:rFonts w:ascii="Arial" w:eastAsia="Times New Roman" w:hAnsi="Arial" w:cs="Arial"/>
                <w:sz w:val="24"/>
                <w:szCs w:val="24"/>
              </w:rPr>
              <w:br/>
            </w:r>
            <w:r w:rsidRPr="00EB19E8">
              <w:rPr>
                <w:rFonts w:ascii="Arial" w:eastAsia="Times New Roman" w:hAnsi="Arial" w:cs="Arial"/>
                <w:i/>
                <w:iCs/>
                <w:sz w:val="24"/>
                <w:szCs w:val="24"/>
              </w:rPr>
              <w:t xml:space="preserve">Our group chose this subject because we all have our sacred places in our lives. The Sacred places we have are part of what describes us as individuals. When describing our sacred places allot of questions arose like, why is it your choice? how long has it been that you have decided this place as your sacred place? We are very excited to show the whole class our own personal places and what they mean to us. </w:t>
            </w:r>
            <w:r w:rsidRPr="00EB19E8">
              <w:rPr>
                <w:rFonts w:ascii="Arial" w:eastAsia="Times New Roman" w:hAnsi="Arial" w:cs="Arial"/>
                <w:sz w:val="24"/>
                <w:szCs w:val="24"/>
              </w:rPr>
              <w:t xml:space="preserve">--Group Maciel, Min, Valderrama, Blades </w:t>
            </w:r>
          </w:p>
          <w:p w:rsidR="00EB19E8" w:rsidRPr="00EB19E8" w:rsidRDefault="00EB19E8" w:rsidP="00EB19E8">
            <w:pPr>
              <w:numPr>
                <w:ilvl w:val="0"/>
                <w:numId w:val="1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handout 25e. </w:t>
            </w:r>
          </w:p>
          <w:p w:rsidR="00EB19E8" w:rsidRPr="00EB19E8" w:rsidRDefault="00EB19E8" w:rsidP="00EB19E8">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447800" cy="1647825"/>
                  <wp:effectExtent l="19050" t="0" r="0" b="0"/>
                  <wp:docPr id="4" name="Picture 4" descr="http://www.csun.edu/~hbeng112/images/minnieriper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un.edu/~hbeng112/images/minnieriperton.jpg"/>
                          <pic:cNvPicPr>
                            <a:picLocks noChangeAspect="1" noChangeArrowheads="1"/>
                          </pic:cNvPicPr>
                        </pic:nvPicPr>
                        <pic:blipFill>
                          <a:blip r:embed="rId10" cstate="print"/>
                          <a:srcRect/>
                          <a:stretch>
                            <a:fillRect/>
                          </a:stretch>
                        </pic:blipFill>
                        <pic:spPr bwMode="auto">
                          <a:xfrm>
                            <a:off x="0" y="0"/>
                            <a:ext cx="1447800" cy="1647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Due in of class:</w:t>
            </w:r>
          </w:p>
          <w:p w:rsidR="00EB19E8" w:rsidRPr="00EB19E8" w:rsidRDefault="00EB19E8" w:rsidP="00EB19E8">
            <w:pPr>
              <w:numPr>
                <w:ilvl w:val="0"/>
                <w:numId w:val="14"/>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Rhetorical analysis presentation #5 Maciel &amp; Santiesteban </w:t>
            </w:r>
          </w:p>
          <w:p w:rsidR="00EB19E8" w:rsidRPr="00EB19E8" w:rsidRDefault="00EB19E8" w:rsidP="00EB19E8">
            <w:pPr>
              <w:numPr>
                <w:ilvl w:val="0"/>
                <w:numId w:val="14"/>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Project Space Proposals Typed in MLA format!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Review &amp; download handouts from Projects link above:</w:t>
            </w:r>
          </w:p>
          <w:p w:rsidR="00EB19E8" w:rsidRPr="00EB19E8" w:rsidRDefault="00EB19E8" w:rsidP="00EB19E8">
            <w:pPr>
              <w:numPr>
                <w:ilvl w:val="0"/>
                <w:numId w:val="15"/>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"Creating the Annotated Bibliography" </w:t>
            </w:r>
          </w:p>
          <w:p w:rsidR="00EB19E8" w:rsidRPr="00EB19E8" w:rsidRDefault="00EB19E8" w:rsidP="00EB19E8">
            <w:pPr>
              <w:numPr>
                <w:ilvl w:val="0"/>
                <w:numId w:val="15"/>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Review link "Citing your Sources: Annotated Bibliography" </w:t>
            </w:r>
          </w:p>
          <w:p w:rsidR="00EB19E8" w:rsidRPr="00EB19E8" w:rsidRDefault="00EB19E8" w:rsidP="00EB19E8">
            <w:pPr>
              <w:numPr>
                <w:ilvl w:val="0"/>
                <w:numId w:val="15"/>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Review link "Sample Annotated Bibliography"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Readings:</w:t>
            </w:r>
          </w:p>
          <w:p w:rsidR="00EB19E8" w:rsidRPr="00EB19E8" w:rsidRDefault="00EB19E8" w:rsidP="00EB19E8">
            <w:pPr>
              <w:numPr>
                <w:ilvl w:val="0"/>
                <w:numId w:val="16"/>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Convergences "The Full MoA" (Mall of America) 572-585 </w:t>
            </w:r>
          </w:p>
          <w:p w:rsidR="00EB19E8" w:rsidRPr="00EB19E8" w:rsidRDefault="00EB19E8" w:rsidP="00EB19E8">
            <w:pPr>
              <w:spacing w:after="0" w:line="240" w:lineRule="auto"/>
              <w:ind w:left="72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2466975" cy="2171700"/>
                  <wp:effectExtent l="19050" t="0" r="9525" b="0"/>
                  <wp:docPr id="5" name="Picture 5" descr="http://www.csun.edu/~hbeng112/images/wrens_n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sun.edu/~hbeng112/images/wrens_nest.jpg"/>
                          <pic:cNvPicPr>
                            <a:picLocks noChangeAspect="1" noChangeArrowheads="1"/>
                          </pic:cNvPicPr>
                        </pic:nvPicPr>
                        <pic:blipFill>
                          <a:blip r:embed="rId11" cstate="print"/>
                          <a:srcRect/>
                          <a:stretch>
                            <a:fillRect/>
                          </a:stretch>
                        </pic:blipFill>
                        <pic:spPr bwMode="auto">
                          <a:xfrm>
                            <a:off x="0" y="0"/>
                            <a:ext cx="2466975" cy="2171700"/>
                          </a:xfrm>
                          <a:prstGeom prst="rect">
                            <a:avLst/>
                          </a:prstGeom>
                          <a:noFill/>
                          <a:ln w="9525">
                            <a:noFill/>
                            <a:miter lim="800000"/>
                            <a:headEnd/>
                            <a:tailEnd/>
                          </a:ln>
                        </pic:spPr>
                      </pic:pic>
                    </a:graphicData>
                  </a:graphic>
                </wp:inline>
              </w:drawing>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lastRenderedPageBreak/>
              <w:t xml:space="preserve">Wk 8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xml:space="preserve">3/15 Field work and Ethnograpy due 3/29 </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w:t>
            </w:r>
          </w:p>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i/>
                <w:iCs/>
                <w:sz w:val="24"/>
                <w:szCs w:val="24"/>
              </w:rPr>
              <w:t>Convergences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Due outside of and prior to class:</w:t>
            </w:r>
          </w:p>
          <w:p w:rsidR="00EB19E8" w:rsidRPr="00EB19E8" w:rsidRDefault="00EB19E8" w:rsidP="00EB19E8">
            <w:pPr>
              <w:numPr>
                <w:ilvl w:val="0"/>
                <w:numId w:val="17"/>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Moodle response 7 must dicuss readings below!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Review &amp; download handouts from Projects link above:</w:t>
            </w:r>
          </w:p>
          <w:p w:rsidR="00EB19E8" w:rsidRPr="00EB19E8" w:rsidRDefault="00EB19E8" w:rsidP="00EB19E8">
            <w:pPr>
              <w:numPr>
                <w:ilvl w:val="0"/>
                <w:numId w:val="18"/>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25c. "An Empty Classroom, Lincoln Heights"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Readings:</w:t>
            </w:r>
          </w:p>
          <w:p w:rsidR="00EB19E8" w:rsidRPr="00EB19E8" w:rsidRDefault="00EB19E8" w:rsidP="00EB19E8">
            <w:pPr>
              <w:numPr>
                <w:ilvl w:val="0"/>
                <w:numId w:val="1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Convergences: "Public Space" 329-334-- </w:t>
            </w:r>
          </w:p>
          <w:p w:rsidR="00EB19E8" w:rsidRPr="00EB19E8" w:rsidRDefault="00EB19E8" w:rsidP="00EB19E8">
            <w:pPr>
              <w:spacing w:before="100" w:beforeAutospacing="1" w:after="100" w:afterAutospacing="1" w:line="240" w:lineRule="auto"/>
              <w:ind w:left="720"/>
              <w:rPr>
                <w:rFonts w:ascii="Arial" w:eastAsia="Times New Roman" w:hAnsi="Arial" w:cs="Arial"/>
                <w:sz w:val="24"/>
                <w:szCs w:val="24"/>
              </w:rPr>
            </w:pPr>
            <w:r w:rsidRPr="00EB19E8">
              <w:rPr>
                <w:rFonts w:ascii="Arial" w:eastAsia="Times New Roman" w:hAnsi="Arial" w:cs="Arial"/>
                <w:i/>
                <w:iCs/>
                <w:sz w:val="24"/>
                <w:szCs w:val="24"/>
              </w:rPr>
              <w:t xml:space="preserve">can assist the class in Project Space because, Public Space can be a foundation of </w:t>
            </w:r>
          </w:p>
          <w:p w:rsidR="00EB19E8" w:rsidRPr="00EB19E8" w:rsidRDefault="00EB19E8" w:rsidP="00EB19E8">
            <w:pPr>
              <w:numPr>
                <w:ilvl w:val="1"/>
                <w:numId w:val="1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A good thesis</w:t>
            </w:r>
            <w:r w:rsidRPr="00EB19E8">
              <w:rPr>
                <w:rFonts w:ascii="Arial" w:eastAsia="Times New Roman" w:hAnsi="Arial" w:cs="Arial"/>
                <w:sz w:val="24"/>
                <w:szCs w:val="24"/>
              </w:rPr>
              <w:t xml:space="preserve"> </w:t>
            </w:r>
          </w:p>
          <w:p w:rsidR="00EB19E8" w:rsidRPr="00EB19E8" w:rsidRDefault="00EB19E8" w:rsidP="00EB19E8">
            <w:pPr>
              <w:numPr>
                <w:ilvl w:val="1"/>
                <w:numId w:val="1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It can be a great topic to relate too</w:t>
            </w:r>
            <w:r w:rsidRPr="00EB19E8">
              <w:rPr>
                <w:rFonts w:ascii="Arial" w:eastAsia="Times New Roman" w:hAnsi="Arial" w:cs="Arial"/>
                <w:sz w:val="24"/>
                <w:szCs w:val="24"/>
              </w:rPr>
              <w:t xml:space="preserve"> </w:t>
            </w:r>
          </w:p>
          <w:p w:rsidR="00EB19E8" w:rsidRPr="00EB19E8" w:rsidRDefault="00EB19E8" w:rsidP="00EB19E8">
            <w:pPr>
              <w:numPr>
                <w:ilvl w:val="1"/>
                <w:numId w:val="1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is everywhere around us so there can be many views to it</w:t>
            </w:r>
            <w:r w:rsidRPr="00EB19E8">
              <w:rPr>
                <w:rFonts w:ascii="Arial" w:eastAsia="Times New Roman" w:hAnsi="Arial" w:cs="Arial"/>
                <w:sz w:val="24"/>
                <w:szCs w:val="24"/>
              </w:rPr>
              <w:t xml:space="preserve"> </w:t>
            </w:r>
          </w:p>
          <w:p w:rsidR="00EB19E8" w:rsidRPr="00EB19E8" w:rsidRDefault="00EB19E8" w:rsidP="00EB19E8">
            <w:pPr>
              <w:numPr>
                <w:ilvl w:val="1"/>
                <w:numId w:val="1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It can change the view of any space in Los Angeles</w:t>
            </w:r>
            <w:r w:rsidRPr="00EB19E8">
              <w:rPr>
                <w:rFonts w:ascii="Arial" w:eastAsia="Times New Roman" w:hAnsi="Arial" w:cs="Arial"/>
                <w:sz w:val="24"/>
                <w:szCs w:val="24"/>
              </w:rPr>
              <w:t xml:space="preserve">--Group Rodriguez, Echeverria, Henriquez, Santiesteban </w:t>
            </w:r>
          </w:p>
          <w:p w:rsidR="00EB19E8" w:rsidRPr="00EB19E8" w:rsidRDefault="00EB19E8" w:rsidP="00EB19E8">
            <w:pPr>
              <w:numPr>
                <w:ilvl w:val="0"/>
                <w:numId w:val="1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handout 25c. </w:t>
            </w:r>
          </w:p>
          <w:p w:rsidR="00EB19E8" w:rsidRPr="00EB19E8" w:rsidRDefault="00EB19E8" w:rsidP="00EB19E8">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438400" cy="1828800"/>
                  <wp:effectExtent l="19050" t="0" r="0" b="0"/>
                  <wp:docPr id="6" name="Picture 6" descr="http://www.csun.edu/~hbeng112/images/emptyclass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sun.edu/~hbeng112/images/emptyclassroom.jpg"/>
                          <pic:cNvPicPr>
                            <a:picLocks noChangeAspect="1" noChangeArrowheads="1"/>
                          </pic:cNvPicPr>
                        </pic:nvPicPr>
                        <pic:blipFill>
                          <a:blip r:embed="rId12"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Due In Class: </w:t>
            </w:r>
          </w:p>
          <w:p w:rsidR="00EB19E8" w:rsidRPr="00EB19E8" w:rsidRDefault="00EB19E8" w:rsidP="00EB19E8">
            <w:pPr>
              <w:numPr>
                <w:ilvl w:val="0"/>
                <w:numId w:val="20"/>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Meet in library Lab C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 xml:space="preserve">Use 113B and SI class time to do your field work and ethnography for Project Space </w:t>
            </w:r>
          </w:p>
          <w:p w:rsidR="00EB19E8" w:rsidRPr="00EB19E8" w:rsidRDefault="00EB19E8" w:rsidP="00EB19E8">
            <w:pPr>
              <w:spacing w:after="0" w:line="240" w:lineRule="auto"/>
              <w:ind w:left="72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2171700" cy="1619250"/>
                  <wp:effectExtent l="19050" t="0" r="0" b="0"/>
                  <wp:docPr id="7" name="Picture 7" descr="http://www.csun.edu/~hbeng112/images/blank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sun.edu/~hbeng112/images/blank_page.jpg"/>
                          <pic:cNvPicPr>
                            <a:picLocks noChangeAspect="1" noChangeArrowheads="1"/>
                          </pic:cNvPicPr>
                        </pic:nvPicPr>
                        <pic:blipFill>
                          <a:blip r:embed="rId13" cstate="print"/>
                          <a:srcRect/>
                          <a:stretch>
                            <a:fillRect/>
                          </a:stretch>
                        </pic:blipFill>
                        <pic:spPr bwMode="auto">
                          <a:xfrm>
                            <a:off x="0" y="0"/>
                            <a:ext cx="2171700" cy="1619250"/>
                          </a:xfrm>
                          <a:prstGeom prst="rect">
                            <a:avLst/>
                          </a:prstGeom>
                          <a:noFill/>
                          <a:ln w="9525">
                            <a:noFill/>
                            <a:miter lim="800000"/>
                            <a:headEnd/>
                            <a:tailEnd/>
                          </a:ln>
                        </pic:spPr>
                      </pic:pic>
                    </a:graphicData>
                  </a:graphic>
                </wp:inline>
              </w:drawing>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lastRenderedPageBreak/>
              <w:t xml:space="preserve">Wk 9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3/22</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w:t>
            </w:r>
          </w:p>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lastRenderedPageBreak/>
              <w:t>Project Space rough draft due</w:t>
            </w:r>
          </w:p>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Due outside of and prior to class:</w:t>
            </w:r>
          </w:p>
          <w:p w:rsidR="00EB19E8" w:rsidRPr="00EB19E8" w:rsidRDefault="00EB19E8" w:rsidP="00EB19E8">
            <w:pPr>
              <w:numPr>
                <w:ilvl w:val="0"/>
                <w:numId w:val="21"/>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 xml:space="preserve">Post in Forum: Project Space Annotated Bibliography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Due In Class</w:t>
            </w:r>
          </w:p>
          <w:p w:rsidR="00EB19E8" w:rsidRPr="00EB19E8" w:rsidRDefault="00EB19E8" w:rsidP="00EB19E8">
            <w:pPr>
              <w:numPr>
                <w:ilvl w:val="0"/>
                <w:numId w:val="22"/>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Rhetorical Presentation #6 Cordero &amp; Alcocer </w:t>
            </w:r>
          </w:p>
          <w:p w:rsidR="00EB19E8" w:rsidRPr="00EB19E8" w:rsidRDefault="00EB19E8" w:rsidP="00EB19E8">
            <w:pPr>
              <w:numPr>
                <w:ilvl w:val="0"/>
                <w:numId w:val="22"/>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25a. "Bad Girl on the Curb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Readings:</w:t>
            </w:r>
          </w:p>
          <w:p w:rsidR="00EB19E8" w:rsidRPr="00EB19E8" w:rsidRDefault="00EB19E8" w:rsidP="00EB19E8">
            <w:pPr>
              <w:numPr>
                <w:ilvl w:val="0"/>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Convergences:"Mental Space: The Human Imagination" 335-345-- </w:t>
            </w:r>
          </w:p>
          <w:p w:rsidR="00EB19E8" w:rsidRPr="00EB19E8" w:rsidRDefault="00EB19E8" w:rsidP="00EB19E8">
            <w:pPr>
              <w:spacing w:before="100" w:beforeAutospacing="1" w:after="100" w:afterAutospacing="1" w:line="240" w:lineRule="auto"/>
              <w:ind w:left="720"/>
              <w:rPr>
                <w:rFonts w:ascii="Arial" w:eastAsia="Times New Roman" w:hAnsi="Arial" w:cs="Arial"/>
                <w:sz w:val="24"/>
                <w:szCs w:val="24"/>
              </w:rPr>
            </w:pPr>
            <w:r w:rsidRPr="00EB19E8">
              <w:rPr>
                <w:rFonts w:ascii="Arial" w:eastAsia="Times New Roman" w:hAnsi="Arial" w:cs="Arial"/>
                <w:i/>
                <w:iCs/>
                <w:sz w:val="24"/>
                <w:szCs w:val="24"/>
              </w:rPr>
              <w:t xml:space="preserve">First off, we'd like to state "I can't believe it's not butter"  :o </w:t>
            </w:r>
          </w:p>
          <w:p w:rsidR="00EB19E8" w:rsidRPr="00EB19E8" w:rsidRDefault="00EB19E8" w:rsidP="00EB19E8">
            <w:pPr>
              <w:numPr>
                <w:ilvl w:val="1"/>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 xml:space="preserve">We will provide the use of imagery. </w:t>
            </w:r>
          </w:p>
          <w:p w:rsidR="00EB19E8" w:rsidRPr="00EB19E8" w:rsidRDefault="00EB19E8" w:rsidP="00EB19E8">
            <w:pPr>
              <w:numPr>
                <w:ilvl w:val="1"/>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 xml:space="preserve">Physiology of the brain in relation to images. </w:t>
            </w:r>
          </w:p>
          <w:p w:rsidR="00EB19E8" w:rsidRPr="00EB19E8" w:rsidRDefault="00EB19E8" w:rsidP="00EB19E8">
            <w:pPr>
              <w:numPr>
                <w:ilvl w:val="1"/>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 xml:space="preserve">Scientific Method's rapid cycle: hypothesis, experiment, and analysis. </w:t>
            </w:r>
          </w:p>
          <w:p w:rsidR="00EB19E8" w:rsidRPr="00EB19E8" w:rsidRDefault="00EB19E8" w:rsidP="00EB19E8">
            <w:pPr>
              <w:numPr>
                <w:ilvl w:val="1"/>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 xml:space="preserve">"Virtual World" examination --Possibility space [videogames] </w:t>
            </w:r>
          </w:p>
          <w:p w:rsidR="00EB19E8" w:rsidRPr="00EB19E8" w:rsidRDefault="00EB19E8" w:rsidP="00EB19E8">
            <w:pPr>
              <w:numPr>
                <w:ilvl w:val="1"/>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 xml:space="preserve">Considering the Cluster: Message, Method, Medium </w:t>
            </w:r>
          </w:p>
          <w:p w:rsidR="00EB19E8" w:rsidRPr="00EB19E8" w:rsidRDefault="00EB19E8" w:rsidP="00EB19E8">
            <w:pPr>
              <w:numPr>
                <w:ilvl w:val="1"/>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 xml:space="preserve">Perspective views on art. </w:t>
            </w:r>
          </w:p>
          <w:p w:rsidR="00EB19E8" w:rsidRPr="00EB19E8" w:rsidRDefault="00EB19E8" w:rsidP="00EB19E8">
            <w:pPr>
              <w:numPr>
                <w:ilvl w:val="1"/>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i/>
                <w:iCs/>
                <w:sz w:val="24"/>
                <w:szCs w:val="24"/>
              </w:rPr>
              <w:t>Will Wright's DREAM MACHINES</w:t>
            </w:r>
            <w:r w:rsidRPr="00EB19E8">
              <w:rPr>
                <w:rFonts w:ascii="Arial" w:eastAsia="Times New Roman" w:hAnsi="Arial" w:cs="Arial"/>
                <w:sz w:val="24"/>
                <w:szCs w:val="24"/>
              </w:rPr>
              <w:t xml:space="preserve"> --Group Mendoza, Ptah, Cordero, Alcocer </w:t>
            </w:r>
          </w:p>
          <w:p w:rsidR="00EB19E8" w:rsidRPr="00EB19E8" w:rsidRDefault="00EB19E8" w:rsidP="00EB19E8">
            <w:pPr>
              <w:numPr>
                <w:ilvl w:val="0"/>
                <w:numId w:val="23"/>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Another City handout 25a. </w:t>
            </w:r>
            <w:r>
              <w:rPr>
                <w:rFonts w:ascii="Arial" w:eastAsia="Times New Roman" w:hAnsi="Arial" w:cs="Arial"/>
                <w:noProof/>
                <w:sz w:val="24"/>
                <w:szCs w:val="24"/>
              </w:rPr>
              <w:lastRenderedPageBreak/>
              <w:drawing>
                <wp:inline distT="0" distB="0" distL="0" distR="0">
                  <wp:extent cx="2228850" cy="2019300"/>
                  <wp:effectExtent l="19050" t="0" r="0" b="0"/>
                  <wp:docPr id="8" name="Picture 8" descr="http://www.csun.edu/~hbeng112/images/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sun.edu/~hbeng112/images/earth.jpg"/>
                          <pic:cNvPicPr>
                            <a:picLocks noChangeAspect="1" noChangeArrowheads="1"/>
                          </pic:cNvPicPr>
                        </pic:nvPicPr>
                        <pic:blipFill>
                          <a:blip r:embed="rId14" cstate="print"/>
                          <a:srcRect/>
                          <a:stretch>
                            <a:fillRect/>
                          </a:stretch>
                        </pic:blipFill>
                        <pic:spPr bwMode="auto">
                          <a:xfrm>
                            <a:off x="0" y="0"/>
                            <a:ext cx="2228850" cy="20193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Due outside of and prior to class:</w:t>
            </w:r>
          </w:p>
          <w:p w:rsidR="00EB19E8" w:rsidRPr="00EB19E8" w:rsidRDefault="00EB19E8" w:rsidP="00EB19E8">
            <w:pPr>
              <w:numPr>
                <w:ilvl w:val="0"/>
                <w:numId w:val="24"/>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 xml:space="preserve">Due Sun 3/18 1155PM entire class post Project Web rough drafts-make sure you post correctly in one of the Three forums provided! </w:t>
            </w:r>
          </w:p>
          <w:p w:rsidR="00EB19E8" w:rsidRPr="00EB19E8" w:rsidRDefault="00EB19E8" w:rsidP="00EB19E8">
            <w:pPr>
              <w:numPr>
                <w:ilvl w:val="0"/>
                <w:numId w:val="24"/>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Due Tues 3/20 1155PM Post in Workshop 3 Forum response to each student's below rough draft. Students work to be dicussed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u w:val="single"/>
              </w:rPr>
              <w:t>Facilitator/Writer</w:t>
            </w:r>
            <w:r w:rsidRPr="00EB19E8">
              <w:rPr>
                <w:rFonts w:ascii="Arial" w:eastAsia="Times New Roman" w:hAnsi="Arial" w:cs="Arial"/>
                <w:sz w:val="24"/>
                <w:szCs w:val="24"/>
              </w:rPr>
              <w:t xml:space="preserve">: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Maciel/Kim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Mendoza/Maciel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Min/Henriquez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Ptah/Echeverria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  </w:t>
            </w:r>
          </w:p>
          <w:p w:rsidR="00EB19E8" w:rsidRDefault="00EB19E8" w:rsidP="00EB19E8">
            <w:pPr>
              <w:numPr>
                <w:ilvl w:val="0"/>
                <w:numId w:val="24"/>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Review Writing Response Protocols handout in Projects link above. </w:t>
            </w:r>
          </w:p>
          <w:p w:rsidR="004D121E" w:rsidRPr="00EB19E8" w:rsidRDefault="004D121E" w:rsidP="00EB19E8">
            <w:pPr>
              <w:numPr>
                <w:ilvl w:val="0"/>
                <w:numId w:val="2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Conferences</w:t>
            </w:r>
            <w:bookmarkStart w:id="0" w:name="_GoBack"/>
            <w:bookmarkEnd w:id="0"/>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Due in class: </w:t>
            </w:r>
          </w:p>
          <w:p w:rsidR="00EB19E8" w:rsidRPr="00EB19E8" w:rsidRDefault="00EB19E8" w:rsidP="00EB19E8">
            <w:pPr>
              <w:numPr>
                <w:ilvl w:val="0"/>
                <w:numId w:val="25"/>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Whole-class workshop 3 </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lastRenderedPageBreak/>
              <w:t xml:space="preserve">Wk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3/27</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after="0"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3/29</w:t>
            </w:r>
          </w:p>
        </w:tc>
      </w:tr>
      <w:tr w:rsidR="00EB19E8" w:rsidRPr="00EB19E8" w:rsidTr="00EB19E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w:t>
            </w:r>
          </w:p>
          <w:p w:rsidR="00EB19E8" w:rsidRPr="00EB19E8" w:rsidRDefault="00EB19E8" w:rsidP="00EB19E8">
            <w:pPr>
              <w:spacing w:before="100" w:beforeAutospacing="1" w:after="100" w:afterAutospacing="1" w:line="240" w:lineRule="auto"/>
              <w:jc w:val="center"/>
              <w:rPr>
                <w:rFonts w:ascii="Arial" w:eastAsia="Times New Roman" w:hAnsi="Arial" w:cs="Arial"/>
                <w:b/>
                <w:bCs/>
                <w:sz w:val="24"/>
                <w:szCs w:val="24"/>
              </w:rPr>
            </w:pPr>
            <w:r w:rsidRPr="00EB19E8">
              <w:rPr>
                <w:rFonts w:ascii="Arial" w:eastAsia="Times New Roman" w:hAnsi="Arial" w:cs="Arial"/>
                <w:b/>
                <w:bCs/>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Due outside of and prior to class:</w:t>
            </w:r>
          </w:p>
          <w:p w:rsidR="00EB19E8" w:rsidRPr="00EB19E8" w:rsidRDefault="00EB19E8" w:rsidP="00EB19E8">
            <w:pPr>
              <w:numPr>
                <w:ilvl w:val="0"/>
                <w:numId w:val="26"/>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Due Sun 3/25 1155PM Post in Workshop 4 Forum response to each student's below rough draft. Students work to be dicussed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u w:val="single"/>
              </w:rPr>
              <w:t>Facilitator/Writer</w:t>
            </w:r>
            <w:r w:rsidRPr="00EB19E8">
              <w:rPr>
                <w:rFonts w:ascii="Arial" w:eastAsia="Times New Roman" w:hAnsi="Arial" w:cs="Arial"/>
                <w:sz w:val="24"/>
                <w:szCs w:val="24"/>
              </w:rPr>
              <w:t xml:space="preserve">: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Ramos/Cordero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Revivo/Bohen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Rodriguez/Blades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Santiesteban/Alcocer </w:t>
            </w:r>
          </w:p>
          <w:p w:rsidR="00EB19E8" w:rsidRPr="00EB19E8" w:rsidRDefault="00EB19E8" w:rsidP="00EB19E8">
            <w:pPr>
              <w:spacing w:after="0" w:line="240" w:lineRule="auto"/>
              <w:ind w:left="720"/>
              <w:rPr>
                <w:rFonts w:ascii="Arial" w:eastAsia="Times New Roman" w:hAnsi="Arial" w:cs="Arial"/>
                <w:sz w:val="24"/>
                <w:szCs w:val="24"/>
              </w:rPr>
            </w:pPr>
            <w:r w:rsidRPr="00EB19E8">
              <w:rPr>
                <w:rFonts w:ascii="Arial" w:eastAsia="Times New Roman" w:hAnsi="Arial" w:cs="Arial"/>
                <w:sz w:val="24"/>
                <w:szCs w:val="24"/>
              </w:rPr>
              <w:t xml:space="preserve">  </w:t>
            </w:r>
          </w:p>
          <w:p w:rsidR="00EB19E8" w:rsidRPr="00EB19E8" w:rsidRDefault="00EB19E8" w:rsidP="00EB19E8">
            <w:pPr>
              <w:numPr>
                <w:ilvl w:val="0"/>
                <w:numId w:val="26"/>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Review Writing Response Protocols handout in Projects link above.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Due in class: </w:t>
            </w:r>
          </w:p>
          <w:p w:rsidR="00EB19E8" w:rsidRPr="00EB19E8" w:rsidRDefault="00EB19E8" w:rsidP="00EB19E8">
            <w:pPr>
              <w:numPr>
                <w:ilvl w:val="0"/>
                <w:numId w:val="27"/>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Whole-class workshop 4 </w:t>
            </w:r>
          </w:p>
          <w:p w:rsidR="00EB19E8" w:rsidRPr="00EB19E8" w:rsidRDefault="00EB19E8" w:rsidP="00EB19E8">
            <w:pPr>
              <w:spacing w:after="0" w:line="240" w:lineRule="auto"/>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5CE5BB13" wp14:editId="7446AB54">
                  <wp:extent cx="3086100" cy="2276475"/>
                  <wp:effectExtent l="19050" t="0" r="0" b="0"/>
                  <wp:docPr id="9" name="Picture 9" descr="http://www.csun.edu/~hbeng112/images/eclectic%20mix%20of%20galax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sun.edu/~hbeng112/images/eclectic%20mix%20of%20galaxies.JPG"/>
                          <pic:cNvPicPr>
                            <a:picLocks noChangeAspect="1" noChangeArrowheads="1"/>
                          </pic:cNvPicPr>
                        </pic:nvPicPr>
                        <pic:blipFill>
                          <a:blip r:embed="rId15" cstate="print"/>
                          <a:srcRect/>
                          <a:stretch>
                            <a:fillRect/>
                          </a:stretch>
                        </pic:blipFill>
                        <pic:spPr bwMode="auto">
                          <a:xfrm>
                            <a:off x="0" y="0"/>
                            <a:ext cx="3086100" cy="22764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Due outside of and prior to class:</w:t>
            </w:r>
          </w:p>
          <w:p w:rsidR="00EB19E8" w:rsidRPr="00EB19E8" w:rsidRDefault="00EB19E8" w:rsidP="00EB19E8">
            <w:pPr>
              <w:numPr>
                <w:ilvl w:val="0"/>
                <w:numId w:val="28"/>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Upload Project Space teacher draft &amp; Ethnography on blog prior to class must follow MLA format but feel free to include multi media </w:t>
            </w:r>
          </w:p>
          <w:p w:rsidR="00EB19E8" w:rsidRPr="00EB19E8" w:rsidRDefault="00EB19E8" w:rsidP="00EB19E8">
            <w:p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Due in Class:</w:t>
            </w:r>
          </w:p>
          <w:p w:rsidR="00EB19E8" w:rsidRPr="00EB19E8" w:rsidRDefault="00EB19E8" w:rsidP="00EB19E8">
            <w:pPr>
              <w:numPr>
                <w:ilvl w:val="0"/>
                <w:numId w:val="2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Project Space Presentations </w:t>
            </w:r>
          </w:p>
          <w:p w:rsidR="00EB19E8" w:rsidRDefault="00EB19E8" w:rsidP="00EB19E8">
            <w:pPr>
              <w:numPr>
                <w:ilvl w:val="0"/>
                <w:numId w:val="29"/>
              </w:numPr>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t xml:space="preserve">Project Space Ethnography </w:t>
            </w:r>
          </w:p>
          <w:p w:rsidR="004628D4" w:rsidRPr="004628D4" w:rsidRDefault="004628D4" w:rsidP="004628D4">
            <w:pPr>
              <w:spacing w:before="100" w:beforeAutospacing="1" w:after="100" w:afterAutospacing="1" w:line="240" w:lineRule="auto"/>
              <w:ind w:left="720"/>
              <w:rPr>
                <w:rFonts w:ascii="Arial" w:eastAsia="Times New Roman" w:hAnsi="Arial" w:cs="Arial"/>
                <w:sz w:val="24"/>
                <w:szCs w:val="24"/>
              </w:rPr>
            </w:pPr>
            <w:r w:rsidRPr="004628D4">
              <w:rPr>
                <w:rFonts w:ascii="Arial" w:eastAsia="Times New Roman" w:hAnsi="Arial" w:cs="Arial"/>
                <w:sz w:val="24"/>
                <w:szCs w:val="24"/>
              </w:rPr>
              <w:t>Review &amp; download handouts from Projects link above:</w:t>
            </w:r>
          </w:p>
          <w:p w:rsidR="004628D4" w:rsidRPr="00EB19E8" w:rsidRDefault="004628D4" w:rsidP="004628D4">
            <w:pPr>
              <w:numPr>
                <w:ilvl w:val="0"/>
                <w:numId w:val="29"/>
              </w:numPr>
              <w:spacing w:before="100" w:beforeAutospacing="1" w:after="100" w:afterAutospacing="1" w:line="240" w:lineRule="auto"/>
              <w:rPr>
                <w:rFonts w:ascii="Arial" w:eastAsia="Times New Roman" w:hAnsi="Arial" w:cs="Arial"/>
                <w:sz w:val="24"/>
                <w:szCs w:val="24"/>
              </w:rPr>
            </w:pPr>
            <w:r w:rsidRPr="004628D4">
              <w:rPr>
                <w:rFonts w:ascii="Arial" w:eastAsia="Times New Roman" w:hAnsi="Arial" w:cs="Arial"/>
                <w:sz w:val="24"/>
                <w:szCs w:val="24"/>
              </w:rPr>
              <w:t>Project Web Essay</w:t>
            </w:r>
          </w:p>
        </w:tc>
      </w:tr>
    </w:tbl>
    <w:p w:rsidR="00EB19E8" w:rsidRPr="00EB19E8" w:rsidRDefault="00EB19E8" w:rsidP="00EB19E8">
      <w:pPr>
        <w:numPr>
          <w:ilvl w:val="0"/>
          <w:numId w:val="31"/>
        </w:numPr>
        <w:shd w:val="clear" w:color="auto" w:fill="F4F4F4"/>
        <w:spacing w:before="100" w:beforeAutospacing="1" w:after="100" w:afterAutospacing="1" w:line="240" w:lineRule="auto"/>
        <w:rPr>
          <w:rFonts w:ascii="Arial" w:eastAsia="Times New Roman" w:hAnsi="Arial" w:cs="Arial"/>
          <w:sz w:val="24"/>
          <w:szCs w:val="24"/>
        </w:rPr>
      </w:pPr>
      <w:r w:rsidRPr="00EB19E8">
        <w:rPr>
          <w:rFonts w:ascii="Arial" w:eastAsia="Times New Roman" w:hAnsi="Arial" w:cs="Arial"/>
          <w:sz w:val="24"/>
          <w:szCs w:val="24"/>
        </w:rPr>
        <w:lastRenderedPageBreak/>
        <w:t xml:space="preserve">Updated on 2/29/12 </w:t>
      </w:r>
    </w:p>
    <w:p w:rsidR="00F5535A" w:rsidRDefault="004D121E"/>
    <w:sectPr w:rsidR="00F5535A" w:rsidSect="005E1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F69"/>
    <w:multiLevelType w:val="multilevel"/>
    <w:tmpl w:val="A742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9260B"/>
    <w:multiLevelType w:val="multilevel"/>
    <w:tmpl w:val="3FE0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A25F87"/>
    <w:multiLevelType w:val="multilevel"/>
    <w:tmpl w:val="2F36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56D9D"/>
    <w:multiLevelType w:val="multilevel"/>
    <w:tmpl w:val="E1D42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37ED3"/>
    <w:multiLevelType w:val="multilevel"/>
    <w:tmpl w:val="91A4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E3B30"/>
    <w:multiLevelType w:val="multilevel"/>
    <w:tmpl w:val="C99E7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A6E88"/>
    <w:multiLevelType w:val="multilevel"/>
    <w:tmpl w:val="73C4B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E0BEB"/>
    <w:multiLevelType w:val="multilevel"/>
    <w:tmpl w:val="E3F8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2A3D59"/>
    <w:multiLevelType w:val="multilevel"/>
    <w:tmpl w:val="6A28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71759"/>
    <w:multiLevelType w:val="multilevel"/>
    <w:tmpl w:val="E448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93E4E"/>
    <w:multiLevelType w:val="multilevel"/>
    <w:tmpl w:val="FA36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785BED"/>
    <w:multiLevelType w:val="multilevel"/>
    <w:tmpl w:val="B072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E04406"/>
    <w:multiLevelType w:val="multilevel"/>
    <w:tmpl w:val="B388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C74EB3"/>
    <w:multiLevelType w:val="multilevel"/>
    <w:tmpl w:val="FE8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41ED3"/>
    <w:multiLevelType w:val="multilevel"/>
    <w:tmpl w:val="6FD8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74677E"/>
    <w:multiLevelType w:val="multilevel"/>
    <w:tmpl w:val="4A8E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6353BF"/>
    <w:multiLevelType w:val="multilevel"/>
    <w:tmpl w:val="0AFE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1D366C"/>
    <w:multiLevelType w:val="multilevel"/>
    <w:tmpl w:val="31E4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B95540"/>
    <w:multiLevelType w:val="multilevel"/>
    <w:tmpl w:val="8B90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780F19"/>
    <w:multiLevelType w:val="multilevel"/>
    <w:tmpl w:val="EE2C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E7D33"/>
    <w:multiLevelType w:val="multilevel"/>
    <w:tmpl w:val="DF48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09396D"/>
    <w:multiLevelType w:val="multilevel"/>
    <w:tmpl w:val="7EE8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D05D9"/>
    <w:multiLevelType w:val="multilevel"/>
    <w:tmpl w:val="1CB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C1D35"/>
    <w:multiLevelType w:val="multilevel"/>
    <w:tmpl w:val="7158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5D2F7C"/>
    <w:multiLevelType w:val="multilevel"/>
    <w:tmpl w:val="C6A4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BB2B3F"/>
    <w:multiLevelType w:val="multilevel"/>
    <w:tmpl w:val="971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640813"/>
    <w:multiLevelType w:val="multilevel"/>
    <w:tmpl w:val="FD70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3B2307"/>
    <w:multiLevelType w:val="multilevel"/>
    <w:tmpl w:val="FB00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990A84"/>
    <w:multiLevelType w:val="multilevel"/>
    <w:tmpl w:val="4CF2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31157D"/>
    <w:multiLevelType w:val="multilevel"/>
    <w:tmpl w:val="3B26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2157A9"/>
    <w:multiLevelType w:val="multilevel"/>
    <w:tmpl w:val="9A50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8"/>
  </w:num>
  <w:num w:numId="3">
    <w:abstractNumId w:val="29"/>
  </w:num>
  <w:num w:numId="4">
    <w:abstractNumId w:val="14"/>
  </w:num>
  <w:num w:numId="5">
    <w:abstractNumId w:val="4"/>
  </w:num>
  <w:num w:numId="6">
    <w:abstractNumId w:val="23"/>
  </w:num>
  <w:num w:numId="7">
    <w:abstractNumId w:val="24"/>
  </w:num>
  <w:num w:numId="8">
    <w:abstractNumId w:val="0"/>
  </w:num>
  <w:num w:numId="9">
    <w:abstractNumId w:val="26"/>
  </w:num>
  <w:num w:numId="10">
    <w:abstractNumId w:val="3"/>
  </w:num>
  <w:num w:numId="11">
    <w:abstractNumId w:val="27"/>
  </w:num>
  <w:num w:numId="12">
    <w:abstractNumId w:val="18"/>
  </w:num>
  <w:num w:numId="13">
    <w:abstractNumId w:val="2"/>
  </w:num>
  <w:num w:numId="14">
    <w:abstractNumId w:val="11"/>
  </w:num>
  <w:num w:numId="15">
    <w:abstractNumId w:val="1"/>
  </w:num>
  <w:num w:numId="16">
    <w:abstractNumId w:val="22"/>
  </w:num>
  <w:num w:numId="17">
    <w:abstractNumId w:val="28"/>
  </w:num>
  <w:num w:numId="18">
    <w:abstractNumId w:val="10"/>
  </w:num>
  <w:num w:numId="19">
    <w:abstractNumId w:val="5"/>
  </w:num>
  <w:num w:numId="20">
    <w:abstractNumId w:val="19"/>
  </w:num>
  <w:num w:numId="21">
    <w:abstractNumId w:val="7"/>
  </w:num>
  <w:num w:numId="22">
    <w:abstractNumId w:val="16"/>
  </w:num>
  <w:num w:numId="23">
    <w:abstractNumId w:val="6"/>
  </w:num>
  <w:num w:numId="24">
    <w:abstractNumId w:val="17"/>
  </w:num>
  <w:num w:numId="25">
    <w:abstractNumId w:val="15"/>
  </w:num>
  <w:num w:numId="26">
    <w:abstractNumId w:val="21"/>
  </w:num>
  <w:num w:numId="27">
    <w:abstractNumId w:val="12"/>
  </w:num>
  <w:num w:numId="28">
    <w:abstractNumId w:val="13"/>
  </w:num>
  <w:num w:numId="29">
    <w:abstractNumId w:val="20"/>
  </w:num>
  <w:num w:numId="30">
    <w:abstractNumId w:val="2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E8"/>
    <w:rsid w:val="00184EF0"/>
    <w:rsid w:val="001E3AFE"/>
    <w:rsid w:val="004628D4"/>
    <w:rsid w:val="004D121E"/>
    <w:rsid w:val="005E1A01"/>
    <w:rsid w:val="00D105F5"/>
    <w:rsid w:val="00EB19E8"/>
    <w:rsid w:val="00F5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19E8"/>
    <w:pPr>
      <w:pBdr>
        <w:bottom w:val="single" w:sz="18" w:space="3" w:color="990000"/>
      </w:pBdr>
      <w:spacing w:before="150" w:after="150" w:line="240" w:lineRule="auto"/>
      <w:ind w:left="489"/>
      <w:outlineLvl w:val="0"/>
    </w:pPr>
    <w:rPr>
      <w:rFonts w:ascii="Times New Roman" w:eastAsia="Times New Roman" w:hAnsi="Times New Roman" w:cs="Times New Roman"/>
      <w:b/>
      <w:bCs/>
      <w:caps/>
      <w:kern w:val="36"/>
      <w:sz w:val="34"/>
      <w:szCs w:val="34"/>
    </w:rPr>
  </w:style>
  <w:style w:type="paragraph" w:styleId="Heading6">
    <w:name w:val="heading 6"/>
    <w:basedOn w:val="Normal"/>
    <w:link w:val="Heading6Char"/>
    <w:uiPriority w:val="9"/>
    <w:qFormat/>
    <w:rsid w:val="00EB19E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9E8"/>
    <w:rPr>
      <w:rFonts w:ascii="Times New Roman" w:eastAsia="Times New Roman" w:hAnsi="Times New Roman" w:cs="Times New Roman"/>
      <w:b/>
      <w:bCs/>
      <w:caps/>
      <w:kern w:val="36"/>
      <w:sz w:val="34"/>
      <w:szCs w:val="34"/>
    </w:rPr>
  </w:style>
  <w:style w:type="character" w:customStyle="1" w:styleId="Heading6Char">
    <w:name w:val="Heading 6 Char"/>
    <w:basedOn w:val="DefaultParagraphFont"/>
    <w:link w:val="Heading6"/>
    <w:uiPriority w:val="9"/>
    <w:rsid w:val="00EB19E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EB19E8"/>
    <w:rPr>
      <w:color w:val="0000FF"/>
      <w:u w:val="single"/>
    </w:rPr>
  </w:style>
  <w:style w:type="paragraph" w:styleId="NormalWeb">
    <w:name w:val="Normal (Web)"/>
    <w:basedOn w:val="Normal"/>
    <w:uiPriority w:val="99"/>
    <w:unhideWhenUsed/>
    <w:rsid w:val="00EB19E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19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19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19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19E8"/>
    <w:rPr>
      <w:rFonts w:ascii="Arial" w:eastAsia="Times New Roman" w:hAnsi="Arial" w:cs="Arial"/>
      <w:vanish/>
      <w:sz w:val="16"/>
      <w:szCs w:val="16"/>
    </w:rPr>
  </w:style>
  <w:style w:type="character" w:styleId="Emphasis">
    <w:name w:val="Emphasis"/>
    <w:basedOn w:val="DefaultParagraphFont"/>
    <w:uiPriority w:val="20"/>
    <w:qFormat/>
    <w:rsid w:val="00EB19E8"/>
    <w:rPr>
      <w:i/>
      <w:iCs/>
    </w:rPr>
  </w:style>
  <w:style w:type="paragraph" w:styleId="BalloonText">
    <w:name w:val="Balloon Text"/>
    <w:basedOn w:val="Normal"/>
    <w:link w:val="BalloonTextChar"/>
    <w:uiPriority w:val="99"/>
    <w:semiHidden/>
    <w:unhideWhenUsed/>
    <w:rsid w:val="00EB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19E8"/>
    <w:pPr>
      <w:pBdr>
        <w:bottom w:val="single" w:sz="18" w:space="3" w:color="990000"/>
      </w:pBdr>
      <w:spacing w:before="150" w:after="150" w:line="240" w:lineRule="auto"/>
      <w:ind w:left="489"/>
      <w:outlineLvl w:val="0"/>
    </w:pPr>
    <w:rPr>
      <w:rFonts w:ascii="Times New Roman" w:eastAsia="Times New Roman" w:hAnsi="Times New Roman" w:cs="Times New Roman"/>
      <w:b/>
      <w:bCs/>
      <w:caps/>
      <w:kern w:val="36"/>
      <w:sz w:val="34"/>
      <w:szCs w:val="34"/>
    </w:rPr>
  </w:style>
  <w:style w:type="paragraph" w:styleId="Heading6">
    <w:name w:val="heading 6"/>
    <w:basedOn w:val="Normal"/>
    <w:link w:val="Heading6Char"/>
    <w:uiPriority w:val="9"/>
    <w:qFormat/>
    <w:rsid w:val="00EB19E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9E8"/>
    <w:rPr>
      <w:rFonts w:ascii="Times New Roman" w:eastAsia="Times New Roman" w:hAnsi="Times New Roman" w:cs="Times New Roman"/>
      <w:b/>
      <w:bCs/>
      <w:caps/>
      <w:kern w:val="36"/>
      <w:sz w:val="34"/>
      <w:szCs w:val="34"/>
    </w:rPr>
  </w:style>
  <w:style w:type="character" w:customStyle="1" w:styleId="Heading6Char">
    <w:name w:val="Heading 6 Char"/>
    <w:basedOn w:val="DefaultParagraphFont"/>
    <w:link w:val="Heading6"/>
    <w:uiPriority w:val="9"/>
    <w:rsid w:val="00EB19E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EB19E8"/>
    <w:rPr>
      <w:color w:val="0000FF"/>
      <w:u w:val="single"/>
    </w:rPr>
  </w:style>
  <w:style w:type="paragraph" w:styleId="NormalWeb">
    <w:name w:val="Normal (Web)"/>
    <w:basedOn w:val="Normal"/>
    <w:uiPriority w:val="99"/>
    <w:unhideWhenUsed/>
    <w:rsid w:val="00EB19E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19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19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19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19E8"/>
    <w:rPr>
      <w:rFonts w:ascii="Arial" w:eastAsia="Times New Roman" w:hAnsi="Arial" w:cs="Arial"/>
      <w:vanish/>
      <w:sz w:val="16"/>
      <w:szCs w:val="16"/>
    </w:rPr>
  </w:style>
  <w:style w:type="character" w:styleId="Emphasis">
    <w:name w:val="Emphasis"/>
    <w:basedOn w:val="DefaultParagraphFont"/>
    <w:uiPriority w:val="20"/>
    <w:qFormat/>
    <w:rsid w:val="00EB19E8"/>
    <w:rPr>
      <w:i/>
      <w:iCs/>
    </w:rPr>
  </w:style>
  <w:style w:type="paragraph" w:styleId="BalloonText">
    <w:name w:val="Balloon Text"/>
    <w:basedOn w:val="Normal"/>
    <w:link w:val="BalloonTextChar"/>
    <w:uiPriority w:val="99"/>
    <w:semiHidden/>
    <w:unhideWhenUsed/>
    <w:rsid w:val="00EB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92642">
      <w:bodyDiv w:val="1"/>
      <w:marLeft w:val="0"/>
      <w:marRight w:val="0"/>
      <w:marTop w:val="0"/>
      <w:marBottom w:val="0"/>
      <w:divBdr>
        <w:top w:val="none" w:sz="0" w:space="0" w:color="auto"/>
        <w:left w:val="none" w:sz="0" w:space="0" w:color="auto"/>
        <w:bottom w:val="none" w:sz="0" w:space="0" w:color="auto"/>
        <w:right w:val="none" w:sz="0" w:space="0" w:color="auto"/>
      </w:divBdr>
      <w:divsChild>
        <w:div w:id="306250581">
          <w:marLeft w:val="0"/>
          <w:marRight w:val="0"/>
          <w:marTop w:val="60"/>
          <w:marBottom w:val="0"/>
          <w:divBdr>
            <w:top w:val="single" w:sz="6" w:space="0" w:color="999999"/>
            <w:left w:val="single" w:sz="6" w:space="0" w:color="999999"/>
            <w:bottom w:val="single" w:sz="6" w:space="0" w:color="999999"/>
            <w:right w:val="single" w:sz="6" w:space="0" w:color="999999"/>
          </w:divBdr>
          <w:divsChild>
            <w:div w:id="651374479">
              <w:marLeft w:val="0"/>
              <w:marRight w:val="0"/>
              <w:marTop w:val="0"/>
              <w:marBottom w:val="0"/>
              <w:divBdr>
                <w:top w:val="none" w:sz="0" w:space="0" w:color="auto"/>
                <w:left w:val="none" w:sz="0" w:space="0" w:color="auto"/>
                <w:bottom w:val="none" w:sz="0" w:space="0" w:color="auto"/>
                <w:right w:val="none" w:sz="0" w:space="0" w:color="auto"/>
              </w:divBdr>
              <w:divsChild>
                <w:div w:id="804666999">
                  <w:marLeft w:val="0"/>
                  <w:marRight w:val="0"/>
                  <w:marTop w:val="0"/>
                  <w:marBottom w:val="0"/>
                  <w:divBdr>
                    <w:top w:val="none" w:sz="0" w:space="0" w:color="auto"/>
                    <w:left w:val="none" w:sz="0" w:space="0" w:color="auto"/>
                    <w:bottom w:val="none" w:sz="0" w:space="0" w:color="auto"/>
                    <w:right w:val="none" w:sz="0" w:space="0" w:color="auto"/>
                  </w:divBdr>
                </w:div>
                <w:div w:id="109326120">
                  <w:marLeft w:val="0"/>
                  <w:marRight w:val="0"/>
                  <w:marTop w:val="0"/>
                  <w:marBottom w:val="0"/>
                  <w:divBdr>
                    <w:top w:val="none" w:sz="0" w:space="0" w:color="auto"/>
                    <w:left w:val="none" w:sz="0" w:space="0" w:color="auto"/>
                    <w:bottom w:val="none" w:sz="0" w:space="0" w:color="auto"/>
                    <w:right w:val="none" w:sz="0" w:space="0" w:color="auto"/>
                  </w:divBdr>
                  <w:divsChild>
                    <w:div w:id="1071776373">
                      <w:marLeft w:val="0"/>
                      <w:marRight w:val="0"/>
                      <w:marTop w:val="0"/>
                      <w:marBottom w:val="0"/>
                      <w:divBdr>
                        <w:top w:val="none" w:sz="0" w:space="0" w:color="auto"/>
                        <w:left w:val="none" w:sz="0" w:space="0" w:color="auto"/>
                        <w:bottom w:val="none" w:sz="0" w:space="0" w:color="auto"/>
                        <w:right w:val="none" w:sz="0" w:space="0" w:color="auto"/>
                      </w:divBdr>
                    </w:div>
                    <w:div w:id="204876213">
                      <w:marLeft w:val="0"/>
                      <w:marRight w:val="0"/>
                      <w:marTop w:val="0"/>
                      <w:marBottom w:val="0"/>
                      <w:divBdr>
                        <w:top w:val="none" w:sz="0" w:space="0" w:color="auto"/>
                        <w:left w:val="none" w:sz="0" w:space="0" w:color="auto"/>
                        <w:bottom w:val="none" w:sz="0" w:space="0" w:color="auto"/>
                        <w:right w:val="none" w:sz="0" w:space="0" w:color="auto"/>
                      </w:divBdr>
                      <w:divsChild>
                        <w:div w:id="1096826184">
                          <w:marLeft w:val="0"/>
                          <w:marRight w:val="0"/>
                          <w:marTop w:val="0"/>
                          <w:marBottom w:val="0"/>
                          <w:divBdr>
                            <w:top w:val="none" w:sz="0" w:space="0" w:color="auto"/>
                            <w:left w:val="none" w:sz="0" w:space="0" w:color="auto"/>
                            <w:bottom w:val="none" w:sz="0" w:space="0" w:color="auto"/>
                            <w:right w:val="none" w:sz="0" w:space="0" w:color="auto"/>
                          </w:divBdr>
                        </w:div>
                        <w:div w:id="114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3191">
              <w:marLeft w:val="0"/>
              <w:marRight w:val="0"/>
              <w:marTop w:val="0"/>
              <w:marBottom w:val="0"/>
              <w:divBdr>
                <w:top w:val="none" w:sz="0" w:space="0" w:color="auto"/>
                <w:left w:val="none" w:sz="0" w:space="0" w:color="auto"/>
                <w:bottom w:val="none" w:sz="0" w:space="0" w:color="auto"/>
                <w:right w:val="none" w:sz="0" w:space="0" w:color="auto"/>
              </w:divBdr>
            </w:div>
            <w:div w:id="2615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sun.edu/"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hbeng112</dc:creator>
  <cp:lastModifiedBy>Owner</cp:lastModifiedBy>
  <cp:revision>3</cp:revision>
  <dcterms:created xsi:type="dcterms:W3CDTF">2012-03-12T03:39:00Z</dcterms:created>
  <dcterms:modified xsi:type="dcterms:W3CDTF">2012-03-20T05:47:00Z</dcterms:modified>
</cp:coreProperties>
</file>