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625AD" w14:textId="77777777" w:rsidR="00E60CC4" w:rsidRDefault="00E60CC4" w:rsidP="00E60CC4">
      <w:bookmarkStart w:id="0" w:name="_GoBack"/>
      <w:bookmarkEnd w:id="0"/>
      <w:r w:rsidRPr="007302B8">
        <w:rPr>
          <w:b/>
        </w:rPr>
        <w:t>Course Number:</w:t>
      </w:r>
      <w:r>
        <w:t xml:space="preserve"> </w:t>
      </w:r>
      <w:r w:rsidRPr="00AC6FD0">
        <w:t xml:space="preserve">COMP </w:t>
      </w:r>
      <w:r>
        <w:t>4</w:t>
      </w:r>
      <w:r w:rsidR="00B75A32">
        <w:t>30</w:t>
      </w:r>
    </w:p>
    <w:p w14:paraId="28E00290" w14:textId="77777777" w:rsidR="00B75A32" w:rsidRPr="000E478F" w:rsidRDefault="00E60CC4" w:rsidP="00B75A32">
      <w:pPr>
        <w:pStyle w:val="ColorfulList-Accent11"/>
        <w:ind w:left="0"/>
        <w:rPr>
          <w:u w:val="single"/>
        </w:rPr>
      </w:pPr>
      <w:r w:rsidRPr="007302B8">
        <w:rPr>
          <w:b/>
        </w:rPr>
        <w:t>Course Title:</w:t>
      </w:r>
      <w:r>
        <w:t xml:space="preserve"> </w:t>
      </w:r>
      <w:r w:rsidR="00B75A32" w:rsidRPr="000E478F">
        <w:t>Language Design and Compilers</w:t>
      </w:r>
    </w:p>
    <w:p w14:paraId="34CF284D" w14:textId="77777777" w:rsidR="00E60CC4" w:rsidRPr="007302B8" w:rsidRDefault="00E60CC4" w:rsidP="00B75A32">
      <w:pPr>
        <w:rPr>
          <w:b/>
        </w:rPr>
      </w:pPr>
      <w:r w:rsidRPr="007302B8">
        <w:rPr>
          <w:b/>
        </w:rPr>
        <w:t>Course Objectives:</w:t>
      </w:r>
      <w:r>
        <w:rPr>
          <w:b/>
        </w:rPr>
        <w:tab/>
      </w:r>
      <w:r>
        <w:rPr>
          <w:b/>
        </w:rPr>
        <w:tab/>
      </w:r>
    </w:p>
    <w:p w14:paraId="0A49F196" w14:textId="77777777" w:rsidR="00B75A32" w:rsidRDefault="00B75A32" w:rsidP="00E60CC4"/>
    <w:p w14:paraId="51C5B247" w14:textId="77777777" w:rsidR="00E60CC4" w:rsidRDefault="00E60CC4" w:rsidP="00E60CC4">
      <w:r w:rsidRPr="003752D6">
        <w:t>A successful student will be able to:</w:t>
      </w:r>
    </w:p>
    <w:p w14:paraId="28551CC5" w14:textId="77777777" w:rsidR="003C3250" w:rsidRPr="003752D6" w:rsidRDefault="003C3250" w:rsidP="00E60CC4"/>
    <w:p w14:paraId="643D7646" w14:textId="77777777" w:rsidR="00F13E48" w:rsidRPr="003752D6" w:rsidRDefault="00F13E48" w:rsidP="00F13E48">
      <w:pPr>
        <w:numPr>
          <w:ilvl w:val="0"/>
          <w:numId w:val="1"/>
        </w:numPr>
        <w:spacing w:after="240"/>
      </w:pPr>
      <w:r w:rsidRPr="003752D6">
        <w:t>De</w:t>
      </w:r>
      <w:r w:rsidR="00F34688" w:rsidRPr="003752D6">
        <w:t>scribe the core components o</w:t>
      </w:r>
      <w:r w:rsidR="003C3250">
        <w:t xml:space="preserve">f </w:t>
      </w:r>
      <w:r w:rsidRPr="003752D6">
        <w:t xml:space="preserve">a compiler, understand the role of lexical analysis, syntax analysis, intermediate code generation, and code generation.  </w:t>
      </w:r>
      <w:r w:rsidR="003C3250">
        <w:t xml:space="preserve">Be familiar with </w:t>
      </w:r>
      <w:r w:rsidRPr="003752D6">
        <w:t>various optimization</w:t>
      </w:r>
      <w:r w:rsidR="00CD369E" w:rsidRPr="003752D6">
        <w:t xml:space="preserve"> technics that are programming-language and </w:t>
      </w:r>
      <w:r w:rsidR="003C3250">
        <w:t xml:space="preserve">target-machine independent. </w:t>
      </w:r>
      <w:r w:rsidRPr="003752D6">
        <w:sym w:font="Wingdings" w:char="00E0"/>
      </w:r>
      <w:r w:rsidRPr="003752D6">
        <w:t xml:space="preserve"> </w:t>
      </w:r>
      <w:r w:rsidR="003752D6">
        <w:t xml:space="preserve">SLO a, </w:t>
      </w:r>
      <w:r w:rsidRPr="003752D6">
        <w:t>SLO b</w:t>
      </w:r>
    </w:p>
    <w:p w14:paraId="24EF4AED" w14:textId="77777777" w:rsidR="00F13E48" w:rsidRPr="003752D6" w:rsidRDefault="00F13E48" w:rsidP="00F13E48">
      <w:pPr>
        <w:numPr>
          <w:ilvl w:val="0"/>
          <w:numId w:val="1"/>
        </w:numPr>
        <w:spacing w:before="240"/>
      </w:pPr>
      <w:r w:rsidRPr="003752D6">
        <w:t xml:space="preserve">Understand the functions and relationships of compilers and compilation systems. </w:t>
      </w:r>
      <w:r w:rsidRPr="003752D6">
        <w:sym w:font="Wingdings" w:char="F0E0"/>
      </w:r>
      <w:r w:rsidRPr="003752D6">
        <w:t xml:space="preserve"> </w:t>
      </w:r>
      <w:r w:rsidR="003752D6">
        <w:t xml:space="preserve">SLO a, </w:t>
      </w:r>
      <w:r w:rsidR="003C3250">
        <w:t xml:space="preserve">SLO b, </w:t>
      </w:r>
      <w:r w:rsidRPr="003752D6">
        <w:t>SLO c</w:t>
      </w:r>
      <w:r w:rsidR="003C3250">
        <w:t>, SLO j</w:t>
      </w:r>
    </w:p>
    <w:p w14:paraId="0B1A245E" w14:textId="77777777" w:rsidR="00F13E48" w:rsidRPr="003752D6" w:rsidRDefault="00F13E48" w:rsidP="00F13E48">
      <w:pPr>
        <w:numPr>
          <w:ilvl w:val="0"/>
          <w:numId w:val="1"/>
        </w:numPr>
        <w:spacing w:before="240"/>
      </w:pPr>
      <w:r w:rsidRPr="003752D6">
        <w:t>Understand and apply the concepts of language theory with an emphasis on Regul</w:t>
      </w:r>
      <w:r w:rsidR="003752D6">
        <w:t xml:space="preserve">ar and Context Free Languages. </w:t>
      </w:r>
      <w:r w:rsidRPr="003752D6">
        <w:sym w:font="Wingdings" w:char="F0E0"/>
      </w:r>
      <w:r w:rsidRPr="003752D6">
        <w:t xml:space="preserve"> SLO a</w:t>
      </w:r>
      <w:r w:rsidR="003C3250">
        <w:t>, SLO b</w:t>
      </w:r>
      <w:r w:rsidRPr="003752D6">
        <w:t xml:space="preserve"> </w:t>
      </w:r>
    </w:p>
    <w:p w14:paraId="04F1DB75" w14:textId="77777777" w:rsidR="00CD369E" w:rsidRPr="003752D6" w:rsidRDefault="00CD369E" w:rsidP="00CD369E">
      <w:pPr>
        <w:numPr>
          <w:ilvl w:val="0"/>
          <w:numId w:val="1"/>
        </w:numPr>
        <w:spacing w:before="240"/>
      </w:pPr>
      <w:r w:rsidRPr="003752D6">
        <w:t xml:space="preserve">Understand the semantics of programming languages via operational semantics, and be able to apply this understanding </w:t>
      </w:r>
      <w:r w:rsidR="003C3250">
        <w:t>via</w:t>
      </w:r>
      <w:r w:rsidRPr="003752D6">
        <w:t xml:space="preserve"> the translation of various programming constructs.</w:t>
      </w:r>
      <w:r w:rsidR="003752D6" w:rsidRPr="003752D6">
        <w:t xml:space="preserve"> </w:t>
      </w:r>
      <w:r w:rsidR="003752D6" w:rsidRPr="003752D6">
        <w:sym w:font="Wingdings" w:char="F0E0"/>
      </w:r>
      <w:r w:rsidR="003752D6">
        <w:t xml:space="preserve"> SLO a</w:t>
      </w:r>
      <w:r w:rsidR="003C3250">
        <w:t>, SLO b</w:t>
      </w:r>
    </w:p>
    <w:p w14:paraId="4D7CB88C" w14:textId="77777777" w:rsidR="00CD369E" w:rsidRPr="003752D6" w:rsidRDefault="00CD369E" w:rsidP="00CD369E">
      <w:pPr>
        <w:numPr>
          <w:ilvl w:val="0"/>
          <w:numId w:val="1"/>
        </w:numPr>
        <w:spacing w:before="240"/>
      </w:pPr>
      <w:r w:rsidRPr="003752D6">
        <w:t>Understand and apply knowledge of data structures and program design via the construction of a compilation system that includes symbol tables, parser trees, intermediate code representation, etc</w:t>
      </w:r>
      <w:r w:rsidR="003752D6">
        <w:t>.</w:t>
      </w:r>
      <w:r w:rsidR="003752D6" w:rsidRPr="003752D6">
        <w:t xml:space="preserve"> </w:t>
      </w:r>
      <w:r w:rsidR="003752D6" w:rsidRPr="003752D6">
        <w:sym w:font="Wingdings" w:char="F0E0"/>
      </w:r>
      <w:r w:rsidR="003752D6" w:rsidRPr="003752D6">
        <w:t xml:space="preserve"> SLO </w:t>
      </w:r>
      <w:r w:rsidR="003752D6">
        <w:t xml:space="preserve">a, </w:t>
      </w:r>
      <w:r w:rsidR="003C3250">
        <w:t xml:space="preserve">SLO b, </w:t>
      </w:r>
      <w:r w:rsidR="003752D6" w:rsidRPr="003752D6">
        <w:t xml:space="preserve">SLO </w:t>
      </w:r>
      <w:r w:rsidRPr="003752D6">
        <w:t xml:space="preserve">c, </w:t>
      </w:r>
      <w:r w:rsidR="003752D6" w:rsidRPr="003752D6">
        <w:t xml:space="preserve">SLO </w:t>
      </w:r>
      <w:proofErr w:type="spellStart"/>
      <w:r w:rsidR="003752D6">
        <w:t>i</w:t>
      </w:r>
      <w:proofErr w:type="spellEnd"/>
      <w:r w:rsidR="003752D6">
        <w:t>,</w:t>
      </w:r>
      <w:r w:rsidR="003752D6" w:rsidRPr="003752D6">
        <w:t xml:space="preserve"> SLO</w:t>
      </w:r>
      <w:r w:rsidR="003752D6">
        <w:t xml:space="preserve"> j</w:t>
      </w:r>
      <w:r w:rsidRPr="003752D6">
        <w:t>,</w:t>
      </w:r>
      <w:r w:rsidR="003752D6" w:rsidRPr="003752D6">
        <w:t xml:space="preserve"> SLO </w:t>
      </w:r>
      <w:r w:rsidR="003752D6">
        <w:t xml:space="preserve">k </w:t>
      </w:r>
    </w:p>
    <w:p w14:paraId="44C0B0AB" w14:textId="77777777" w:rsidR="00F34688" w:rsidRPr="003752D6" w:rsidRDefault="00F34688" w:rsidP="00F13E48">
      <w:pPr>
        <w:numPr>
          <w:ilvl w:val="0"/>
          <w:numId w:val="1"/>
        </w:numPr>
        <w:spacing w:before="240"/>
      </w:pPr>
      <w:r w:rsidRPr="003752D6">
        <w:t>Understand the versatility of using and building tools to add in the software development process.</w:t>
      </w:r>
      <w:r w:rsidR="00CD369E" w:rsidRPr="003752D6">
        <w:t xml:space="preserve"> </w:t>
      </w:r>
      <w:r w:rsidR="003752D6" w:rsidRPr="003752D6">
        <w:sym w:font="Wingdings" w:char="F0E0"/>
      </w:r>
      <w:r w:rsidR="003752D6" w:rsidRPr="003752D6">
        <w:t xml:space="preserve"> SLO</w:t>
      </w:r>
      <w:r w:rsidR="003752D6">
        <w:t xml:space="preserve"> a, </w:t>
      </w:r>
      <w:r w:rsidR="003C3250">
        <w:t xml:space="preserve">SLO b, </w:t>
      </w:r>
      <w:r w:rsidR="003752D6">
        <w:t xml:space="preserve">SLO </w:t>
      </w:r>
      <w:proofErr w:type="spellStart"/>
      <w:r w:rsidR="003752D6">
        <w:t>i</w:t>
      </w:r>
      <w:proofErr w:type="spellEnd"/>
      <w:r w:rsidR="003752D6">
        <w:t>, SLO j</w:t>
      </w:r>
    </w:p>
    <w:p w14:paraId="2F4679D9" w14:textId="77777777" w:rsidR="0001667A" w:rsidRDefault="0001667A"/>
    <w:p w14:paraId="3DBD389F" w14:textId="77777777" w:rsidR="008C3BDA" w:rsidRDefault="008C3BDA"/>
    <w:sectPr w:rsidR="008C3BDA" w:rsidSect="008C3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23CB"/>
    <w:multiLevelType w:val="hybridMultilevel"/>
    <w:tmpl w:val="D0E6C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1F99"/>
    <w:multiLevelType w:val="hybridMultilevel"/>
    <w:tmpl w:val="7730E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5C84BA9"/>
    <w:multiLevelType w:val="hybridMultilevel"/>
    <w:tmpl w:val="9408A2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BC04FBC"/>
    <w:multiLevelType w:val="hybridMultilevel"/>
    <w:tmpl w:val="4D264392"/>
    <w:lvl w:ilvl="0" w:tplc="CDC48F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C4"/>
    <w:rsid w:val="0001667A"/>
    <w:rsid w:val="0018421D"/>
    <w:rsid w:val="00254736"/>
    <w:rsid w:val="003752D6"/>
    <w:rsid w:val="003C3250"/>
    <w:rsid w:val="00897942"/>
    <w:rsid w:val="008C3BDA"/>
    <w:rsid w:val="00AB2523"/>
    <w:rsid w:val="00B75A32"/>
    <w:rsid w:val="00BD1BD4"/>
    <w:rsid w:val="00CD369E"/>
    <w:rsid w:val="00E60CC4"/>
    <w:rsid w:val="00E817F4"/>
    <w:rsid w:val="00F13E48"/>
    <w:rsid w:val="00F34688"/>
    <w:rsid w:val="00F779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49E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C4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75A3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75A32"/>
    <w:pPr>
      <w:spacing w:after="120"/>
      <w:ind w:left="720"/>
      <w:contextualSpacing/>
    </w:pPr>
    <w:rPr>
      <w:rFonts w:asciiTheme="minorHAnsi" w:eastAsiaTheme="minorEastAsia" w:hAnsiTheme="minorHAnsi" w:cstheme="minorBidi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C4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75A3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75A32"/>
    <w:pPr>
      <w:spacing w:after="120"/>
      <w:ind w:left="720"/>
      <w:contextualSpacing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Eucalyptus Systems, Inc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Fitzgerald</dc:creator>
  <cp:lastModifiedBy>Schwartz, Diane L</cp:lastModifiedBy>
  <cp:revision>2</cp:revision>
  <dcterms:created xsi:type="dcterms:W3CDTF">2013-02-14T20:07:00Z</dcterms:created>
  <dcterms:modified xsi:type="dcterms:W3CDTF">2013-02-14T20:07:00Z</dcterms:modified>
</cp:coreProperties>
</file>