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E4" w:rsidRPr="002800EC" w:rsidRDefault="009D71E4" w:rsidP="009D71E4">
      <w:pPr>
        <w:autoSpaceDE w:val="0"/>
        <w:autoSpaceDN w:val="0"/>
        <w:adjustRightInd w:val="0"/>
        <w:spacing w:after="0" w:line="240" w:lineRule="auto"/>
        <w:rPr>
          <w:rFonts w:ascii="Book Antiqua" w:hAnsi="Book Antiqua" w:cs="Times-Bold"/>
          <w:b/>
          <w:bCs/>
          <w:color w:val="FF0000"/>
          <w:sz w:val="24"/>
          <w:szCs w:val="24"/>
        </w:rPr>
      </w:pPr>
      <w:r w:rsidRPr="002800EC">
        <w:rPr>
          <w:rFonts w:ascii="Book Antiqua" w:hAnsi="Book Antiqua" w:cs="Times-Bold"/>
          <w:b/>
          <w:bCs/>
          <w:color w:val="FF0000"/>
          <w:sz w:val="24"/>
          <w:szCs w:val="24"/>
        </w:rPr>
        <w:t xml:space="preserve">2. </w:t>
      </w:r>
      <w:r w:rsidRPr="002800EC">
        <w:rPr>
          <w:rFonts w:ascii="Book Antiqua" w:hAnsi="Book Antiqua" w:cs="Times-Bold"/>
          <w:b/>
          <w:bCs/>
          <w:color w:val="FF0000"/>
          <w:sz w:val="24"/>
          <w:szCs w:val="24"/>
          <w:u w:val="single"/>
        </w:rPr>
        <w:t>TABLE OF CONTENTS</w:t>
      </w:r>
      <w:r w:rsidR="00066BEC" w:rsidRPr="002800EC">
        <w:rPr>
          <w:rFonts w:ascii="Book Antiqua" w:hAnsi="Book Antiqua" w:cs="Times-Bold"/>
          <w:b/>
          <w:bCs/>
          <w:color w:val="FF0000"/>
          <w:sz w:val="24"/>
          <w:szCs w:val="24"/>
          <w:u w:val="single"/>
        </w:rPr>
        <w:t>:</w:t>
      </w:r>
    </w:p>
    <w:p w:rsidR="009D71E4" w:rsidRPr="002800EC" w:rsidRDefault="009D71E4" w:rsidP="009D71E4">
      <w:pPr>
        <w:autoSpaceDE w:val="0"/>
        <w:autoSpaceDN w:val="0"/>
        <w:adjustRightInd w:val="0"/>
        <w:spacing w:after="0" w:line="240" w:lineRule="auto"/>
        <w:rPr>
          <w:rFonts w:ascii="Book Antiqua" w:hAnsi="Book Antiqua" w:cs="Times-Roman"/>
          <w:color w:val="FF0000"/>
          <w:sz w:val="24"/>
          <w:szCs w:val="24"/>
        </w:rPr>
      </w:pPr>
      <w:proofErr w:type="gramStart"/>
      <w:r w:rsidRPr="002800EC">
        <w:rPr>
          <w:rFonts w:ascii="Book Antiqua" w:hAnsi="Book Antiqua" w:cs="Times-Roman"/>
          <w:color w:val="FF0000"/>
          <w:sz w:val="24"/>
          <w:szCs w:val="24"/>
        </w:rPr>
        <w:t>A clear identification of the materials by section and page numbers.</w:t>
      </w:r>
      <w:proofErr w:type="gramEnd"/>
    </w:p>
    <w:p w:rsidR="009D71E4" w:rsidRPr="002800EC" w:rsidRDefault="009D71E4" w:rsidP="009D71E4">
      <w:pPr>
        <w:autoSpaceDE w:val="0"/>
        <w:autoSpaceDN w:val="0"/>
        <w:adjustRightInd w:val="0"/>
        <w:spacing w:after="0" w:line="240" w:lineRule="auto"/>
        <w:rPr>
          <w:rFonts w:ascii="Book Antiqua" w:hAnsi="Book Antiqua" w:cs="Times-Bold"/>
          <w:b/>
          <w:bCs/>
          <w:color w:val="FF0000"/>
          <w:sz w:val="24"/>
          <w:szCs w:val="24"/>
        </w:rPr>
      </w:pPr>
    </w:p>
    <w:p w:rsidR="009D71E4" w:rsidRPr="002800EC" w:rsidRDefault="009D71E4" w:rsidP="009D71E4">
      <w:pPr>
        <w:autoSpaceDE w:val="0"/>
        <w:autoSpaceDN w:val="0"/>
        <w:adjustRightInd w:val="0"/>
        <w:spacing w:after="0" w:line="240" w:lineRule="auto"/>
        <w:rPr>
          <w:rFonts w:ascii="Book Antiqua" w:hAnsi="Book Antiqua" w:cs="Times-Roman"/>
          <w:b/>
          <w:color w:val="FF0000"/>
          <w:sz w:val="24"/>
          <w:szCs w:val="24"/>
        </w:rPr>
      </w:pPr>
      <w:r w:rsidRPr="002800EC">
        <w:rPr>
          <w:rFonts w:ascii="Book Antiqua" w:hAnsi="Book Antiqua" w:cs="Times-Bold"/>
          <w:b/>
          <w:bCs/>
          <w:color w:val="FF0000"/>
          <w:sz w:val="24"/>
          <w:szCs w:val="24"/>
        </w:rPr>
        <w:t>3</w:t>
      </w:r>
      <w:r w:rsidRPr="002800EC">
        <w:rPr>
          <w:rFonts w:ascii="Book Antiqua" w:hAnsi="Book Antiqua" w:cs="Times-Bold"/>
          <w:b/>
          <w:bCs/>
          <w:color w:val="FF0000"/>
          <w:sz w:val="24"/>
          <w:szCs w:val="24"/>
          <w:u w:val="single"/>
        </w:rPr>
        <w:t>. TECHNICAL APPROACH</w:t>
      </w:r>
    </w:p>
    <w:p w:rsidR="00C22E68" w:rsidRPr="002800EC" w:rsidRDefault="00C22E68" w:rsidP="00C22E68">
      <w:pPr>
        <w:autoSpaceDE w:val="0"/>
        <w:autoSpaceDN w:val="0"/>
        <w:adjustRightInd w:val="0"/>
        <w:spacing w:after="0" w:line="240" w:lineRule="auto"/>
        <w:rPr>
          <w:rFonts w:ascii="Book Antiqua" w:hAnsi="Book Antiqua" w:cs="Times-Bold"/>
          <w:bCs/>
          <w:sz w:val="24"/>
          <w:szCs w:val="24"/>
        </w:rPr>
      </w:pPr>
    </w:p>
    <w:p w:rsidR="009D71E4" w:rsidRPr="002800EC" w:rsidRDefault="009D71E4" w:rsidP="009D71E4">
      <w:pPr>
        <w:autoSpaceDE w:val="0"/>
        <w:autoSpaceDN w:val="0"/>
        <w:adjustRightInd w:val="0"/>
        <w:spacing w:after="0" w:line="240" w:lineRule="auto"/>
        <w:rPr>
          <w:rFonts w:ascii="Book Antiqua" w:hAnsi="Book Antiqua" w:cs="TTE3D9EF90t00"/>
          <w:color w:val="FF0000"/>
          <w:sz w:val="24"/>
          <w:szCs w:val="24"/>
        </w:rPr>
      </w:pPr>
    </w:p>
    <w:p w:rsidR="009D71E4" w:rsidRPr="002800EC" w:rsidRDefault="009D71E4" w:rsidP="009D71E4">
      <w:pPr>
        <w:autoSpaceDE w:val="0"/>
        <w:autoSpaceDN w:val="0"/>
        <w:adjustRightInd w:val="0"/>
        <w:spacing w:after="0" w:line="240" w:lineRule="auto"/>
        <w:rPr>
          <w:rFonts w:ascii="Book Antiqua" w:hAnsi="Book Antiqua" w:cs="Times-Roman"/>
          <w:color w:val="FF0000"/>
          <w:sz w:val="24"/>
          <w:szCs w:val="24"/>
        </w:rPr>
      </w:pPr>
      <w:r w:rsidRPr="002800EC">
        <w:rPr>
          <w:rFonts w:ascii="Book Antiqua" w:hAnsi="Book Antiqua" w:cs="Times-Roman"/>
          <w:color w:val="FF0000"/>
          <w:sz w:val="24"/>
          <w:szCs w:val="24"/>
        </w:rPr>
        <w:t>The technical approach for performing the tasks must include a detailed Scope of Work along with the process for executing the requirements and objectives of the project.</w:t>
      </w:r>
    </w:p>
    <w:p w:rsidR="002E484F" w:rsidRPr="002800EC" w:rsidRDefault="002E484F" w:rsidP="002E484F">
      <w:pPr>
        <w:autoSpaceDE w:val="0"/>
        <w:autoSpaceDN w:val="0"/>
        <w:adjustRightInd w:val="0"/>
        <w:spacing w:after="0" w:line="240" w:lineRule="auto"/>
        <w:rPr>
          <w:rFonts w:ascii="Book Antiqua" w:hAnsi="Book Antiqua" w:cs="Times-Bold"/>
          <w:bCs/>
          <w:sz w:val="24"/>
          <w:szCs w:val="24"/>
        </w:rPr>
      </w:pPr>
    </w:p>
    <w:p w:rsidR="002E484F" w:rsidRPr="002800EC" w:rsidRDefault="002E484F" w:rsidP="002E484F">
      <w:pPr>
        <w:autoSpaceDE w:val="0"/>
        <w:autoSpaceDN w:val="0"/>
        <w:adjustRightInd w:val="0"/>
        <w:spacing w:after="0" w:line="240" w:lineRule="auto"/>
        <w:rPr>
          <w:rFonts w:ascii="Book Antiqua" w:hAnsi="Book Antiqua" w:cs="Times-Bold"/>
          <w:bCs/>
          <w:sz w:val="24"/>
          <w:szCs w:val="24"/>
        </w:rPr>
      </w:pPr>
      <w:r w:rsidRPr="002800EC">
        <w:rPr>
          <w:rFonts w:ascii="Book Antiqua" w:hAnsi="Book Antiqua" w:cs="Times-Bold"/>
          <w:bCs/>
          <w:sz w:val="24"/>
          <w:szCs w:val="24"/>
        </w:rPr>
        <w:t>According to the P</w:t>
      </w:r>
      <w:r w:rsidR="0003595A">
        <w:rPr>
          <w:rFonts w:ascii="Book Antiqua" w:hAnsi="Book Antiqua" w:cs="Times-Bold"/>
          <w:bCs/>
          <w:sz w:val="24"/>
          <w:szCs w:val="24"/>
        </w:rPr>
        <w:t xml:space="preserve">roject </w:t>
      </w:r>
      <w:r w:rsidRPr="002800EC">
        <w:rPr>
          <w:rFonts w:ascii="Book Antiqua" w:hAnsi="Book Antiqua" w:cs="Times-Bold"/>
          <w:bCs/>
          <w:sz w:val="24"/>
          <w:szCs w:val="24"/>
        </w:rPr>
        <w:t>M</w:t>
      </w:r>
      <w:r w:rsidR="0003595A">
        <w:rPr>
          <w:rFonts w:ascii="Book Antiqua" w:hAnsi="Book Antiqua" w:cs="Times-Bold"/>
          <w:bCs/>
          <w:sz w:val="24"/>
          <w:szCs w:val="24"/>
        </w:rPr>
        <w:t xml:space="preserve">anagement </w:t>
      </w:r>
      <w:r w:rsidRPr="002800EC">
        <w:rPr>
          <w:rFonts w:ascii="Book Antiqua" w:hAnsi="Book Antiqua" w:cs="Times-Bold"/>
          <w:bCs/>
          <w:sz w:val="24"/>
          <w:szCs w:val="24"/>
        </w:rPr>
        <w:t>I</w:t>
      </w:r>
      <w:r w:rsidR="0003595A">
        <w:rPr>
          <w:rFonts w:ascii="Book Antiqua" w:hAnsi="Book Antiqua" w:cs="Times-Bold"/>
          <w:bCs/>
          <w:sz w:val="24"/>
          <w:szCs w:val="24"/>
        </w:rPr>
        <w:t>nstitute (PMI)</w:t>
      </w:r>
      <w:r w:rsidRPr="002800EC">
        <w:rPr>
          <w:rFonts w:ascii="Book Antiqua" w:hAnsi="Book Antiqua" w:cs="Times-Bold"/>
          <w:bCs/>
          <w:sz w:val="24"/>
          <w:szCs w:val="24"/>
        </w:rPr>
        <w:t xml:space="preserve"> definition, </w:t>
      </w:r>
      <w:r w:rsidR="00C9505B">
        <w:rPr>
          <w:rFonts w:ascii="Book Antiqua" w:hAnsi="Book Antiqua" w:cs="Times-Bold"/>
          <w:bCs/>
          <w:sz w:val="24"/>
          <w:szCs w:val="24"/>
        </w:rPr>
        <w:t xml:space="preserve">a </w:t>
      </w:r>
      <w:r w:rsidRPr="002800EC">
        <w:rPr>
          <w:rFonts w:ascii="Book Antiqua" w:hAnsi="Book Antiqua" w:cs="Times-Bold"/>
          <w:bCs/>
          <w:sz w:val="24"/>
          <w:szCs w:val="24"/>
        </w:rPr>
        <w:t>project is a</w:t>
      </w:r>
      <w:r w:rsidR="00C9505B">
        <w:rPr>
          <w:rFonts w:ascii="Book Antiqua" w:hAnsi="Book Antiqua" w:cs="Times-Bold"/>
          <w:bCs/>
          <w:sz w:val="24"/>
          <w:szCs w:val="24"/>
        </w:rPr>
        <w:t>,</w:t>
      </w:r>
      <w:r w:rsidRPr="002800EC">
        <w:rPr>
          <w:rFonts w:ascii="Book Antiqua" w:hAnsi="Book Antiqua" w:cs="Times-Bold"/>
          <w:bCs/>
          <w:sz w:val="24"/>
          <w:szCs w:val="24"/>
        </w:rPr>
        <w:t xml:space="preserve"> temporary endeavor with a set beginning and end. Projects are unique, have specific deliverables and due dates, are multidisciplinary and complex, </w:t>
      </w:r>
      <w:r w:rsidR="0003595A">
        <w:rPr>
          <w:rFonts w:ascii="Book Antiqua" w:hAnsi="Book Antiqua" w:cs="Times-Bold"/>
          <w:bCs/>
          <w:sz w:val="24"/>
          <w:szCs w:val="24"/>
        </w:rPr>
        <w:t xml:space="preserve">have </w:t>
      </w:r>
      <w:r w:rsidRPr="002800EC">
        <w:rPr>
          <w:rFonts w:ascii="Book Antiqua" w:hAnsi="Book Antiqua" w:cs="Times-Bold"/>
          <w:bCs/>
          <w:sz w:val="24"/>
          <w:szCs w:val="24"/>
        </w:rPr>
        <w:t>inherit conflicts, and are part of programs. Project Management is the application of knowledge, skills, tools and techniques to a broad range of activities in order to meet the requirements of a particular project.</w:t>
      </w:r>
    </w:p>
    <w:p w:rsidR="002E484F" w:rsidRPr="002800EC" w:rsidRDefault="002E484F" w:rsidP="002E484F">
      <w:pPr>
        <w:autoSpaceDE w:val="0"/>
        <w:autoSpaceDN w:val="0"/>
        <w:adjustRightInd w:val="0"/>
        <w:spacing w:after="0" w:line="240" w:lineRule="auto"/>
        <w:rPr>
          <w:rFonts w:ascii="Book Antiqua" w:hAnsi="Book Antiqua" w:cs="Times-Bold"/>
          <w:bCs/>
          <w:sz w:val="24"/>
          <w:szCs w:val="24"/>
        </w:rPr>
      </w:pPr>
    </w:p>
    <w:p w:rsidR="002E484F" w:rsidRPr="002800EC" w:rsidRDefault="002E484F" w:rsidP="002E484F">
      <w:pPr>
        <w:autoSpaceDE w:val="0"/>
        <w:autoSpaceDN w:val="0"/>
        <w:adjustRightInd w:val="0"/>
        <w:spacing w:after="0" w:line="240" w:lineRule="auto"/>
        <w:rPr>
          <w:rFonts w:ascii="Book Antiqua" w:hAnsi="Book Antiqua" w:cs="Times-Bold"/>
          <w:bCs/>
          <w:sz w:val="24"/>
          <w:szCs w:val="24"/>
        </w:rPr>
      </w:pPr>
      <w:r w:rsidRPr="002800EC">
        <w:rPr>
          <w:rFonts w:ascii="Book Antiqua" w:hAnsi="Book Antiqua" w:cs="Times-Bold"/>
          <w:bCs/>
          <w:sz w:val="24"/>
          <w:szCs w:val="24"/>
        </w:rPr>
        <w:t>In this project</w:t>
      </w:r>
      <w:r w:rsidR="00634473">
        <w:rPr>
          <w:rFonts w:ascii="Book Antiqua" w:hAnsi="Book Antiqua" w:cs="Times-Bold"/>
          <w:bCs/>
          <w:sz w:val="24"/>
          <w:szCs w:val="24"/>
        </w:rPr>
        <w:t>,</w:t>
      </w:r>
      <w:r w:rsidRPr="002800EC">
        <w:rPr>
          <w:rFonts w:ascii="Book Antiqua" w:hAnsi="Book Antiqua" w:cs="Times-Bold"/>
          <w:bCs/>
          <w:sz w:val="24"/>
          <w:szCs w:val="24"/>
        </w:rPr>
        <w:t xml:space="preserve"> we </w:t>
      </w:r>
      <w:r w:rsidR="00634473">
        <w:rPr>
          <w:rFonts w:ascii="Book Antiqua" w:hAnsi="Book Antiqua" w:cs="Times-Bold"/>
          <w:bCs/>
          <w:sz w:val="24"/>
          <w:szCs w:val="24"/>
        </w:rPr>
        <w:t>will</w:t>
      </w:r>
      <w:r w:rsidRPr="002800EC">
        <w:rPr>
          <w:rFonts w:ascii="Book Antiqua" w:hAnsi="Book Antiqua" w:cs="Times-Bold"/>
          <w:bCs/>
          <w:sz w:val="24"/>
          <w:szCs w:val="24"/>
        </w:rPr>
        <w:t xml:space="preserve"> work with SCAG staff to</w:t>
      </w:r>
    </w:p>
    <w:p w:rsidR="00EB6E78" w:rsidRPr="00EB6E78" w:rsidRDefault="0003595A" w:rsidP="00D47AC7">
      <w:pPr>
        <w:pStyle w:val="ListParagraph"/>
        <w:numPr>
          <w:ilvl w:val="0"/>
          <w:numId w:val="27"/>
        </w:numPr>
        <w:autoSpaceDE w:val="0"/>
        <w:autoSpaceDN w:val="0"/>
        <w:adjustRightInd w:val="0"/>
        <w:spacing w:after="0" w:line="240" w:lineRule="auto"/>
        <w:ind w:left="540" w:hanging="540"/>
        <w:rPr>
          <w:rFonts w:ascii="Book Antiqua" w:hAnsi="Book Antiqua" w:cs="Times-Roman"/>
          <w:sz w:val="24"/>
          <w:szCs w:val="24"/>
        </w:rPr>
      </w:pPr>
      <w:r>
        <w:rPr>
          <w:rFonts w:ascii="Book Antiqua" w:hAnsi="Book Antiqua" w:cs="Times-Bold"/>
          <w:bCs/>
          <w:sz w:val="24"/>
          <w:szCs w:val="24"/>
        </w:rPr>
        <w:t>Increase</w:t>
      </w:r>
      <w:r w:rsidRPr="00EB6E78">
        <w:rPr>
          <w:rFonts w:ascii="Book Antiqua" w:hAnsi="Book Antiqua" w:cs="Times-Bold"/>
          <w:bCs/>
          <w:sz w:val="24"/>
          <w:szCs w:val="24"/>
        </w:rPr>
        <w:t xml:space="preserve"> </w:t>
      </w:r>
      <w:r>
        <w:rPr>
          <w:rFonts w:ascii="Book Antiqua" w:hAnsi="Book Antiqua" w:cs="Times-Bold"/>
          <w:bCs/>
          <w:sz w:val="24"/>
          <w:szCs w:val="24"/>
        </w:rPr>
        <w:t>and implement</w:t>
      </w:r>
      <w:r w:rsidRPr="00EB6E78">
        <w:rPr>
          <w:rFonts w:ascii="Book Antiqua" w:hAnsi="Book Antiqua" w:cs="Times-Bold"/>
          <w:bCs/>
          <w:sz w:val="24"/>
          <w:szCs w:val="24"/>
        </w:rPr>
        <w:t xml:space="preserve"> </w:t>
      </w:r>
      <w:r w:rsidR="002E484F" w:rsidRPr="00EB6E78">
        <w:rPr>
          <w:rFonts w:ascii="Book Antiqua" w:hAnsi="Book Antiqua" w:cs="Times-Bold"/>
          <w:bCs/>
          <w:sz w:val="24"/>
          <w:szCs w:val="24"/>
        </w:rPr>
        <w:t xml:space="preserve">knowledge </w:t>
      </w:r>
      <w:r>
        <w:rPr>
          <w:rFonts w:ascii="Book Antiqua" w:hAnsi="Book Antiqua" w:cs="Times-Bold"/>
          <w:bCs/>
          <w:sz w:val="24"/>
          <w:szCs w:val="24"/>
        </w:rPr>
        <w:t xml:space="preserve">of Project Management </w:t>
      </w:r>
      <w:r w:rsidR="002E484F" w:rsidRPr="00EB6E78">
        <w:rPr>
          <w:rFonts w:ascii="Book Antiqua" w:hAnsi="Book Antiqua" w:cs="Times-Bold"/>
          <w:bCs/>
          <w:sz w:val="24"/>
          <w:szCs w:val="24"/>
        </w:rPr>
        <w:t xml:space="preserve">for better planning, control, and problem solving of current projects. </w:t>
      </w:r>
    </w:p>
    <w:p w:rsidR="00A257F8" w:rsidRPr="00EB6E78" w:rsidRDefault="0003595A" w:rsidP="00D47AC7">
      <w:pPr>
        <w:pStyle w:val="ListParagraph"/>
        <w:numPr>
          <w:ilvl w:val="0"/>
          <w:numId w:val="27"/>
        </w:numPr>
        <w:autoSpaceDE w:val="0"/>
        <w:autoSpaceDN w:val="0"/>
        <w:adjustRightInd w:val="0"/>
        <w:spacing w:after="0" w:line="240" w:lineRule="auto"/>
        <w:ind w:left="540" w:hanging="540"/>
        <w:rPr>
          <w:rFonts w:ascii="Book Antiqua" w:hAnsi="Book Antiqua" w:cs="Times-Roman"/>
          <w:sz w:val="24"/>
          <w:szCs w:val="24"/>
        </w:rPr>
      </w:pPr>
      <w:r>
        <w:rPr>
          <w:rFonts w:ascii="Book Antiqua" w:hAnsi="Book Antiqua" w:cs="Times-Roman"/>
          <w:sz w:val="24"/>
          <w:szCs w:val="24"/>
        </w:rPr>
        <w:t>Create</w:t>
      </w:r>
      <w:r w:rsidRPr="00EB6E78">
        <w:rPr>
          <w:rFonts w:ascii="Book Antiqua" w:hAnsi="Book Antiqua" w:cs="Times-Roman"/>
          <w:sz w:val="24"/>
          <w:szCs w:val="24"/>
        </w:rPr>
        <w:t xml:space="preserve"> </w:t>
      </w:r>
      <w:r w:rsidR="002E484F" w:rsidRPr="00EB6E78">
        <w:rPr>
          <w:rFonts w:ascii="Book Antiqua" w:hAnsi="Book Antiqua" w:cs="Times-Roman"/>
          <w:sz w:val="24"/>
          <w:szCs w:val="24"/>
        </w:rPr>
        <w:t>templates to facilitate planning and scheduling of future project</w:t>
      </w:r>
      <w:r>
        <w:rPr>
          <w:rFonts w:ascii="Book Antiqua" w:hAnsi="Book Antiqua" w:cs="Times-Roman"/>
          <w:sz w:val="24"/>
          <w:szCs w:val="24"/>
        </w:rPr>
        <w:t>s</w:t>
      </w:r>
      <w:r w:rsidR="002E484F" w:rsidRPr="00EB6E78">
        <w:rPr>
          <w:rFonts w:ascii="Book Antiqua" w:hAnsi="Book Antiqua" w:cs="Times-Roman"/>
          <w:sz w:val="24"/>
          <w:szCs w:val="24"/>
        </w:rPr>
        <w:t xml:space="preserve"> using knowledge developed </w:t>
      </w:r>
      <w:r w:rsidR="00634473">
        <w:rPr>
          <w:rFonts w:ascii="Book Antiqua" w:hAnsi="Book Antiqua" w:cs="Times-Roman"/>
          <w:sz w:val="24"/>
          <w:szCs w:val="24"/>
        </w:rPr>
        <w:t>through</w:t>
      </w:r>
      <w:r w:rsidR="002E484F" w:rsidRPr="00EB6E78">
        <w:rPr>
          <w:rFonts w:ascii="Book Antiqua" w:hAnsi="Book Antiqua" w:cs="Times-Roman"/>
          <w:sz w:val="24"/>
          <w:szCs w:val="24"/>
        </w:rPr>
        <w:t xml:space="preserve"> classifying, planning, scheduling, and controlling current projects</w:t>
      </w:r>
      <w:r w:rsidR="00634473">
        <w:rPr>
          <w:rFonts w:ascii="Book Antiqua" w:hAnsi="Book Antiqua" w:cs="Times-Roman"/>
          <w:sz w:val="24"/>
          <w:szCs w:val="24"/>
        </w:rPr>
        <w:t>.</w:t>
      </w:r>
      <w:r w:rsidR="002E484F" w:rsidRPr="00EB6E78">
        <w:rPr>
          <w:rFonts w:ascii="Book Antiqua" w:hAnsi="Book Antiqua" w:cs="Times-Roman"/>
          <w:sz w:val="24"/>
          <w:szCs w:val="24"/>
        </w:rPr>
        <w:t xml:space="preserve"> </w:t>
      </w:r>
    </w:p>
    <w:p w:rsidR="002E484F" w:rsidRPr="00A257F8" w:rsidRDefault="005A6201" w:rsidP="00D47AC7">
      <w:pPr>
        <w:pStyle w:val="ListParagraph"/>
        <w:numPr>
          <w:ilvl w:val="0"/>
          <w:numId w:val="27"/>
        </w:numPr>
        <w:autoSpaceDE w:val="0"/>
        <w:autoSpaceDN w:val="0"/>
        <w:adjustRightInd w:val="0"/>
        <w:spacing w:after="0" w:line="240" w:lineRule="auto"/>
        <w:ind w:left="540" w:hanging="540"/>
        <w:rPr>
          <w:rFonts w:ascii="Book Antiqua" w:hAnsi="Book Antiqua" w:cs="Times-Roman"/>
          <w:sz w:val="24"/>
          <w:szCs w:val="24"/>
        </w:rPr>
      </w:pPr>
      <w:r>
        <w:rPr>
          <w:rFonts w:ascii="Book Antiqua" w:hAnsi="Book Antiqua" w:cs="Times-Bold"/>
          <w:bCs/>
          <w:sz w:val="24"/>
          <w:szCs w:val="24"/>
        </w:rPr>
        <w:t>Integrate Project Management as fundamental component on all categories of current and future SCAG projects.</w:t>
      </w:r>
      <w:r w:rsidR="002E484F" w:rsidRPr="00A257F8">
        <w:rPr>
          <w:rFonts w:ascii="Book Antiqua" w:hAnsi="Book Antiqua" w:cs="Times-Bold"/>
          <w:bCs/>
          <w:sz w:val="24"/>
          <w:szCs w:val="24"/>
        </w:rPr>
        <w:t xml:space="preserve"> </w:t>
      </w:r>
    </w:p>
    <w:p w:rsidR="009D71E4" w:rsidRPr="002800EC" w:rsidRDefault="00D47AC7" w:rsidP="00D47AC7">
      <w:pPr>
        <w:tabs>
          <w:tab w:val="left" w:pos="5575"/>
        </w:tabs>
        <w:autoSpaceDE w:val="0"/>
        <w:autoSpaceDN w:val="0"/>
        <w:adjustRightInd w:val="0"/>
        <w:spacing w:after="0" w:line="240" w:lineRule="auto"/>
        <w:rPr>
          <w:rFonts w:ascii="Book Antiqua" w:hAnsi="Book Antiqua" w:cs="TTE3D9EF90t00"/>
          <w:color w:val="FF0000"/>
          <w:sz w:val="24"/>
          <w:szCs w:val="24"/>
        </w:rPr>
      </w:pPr>
      <w:r>
        <w:rPr>
          <w:rFonts w:ascii="Book Antiqua" w:hAnsi="Book Antiqua" w:cs="TTE3D9EF90t00"/>
          <w:color w:val="FF0000"/>
          <w:sz w:val="24"/>
          <w:szCs w:val="24"/>
        </w:rPr>
        <w:tab/>
      </w:r>
    </w:p>
    <w:p w:rsidR="009D71E4" w:rsidRPr="002800EC" w:rsidRDefault="009D71E4" w:rsidP="009D71E4">
      <w:pPr>
        <w:autoSpaceDE w:val="0"/>
        <w:autoSpaceDN w:val="0"/>
        <w:adjustRightInd w:val="0"/>
        <w:spacing w:after="0" w:line="240" w:lineRule="auto"/>
        <w:rPr>
          <w:rFonts w:ascii="Book Antiqua" w:hAnsi="Book Antiqua" w:cs="Times-Roman"/>
          <w:color w:val="FF0000"/>
          <w:sz w:val="24"/>
          <w:szCs w:val="24"/>
        </w:rPr>
      </w:pPr>
      <w:r w:rsidRPr="002800EC">
        <w:rPr>
          <w:rFonts w:ascii="Book Antiqua" w:hAnsi="Book Antiqua" w:cs="Times-Roman"/>
          <w:color w:val="FF0000"/>
          <w:sz w:val="24"/>
          <w:szCs w:val="24"/>
        </w:rPr>
        <w:t xml:space="preserve">A discussion of the difficulties expected or anticipated in performing the tasks, along with a discussion of how the consultant proposes to overcome or </w:t>
      </w:r>
      <w:proofErr w:type="gramStart"/>
      <w:r w:rsidRPr="002800EC">
        <w:rPr>
          <w:rFonts w:ascii="Book Antiqua" w:hAnsi="Book Antiqua" w:cs="Times-Roman"/>
          <w:color w:val="FF0000"/>
          <w:sz w:val="24"/>
          <w:szCs w:val="24"/>
        </w:rPr>
        <w:t>mitigate</w:t>
      </w:r>
      <w:proofErr w:type="gramEnd"/>
      <w:r w:rsidRPr="002800EC">
        <w:rPr>
          <w:rFonts w:ascii="Book Antiqua" w:hAnsi="Book Antiqua" w:cs="Times-Roman"/>
          <w:color w:val="FF0000"/>
          <w:sz w:val="24"/>
          <w:szCs w:val="24"/>
        </w:rPr>
        <w:t xml:space="preserve"> against those difficulties.</w:t>
      </w:r>
    </w:p>
    <w:p w:rsidR="00AA30B6" w:rsidRPr="002800EC" w:rsidRDefault="00AA30B6" w:rsidP="009D71E4">
      <w:pPr>
        <w:autoSpaceDE w:val="0"/>
        <w:autoSpaceDN w:val="0"/>
        <w:adjustRightInd w:val="0"/>
        <w:spacing w:after="0" w:line="240" w:lineRule="auto"/>
        <w:rPr>
          <w:rFonts w:ascii="Book Antiqua" w:hAnsi="Book Antiqua" w:cs="Times-Roman"/>
          <w:color w:val="FF0000"/>
          <w:sz w:val="24"/>
          <w:szCs w:val="24"/>
        </w:rPr>
      </w:pPr>
    </w:p>
    <w:p w:rsidR="00AA30B6" w:rsidRPr="002800EC" w:rsidRDefault="00AA30B6" w:rsidP="009D71E4">
      <w:pPr>
        <w:autoSpaceDE w:val="0"/>
        <w:autoSpaceDN w:val="0"/>
        <w:adjustRightInd w:val="0"/>
        <w:spacing w:after="0" w:line="240" w:lineRule="auto"/>
        <w:rPr>
          <w:rFonts w:ascii="Book Antiqua" w:hAnsi="Book Antiqua" w:cs="Times-Roman"/>
          <w:sz w:val="24"/>
          <w:szCs w:val="24"/>
        </w:rPr>
      </w:pPr>
      <w:r w:rsidRPr="002800EC">
        <w:rPr>
          <w:rFonts w:ascii="Book Antiqua" w:hAnsi="Book Antiqua" w:cs="Times-Roman"/>
          <w:sz w:val="24"/>
          <w:szCs w:val="24"/>
        </w:rPr>
        <w:t>Major difficulties of the project could be</w:t>
      </w:r>
    </w:p>
    <w:p w:rsidR="00AA30B6" w:rsidRPr="002800EC" w:rsidRDefault="00AA30B6" w:rsidP="00D47AC7">
      <w:pPr>
        <w:pStyle w:val="ListParagraph"/>
        <w:numPr>
          <w:ilvl w:val="0"/>
          <w:numId w:val="28"/>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The differences in background and knowledge of SCAG staff in Project Management</w:t>
      </w:r>
      <w:r w:rsidR="005A6201">
        <w:rPr>
          <w:rFonts w:ascii="Book Antiqua" w:hAnsi="Book Antiqua" w:cs="Times-Roman"/>
          <w:sz w:val="24"/>
          <w:szCs w:val="24"/>
        </w:rPr>
        <w:t xml:space="preserve">. </w:t>
      </w:r>
      <w:proofErr w:type="gramStart"/>
      <w:r w:rsidR="005A6201">
        <w:rPr>
          <w:rFonts w:ascii="Book Antiqua" w:hAnsi="Book Antiqua" w:cs="Times-Roman"/>
          <w:sz w:val="24"/>
          <w:szCs w:val="24"/>
        </w:rPr>
        <w:t xml:space="preserve">Differences in </w:t>
      </w:r>
      <w:r w:rsidR="003F6AE0">
        <w:rPr>
          <w:rFonts w:ascii="Book Antiqua" w:hAnsi="Book Antiqua" w:cs="Times-Roman"/>
          <w:sz w:val="24"/>
          <w:szCs w:val="24"/>
        </w:rPr>
        <w:t xml:space="preserve">the </w:t>
      </w:r>
      <w:r w:rsidR="005A6201">
        <w:rPr>
          <w:rFonts w:ascii="Book Antiqua" w:hAnsi="Book Antiqua" w:cs="Times-Roman"/>
          <w:sz w:val="24"/>
          <w:szCs w:val="24"/>
        </w:rPr>
        <w:t>background and knowledge of SCAG staff in Project Management creates</w:t>
      </w:r>
      <w:proofErr w:type="gramEnd"/>
      <w:r w:rsidR="005A6201">
        <w:rPr>
          <w:rFonts w:ascii="Book Antiqua" w:hAnsi="Book Antiqua" w:cs="Times-Roman"/>
          <w:sz w:val="24"/>
          <w:szCs w:val="24"/>
        </w:rPr>
        <w:t xml:space="preserve"> two potential problems. Either SCAG </w:t>
      </w:r>
      <w:proofErr w:type="gramStart"/>
      <w:r w:rsidR="005A6201">
        <w:rPr>
          <w:rFonts w:ascii="Book Antiqua" w:hAnsi="Book Antiqua" w:cs="Times-Roman"/>
          <w:sz w:val="24"/>
          <w:szCs w:val="24"/>
        </w:rPr>
        <w:t xml:space="preserve">staff </w:t>
      </w:r>
      <w:r w:rsidR="00BA7572">
        <w:rPr>
          <w:rFonts w:ascii="Book Antiqua" w:hAnsi="Book Antiqua" w:cs="Times-Roman"/>
          <w:sz w:val="24"/>
          <w:szCs w:val="24"/>
        </w:rPr>
        <w:t>are</w:t>
      </w:r>
      <w:proofErr w:type="gramEnd"/>
      <w:r w:rsidR="005A6201">
        <w:rPr>
          <w:rFonts w:ascii="Book Antiqua" w:hAnsi="Book Antiqua" w:cs="Times-Roman"/>
          <w:sz w:val="24"/>
          <w:szCs w:val="24"/>
        </w:rPr>
        <w:t xml:space="preserve"> exceptionally knowledgeable in Project Management, or more commonly SCAG staff have little </w:t>
      </w:r>
      <w:r w:rsidR="00BA7572">
        <w:rPr>
          <w:rFonts w:ascii="Book Antiqua" w:hAnsi="Book Antiqua" w:cs="Times-Roman"/>
          <w:sz w:val="24"/>
          <w:szCs w:val="24"/>
        </w:rPr>
        <w:t>or</w:t>
      </w:r>
      <w:r w:rsidR="005A6201">
        <w:rPr>
          <w:rFonts w:ascii="Book Antiqua" w:hAnsi="Book Antiqua" w:cs="Times-Roman"/>
          <w:sz w:val="24"/>
          <w:szCs w:val="24"/>
        </w:rPr>
        <w:t xml:space="preserve"> no experience with Project Management. </w:t>
      </w:r>
      <w:proofErr w:type="gramStart"/>
      <w:r w:rsidR="005A6201">
        <w:rPr>
          <w:rFonts w:ascii="Book Antiqua" w:hAnsi="Book Antiqua" w:cs="Times-Roman"/>
          <w:sz w:val="24"/>
          <w:szCs w:val="24"/>
        </w:rPr>
        <w:t>Staff that are</w:t>
      </w:r>
      <w:proofErr w:type="gramEnd"/>
      <w:r w:rsidR="005A6201">
        <w:rPr>
          <w:rFonts w:ascii="Book Antiqua" w:hAnsi="Book Antiqua" w:cs="Times-Roman"/>
          <w:sz w:val="24"/>
          <w:szCs w:val="24"/>
        </w:rPr>
        <w:t xml:space="preserve"> exceptionally knowledgeable may be</w:t>
      </w:r>
      <w:r w:rsidR="00BA7572">
        <w:rPr>
          <w:rFonts w:ascii="Book Antiqua" w:hAnsi="Book Antiqua" w:cs="Times-Roman"/>
          <w:sz w:val="24"/>
          <w:szCs w:val="24"/>
        </w:rPr>
        <w:t>come</w:t>
      </w:r>
      <w:r w:rsidR="005A6201">
        <w:rPr>
          <w:rFonts w:ascii="Book Antiqua" w:hAnsi="Book Antiqua" w:cs="Times-Roman"/>
          <w:sz w:val="24"/>
          <w:szCs w:val="24"/>
        </w:rPr>
        <w:t xml:space="preserve"> complacent, or object to concepts that are incongruent with their experience. </w:t>
      </w:r>
      <w:r w:rsidR="00BA7572">
        <w:rPr>
          <w:rFonts w:ascii="Book Antiqua" w:hAnsi="Book Antiqua" w:cs="Times-Roman"/>
          <w:sz w:val="24"/>
          <w:szCs w:val="24"/>
        </w:rPr>
        <w:t xml:space="preserve">Staff with little or no experience in Project Management may feel overwhelmed. To </w:t>
      </w:r>
      <w:proofErr w:type="gramStart"/>
      <w:r w:rsidR="00BA7572">
        <w:rPr>
          <w:rFonts w:ascii="Book Antiqua" w:hAnsi="Book Antiqua" w:cs="Times-Roman"/>
          <w:sz w:val="24"/>
          <w:szCs w:val="24"/>
        </w:rPr>
        <w:t>mitigate</w:t>
      </w:r>
      <w:proofErr w:type="gramEnd"/>
      <w:r w:rsidR="00BA7572">
        <w:rPr>
          <w:rFonts w:ascii="Book Antiqua" w:hAnsi="Book Antiqua" w:cs="Times-Roman"/>
          <w:sz w:val="24"/>
          <w:szCs w:val="24"/>
        </w:rPr>
        <w:t xml:space="preserve"> against the disparate levels of knowledge, the material has been structured in levels of increasing difficulty. </w:t>
      </w:r>
      <w:r w:rsidR="003F6AE0">
        <w:rPr>
          <w:rFonts w:ascii="Book Antiqua" w:hAnsi="Book Antiqua" w:cs="Times-Roman"/>
          <w:sz w:val="24"/>
          <w:szCs w:val="24"/>
        </w:rPr>
        <w:t xml:space="preserve">The material begins with simply breaking up the project into parts and advances through the statistics of buffer management. </w:t>
      </w:r>
      <w:r w:rsidR="00BA7572">
        <w:rPr>
          <w:rFonts w:ascii="Book Antiqua" w:hAnsi="Book Antiqua" w:cs="Times-Roman"/>
          <w:sz w:val="24"/>
          <w:szCs w:val="24"/>
        </w:rPr>
        <w:t xml:space="preserve">Also, </w:t>
      </w:r>
      <w:r w:rsidR="00540257">
        <w:rPr>
          <w:rFonts w:ascii="Book Antiqua" w:hAnsi="Book Antiqua" w:cs="Times-Roman"/>
          <w:sz w:val="24"/>
          <w:szCs w:val="24"/>
        </w:rPr>
        <w:t xml:space="preserve">in conjunction with in-person training, </w:t>
      </w:r>
      <w:r w:rsidR="00BA7572">
        <w:rPr>
          <w:rFonts w:ascii="Book Antiqua" w:hAnsi="Book Antiqua" w:cs="Times-Roman"/>
          <w:sz w:val="24"/>
          <w:szCs w:val="24"/>
        </w:rPr>
        <w:t xml:space="preserve">the material is presented in a multi-media format </w:t>
      </w:r>
      <w:r w:rsidR="00540257">
        <w:rPr>
          <w:rFonts w:ascii="Book Antiqua" w:hAnsi="Book Antiqua" w:cs="Times-Roman"/>
          <w:sz w:val="24"/>
          <w:szCs w:val="24"/>
        </w:rPr>
        <w:t>which</w:t>
      </w:r>
      <w:r w:rsidR="00BA7572">
        <w:rPr>
          <w:rFonts w:ascii="Book Antiqua" w:hAnsi="Book Antiqua" w:cs="Times-Roman"/>
          <w:sz w:val="24"/>
          <w:szCs w:val="24"/>
        </w:rPr>
        <w:t xml:space="preserve"> allows users to learn at their own pace. Staff with more intimate knowledge of Project </w:t>
      </w:r>
      <w:r w:rsidR="00BA7572">
        <w:rPr>
          <w:rFonts w:ascii="Book Antiqua" w:hAnsi="Book Antiqua" w:cs="Times-Roman"/>
          <w:sz w:val="24"/>
          <w:szCs w:val="24"/>
        </w:rPr>
        <w:lastRenderedPageBreak/>
        <w:t xml:space="preserve">Management can use the material for quick review, while less experienced staff </w:t>
      </w:r>
      <w:proofErr w:type="gramStart"/>
      <w:r w:rsidR="00BA7572">
        <w:rPr>
          <w:rFonts w:ascii="Book Antiqua" w:hAnsi="Book Antiqua" w:cs="Times-Roman"/>
          <w:sz w:val="24"/>
          <w:szCs w:val="24"/>
        </w:rPr>
        <w:t>have</w:t>
      </w:r>
      <w:proofErr w:type="gramEnd"/>
      <w:r w:rsidR="00BA7572">
        <w:rPr>
          <w:rFonts w:ascii="Book Antiqua" w:hAnsi="Book Antiqua" w:cs="Times-Roman"/>
          <w:sz w:val="24"/>
          <w:szCs w:val="24"/>
        </w:rPr>
        <w:t xml:space="preserve"> t</w:t>
      </w:r>
      <w:r w:rsidR="003F6AE0">
        <w:rPr>
          <w:rFonts w:ascii="Book Antiqua" w:hAnsi="Book Antiqua" w:cs="Times-Roman"/>
          <w:sz w:val="24"/>
          <w:szCs w:val="24"/>
        </w:rPr>
        <w:t>he</w:t>
      </w:r>
      <w:r w:rsidR="00BA7572">
        <w:rPr>
          <w:rFonts w:ascii="Book Antiqua" w:hAnsi="Book Antiqua" w:cs="Times-Roman"/>
          <w:sz w:val="24"/>
          <w:szCs w:val="24"/>
        </w:rPr>
        <w:t xml:space="preserve"> ability to review materials material multiple times before advancing.</w:t>
      </w:r>
    </w:p>
    <w:p w:rsidR="00AA30B6" w:rsidRPr="002800EC" w:rsidRDefault="00AA30B6" w:rsidP="00D47AC7">
      <w:pPr>
        <w:pStyle w:val="ListParagraph"/>
        <w:numPr>
          <w:ilvl w:val="0"/>
          <w:numId w:val="28"/>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The differences in background and knowledge of SCAG staff in MS Project</w:t>
      </w:r>
      <w:r w:rsidR="003F6AE0">
        <w:rPr>
          <w:rFonts w:ascii="Book Antiqua" w:hAnsi="Book Antiqua" w:cs="Times-Roman"/>
          <w:sz w:val="24"/>
          <w:szCs w:val="24"/>
        </w:rPr>
        <w:t>.</w:t>
      </w:r>
      <w:r w:rsidRPr="002800EC">
        <w:rPr>
          <w:rFonts w:ascii="Book Antiqua" w:hAnsi="Book Antiqua" w:cs="Times-Roman"/>
          <w:sz w:val="24"/>
          <w:szCs w:val="24"/>
        </w:rPr>
        <w:t xml:space="preserve"> </w:t>
      </w:r>
      <w:r w:rsidR="00540257">
        <w:rPr>
          <w:rFonts w:ascii="Book Antiqua" w:hAnsi="Book Antiqua" w:cs="Times-Roman"/>
          <w:sz w:val="24"/>
          <w:szCs w:val="24"/>
        </w:rPr>
        <w:t>D</w:t>
      </w:r>
      <w:r w:rsidR="003F6AE0">
        <w:rPr>
          <w:rFonts w:ascii="Book Antiqua" w:hAnsi="Book Antiqua" w:cs="Times-Roman"/>
          <w:sz w:val="24"/>
          <w:szCs w:val="24"/>
        </w:rPr>
        <w:t>isparate levels of background and knowledge of SCAG staff in MS Project</w:t>
      </w:r>
      <w:r w:rsidR="00540257">
        <w:rPr>
          <w:rFonts w:ascii="Book Antiqua" w:hAnsi="Book Antiqua" w:cs="Times-Roman"/>
          <w:sz w:val="24"/>
          <w:szCs w:val="24"/>
        </w:rPr>
        <w:t xml:space="preserve"> are addressed</w:t>
      </w:r>
      <w:r w:rsidR="003F6AE0">
        <w:rPr>
          <w:rFonts w:ascii="Book Antiqua" w:hAnsi="Book Antiqua" w:cs="Times-Roman"/>
          <w:sz w:val="24"/>
          <w:szCs w:val="24"/>
        </w:rPr>
        <w:t xml:space="preserve"> in much the same way as above. The 10 multi-media presentations are ordered by increasing complexity. Staff will be able to review and advance at their own pace. The material begins with opening the program and creating a new project to cross-platform integration of MS Project. </w:t>
      </w:r>
    </w:p>
    <w:p w:rsidR="00AA30B6" w:rsidRPr="002800EC" w:rsidRDefault="00AA30B6" w:rsidP="00D47AC7">
      <w:pPr>
        <w:pStyle w:val="ListParagraph"/>
        <w:numPr>
          <w:ilvl w:val="0"/>
          <w:numId w:val="28"/>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Diversification in the definition of tasks and activities in each of the SCAG projects</w:t>
      </w:r>
      <w:r w:rsidR="00540257">
        <w:rPr>
          <w:rFonts w:ascii="Book Antiqua" w:hAnsi="Book Antiqua" w:cs="Times-Roman"/>
          <w:sz w:val="24"/>
          <w:szCs w:val="24"/>
        </w:rPr>
        <w:t>. Projects by definition are unique endeavors</w:t>
      </w:r>
      <w:r w:rsidR="006C5895">
        <w:rPr>
          <w:rFonts w:ascii="Book Antiqua" w:hAnsi="Book Antiqua" w:cs="Times-Roman"/>
          <w:sz w:val="24"/>
          <w:szCs w:val="24"/>
        </w:rPr>
        <w:t>. T</w:t>
      </w:r>
      <w:r w:rsidR="00540257">
        <w:rPr>
          <w:rFonts w:ascii="Book Antiqua" w:hAnsi="Book Antiqua" w:cs="Times-Roman"/>
          <w:sz w:val="24"/>
          <w:szCs w:val="24"/>
        </w:rPr>
        <w:t>herefore</w:t>
      </w:r>
      <w:r w:rsidR="006C5895">
        <w:rPr>
          <w:rFonts w:ascii="Book Antiqua" w:hAnsi="Book Antiqua" w:cs="Times-Roman"/>
          <w:sz w:val="24"/>
          <w:szCs w:val="24"/>
        </w:rPr>
        <w:t>,</w:t>
      </w:r>
      <w:r w:rsidR="00540257">
        <w:rPr>
          <w:rFonts w:ascii="Book Antiqua" w:hAnsi="Book Antiqua" w:cs="Times-Roman"/>
          <w:sz w:val="24"/>
          <w:szCs w:val="24"/>
        </w:rPr>
        <w:t xml:space="preserve"> the project management tools presented </w:t>
      </w:r>
      <w:proofErr w:type="gramStart"/>
      <w:r w:rsidR="00540257">
        <w:rPr>
          <w:rFonts w:ascii="Book Antiqua" w:hAnsi="Book Antiqua" w:cs="Times-Roman"/>
          <w:sz w:val="24"/>
          <w:szCs w:val="24"/>
        </w:rPr>
        <w:t>are</w:t>
      </w:r>
      <w:proofErr w:type="gramEnd"/>
      <w:r w:rsidR="00540257">
        <w:rPr>
          <w:rFonts w:ascii="Book Antiqua" w:hAnsi="Book Antiqua" w:cs="Times-Roman"/>
          <w:sz w:val="24"/>
          <w:szCs w:val="24"/>
        </w:rPr>
        <w:t xml:space="preserve"> universally applicable to a wide range of projects. </w:t>
      </w:r>
      <w:r w:rsidR="006C5895">
        <w:rPr>
          <w:rFonts w:ascii="Book Antiqua" w:hAnsi="Book Antiqua" w:cs="Times-Roman"/>
          <w:sz w:val="24"/>
          <w:szCs w:val="24"/>
        </w:rPr>
        <w:t>SCAG staff will learn in which classification each of their projects fall and the inherit complexities of each</w:t>
      </w:r>
      <w:r w:rsidR="00540257">
        <w:rPr>
          <w:rFonts w:ascii="Book Antiqua" w:hAnsi="Book Antiqua" w:cs="Times-Roman"/>
          <w:sz w:val="24"/>
          <w:szCs w:val="24"/>
        </w:rPr>
        <w:t>.</w:t>
      </w:r>
    </w:p>
    <w:p w:rsidR="00AA30B6" w:rsidRPr="002800EC" w:rsidRDefault="00AA30B6" w:rsidP="00D47AC7">
      <w:pPr>
        <w:pStyle w:val="ListParagraph"/>
        <w:numPr>
          <w:ilvl w:val="0"/>
          <w:numId w:val="28"/>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Lack of reliability in progress reports</w:t>
      </w:r>
      <w:r w:rsidR="003F6AE0">
        <w:rPr>
          <w:rFonts w:ascii="Book Antiqua" w:hAnsi="Book Antiqua" w:cs="Times-Roman"/>
          <w:sz w:val="24"/>
          <w:szCs w:val="24"/>
        </w:rPr>
        <w:t xml:space="preserve">. </w:t>
      </w:r>
      <w:r w:rsidRPr="002800EC">
        <w:rPr>
          <w:rFonts w:ascii="Book Antiqua" w:hAnsi="Book Antiqua" w:cs="Times-Roman"/>
          <w:sz w:val="24"/>
          <w:szCs w:val="24"/>
        </w:rPr>
        <w:t xml:space="preserve"> </w:t>
      </w:r>
      <w:r w:rsidR="00540257">
        <w:rPr>
          <w:rFonts w:ascii="Book Antiqua" w:hAnsi="Book Antiqua" w:cs="Times-Roman"/>
          <w:sz w:val="24"/>
          <w:szCs w:val="24"/>
        </w:rPr>
        <w:t xml:space="preserve">The success of this proposal depends on SCAG staff faithfully reporting their progress. Unreliable progress reports may be a result of staff unable to comprehend the material, or unable to </w:t>
      </w:r>
      <w:r w:rsidR="006C5895">
        <w:rPr>
          <w:rFonts w:ascii="Book Antiqua" w:hAnsi="Book Antiqua" w:cs="Times-Roman"/>
          <w:sz w:val="24"/>
          <w:szCs w:val="24"/>
        </w:rPr>
        <w:t xml:space="preserve">fully </w:t>
      </w:r>
      <w:r w:rsidR="00540257">
        <w:rPr>
          <w:rFonts w:ascii="Book Antiqua" w:hAnsi="Book Antiqua" w:cs="Times-Roman"/>
          <w:sz w:val="24"/>
          <w:szCs w:val="24"/>
        </w:rPr>
        <w:t xml:space="preserve">review the material. </w:t>
      </w:r>
      <w:r w:rsidR="006C5895">
        <w:rPr>
          <w:rFonts w:ascii="Book Antiqua" w:hAnsi="Book Antiqua" w:cs="Times-Roman"/>
          <w:sz w:val="24"/>
          <w:szCs w:val="24"/>
        </w:rPr>
        <w:t>A strong emphasis will be place</w:t>
      </w:r>
      <w:r w:rsidR="0012355D">
        <w:rPr>
          <w:rFonts w:ascii="Book Antiqua" w:hAnsi="Book Antiqua" w:cs="Times-Roman"/>
          <w:sz w:val="24"/>
          <w:szCs w:val="24"/>
        </w:rPr>
        <w:t>d on SCAG’s initiative to utilize Project Management and MS Project as an integral part of their operations moving forward.</w:t>
      </w:r>
    </w:p>
    <w:p w:rsidR="009D71E4" w:rsidRPr="002800EC" w:rsidRDefault="009D71E4" w:rsidP="009D71E4">
      <w:pPr>
        <w:autoSpaceDE w:val="0"/>
        <w:autoSpaceDN w:val="0"/>
        <w:adjustRightInd w:val="0"/>
        <w:spacing w:after="0" w:line="240" w:lineRule="auto"/>
        <w:rPr>
          <w:rFonts w:ascii="Book Antiqua" w:hAnsi="Book Antiqua" w:cs="TTE3D9EF90t00"/>
          <w:color w:val="FF0000"/>
          <w:sz w:val="24"/>
          <w:szCs w:val="24"/>
        </w:rPr>
      </w:pPr>
    </w:p>
    <w:p w:rsidR="009D71E4" w:rsidRPr="002800EC" w:rsidRDefault="009D71E4" w:rsidP="009D71E4">
      <w:pPr>
        <w:autoSpaceDE w:val="0"/>
        <w:autoSpaceDN w:val="0"/>
        <w:adjustRightInd w:val="0"/>
        <w:spacing w:after="0" w:line="240" w:lineRule="auto"/>
        <w:rPr>
          <w:rFonts w:ascii="Book Antiqua" w:hAnsi="Book Antiqua" w:cs="Times-Roman"/>
          <w:color w:val="FF0000"/>
          <w:sz w:val="24"/>
          <w:szCs w:val="24"/>
        </w:rPr>
      </w:pPr>
      <w:r w:rsidRPr="002800EC">
        <w:rPr>
          <w:rFonts w:ascii="Book Antiqua" w:hAnsi="Book Antiqua" w:cs="Times-Roman"/>
          <w:color w:val="FF0000"/>
          <w:sz w:val="24"/>
          <w:szCs w:val="24"/>
        </w:rPr>
        <w:t>A detailed schedule for completion of the work, including performance and delivery schedules indicating phases or segments of the project, milestones, and significant events.</w:t>
      </w:r>
    </w:p>
    <w:p w:rsidR="00AA30B6" w:rsidRPr="002800EC" w:rsidRDefault="00AA30B6" w:rsidP="009D71E4">
      <w:pPr>
        <w:autoSpaceDE w:val="0"/>
        <w:autoSpaceDN w:val="0"/>
        <w:adjustRightInd w:val="0"/>
        <w:spacing w:after="0" w:line="240" w:lineRule="auto"/>
        <w:rPr>
          <w:rFonts w:ascii="Book Antiqua" w:hAnsi="Book Antiqua" w:cs="Times-Roman"/>
          <w:color w:val="FF0000"/>
          <w:sz w:val="24"/>
          <w:szCs w:val="24"/>
        </w:rPr>
      </w:pPr>
    </w:p>
    <w:p w:rsidR="00AA30B6" w:rsidRPr="002800EC" w:rsidRDefault="00AA30B6" w:rsidP="00D47AC7">
      <w:pPr>
        <w:pStyle w:val="ListParagraph"/>
        <w:numPr>
          <w:ilvl w:val="0"/>
          <w:numId w:val="29"/>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 xml:space="preserve">Training </w:t>
      </w:r>
      <w:r w:rsidR="0012355D">
        <w:rPr>
          <w:rFonts w:ascii="Book Antiqua" w:hAnsi="Book Antiqua" w:cs="Times-Roman"/>
          <w:sz w:val="24"/>
          <w:szCs w:val="24"/>
        </w:rPr>
        <w:t>in</w:t>
      </w:r>
      <w:r w:rsidR="0012355D" w:rsidRPr="002800EC">
        <w:rPr>
          <w:rFonts w:ascii="Book Antiqua" w:hAnsi="Book Antiqua" w:cs="Times-Roman"/>
          <w:sz w:val="24"/>
          <w:szCs w:val="24"/>
        </w:rPr>
        <w:t xml:space="preserve"> </w:t>
      </w:r>
      <w:r w:rsidRPr="002800EC">
        <w:rPr>
          <w:rFonts w:ascii="Book Antiqua" w:hAnsi="Book Antiqua" w:cs="Times-Roman"/>
          <w:sz w:val="24"/>
          <w:szCs w:val="24"/>
        </w:rPr>
        <w:t>the basic concepts of Project Management. This will be done through a set of 3-5 teaching and case study sessions in each of the SCAG offices in each of the five counties</w:t>
      </w:r>
      <w:r w:rsidR="0012355D">
        <w:rPr>
          <w:rFonts w:ascii="Book Antiqua" w:hAnsi="Book Antiqua" w:cs="Times-Roman"/>
          <w:sz w:val="24"/>
          <w:szCs w:val="24"/>
        </w:rPr>
        <w:t>. Sessions will be conducted (x) times a week for (x) hours per session. Each participant will demonstrate mastery of concepts by</w:t>
      </w:r>
    </w:p>
    <w:p w:rsidR="00AA30B6" w:rsidRPr="002800EC" w:rsidRDefault="00AA30B6" w:rsidP="00D47AC7">
      <w:pPr>
        <w:pStyle w:val="ListParagraph"/>
        <w:numPr>
          <w:ilvl w:val="0"/>
          <w:numId w:val="29"/>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 xml:space="preserve">Training MS Project. This will be done through about 10 </w:t>
      </w:r>
      <w:r w:rsidR="00111E40" w:rsidRPr="002800EC">
        <w:rPr>
          <w:rFonts w:ascii="Book Antiqua" w:hAnsi="Book Antiqua" w:cs="Times-Roman"/>
          <w:sz w:val="24"/>
          <w:szCs w:val="24"/>
        </w:rPr>
        <w:t xml:space="preserve">online </w:t>
      </w:r>
      <w:r w:rsidRPr="002800EC">
        <w:rPr>
          <w:rFonts w:ascii="Book Antiqua" w:hAnsi="Book Antiqua" w:cs="Times-Roman"/>
          <w:sz w:val="24"/>
          <w:szCs w:val="24"/>
        </w:rPr>
        <w:t xml:space="preserve">recorded lectures </w:t>
      </w:r>
      <w:r w:rsidR="00111E40" w:rsidRPr="002800EC">
        <w:rPr>
          <w:rFonts w:ascii="Book Antiqua" w:hAnsi="Book Antiqua" w:cs="Times-Roman"/>
          <w:sz w:val="24"/>
          <w:szCs w:val="24"/>
        </w:rPr>
        <w:t>in three levels of Basics, Intermediate, and advanced topics in MS Project</w:t>
      </w:r>
      <w:r w:rsidR="00B53518">
        <w:rPr>
          <w:rFonts w:ascii="Book Antiqua" w:hAnsi="Book Antiqua" w:cs="Times-Roman"/>
          <w:sz w:val="24"/>
          <w:szCs w:val="24"/>
        </w:rPr>
        <w:t>. Lectures can be viewed by participants at any time. Each participant will demonstrate understanding of each lecture by</w:t>
      </w:r>
    </w:p>
    <w:p w:rsidR="00111E40" w:rsidRPr="002800EC" w:rsidRDefault="00111E40" w:rsidP="00D47AC7">
      <w:pPr>
        <w:pStyle w:val="ListParagraph"/>
        <w:numPr>
          <w:ilvl w:val="0"/>
          <w:numId w:val="29"/>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 xml:space="preserve">Understanding the nature of SCAG projects in the three dimensions of Main </w:t>
      </w:r>
      <w:r w:rsidR="00B53518">
        <w:rPr>
          <w:rFonts w:ascii="Book Antiqua" w:hAnsi="Book Antiqua" w:cs="Times-Roman"/>
          <w:sz w:val="24"/>
          <w:szCs w:val="24"/>
        </w:rPr>
        <w:t>G</w:t>
      </w:r>
      <w:r w:rsidR="00B53518" w:rsidRPr="002800EC">
        <w:rPr>
          <w:rFonts w:ascii="Book Antiqua" w:hAnsi="Book Antiqua" w:cs="Times-Roman"/>
          <w:sz w:val="24"/>
          <w:szCs w:val="24"/>
        </w:rPr>
        <w:t xml:space="preserve">oals </w:t>
      </w:r>
      <w:r w:rsidRPr="002800EC">
        <w:rPr>
          <w:rFonts w:ascii="Book Antiqua" w:hAnsi="Book Antiqua" w:cs="Times-Roman"/>
          <w:sz w:val="24"/>
          <w:szCs w:val="24"/>
        </w:rPr>
        <w:t xml:space="preserve">and </w:t>
      </w:r>
      <w:r w:rsidR="00B53518">
        <w:rPr>
          <w:rFonts w:ascii="Book Antiqua" w:hAnsi="Book Antiqua" w:cs="Times-Roman"/>
          <w:sz w:val="24"/>
          <w:szCs w:val="24"/>
        </w:rPr>
        <w:t>S</w:t>
      </w:r>
      <w:r w:rsidRPr="002800EC">
        <w:rPr>
          <w:rFonts w:ascii="Book Antiqua" w:hAnsi="Book Antiqua" w:cs="Times-Roman"/>
          <w:sz w:val="24"/>
          <w:szCs w:val="24"/>
        </w:rPr>
        <w:t xml:space="preserve">pecifications, </w:t>
      </w:r>
      <w:r w:rsidR="00B53518">
        <w:rPr>
          <w:rFonts w:ascii="Book Antiqua" w:hAnsi="Book Antiqua" w:cs="Times-Roman"/>
          <w:sz w:val="24"/>
          <w:szCs w:val="24"/>
        </w:rPr>
        <w:t>T</w:t>
      </w:r>
      <w:r w:rsidR="00B53518" w:rsidRPr="002800EC">
        <w:rPr>
          <w:rFonts w:ascii="Book Antiqua" w:hAnsi="Book Antiqua" w:cs="Times-Roman"/>
          <w:sz w:val="24"/>
          <w:szCs w:val="24"/>
        </w:rPr>
        <w:t xml:space="preserve">ime </w:t>
      </w:r>
      <w:r w:rsidR="00B53518">
        <w:rPr>
          <w:rFonts w:ascii="Book Antiqua" w:hAnsi="Book Antiqua" w:cs="Times-Roman"/>
          <w:sz w:val="24"/>
          <w:szCs w:val="24"/>
        </w:rPr>
        <w:t>S</w:t>
      </w:r>
      <w:r w:rsidR="00B53518" w:rsidRPr="002800EC">
        <w:rPr>
          <w:rFonts w:ascii="Book Antiqua" w:hAnsi="Book Antiqua" w:cs="Times-Roman"/>
          <w:sz w:val="24"/>
          <w:szCs w:val="24"/>
        </w:rPr>
        <w:t>chedule</w:t>
      </w:r>
      <w:r w:rsidRPr="002800EC">
        <w:rPr>
          <w:rFonts w:ascii="Book Antiqua" w:hAnsi="Book Antiqua" w:cs="Times-Roman"/>
          <w:sz w:val="24"/>
          <w:szCs w:val="24"/>
        </w:rPr>
        <w:t xml:space="preserve">, </w:t>
      </w:r>
      <w:r w:rsidR="00B53518">
        <w:rPr>
          <w:rFonts w:ascii="Book Antiqua" w:hAnsi="Book Antiqua" w:cs="Times-Roman"/>
          <w:sz w:val="24"/>
          <w:szCs w:val="24"/>
        </w:rPr>
        <w:t>B</w:t>
      </w:r>
      <w:r w:rsidR="00B53518" w:rsidRPr="002800EC">
        <w:rPr>
          <w:rFonts w:ascii="Book Antiqua" w:hAnsi="Book Antiqua" w:cs="Times-Roman"/>
          <w:sz w:val="24"/>
          <w:szCs w:val="24"/>
        </w:rPr>
        <w:t xml:space="preserve">udget </w:t>
      </w:r>
      <w:r w:rsidRPr="002800EC">
        <w:rPr>
          <w:rFonts w:ascii="Book Antiqua" w:hAnsi="Book Antiqua" w:cs="Times-Roman"/>
          <w:sz w:val="24"/>
          <w:szCs w:val="24"/>
        </w:rPr>
        <w:t xml:space="preserve">and </w:t>
      </w:r>
      <w:r w:rsidR="00B53518">
        <w:rPr>
          <w:rFonts w:ascii="Book Antiqua" w:hAnsi="Book Antiqua" w:cs="Times-Roman"/>
          <w:sz w:val="24"/>
          <w:szCs w:val="24"/>
        </w:rPr>
        <w:t>R</w:t>
      </w:r>
      <w:r w:rsidRPr="002800EC">
        <w:rPr>
          <w:rFonts w:ascii="Book Antiqua" w:hAnsi="Book Antiqua" w:cs="Times-Roman"/>
          <w:sz w:val="24"/>
          <w:szCs w:val="24"/>
        </w:rPr>
        <w:t xml:space="preserve">equired </w:t>
      </w:r>
      <w:r w:rsidR="00B53518">
        <w:rPr>
          <w:rFonts w:ascii="Book Antiqua" w:hAnsi="Book Antiqua" w:cs="Times-Roman"/>
          <w:sz w:val="24"/>
          <w:szCs w:val="24"/>
        </w:rPr>
        <w:t>R</w:t>
      </w:r>
      <w:r w:rsidR="00B53518" w:rsidRPr="002800EC">
        <w:rPr>
          <w:rFonts w:ascii="Book Antiqua" w:hAnsi="Book Antiqua" w:cs="Times-Roman"/>
          <w:sz w:val="24"/>
          <w:szCs w:val="24"/>
        </w:rPr>
        <w:t>esources</w:t>
      </w:r>
      <w:r w:rsidRPr="002800EC">
        <w:rPr>
          <w:rFonts w:ascii="Book Antiqua" w:hAnsi="Book Antiqua" w:cs="Times-Roman"/>
          <w:sz w:val="24"/>
          <w:szCs w:val="24"/>
        </w:rPr>
        <w:t xml:space="preserve">. This is accomplished by </w:t>
      </w:r>
      <w:r w:rsidR="00B53518">
        <w:rPr>
          <w:rFonts w:ascii="Book Antiqua" w:hAnsi="Book Antiqua" w:cs="Times-Roman"/>
          <w:sz w:val="24"/>
          <w:szCs w:val="24"/>
        </w:rPr>
        <w:t xml:space="preserve">independent </w:t>
      </w:r>
      <w:r w:rsidRPr="002800EC">
        <w:rPr>
          <w:rFonts w:ascii="Book Antiqua" w:hAnsi="Book Antiqua" w:cs="Times-Roman"/>
          <w:sz w:val="24"/>
          <w:szCs w:val="24"/>
        </w:rPr>
        <w:t xml:space="preserve">study </w:t>
      </w:r>
      <w:r w:rsidR="00B53518">
        <w:rPr>
          <w:rFonts w:ascii="Book Antiqua" w:hAnsi="Book Antiqua" w:cs="Times-Roman"/>
          <w:sz w:val="24"/>
          <w:szCs w:val="24"/>
        </w:rPr>
        <w:t xml:space="preserve">by SCAG staff of </w:t>
      </w:r>
      <w:r w:rsidRPr="002800EC">
        <w:rPr>
          <w:rFonts w:ascii="Book Antiqua" w:hAnsi="Book Antiqua" w:cs="Times-Roman"/>
          <w:sz w:val="24"/>
          <w:szCs w:val="24"/>
        </w:rPr>
        <w:t xml:space="preserve">the </w:t>
      </w:r>
      <w:r w:rsidR="00B53518">
        <w:rPr>
          <w:rFonts w:ascii="Book Antiqua" w:hAnsi="Book Antiqua" w:cs="Times-Roman"/>
          <w:sz w:val="24"/>
          <w:szCs w:val="24"/>
        </w:rPr>
        <w:t>three dimensions</w:t>
      </w:r>
      <w:r w:rsidRPr="002800EC">
        <w:rPr>
          <w:rFonts w:ascii="Book Antiqua" w:hAnsi="Book Antiqua" w:cs="Times-Roman"/>
          <w:sz w:val="24"/>
          <w:szCs w:val="24"/>
        </w:rPr>
        <w:t xml:space="preserve"> of each project </w:t>
      </w:r>
      <w:r w:rsidR="00B53518">
        <w:rPr>
          <w:rFonts w:ascii="Book Antiqua" w:hAnsi="Book Antiqua" w:cs="Times-Roman"/>
          <w:sz w:val="24"/>
          <w:szCs w:val="24"/>
        </w:rPr>
        <w:t>in conjunction with</w:t>
      </w:r>
      <w:r w:rsidRPr="002800EC">
        <w:rPr>
          <w:rFonts w:ascii="Book Antiqua" w:hAnsi="Book Antiqua" w:cs="Times-Roman"/>
          <w:sz w:val="24"/>
          <w:szCs w:val="24"/>
        </w:rPr>
        <w:t xml:space="preserve"> in person discussions </w:t>
      </w:r>
      <w:r w:rsidR="00B53518">
        <w:rPr>
          <w:rFonts w:ascii="Book Antiqua" w:hAnsi="Book Antiqua" w:cs="Times-Roman"/>
          <w:sz w:val="24"/>
          <w:szCs w:val="24"/>
        </w:rPr>
        <w:t>by the consultant.</w:t>
      </w:r>
    </w:p>
    <w:p w:rsidR="00111E40" w:rsidRPr="002800EC" w:rsidRDefault="00B53518" w:rsidP="00D47AC7">
      <w:pPr>
        <w:pStyle w:val="ListParagraph"/>
        <w:numPr>
          <w:ilvl w:val="0"/>
          <w:numId w:val="29"/>
        </w:numPr>
        <w:autoSpaceDE w:val="0"/>
        <w:autoSpaceDN w:val="0"/>
        <w:adjustRightInd w:val="0"/>
        <w:spacing w:after="0" w:line="240" w:lineRule="auto"/>
        <w:ind w:left="540" w:hanging="540"/>
        <w:rPr>
          <w:rFonts w:ascii="Book Antiqua" w:hAnsi="Book Antiqua" w:cs="Times-Roman"/>
          <w:sz w:val="24"/>
          <w:szCs w:val="24"/>
        </w:rPr>
      </w:pPr>
      <w:r>
        <w:rPr>
          <w:rFonts w:ascii="Book Antiqua" w:hAnsi="Book Antiqua" w:cs="Times-Roman"/>
          <w:sz w:val="24"/>
          <w:szCs w:val="24"/>
        </w:rPr>
        <w:t>Moving</w:t>
      </w:r>
      <w:r w:rsidRPr="002800EC">
        <w:rPr>
          <w:rFonts w:ascii="Book Antiqua" w:hAnsi="Book Antiqua" w:cs="Times-Roman"/>
          <w:sz w:val="24"/>
          <w:szCs w:val="24"/>
        </w:rPr>
        <w:t xml:space="preserve"> </w:t>
      </w:r>
      <w:r w:rsidR="00111E40" w:rsidRPr="002800EC">
        <w:rPr>
          <w:rFonts w:ascii="Book Antiqua" w:hAnsi="Book Antiqua" w:cs="Times-Roman"/>
          <w:sz w:val="24"/>
          <w:szCs w:val="24"/>
        </w:rPr>
        <w:t>from manual project planning and control to and MS project based planning and control</w:t>
      </w:r>
      <w:r>
        <w:rPr>
          <w:rFonts w:ascii="Book Antiqua" w:hAnsi="Book Antiqua" w:cs="Times-Roman"/>
          <w:sz w:val="24"/>
          <w:szCs w:val="24"/>
        </w:rPr>
        <w:t xml:space="preserve">. This will be done by converting </w:t>
      </w:r>
      <w:r w:rsidR="00E57C61">
        <w:rPr>
          <w:rFonts w:ascii="Book Antiqua" w:hAnsi="Book Antiqua" w:cs="Times-Roman"/>
          <w:sz w:val="24"/>
          <w:szCs w:val="24"/>
        </w:rPr>
        <w:t xml:space="preserve">all </w:t>
      </w:r>
      <w:r>
        <w:rPr>
          <w:rFonts w:ascii="Book Antiqua" w:hAnsi="Book Antiqua" w:cs="Times-Roman"/>
          <w:sz w:val="24"/>
          <w:szCs w:val="24"/>
        </w:rPr>
        <w:t xml:space="preserve">existing manually planned projects to MS Project. Development of </w:t>
      </w:r>
      <w:r w:rsidR="00E57C61">
        <w:rPr>
          <w:rFonts w:ascii="Book Antiqua" w:hAnsi="Book Antiqua" w:cs="Times-Roman"/>
          <w:sz w:val="24"/>
          <w:szCs w:val="24"/>
        </w:rPr>
        <w:t xml:space="preserve">user-friendly templates will aid in the continuing use of MS Project once training has </w:t>
      </w:r>
      <w:proofErr w:type="spellStart"/>
      <w:r w:rsidR="00E57C61">
        <w:rPr>
          <w:rFonts w:ascii="Book Antiqua" w:hAnsi="Book Antiqua" w:cs="Times-Roman"/>
          <w:sz w:val="24"/>
          <w:szCs w:val="24"/>
        </w:rPr>
        <w:t>conculed</w:t>
      </w:r>
      <w:proofErr w:type="spellEnd"/>
      <w:r w:rsidR="00E57C61">
        <w:rPr>
          <w:rFonts w:ascii="Book Antiqua" w:hAnsi="Book Antiqua" w:cs="Times-Roman"/>
          <w:sz w:val="24"/>
          <w:szCs w:val="24"/>
        </w:rPr>
        <w:t>.</w:t>
      </w:r>
    </w:p>
    <w:p w:rsidR="00111E40" w:rsidRPr="002800EC" w:rsidRDefault="00111E40" w:rsidP="00D47AC7">
      <w:pPr>
        <w:pStyle w:val="ListParagraph"/>
        <w:numPr>
          <w:ilvl w:val="0"/>
          <w:numId w:val="29"/>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w:t>
      </w:r>
    </w:p>
    <w:p w:rsidR="00111E40" w:rsidRPr="002800EC" w:rsidRDefault="00111E40" w:rsidP="00D47AC7">
      <w:pPr>
        <w:pStyle w:val="ListParagraph"/>
        <w:numPr>
          <w:ilvl w:val="0"/>
          <w:numId w:val="29"/>
        </w:numPr>
        <w:autoSpaceDE w:val="0"/>
        <w:autoSpaceDN w:val="0"/>
        <w:adjustRightInd w:val="0"/>
        <w:spacing w:after="0" w:line="240" w:lineRule="auto"/>
        <w:ind w:left="540" w:hanging="540"/>
        <w:rPr>
          <w:rFonts w:ascii="Book Antiqua" w:hAnsi="Book Antiqua" w:cs="Times-Roman"/>
          <w:sz w:val="24"/>
          <w:szCs w:val="24"/>
        </w:rPr>
      </w:pPr>
      <w:r w:rsidRPr="002800EC">
        <w:rPr>
          <w:rFonts w:ascii="Book Antiqua" w:hAnsi="Book Antiqua" w:cs="Times-Roman"/>
          <w:sz w:val="24"/>
          <w:szCs w:val="24"/>
        </w:rPr>
        <w:t>-------------------</w:t>
      </w:r>
    </w:p>
    <w:p w:rsidR="009D71E4" w:rsidRPr="002800EC" w:rsidRDefault="009D71E4" w:rsidP="00AA30B6">
      <w:pPr>
        <w:autoSpaceDE w:val="0"/>
        <w:autoSpaceDN w:val="0"/>
        <w:adjustRightInd w:val="0"/>
        <w:spacing w:after="0" w:line="240" w:lineRule="auto"/>
        <w:ind w:left="720" w:hanging="360"/>
        <w:rPr>
          <w:rFonts w:ascii="Book Antiqua" w:hAnsi="Book Antiqua" w:cs="TTE3D9EF90t00"/>
          <w:sz w:val="24"/>
          <w:szCs w:val="24"/>
        </w:rPr>
      </w:pPr>
    </w:p>
    <w:p w:rsidR="00491533" w:rsidRPr="002800EC" w:rsidRDefault="009D71E4" w:rsidP="009D71E4">
      <w:pPr>
        <w:autoSpaceDE w:val="0"/>
        <w:autoSpaceDN w:val="0"/>
        <w:adjustRightInd w:val="0"/>
        <w:spacing w:after="0" w:line="240" w:lineRule="auto"/>
        <w:rPr>
          <w:rFonts w:ascii="Book Antiqua" w:hAnsi="Book Antiqua" w:cs="Times-Roman"/>
          <w:color w:val="FF0000"/>
          <w:sz w:val="24"/>
          <w:szCs w:val="24"/>
        </w:rPr>
      </w:pPr>
      <w:r w:rsidRPr="002800EC">
        <w:rPr>
          <w:rFonts w:ascii="Book Antiqua" w:hAnsi="Book Antiqua" w:cs="Times-Roman"/>
          <w:color w:val="FF0000"/>
          <w:sz w:val="24"/>
          <w:szCs w:val="24"/>
        </w:rPr>
        <w:lastRenderedPageBreak/>
        <w:t xml:space="preserve">A statement of the extent to which the consultant’s proposed approach and Scope of Work will meet or exceed the stated objectives discussed in this RFP. Furthermore, </w:t>
      </w:r>
      <w:proofErr w:type="gramStart"/>
      <w:r w:rsidRPr="002800EC">
        <w:rPr>
          <w:rFonts w:ascii="Book Antiqua" w:hAnsi="Book Antiqua" w:cs="Times-Roman"/>
          <w:color w:val="FF0000"/>
          <w:sz w:val="24"/>
          <w:szCs w:val="24"/>
        </w:rPr>
        <w:t>a discussion of how the consultant would modify the scope of work, and/or schedule to better meet</w:t>
      </w:r>
      <w:proofErr w:type="gramEnd"/>
      <w:r w:rsidRPr="002800EC">
        <w:rPr>
          <w:rFonts w:ascii="Book Antiqua" w:hAnsi="Book Antiqua" w:cs="Times-Roman"/>
          <w:color w:val="FF0000"/>
          <w:sz w:val="24"/>
          <w:szCs w:val="24"/>
        </w:rPr>
        <w:t xml:space="preserve"> these objectives.</w:t>
      </w:r>
    </w:p>
    <w:p w:rsidR="009D71E4" w:rsidRPr="002800EC" w:rsidRDefault="009D71E4" w:rsidP="009D71E4">
      <w:pPr>
        <w:rPr>
          <w:rFonts w:ascii="Book Antiqua" w:hAnsi="Book Antiqua" w:cs="Times-Roman"/>
          <w:color w:val="FF0000"/>
          <w:sz w:val="24"/>
          <w:szCs w:val="24"/>
        </w:rPr>
      </w:pPr>
    </w:p>
    <w:p w:rsidR="00111E40" w:rsidRPr="002800EC" w:rsidRDefault="00111E40" w:rsidP="009D71E4">
      <w:pPr>
        <w:rPr>
          <w:rFonts w:ascii="Book Antiqua" w:hAnsi="Book Antiqua" w:cs="Times-Roman"/>
          <w:sz w:val="24"/>
          <w:szCs w:val="24"/>
        </w:rPr>
      </w:pPr>
      <w:r w:rsidRPr="002800EC">
        <w:rPr>
          <w:rFonts w:ascii="Book Antiqua" w:hAnsi="Book Antiqua" w:cs="Times-Roman"/>
          <w:sz w:val="24"/>
          <w:szCs w:val="24"/>
        </w:rPr>
        <w:t xml:space="preserve">This Scope of </w:t>
      </w:r>
      <w:r w:rsidR="00382207">
        <w:rPr>
          <w:rFonts w:ascii="Book Antiqua" w:hAnsi="Book Antiqua" w:cs="Times-Roman"/>
          <w:sz w:val="24"/>
          <w:szCs w:val="24"/>
        </w:rPr>
        <w:t>W</w:t>
      </w:r>
      <w:r w:rsidRPr="002800EC">
        <w:rPr>
          <w:rFonts w:ascii="Book Antiqua" w:hAnsi="Book Antiqua" w:cs="Times-Roman"/>
          <w:sz w:val="24"/>
          <w:szCs w:val="24"/>
        </w:rPr>
        <w:t>ork meet</w:t>
      </w:r>
      <w:r w:rsidR="0012355D">
        <w:rPr>
          <w:rFonts w:ascii="Book Antiqua" w:hAnsi="Book Antiqua" w:cs="Times-Roman"/>
          <w:sz w:val="24"/>
          <w:szCs w:val="24"/>
        </w:rPr>
        <w:t>s</w:t>
      </w:r>
      <w:r w:rsidRPr="002800EC">
        <w:rPr>
          <w:rFonts w:ascii="Book Antiqua" w:hAnsi="Book Antiqua" w:cs="Times-Roman"/>
          <w:sz w:val="24"/>
          <w:szCs w:val="24"/>
        </w:rPr>
        <w:t xml:space="preserve"> 100% of the stated objectives discussed in this RFP, and e</w:t>
      </w:r>
      <w:r w:rsidR="00634473">
        <w:rPr>
          <w:rFonts w:ascii="Book Antiqua" w:hAnsi="Book Antiqua" w:cs="Times-Roman"/>
          <w:sz w:val="24"/>
          <w:szCs w:val="24"/>
        </w:rPr>
        <w:t>x</w:t>
      </w:r>
      <w:r w:rsidRPr="002800EC">
        <w:rPr>
          <w:rFonts w:ascii="Book Antiqua" w:hAnsi="Book Antiqua" w:cs="Times-Roman"/>
          <w:sz w:val="24"/>
          <w:szCs w:val="24"/>
        </w:rPr>
        <w:t>ceed</w:t>
      </w:r>
      <w:r w:rsidR="0012355D">
        <w:rPr>
          <w:rFonts w:ascii="Book Antiqua" w:hAnsi="Book Antiqua" w:cs="Times-Roman"/>
          <w:sz w:val="24"/>
          <w:szCs w:val="24"/>
        </w:rPr>
        <w:t>s</w:t>
      </w:r>
      <w:r w:rsidRPr="002800EC">
        <w:rPr>
          <w:rFonts w:ascii="Book Antiqua" w:hAnsi="Book Antiqua" w:cs="Times-Roman"/>
          <w:sz w:val="24"/>
          <w:szCs w:val="24"/>
        </w:rPr>
        <w:t xml:space="preserve"> them in the following </w:t>
      </w:r>
      <w:r w:rsidR="0012355D">
        <w:rPr>
          <w:rFonts w:ascii="Book Antiqua" w:hAnsi="Book Antiqua" w:cs="Times-Roman"/>
          <w:sz w:val="24"/>
          <w:szCs w:val="24"/>
        </w:rPr>
        <w:t>ways:</w:t>
      </w:r>
    </w:p>
    <w:p w:rsidR="00840416" w:rsidRPr="002800EC" w:rsidRDefault="00840416" w:rsidP="00840416">
      <w:pPr>
        <w:autoSpaceDE w:val="0"/>
        <w:autoSpaceDN w:val="0"/>
        <w:adjustRightInd w:val="0"/>
        <w:rPr>
          <w:rFonts w:ascii="Book Antiqua" w:hAnsi="Book Antiqua" w:cs="Times-Bold"/>
          <w:b/>
          <w:bCs/>
          <w:sz w:val="24"/>
          <w:szCs w:val="24"/>
        </w:rPr>
      </w:pPr>
      <w:r w:rsidRPr="002800EC">
        <w:rPr>
          <w:rFonts w:ascii="Book Antiqua" w:hAnsi="Book Antiqua" w:cs="Times-Bold"/>
          <w:b/>
          <w:bCs/>
          <w:sz w:val="24"/>
          <w:szCs w:val="24"/>
        </w:rPr>
        <w:t xml:space="preserve">A) </w:t>
      </w:r>
      <w:r w:rsidR="00E97E67">
        <w:rPr>
          <w:rFonts w:ascii="Book Antiqua" w:hAnsi="Book Antiqua" w:cs="Times-Bold"/>
          <w:b/>
          <w:bCs/>
          <w:sz w:val="24"/>
          <w:szCs w:val="24"/>
        </w:rPr>
        <w:t>Examination of</w:t>
      </w:r>
      <w:r w:rsidRPr="002800EC">
        <w:rPr>
          <w:rFonts w:ascii="Book Antiqua" w:hAnsi="Book Antiqua" w:cs="Times-Bold"/>
          <w:b/>
          <w:bCs/>
          <w:sz w:val="24"/>
          <w:szCs w:val="24"/>
        </w:rPr>
        <w:t xml:space="preserve"> current projects to develop time, budget, and resource templates for future projects. </w:t>
      </w:r>
    </w:p>
    <w:p w:rsidR="002800EC" w:rsidRPr="003E0F11" w:rsidRDefault="00E97E67" w:rsidP="002800EC">
      <w:pPr>
        <w:autoSpaceDE w:val="0"/>
        <w:autoSpaceDN w:val="0"/>
        <w:adjustRightInd w:val="0"/>
        <w:rPr>
          <w:rFonts w:ascii="Book Antiqua" w:hAnsi="Book Antiqua" w:cs="Times-Bold"/>
          <w:bCs/>
          <w:sz w:val="23"/>
          <w:szCs w:val="23"/>
        </w:rPr>
      </w:pPr>
      <w:r>
        <w:rPr>
          <w:rFonts w:ascii="Book Antiqua" w:hAnsi="Book Antiqua" w:cs="Times-Bold"/>
          <w:bCs/>
          <w:sz w:val="23"/>
          <w:szCs w:val="23"/>
        </w:rPr>
        <w:t>All</w:t>
      </w:r>
      <w:r w:rsidR="002800EC" w:rsidRPr="002800EC">
        <w:rPr>
          <w:rFonts w:ascii="Book Antiqua" w:hAnsi="Book Antiqua" w:cs="Times-Bold"/>
          <w:bCs/>
          <w:sz w:val="23"/>
          <w:szCs w:val="23"/>
        </w:rPr>
        <w:t xml:space="preserve"> project</w:t>
      </w:r>
      <w:r>
        <w:rPr>
          <w:rFonts w:ascii="Book Antiqua" w:hAnsi="Book Antiqua" w:cs="Times-Bold"/>
          <w:bCs/>
          <w:sz w:val="23"/>
          <w:szCs w:val="23"/>
        </w:rPr>
        <w:t>s by definition are</w:t>
      </w:r>
      <w:r w:rsidR="002800EC" w:rsidRPr="002800EC">
        <w:rPr>
          <w:rFonts w:ascii="Book Antiqua" w:hAnsi="Book Antiqua" w:cs="Times-Bold"/>
          <w:bCs/>
          <w:sz w:val="23"/>
          <w:szCs w:val="23"/>
        </w:rPr>
        <w:t xml:space="preserve"> unique</w:t>
      </w:r>
      <w:r>
        <w:rPr>
          <w:rFonts w:ascii="Book Antiqua" w:hAnsi="Book Antiqua" w:cs="Times-Bold"/>
          <w:bCs/>
          <w:sz w:val="23"/>
          <w:szCs w:val="23"/>
        </w:rPr>
        <w:t xml:space="preserve">. However, </w:t>
      </w:r>
      <w:r w:rsidR="002800EC" w:rsidRPr="002800EC">
        <w:rPr>
          <w:rFonts w:ascii="Book Antiqua" w:hAnsi="Book Antiqua" w:cs="Times-Bold"/>
          <w:bCs/>
          <w:sz w:val="23"/>
          <w:szCs w:val="23"/>
        </w:rPr>
        <w:t>one of the consultant</w:t>
      </w:r>
      <w:r>
        <w:rPr>
          <w:rFonts w:ascii="Book Antiqua" w:hAnsi="Book Antiqua" w:cs="Times-Bold"/>
          <w:bCs/>
          <w:sz w:val="23"/>
          <w:szCs w:val="23"/>
        </w:rPr>
        <w:t xml:space="preserve">’s main </w:t>
      </w:r>
      <w:proofErr w:type="spellStart"/>
      <w:r>
        <w:rPr>
          <w:rFonts w:ascii="Book Antiqua" w:hAnsi="Book Antiqua" w:cs="Times-Bold"/>
          <w:bCs/>
          <w:sz w:val="23"/>
          <w:szCs w:val="23"/>
        </w:rPr>
        <w:t>takss</w:t>
      </w:r>
      <w:proofErr w:type="spellEnd"/>
      <w:r w:rsidR="002800EC" w:rsidRPr="002800EC">
        <w:rPr>
          <w:rFonts w:ascii="Book Antiqua" w:hAnsi="Book Antiqua" w:cs="Times-Bold"/>
          <w:bCs/>
          <w:sz w:val="23"/>
          <w:szCs w:val="23"/>
        </w:rPr>
        <w:t xml:space="preserve"> in this project is to find the appropriate point on the continuum between particularity and commonality. While the tasks of each individual project </w:t>
      </w:r>
      <w:r>
        <w:rPr>
          <w:rFonts w:ascii="Book Antiqua" w:hAnsi="Book Antiqua" w:cs="Times-Bold"/>
          <w:bCs/>
          <w:sz w:val="23"/>
          <w:szCs w:val="23"/>
        </w:rPr>
        <w:t>may</w:t>
      </w:r>
      <w:r w:rsidRPr="002800EC">
        <w:rPr>
          <w:rFonts w:ascii="Book Antiqua" w:hAnsi="Book Antiqua" w:cs="Times-Bold"/>
          <w:bCs/>
          <w:sz w:val="23"/>
          <w:szCs w:val="23"/>
        </w:rPr>
        <w:t xml:space="preserve"> </w:t>
      </w:r>
      <w:r w:rsidR="002800EC" w:rsidRPr="002800EC">
        <w:rPr>
          <w:rFonts w:ascii="Book Antiqua" w:hAnsi="Book Antiqua" w:cs="Times-Bold"/>
          <w:bCs/>
          <w:sz w:val="23"/>
          <w:szCs w:val="23"/>
        </w:rPr>
        <w:t>not fit into business-as-usual</w:t>
      </w:r>
      <w:r>
        <w:rPr>
          <w:rFonts w:ascii="Book Antiqua" w:hAnsi="Book Antiqua" w:cs="Times-Bold"/>
          <w:bCs/>
          <w:sz w:val="23"/>
          <w:szCs w:val="23"/>
        </w:rPr>
        <w:t>,</w:t>
      </w:r>
      <w:r w:rsidR="002800EC" w:rsidRPr="002800EC">
        <w:rPr>
          <w:rFonts w:ascii="Book Antiqua" w:hAnsi="Book Antiqua" w:cs="Times-Bold"/>
          <w:bCs/>
          <w:sz w:val="23"/>
          <w:szCs w:val="23"/>
        </w:rPr>
        <w:t xml:space="preserve"> </w:t>
      </w:r>
      <w:r>
        <w:rPr>
          <w:rFonts w:ascii="Book Antiqua" w:hAnsi="Book Antiqua" w:cs="Times-Bold"/>
          <w:bCs/>
          <w:sz w:val="23"/>
          <w:szCs w:val="23"/>
        </w:rPr>
        <w:t xml:space="preserve">have </w:t>
      </w:r>
      <w:r w:rsidR="002800EC" w:rsidRPr="002800EC">
        <w:rPr>
          <w:rFonts w:ascii="Book Antiqua" w:hAnsi="Book Antiqua" w:cs="Times-Bold"/>
          <w:bCs/>
          <w:sz w:val="23"/>
          <w:szCs w:val="23"/>
        </w:rPr>
        <w:t>one-of-a-kind deliverable</w:t>
      </w:r>
      <w:r>
        <w:rPr>
          <w:rFonts w:ascii="Book Antiqua" w:hAnsi="Book Antiqua" w:cs="Times-Bold"/>
          <w:bCs/>
          <w:sz w:val="23"/>
          <w:szCs w:val="23"/>
        </w:rPr>
        <w:t>s</w:t>
      </w:r>
      <w:r w:rsidR="002800EC" w:rsidRPr="002800EC">
        <w:rPr>
          <w:rFonts w:ascii="Book Antiqua" w:hAnsi="Book Antiqua" w:cs="Times-Bold"/>
          <w:bCs/>
          <w:sz w:val="23"/>
          <w:szCs w:val="23"/>
        </w:rPr>
        <w:t xml:space="preserve">, and </w:t>
      </w:r>
      <w:r>
        <w:rPr>
          <w:rFonts w:ascii="Book Antiqua" w:hAnsi="Book Antiqua" w:cs="Times-Bold"/>
          <w:bCs/>
          <w:sz w:val="23"/>
          <w:szCs w:val="23"/>
        </w:rPr>
        <w:t xml:space="preserve">are </w:t>
      </w:r>
      <w:r w:rsidR="002800EC" w:rsidRPr="002800EC">
        <w:rPr>
          <w:rFonts w:ascii="Book Antiqua" w:hAnsi="Book Antiqua" w:cs="Times-Bold"/>
          <w:bCs/>
          <w:sz w:val="23"/>
          <w:szCs w:val="23"/>
        </w:rPr>
        <w:t>aimed at meeting a specific need of SCAG,</w:t>
      </w:r>
      <w:r>
        <w:rPr>
          <w:rFonts w:ascii="Book Antiqua" w:hAnsi="Book Antiqua" w:cs="Times-Bold"/>
          <w:bCs/>
          <w:sz w:val="23"/>
          <w:szCs w:val="23"/>
        </w:rPr>
        <w:t xml:space="preserve"> it is</w:t>
      </w:r>
      <w:r w:rsidR="002800EC" w:rsidRPr="002800EC">
        <w:rPr>
          <w:rFonts w:ascii="Book Antiqua" w:hAnsi="Book Antiqua" w:cs="Times-Bold"/>
          <w:bCs/>
          <w:sz w:val="23"/>
          <w:szCs w:val="23"/>
        </w:rPr>
        <w:t xml:space="preserve"> the consultant</w:t>
      </w:r>
      <w:r>
        <w:rPr>
          <w:rFonts w:ascii="Book Antiqua" w:hAnsi="Book Antiqua" w:cs="Times-Bold"/>
          <w:bCs/>
          <w:sz w:val="23"/>
          <w:szCs w:val="23"/>
        </w:rPr>
        <w:t>’s objective</w:t>
      </w:r>
      <w:r w:rsidR="002800EC" w:rsidRPr="002800EC">
        <w:rPr>
          <w:rFonts w:ascii="Book Antiqua" w:hAnsi="Book Antiqua" w:cs="Times-Bold"/>
          <w:bCs/>
          <w:sz w:val="23"/>
          <w:szCs w:val="23"/>
        </w:rPr>
        <w:t xml:space="preserve"> to classify them. </w:t>
      </w:r>
      <w:r w:rsidR="003E0F11">
        <w:rPr>
          <w:rFonts w:ascii="Book Antiqua" w:hAnsi="Book Antiqua" w:cs="Times-Bold"/>
          <w:bCs/>
          <w:sz w:val="23"/>
          <w:szCs w:val="23"/>
        </w:rPr>
        <w:t xml:space="preserve">During </w:t>
      </w:r>
      <w:r w:rsidR="002800EC" w:rsidRPr="002800EC">
        <w:rPr>
          <w:rFonts w:ascii="Book Antiqua" w:hAnsi="Book Antiqua" w:cs="Times-Bold"/>
          <w:bCs/>
          <w:sz w:val="23"/>
          <w:szCs w:val="23"/>
        </w:rPr>
        <w:t xml:space="preserve">classification, the </w:t>
      </w:r>
      <w:r w:rsidR="003E0F11">
        <w:rPr>
          <w:rFonts w:ascii="Book Antiqua" w:hAnsi="Book Antiqua" w:cs="Times-Bold"/>
          <w:bCs/>
          <w:sz w:val="23"/>
          <w:szCs w:val="23"/>
        </w:rPr>
        <w:t xml:space="preserve">consultant identifies </w:t>
      </w:r>
      <w:r w:rsidR="002800EC" w:rsidRPr="002800EC">
        <w:rPr>
          <w:rFonts w:ascii="Book Antiqua" w:hAnsi="Book Antiqua" w:cs="Times-Bold"/>
          <w:bCs/>
          <w:sz w:val="23"/>
          <w:szCs w:val="23"/>
        </w:rPr>
        <w:t xml:space="preserve">common activities among </w:t>
      </w:r>
      <w:r w:rsidR="003E0F11">
        <w:rPr>
          <w:rFonts w:ascii="Book Antiqua" w:hAnsi="Book Antiqua" w:cs="Times-Bold"/>
          <w:bCs/>
          <w:sz w:val="23"/>
          <w:szCs w:val="23"/>
        </w:rPr>
        <w:t>a</w:t>
      </w:r>
      <w:r w:rsidR="003E0F11" w:rsidRPr="002800EC">
        <w:rPr>
          <w:rFonts w:ascii="Book Antiqua" w:hAnsi="Book Antiqua" w:cs="Times-Bold"/>
          <w:bCs/>
          <w:sz w:val="23"/>
          <w:szCs w:val="23"/>
        </w:rPr>
        <w:t xml:space="preserve"> </w:t>
      </w:r>
      <w:r w:rsidR="002800EC" w:rsidRPr="002800EC">
        <w:rPr>
          <w:rFonts w:ascii="Book Antiqua" w:hAnsi="Book Antiqua" w:cs="Times-Bold"/>
          <w:bCs/>
          <w:sz w:val="23"/>
          <w:szCs w:val="23"/>
        </w:rPr>
        <w:t>set of project</w:t>
      </w:r>
      <w:r w:rsidR="003E0F11">
        <w:rPr>
          <w:rFonts w:ascii="Book Antiqua" w:hAnsi="Book Antiqua" w:cs="Times-Bold"/>
          <w:bCs/>
          <w:sz w:val="23"/>
          <w:szCs w:val="23"/>
        </w:rPr>
        <w:t>s</w:t>
      </w:r>
      <w:r w:rsidR="002800EC" w:rsidRPr="002800EC">
        <w:rPr>
          <w:rFonts w:ascii="Book Antiqua" w:hAnsi="Book Antiqua" w:cs="Times-Bold"/>
          <w:bCs/>
          <w:sz w:val="23"/>
          <w:szCs w:val="23"/>
        </w:rPr>
        <w:t xml:space="preserve"> in each specific category.  This knowledge is used to develop</w:t>
      </w:r>
      <w:r w:rsidR="003E0F11">
        <w:rPr>
          <w:rFonts w:ascii="Book Antiqua" w:hAnsi="Book Antiqua" w:cs="Times-Bold"/>
          <w:bCs/>
          <w:sz w:val="23"/>
          <w:szCs w:val="23"/>
        </w:rPr>
        <w:t xml:space="preserve"> a</w:t>
      </w:r>
      <w:r w:rsidR="002800EC" w:rsidRPr="002800EC">
        <w:rPr>
          <w:rFonts w:ascii="Book Antiqua" w:hAnsi="Book Antiqua" w:cs="Times-Bold"/>
          <w:bCs/>
          <w:sz w:val="23"/>
          <w:szCs w:val="23"/>
        </w:rPr>
        <w:t xml:space="preserve"> typical work-breakdown-structure (WBS) for the project in each category. The WBS include</w:t>
      </w:r>
      <w:r w:rsidR="003E0F11">
        <w:rPr>
          <w:rFonts w:ascii="Book Antiqua" w:hAnsi="Book Antiqua" w:cs="Times-Bold"/>
          <w:bCs/>
          <w:sz w:val="23"/>
          <w:szCs w:val="23"/>
        </w:rPr>
        <w:t>s the</w:t>
      </w:r>
      <w:r w:rsidR="002800EC" w:rsidRPr="002800EC">
        <w:rPr>
          <w:rFonts w:ascii="Book Antiqua" w:hAnsi="Book Antiqua" w:cs="Times-Bold"/>
          <w:bCs/>
          <w:sz w:val="23"/>
          <w:szCs w:val="23"/>
        </w:rPr>
        <w:t xml:space="preserve"> (</w:t>
      </w:r>
      <w:proofErr w:type="spellStart"/>
      <w:r w:rsidR="002800EC" w:rsidRPr="002800EC">
        <w:rPr>
          <w:rFonts w:ascii="Book Antiqua" w:hAnsi="Book Antiqua" w:cs="Times-Bold"/>
          <w:bCs/>
          <w:sz w:val="23"/>
          <w:szCs w:val="23"/>
        </w:rPr>
        <w:t>i</w:t>
      </w:r>
      <w:proofErr w:type="spellEnd"/>
      <w:r w:rsidR="002800EC" w:rsidRPr="002800EC">
        <w:rPr>
          <w:rFonts w:ascii="Book Antiqua" w:hAnsi="Book Antiqua" w:cs="Times-Bold"/>
          <w:bCs/>
          <w:sz w:val="23"/>
          <w:szCs w:val="23"/>
        </w:rPr>
        <w:t>) time, (ii) resource, (iii) budget</w:t>
      </w:r>
      <w:r w:rsidR="003E0F11">
        <w:rPr>
          <w:rFonts w:ascii="Book Antiqua" w:hAnsi="Book Antiqua" w:cs="Times-Bold"/>
          <w:bCs/>
          <w:sz w:val="23"/>
          <w:szCs w:val="23"/>
        </w:rPr>
        <w:t>, and (iv), l</w:t>
      </w:r>
      <w:r w:rsidR="003E0F11" w:rsidRPr="002800EC">
        <w:rPr>
          <w:rFonts w:ascii="Book Antiqua" w:hAnsi="Book Antiqua" w:cs="Times-Bold"/>
          <w:bCs/>
          <w:sz w:val="23"/>
          <w:szCs w:val="23"/>
        </w:rPr>
        <w:t>ife cycle type (S shape or J shape)</w:t>
      </w:r>
      <w:r w:rsidR="002800EC" w:rsidRPr="002800EC">
        <w:rPr>
          <w:rFonts w:ascii="Book Antiqua" w:hAnsi="Book Antiqua" w:cs="Times-Bold"/>
          <w:bCs/>
          <w:sz w:val="23"/>
          <w:szCs w:val="23"/>
        </w:rPr>
        <w:t xml:space="preserve"> of the work package forming </w:t>
      </w:r>
      <w:r w:rsidR="003E0F11">
        <w:rPr>
          <w:rFonts w:ascii="Book Antiqua" w:hAnsi="Book Antiqua" w:cs="Times-Bold"/>
          <w:bCs/>
          <w:sz w:val="23"/>
          <w:szCs w:val="23"/>
        </w:rPr>
        <w:t>a</w:t>
      </w:r>
      <w:r w:rsidR="003E0F11" w:rsidRPr="002800EC">
        <w:rPr>
          <w:rFonts w:ascii="Book Antiqua" w:hAnsi="Book Antiqua" w:cs="Times-Bold"/>
          <w:bCs/>
          <w:sz w:val="23"/>
          <w:szCs w:val="23"/>
        </w:rPr>
        <w:t xml:space="preserve"> </w:t>
      </w:r>
      <w:r w:rsidR="002800EC" w:rsidRPr="002800EC">
        <w:rPr>
          <w:rFonts w:ascii="Book Antiqua" w:hAnsi="Book Antiqua" w:cs="Times-Bold"/>
          <w:bCs/>
          <w:sz w:val="23"/>
          <w:szCs w:val="23"/>
        </w:rPr>
        <w:t xml:space="preserve">set of activities </w:t>
      </w:r>
      <w:r w:rsidR="003E0F11">
        <w:rPr>
          <w:rFonts w:ascii="Book Antiqua" w:hAnsi="Book Antiqua" w:cs="Times-Bold"/>
          <w:bCs/>
          <w:sz w:val="23"/>
          <w:szCs w:val="23"/>
        </w:rPr>
        <w:t>for</w:t>
      </w:r>
      <w:r w:rsidR="003E0F11" w:rsidRPr="002800EC">
        <w:rPr>
          <w:rFonts w:ascii="Book Antiqua" w:hAnsi="Book Antiqua" w:cs="Times-Bold"/>
          <w:bCs/>
          <w:sz w:val="23"/>
          <w:szCs w:val="23"/>
        </w:rPr>
        <w:t xml:space="preserve"> </w:t>
      </w:r>
      <w:r w:rsidR="002800EC" w:rsidRPr="002800EC">
        <w:rPr>
          <w:rFonts w:ascii="Book Antiqua" w:hAnsi="Book Antiqua" w:cs="Times-Bold"/>
          <w:bCs/>
          <w:sz w:val="23"/>
          <w:szCs w:val="23"/>
        </w:rPr>
        <w:t>each project</w:t>
      </w:r>
      <w:proofErr w:type="gramStart"/>
      <w:r w:rsidR="003E0F11">
        <w:rPr>
          <w:rFonts w:ascii="Book Antiqua" w:hAnsi="Book Antiqua" w:cs="Times-Bold"/>
          <w:bCs/>
          <w:sz w:val="23"/>
          <w:szCs w:val="23"/>
        </w:rPr>
        <w:t>.</w:t>
      </w:r>
      <w:r w:rsidR="002800EC" w:rsidRPr="002800EC">
        <w:rPr>
          <w:rFonts w:ascii="Book Antiqua" w:hAnsi="Book Antiqua" w:cs="Times-Bold"/>
          <w:bCs/>
          <w:sz w:val="23"/>
          <w:szCs w:val="23"/>
        </w:rPr>
        <w:t>.</w:t>
      </w:r>
      <w:proofErr w:type="gramEnd"/>
      <w:r w:rsidR="002800EC" w:rsidRPr="002800EC">
        <w:rPr>
          <w:rFonts w:ascii="Book Antiqua" w:hAnsi="Book Antiqua" w:cs="Times-Bold"/>
          <w:bCs/>
          <w:sz w:val="23"/>
          <w:szCs w:val="23"/>
        </w:rPr>
        <w:t xml:space="preserve"> </w:t>
      </w:r>
      <w:r w:rsidR="003E0F11" w:rsidRPr="002800EC">
        <w:rPr>
          <w:rFonts w:ascii="Book Antiqua" w:hAnsi="Book Antiqua" w:cs="Times-Bold"/>
          <w:bCs/>
          <w:sz w:val="23"/>
          <w:szCs w:val="23"/>
        </w:rPr>
        <w:t>Th</w:t>
      </w:r>
      <w:r w:rsidR="003E0F11">
        <w:rPr>
          <w:rFonts w:ascii="Book Antiqua" w:hAnsi="Book Antiqua" w:cs="Times-Bold"/>
          <w:bCs/>
          <w:sz w:val="23"/>
          <w:szCs w:val="23"/>
        </w:rPr>
        <w:t>is</w:t>
      </w:r>
      <w:r w:rsidR="003E0F11" w:rsidRPr="002800EC">
        <w:rPr>
          <w:rFonts w:ascii="Book Antiqua" w:hAnsi="Book Antiqua" w:cs="Times-Bold"/>
          <w:bCs/>
          <w:sz w:val="23"/>
          <w:szCs w:val="23"/>
        </w:rPr>
        <w:t xml:space="preserve"> </w:t>
      </w:r>
      <w:r w:rsidR="003E0F11">
        <w:rPr>
          <w:rFonts w:ascii="Book Antiqua" w:hAnsi="Book Antiqua" w:cs="Times-Bold"/>
          <w:bCs/>
          <w:sz w:val="23"/>
          <w:szCs w:val="23"/>
        </w:rPr>
        <w:t xml:space="preserve">WBS </w:t>
      </w:r>
      <w:r w:rsidR="002800EC" w:rsidRPr="002800EC">
        <w:rPr>
          <w:rFonts w:ascii="Book Antiqua" w:hAnsi="Book Antiqua" w:cs="Times-Bold"/>
          <w:bCs/>
          <w:sz w:val="23"/>
          <w:szCs w:val="23"/>
        </w:rPr>
        <w:t xml:space="preserve">template can be </w:t>
      </w:r>
      <w:r w:rsidR="003E0F11">
        <w:rPr>
          <w:rFonts w:ascii="Book Antiqua" w:hAnsi="Book Antiqua" w:cs="Times-Bold"/>
          <w:bCs/>
          <w:sz w:val="23"/>
          <w:szCs w:val="23"/>
        </w:rPr>
        <w:t>applied to</w:t>
      </w:r>
      <w:r w:rsidR="002800EC" w:rsidRPr="002800EC">
        <w:rPr>
          <w:rFonts w:ascii="Book Antiqua" w:hAnsi="Book Antiqua" w:cs="Times-Bold"/>
          <w:bCs/>
          <w:sz w:val="23"/>
          <w:szCs w:val="23"/>
        </w:rPr>
        <w:t xml:space="preserve"> </w:t>
      </w:r>
      <w:r w:rsidR="003E0F11">
        <w:rPr>
          <w:rFonts w:ascii="Book Antiqua" w:hAnsi="Book Antiqua" w:cs="Times-Bold"/>
          <w:bCs/>
          <w:sz w:val="23"/>
          <w:szCs w:val="23"/>
        </w:rPr>
        <w:t xml:space="preserve">all </w:t>
      </w:r>
      <w:r w:rsidR="002800EC" w:rsidRPr="002800EC">
        <w:rPr>
          <w:rFonts w:ascii="Book Antiqua" w:hAnsi="Book Antiqua" w:cs="Times-Bold"/>
          <w:bCs/>
          <w:sz w:val="23"/>
          <w:szCs w:val="23"/>
        </w:rPr>
        <w:t xml:space="preserve">current and future projects </w:t>
      </w:r>
      <w:r w:rsidR="003E0F11">
        <w:rPr>
          <w:rFonts w:ascii="Book Antiqua" w:hAnsi="Book Antiqua" w:cs="Times-Bold"/>
          <w:bCs/>
          <w:sz w:val="23"/>
          <w:szCs w:val="23"/>
        </w:rPr>
        <w:t>in</w:t>
      </w:r>
      <w:r w:rsidR="003E0F11" w:rsidRPr="002800EC">
        <w:rPr>
          <w:rFonts w:ascii="Book Antiqua" w:hAnsi="Book Antiqua" w:cs="Times-Bold"/>
          <w:bCs/>
          <w:sz w:val="23"/>
          <w:szCs w:val="23"/>
        </w:rPr>
        <w:t xml:space="preserve"> </w:t>
      </w:r>
      <w:r w:rsidR="002800EC" w:rsidRPr="002800EC">
        <w:rPr>
          <w:rFonts w:ascii="Book Antiqua" w:hAnsi="Book Antiqua" w:cs="Times-Bold"/>
          <w:bCs/>
          <w:sz w:val="23"/>
          <w:szCs w:val="23"/>
        </w:rPr>
        <w:t xml:space="preserve">each category of projects.  </w:t>
      </w:r>
      <w:r w:rsidR="002800EC" w:rsidRPr="002800EC">
        <w:rPr>
          <w:rFonts w:ascii="Book Antiqua" w:eastAsia="Calibri" w:hAnsi="Book Antiqua" w:cs="Times New Roman"/>
          <w:sz w:val="24"/>
        </w:rPr>
        <w:t xml:space="preserve">Having </w:t>
      </w:r>
      <w:r w:rsidR="002800EC" w:rsidRPr="002800EC">
        <w:rPr>
          <w:rFonts w:ascii="Book Antiqua" w:eastAsia="Calibri" w:hAnsi="Book Antiqua" w:cs="Times-Bold"/>
          <w:bCs/>
          <w:sz w:val="23"/>
          <w:szCs w:val="23"/>
        </w:rPr>
        <w:t xml:space="preserve">such a template can greatly simplify future projects – just fill in the blanks, while at the same time can ensure important steps </w:t>
      </w:r>
      <w:r w:rsidR="003E0F11">
        <w:rPr>
          <w:rFonts w:ascii="Book Antiqua" w:eastAsia="Calibri" w:hAnsi="Book Antiqua" w:cs="Times-Bold"/>
          <w:bCs/>
          <w:sz w:val="23"/>
          <w:szCs w:val="23"/>
        </w:rPr>
        <w:t>and</w:t>
      </w:r>
      <w:r w:rsidR="003E0F11" w:rsidRPr="002800EC">
        <w:rPr>
          <w:rFonts w:ascii="Book Antiqua" w:eastAsia="Calibri" w:hAnsi="Book Antiqua" w:cs="Times-Bold"/>
          <w:bCs/>
          <w:sz w:val="23"/>
          <w:szCs w:val="23"/>
        </w:rPr>
        <w:t xml:space="preserve"> </w:t>
      </w:r>
      <w:r w:rsidR="002800EC" w:rsidRPr="002800EC">
        <w:rPr>
          <w:rFonts w:ascii="Book Antiqua" w:eastAsia="Calibri" w:hAnsi="Book Antiqua" w:cs="Times-Bold"/>
          <w:bCs/>
          <w:sz w:val="23"/>
          <w:szCs w:val="23"/>
        </w:rPr>
        <w:t>activities are not overlooked.  Furthermore, the project plan can be continuously improved and enhanced as the organization gains additional experience with these projects.</w:t>
      </w:r>
    </w:p>
    <w:p w:rsidR="00840416" w:rsidRPr="002800EC" w:rsidRDefault="00840416" w:rsidP="00840416">
      <w:pPr>
        <w:autoSpaceDE w:val="0"/>
        <w:autoSpaceDN w:val="0"/>
        <w:adjustRightInd w:val="0"/>
        <w:rPr>
          <w:rFonts w:ascii="Book Antiqua" w:eastAsia="Calibri" w:hAnsi="Book Antiqua" w:cs="Times-Bold"/>
          <w:b/>
          <w:bCs/>
          <w:sz w:val="24"/>
          <w:szCs w:val="24"/>
        </w:rPr>
      </w:pPr>
      <w:r w:rsidRPr="002800EC">
        <w:rPr>
          <w:rFonts w:ascii="Book Antiqua" w:eastAsia="Calibri" w:hAnsi="Book Antiqua" w:cs="Times-Bold"/>
          <w:b/>
          <w:bCs/>
          <w:sz w:val="24"/>
          <w:szCs w:val="24"/>
        </w:rPr>
        <w:t>B. Development of a hybrid project budgeting support system</w:t>
      </w:r>
    </w:p>
    <w:p w:rsidR="00840416" w:rsidRPr="002800EC" w:rsidRDefault="00003499" w:rsidP="00840416">
      <w:pPr>
        <w:autoSpaceDE w:val="0"/>
        <w:autoSpaceDN w:val="0"/>
        <w:adjustRightInd w:val="0"/>
        <w:rPr>
          <w:rFonts w:ascii="Book Antiqua" w:eastAsia="Calibri" w:hAnsi="Book Antiqua" w:cs="Times New Roman"/>
          <w:sz w:val="24"/>
          <w:szCs w:val="24"/>
        </w:rPr>
      </w:pPr>
      <w:r w:rsidRPr="002800EC">
        <w:rPr>
          <w:rFonts w:ascii="Book Antiqua" w:eastAsia="Calibri" w:hAnsi="Book Antiqua" w:cs="Times-Bold"/>
          <w:bCs/>
          <w:sz w:val="24"/>
          <w:szCs w:val="24"/>
        </w:rPr>
        <w:t xml:space="preserve"> A</w:t>
      </w:r>
      <w:r w:rsidR="00840416" w:rsidRPr="002800EC">
        <w:rPr>
          <w:rFonts w:ascii="Book Antiqua" w:eastAsia="Calibri" w:hAnsi="Book Antiqua" w:cs="Times-Bold"/>
          <w:bCs/>
          <w:sz w:val="24"/>
          <w:szCs w:val="24"/>
        </w:rPr>
        <w:t xml:space="preserve"> “top</w:t>
      </w:r>
      <w:r w:rsidR="003E0F11">
        <w:rPr>
          <w:rFonts w:ascii="Book Antiqua" w:eastAsia="Calibri" w:hAnsi="Book Antiqua" w:cs="Times-Bold"/>
          <w:bCs/>
          <w:sz w:val="24"/>
          <w:szCs w:val="24"/>
        </w:rPr>
        <w:t>-</w:t>
      </w:r>
      <w:r w:rsidR="00840416" w:rsidRPr="002800EC">
        <w:rPr>
          <w:rFonts w:ascii="Book Antiqua" w:eastAsia="Calibri" w:hAnsi="Book Antiqua" w:cs="Times-Bold"/>
          <w:bCs/>
          <w:sz w:val="24"/>
          <w:szCs w:val="24"/>
        </w:rPr>
        <w:t>down” budgeting</w:t>
      </w:r>
      <w:r w:rsidRPr="002800EC">
        <w:rPr>
          <w:rFonts w:ascii="Book Antiqua" w:eastAsia="Calibri" w:hAnsi="Book Antiqua" w:cs="Times-Bold"/>
          <w:bCs/>
          <w:sz w:val="24"/>
          <w:szCs w:val="24"/>
        </w:rPr>
        <w:t xml:space="preserve"> support system will be developed both for </w:t>
      </w:r>
      <w:r w:rsidR="003E0F11" w:rsidRPr="002800EC">
        <w:rPr>
          <w:rFonts w:ascii="Book Antiqua" w:eastAsia="Calibri" w:hAnsi="Book Antiqua" w:cs="Times-Bold"/>
          <w:bCs/>
          <w:sz w:val="24"/>
          <w:szCs w:val="24"/>
        </w:rPr>
        <w:t>comparison</w:t>
      </w:r>
      <w:r w:rsidRPr="002800EC">
        <w:rPr>
          <w:rFonts w:ascii="Book Antiqua" w:eastAsia="Calibri" w:hAnsi="Book Antiqua" w:cs="Times-Bold"/>
          <w:bCs/>
          <w:sz w:val="24"/>
          <w:szCs w:val="24"/>
        </w:rPr>
        <w:t xml:space="preserve"> of the present projects and more importantly fo</w:t>
      </w:r>
      <w:r w:rsidR="003E0F11">
        <w:rPr>
          <w:rFonts w:ascii="Book Antiqua" w:eastAsia="Calibri" w:hAnsi="Book Antiqua" w:cs="Times-Bold"/>
          <w:bCs/>
          <w:sz w:val="24"/>
          <w:szCs w:val="24"/>
        </w:rPr>
        <w:t>r</w:t>
      </w:r>
      <w:r w:rsidRPr="002800EC">
        <w:rPr>
          <w:rFonts w:ascii="Book Antiqua" w:eastAsia="Calibri" w:hAnsi="Book Antiqua" w:cs="Times-Bold"/>
          <w:bCs/>
          <w:sz w:val="24"/>
          <w:szCs w:val="24"/>
        </w:rPr>
        <w:t xml:space="preserve"> budgeting of the </w:t>
      </w:r>
      <w:r w:rsidR="00840416" w:rsidRPr="002800EC">
        <w:rPr>
          <w:rFonts w:ascii="Book Antiqua" w:eastAsia="Calibri" w:hAnsi="Book Antiqua" w:cs="Times-Bold"/>
          <w:bCs/>
          <w:sz w:val="24"/>
          <w:szCs w:val="24"/>
        </w:rPr>
        <w:t xml:space="preserve">future projects. </w:t>
      </w:r>
      <w:r w:rsidR="00892B8C">
        <w:rPr>
          <w:rFonts w:ascii="Book Antiqua" w:eastAsia="Calibri" w:hAnsi="Book Antiqua" w:cs="Times-Bold"/>
          <w:bCs/>
          <w:sz w:val="24"/>
          <w:szCs w:val="24"/>
        </w:rPr>
        <w:t xml:space="preserve"> In top-down budgeting, executives and managers use their collective experience to estimate the major activity costs of a project. This estimated budget is moved down to middle-managers in charge of further distributing the budget for their assigned activity. This budget trickles down until all activities identified by the WBS are budgeted. Though individual activities may have a larger margin of error, top-down budgeting is quite accurate at the bottom-line. </w:t>
      </w:r>
      <w:r w:rsidR="00840416" w:rsidRPr="002800EC">
        <w:rPr>
          <w:rFonts w:ascii="Book Antiqua" w:eastAsia="Calibri" w:hAnsi="Book Antiqua" w:cs="Times-Bold"/>
          <w:bCs/>
          <w:sz w:val="24"/>
          <w:szCs w:val="24"/>
        </w:rPr>
        <w:t>Th</w:t>
      </w:r>
      <w:r w:rsidR="0092306D">
        <w:rPr>
          <w:rFonts w:ascii="Book Antiqua" w:eastAsia="Calibri" w:hAnsi="Book Antiqua" w:cs="Times-Bold"/>
          <w:bCs/>
          <w:sz w:val="24"/>
          <w:szCs w:val="24"/>
        </w:rPr>
        <w:t xml:space="preserve">e top-down approach </w:t>
      </w:r>
      <w:r w:rsidR="00840416" w:rsidRPr="002800EC">
        <w:rPr>
          <w:rFonts w:ascii="Book Antiqua" w:eastAsia="Calibri" w:hAnsi="Book Antiqua" w:cs="Times-Bold"/>
          <w:bCs/>
          <w:sz w:val="24"/>
          <w:szCs w:val="24"/>
        </w:rPr>
        <w:t>will serve as a guideline for the manual “bottom</w:t>
      </w:r>
      <w:r w:rsidR="004F4128">
        <w:rPr>
          <w:rFonts w:ascii="Book Antiqua" w:eastAsia="Calibri" w:hAnsi="Book Antiqua" w:cs="Times-Bold"/>
          <w:bCs/>
          <w:sz w:val="24"/>
          <w:szCs w:val="24"/>
        </w:rPr>
        <w:t>-</w:t>
      </w:r>
      <w:r w:rsidR="00840416" w:rsidRPr="002800EC">
        <w:rPr>
          <w:rFonts w:ascii="Book Antiqua" w:eastAsia="Calibri" w:hAnsi="Book Antiqua" w:cs="Times-Bold"/>
          <w:bCs/>
          <w:sz w:val="24"/>
          <w:szCs w:val="24"/>
        </w:rPr>
        <w:t>up” budgeting by SCAG staff</w:t>
      </w:r>
      <w:r w:rsidR="0092306D">
        <w:rPr>
          <w:rFonts w:ascii="Book Antiqua" w:eastAsia="Calibri" w:hAnsi="Book Antiqua" w:cs="Times-Bold"/>
          <w:bCs/>
          <w:sz w:val="24"/>
          <w:szCs w:val="24"/>
        </w:rPr>
        <w:t xml:space="preserve"> to create more accurate budget forecasts.</w:t>
      </w:r>
    </w:p>
    <w:p w:rsidR="00840416" w:rsidRPr="002800EC" w:rsidRDefault="0092306D" w:rsidP="00840416">
      <w:pPr>
        <w:autoSpaceDE w:val="0"/>
        <w:autoSpaceDN w:val="0"/>
        <w:adjustRightInd w:val="0"/>
        <w:rPr>
          <w:rFonts w:ascii="Book Antiqua" w:eastAsia="Calibri" w:hAnsi="Book Antiqua" w:cs="Times-Bold"/>
          <w:b/>
          <w:bCs/>
          <w:sz w:val="24"/>
          <w:szCs w:val="24"/>
        </w:rPr>
      </w:pPr>
      <w:r>
        <w:rPr>
          <w:rFonts w:ascii="Book Antiqua" w:eastAsia="Calibri" w:hAnsi="Book Antiqua" w:cs="Times-Bold"/>
          <w:b/>
          <w:bCs/>
          <w:sz w:val="24"/>
          <w:szCs w:val="24"/>
        </w:rPr>
        <w:t>.</w:t>
      </w:r>
      <w:r w:rsidR="00840416" w:rsidRPr="002800EC">
        <w:rPr>
          <w:rFonts w:ascii="Book Antiqua" w:eastAsia="Calibri" w:hAnsi="Book Antiqua" w:cs="Times-Bold"/>
          <w:b/>
          <w:bCs/>
          <w:sz w:val="24"/>
          <w:szCs w:val="24"/>
        </w:rPr>
        <w:t xml:space="preserve">C) Development of a </w:t>
      </w:r>
      <w:r w:rsidR="000A382B">
        <w:rPr>
          <w:rFonts w:ascii="Book Antiqua" w:eastAsia="Calibri" w:hAnsi="Book Antiqua" w:cs="Times-Bold"/>
          <w:b/>
          <w:bCs/>
          <w:sz w:val="24"/>
          <w:szCs w:val="24"/>
        </w:rPr>
        <w:t>project classification</w:t>
      </w:r>
      <w:r w:rsidR="000A382B" w:rsidRPr="002800EC">
        <w:rPr>
          <w:rFonts w:ascii="Book Antiqua" w:eastAsia="Calibri" w:hAnsi="Book Antiqua" w:cs="Times-Bold"/>
          <w:b/>
          <w:bCs/>
          <w:sz w:val="24"/>
          <w:szCs w:val="24"/>
        </w:rPr>
        <w:t xml:space="preserve"> </w:t>
      </w:r>
      <w:r w:rsidR="00840416" w:rsidRPr="002800EC">
        <w:rPr>
          <w:rFonts w:ascii="Book Antiqua" w:eastAsia="Calibri" w:hAnsi="Book Antiqua" w:cs="Times-Bold"/>
          <w:b/>
          <w:bCs/>
          <w:sz w:val="24"/>
          <w:szCs w:val="24"/>
        </w:rPr>
        <w:t xml:space="preserve">for Program Management </w:t>
      </w:r>
    </w:p>
    <w:p w:rsidR="0065320E" w:rsidRPr="002800EC" w:rsidRDefault="0092306D" w:rsidP="0065320E">
      <w:pPr>
        <w:autoSpaceDE w:val="0"/>
        <w:autoSpaceDN w:val="0"/>
        <w:adjustRightInd w:val="0"/>
        <w:rPr>
          <w:rFonts w:ascii="Book Antiqua" w:hAnsi="Book Antiqua" w:cs="Times-Bold"/>
          <w:bCs/>
          <w:sz w:val="23"/>
          <w:szCs w:val="23"/>
        </w:rPr>
      </w:pPr>
      <w:r>
        <w:rPr>
          <w:rFonts w:ascii="Book Antiqua" w:hAnsi="Book Antiqua" w:cs="Times-Bold"/>
          <w:bCs/>
          <w:sz w:val="23"/>
          <w:szCs w:val="23"/>
        </w:rPr>
        <w:lastRenderedPageBreak/>
        <w:t>Where Project Management is the ability to coordinate activities and resources for the completion of a unique deliverable, Program Management is the ability to coordinate and evaluate all of an organization’s projects. The consultant will s</w:t>
      </w:r>
      <w:r w:rsidR="0065320E" w:rsidRPr="002800EC">
        <w:rPr>
          <w:rFonts w:ascii="Book Antiqua" w:hAnsi="Book Antiqua" w:cs="Times-Bold"/>
          <w:bCs/>
          <w:sz w:val="23"/>
          <w:szCs w:val="23"/>
        </w:rPr>
        <w:t>tudy SCAG</w:t>
      </w:r>
      <w:r>
        <w:rPr>
          <w:rFonts w:ascii="Book Antiqua" w:hAnsi="Book Antiqua" w:cs="Times-Bold"/>
          <w:bCs/>
          <w:sz w:val="23"/>
          <w:szCs w:val="23"/>
        </w:rPr>
        <w:t>’s</w:t>
      </w:r>
      <w:r w:rsidR="0065320E" w:rsidRPr="002800EC">
        <w:rPr>
          <w:rFonts w:ascii="Book Antiqua" w:hAnsi="Book Antiqua" w:cs="Times-Bold"/>
          <w:bCs/>
          <w:sz w:val="23"/>
          <w:szCs w:val="23"/>
        </w:rPr>
        <w:t xml:space="preserve"> projects and classify them into</w:t>
      </w:r>
      <w:r>
        <w:rPr>
          <w:rFonts w:ascii="Book Antiqua" w:hAnsi="Book Antiqua" w:cs="Times-Bold"/>
          <w:bCs/>
          <w:sz w:val="23"/>
          <w:szCs w:val="23"/>
        </w:rPr>
        <w:t xml:space="preserve"> 4 categories:</w:t>
      </w:r>
      <w:r w:rsidR="0065320E" w:rsidRPr="002800EC">
        <w:rPr>
          <w:rFonts w:ascii="Book Antiqua" w:hAnsi="Book Antiqua" w:cs="Times-Bold"/>
          <w:bCs/>
          <w:sz w:val="23"/>
          <w:szCs w:val="23"/>
        </w:rPr>
        <w:t xml:space="preserve"> (a) </w:t>
      </w:r>
      <w:r w:rsidR="0065320E" w:rsidRPr="002800EC">
        <w:rPr>
          <w:rFonts w:ascii="Book Antiqua" w:hAnsi="Book Antiqua" w:cs="Times-Bold"/>
          <w:bCs/>
          <w:i/>
          <w:iCs/>
          <w:sz w:val="23"/>
          <w:szCs w:val="23"/>
        </w:rPr>
        <w:t xml:space="preserve">Derivative projects: </w:t>
      </w:r>
      <w:r w:rsidR="002A6D8F" w:rsidRPr="002A6D8F">
        <w:rPr>
          <w:rFonts w:ascii="Book Antiqua" w:hAnsi="Book Antiqua" w:cs="Times-Bold"/>
          <w:bCs/>
          <w:iCs/>
          <w:sz w:val="23"/>
          <w:szCs w:val="23"/>
        </w:rPr>
        <w:t>Produce deliverables only</w:t>
      </w:r>
      <w:r>
        <w:rPr>
          <w:rFonts w:ascii="Book Antiqua" w:hAnsi="Book Antiqua" w:cs="Times-Bold"/>
          <w:bCs/>
          <w:i/>
          <w:iCs/>
          <w:sz w:val="23"/>
          <w:szCs w:val="23"/>
        </w:rPr>
        <w:t xml:space="preserve"> </w:t>
      </w:r>
      <w:r>
        <w:rPr>
          <w:rFonts w:ascii="Book Antiqua" w:hAnsi="Book Antiqua" w:cs="Times-Bold"/>
          <w:bCs/>
          <w:sz w:val="23"/>
          <w:szCs w:val="23"/>
        </w:rPr>
        <w:t>i</w:t>
      </w:r>
      <w:r w:rsidR="0065320E" w:rsidRPr="002800EC">
        <w:rPr>
          <w:rFonts w:ascii="Book Antiqua" w:hAnsi="Book Antiqua" w:cs="Times-Bold"/>
          <w:bCs/>
          <w:sz w:val="23"/>
          <w:szCs w:val="23"/>
        </w:rPr>
        <w:t xml:space="preserve">ncrementally different in product or process from existing offerings.  </w:t>
      </w:r>
      <w:proofErr w:type="gramStart"/>
      <w:r w:rsidR="00D53CA8">
        <w:rPr>
          <w:rFonts w:ascii="Book Antiqua" w:hAnsi="Book Antiqua" w:cs="Times-Bold"/>
          <w:bCs/>
          <w:sz w:val="23"/>
          <w:szCs w:val="23"/>
        </w:rPr>
        <w:t>Ex. planning solid-waste disposal for a new housing development.</w:t>
      </w:r>
      <w:proofErr w:type="gramEnd"/>
      <w:r w:rsidR="00D53CA8">
        <w:rPr>
          <w:rFonts w:ascii="Book Antiqua" w:hAnsi="Book Antiqua" w:cs="Times-Bold"/>
          <w:bCs/>
          <w:sz w:val="23"/>
          <w:szCs w:val="23"/>
        </w:rPr>
        <w:t xml:space="preserve"> </w:t>
      </w:r>
      <w:r w:rsidR="0065320E" w:rsidRPr="002800EC">
        <w:rPr>
          <w:rFonts w:ascii="Book Antiqua" w:hAnsi="Book Antiqua" w:cs="Times-Bold"/>
          <w:bCs/>
          <w:i/>
          <w:iCs/>
          <w:sz w:val="23"/>
          <w:szCs w:val="23"/>
        </w:rPr>
        <w:t xml:space="preserve">Platform projects: </w:t>
      </w:r>
      <w:r w:rsidR="0065320E" w:rsidRPr="002800EC">
        <w:rPr>
          <w:rFonts w:ascii="Book Antiqua" w:hAnsi="Book Antiqua" w:cs="Times-Bold"/>
          <w:bCs/>
          <w:sz w:val="23"/>
          <w:szCs w:val="23"/>
        </w:rPr>
        <w:t>Major departures from existing offerings which become "platforms" for the next generation of SCAG projects</w:t>
      </w:r>
      <w:r w:rsidR="00D53CA8">
        <w:rPr>
          <w:rFonts w:ascii="Book Antiqua" w:hAnsi="Book Antiqua" w:cs="Times-Bold"/>
          <w:bCs/>
          <w:sz w:val="23"/>
          <w:szCs w:val="23"/>
        </w:rPr>
        <w:t xml:space="preserve">. </w:t>
      </w:r>
      <w:proofErr w:type="gramStart"/>
      <w:r w:rsidR="00D53CA8">
        <w:rPr>
          <w:rFonts w:ascii="Book Antiqua" w:hAnsi="Book Antiqua" w:cs="Times-Bold"/>
          <w:bCs/>
          <w:sz w:val="23"/>
          <w:szCs w:val="23"/>
        </w:rPr>
        <w:t>Ex. Developing new standards for air quality control</w:t>
      </w:r>
      <w:r w:rsidR="0065320E" w:rsidRPr="002800EC">
        <w:rPr>
          <w:rFonts w:ascii="Book Antiqua" w:hAnsi="Book Antiqua" w:cs="Times-Bold"/>
          <w:bCs/>
          <w:sz w:val="23"/>
          <w:szCs w:val="23"/>
        </w:rPr>
        <w:t>.</w:t>
      </w:r>
      <w:proofErr w:type="gramEnd"/>
      <w:r w:rsidR="0065320E" w:rsidRPr="002800EC">
        <w:rPr>
          <w:rFonts w:ascii="Book Antiqua" w:hAnsi="Book Antiqua" w:cs="Times-Bold"/>
          <w:bCs/>
          <w:sz w:val="23"/>
          <w:szCs w:val="23"/>
        </w:rPr>
        <w:t xml:space="preserve">  Breakthrough projects: </w:t>
      </w:r>
      <w:r w:rsidR="00D53CA8">
        <w:rPr>
          <w:rFonts w:ascii="Book Antiqua" w:hAnsi="Book Antiqua" w:cs="Times-Bold"/>
          <w:bCs/>
          <w:sz w:val="23"/>
          <w:szCs w:val="23"/>
        </w:rPr>
        <w:t>Newer</w:t>
      </w:r>
      <w:r w:rsidR="0065320E" w:rsidRPr="002800EC">
        <w:rPr>
          <w:rFonts w:ascii="Book Antiqua" w:hAnsi="Book Antiqua" w:cs="Times-Bold"/>
          <w:bCs/>
          <w:sz w:val="23"/>
          <w:szCs w:val="23"/>
        </w:rPr>
        <w:t xml:space="preserve"> ideas</w:t>
      </w:r>
      <w:r w:rsidR="00D53CA8">
        <w:rPr>
          <w:rFonts w:ascii="Book Antiqua" w:hAnsi="Book Antiqua" w:cs="Times-Bold"/>
          <w:bCs/>
          <w:sz w:val="23"/>
          <w:szCs w:val="23"/>
        </w:rPr>
        <w:t xml:space="preserve"> </w:t>
      </w:r>
      <w:r w:rsidR="0065320E" w:rsidRPr="002800EC">
        <w:rPr>
          <w:rFonts w:ascii="Book Antiqua" w:hAnsi="Book Antiqua" w:cs="Times-Bold"/>
          <w:bCs/>
          <w:sz w:val="23"/>
          <w:szCs w:val="23"/>
        </w:rPr>
        <w:t xml:space="preserve">that </w:t>
      </w:r>
      <w:r w:rsidR="000A382B">
        <w:rPr>
          <w:rFonts w:ascii="Book Antiqua" w:hAnsi="Book Antiqua" w:cs="Times-Bold"/>
          <w:bCs/>
          <w:sz w:val="23"/>
          <w:szCs w:val="23"/>
        </w:rPr>
        <w:t>are</w:t>
      </w:r>
      <w:r w:rsidR="000A382B" w:rsidRPr="002800EC">
        <w:rPr>
          <w:rFonts w:ascii="Book Antiqua" w:hAnsi="Book Antiqua" w:cs="Times-Bold"/>
          <w:bCs/>
          <w:sz w:val="23"/>
          <w:szCs w:val="23"/>
        </w:rPr>
        <w:t xml:space="preserve"> </w:t>
      </w:r>
      <w:r w:rsidR="000A382B">
        <w:rPr>
          <w:rFonts w:ascii="Book Antiqua" w:hAnsi="Book Antiqua" w:cs="Times-Bold"/>
          <w:bCs/>
          <w:sz w:val="23"/>
          <w:szCs w:val="23"/>
        </w:rPr>
        <w:t xml:space="preserve">proprietary to the industry or organization, </w:t>
      </w:r>
      <w:r w:rsidR="0065320E" w:rsidRPr="002800EC">
        <w:rPr>
          <w:rFonts w:ascii="Book Antiqua" w:hAnsi="Book Antiqua" w:cs="Times-Bold"/>
          <w:bCs/>
          <w:sz w:val="23"/>
          <w:szCs w:val="23"/>
        </w:rPr>
        <w:t>or something that SCAG has been developing over time.</w:t>
      </w:r>
      <w:r w:rsidR="00D53CA8">
        <w:rPr>
          <w:rFonts w:ascii="Book Antiqua" w:hAnsi="Book Antiqua" w:cs="Times-Bold"/>
          <w:bCs/>
          <w:sz w:val="23"/>
          <w:szCs w:val="23"/>
        </w:rPr>
        <w:t xml:space="preserve"> </w:t>
      </w:r>
      <w:proofErr w:type="gramStart"/>
      <w:r w:rsidR="00D53CA8">
        <w:rPr>
          <w:rFonts w:ascii="Book Antiqua" w:hAnsi="Book Antiqua" w:cs="Times-Bold"/>
          <w:bCs/>
          <w:sz w:val="23"/>
          <w:szCs w:val="23"/>
        </w:rPr>
        <w:t>Ex. Inland ports or truck-only roads</w:t>
      </w:r>
      <w:r w:rsidR="000A382B">
        <w:rPr>
          <w:rFonts w:ascii="Book Antiqua" w:hAnsi="Book Antiqua" w:cs="Times-Bold"/>
          <w:bCs/>
          <w:sz w:val="23"/>
          <w:szCs w:val="23"/>
        </w:rPr>
        <w:t>.</w:t>
      </w:r>
      <w:proofErr w:type="gramEnd"/>
      <w:r w:rsidR="0065320E" w:rsidRPr="002800EC">
        <w:rPr>
          <w:rFonts w:ascii="Book Antiqua" w:hAnsi="Book Antiqua" w:cs="Times-Bold"/>
          <w:bCs/>
          <w:sz w:val="23"/>
          <w:szCs w:val="23"/>
        </w:rPr>
        <w:t xml:space="preserve"> R&amp;D projects: Blue sky, visionary endeavors oriented toward using newly developed </w:t>
      </w:r>
      <w:proofErr w:type="gramStart"/>
      <w:r w:rsidR="0065320E" w:rsidRPr="002800EC">
        <w:rPr>
          <w:rFonts w:ascii="Book Antiqua" w:hAnsi="Book Antiqua" w:cs="Times-Bold"/>
          <w:bCs/>
          <w:sz w:val="23"/>
          <w:szCs w:val="23"/>
        </w:rPr>
        <w:t>technologies,</w:t>
      </w:r>
      <w:proofErr w:type="gramEnd"/>
      <w:r w:rsidR="0065320E" w:rsidRPr="002800EC">
        <w:rPr>
          <w:rFonts w:ascii="Book Antiqua" w:hAnsi="Book Antiqua" w:cs="Times-Bold"/>
          <w:bCs/>
          <w:sz w:val="23"/>
          <w:szCs w:val="23"/>
        </w:rPr>
        <w:t xml:space="preserve"> or existing technologies in a new manner. </w:t>
      </w:r>
      <w:r w:rsidR="000A382B">
        <w:rPr>
          <w:rFonts w:ascii="Book Antiqua" w:hAnsi="Book Antiqua" w:cs="Times-Bold"/>
          <w:bCs/>
          <w:sz w:val="23"/>
          <w:szCs w:val="23"/>
        </w:rPr>
        <w:t xml:space="preserve">Ex: New highway infrastructure to </w:t>
      </w:r>
      <w:proofErr w:type="gramStart"/>
      <w:r w:rsidR="000A382B">
        <w:rPr>
          <w:rFonts w:ascii="Book Antiqua" w:hAnsi="Book Antiqua" w:cs="Times-Bold"/>
          <w:bCs/>
          <w:sz w:val="23"/>
          <w:szCs w:val="23"/>
        </w:rPr>
        <w:t>facilitate  inter</w:t>
      </w:r>
      <w:proofErr w:type="gramEnd"/>
      <w:r w:rsidR="000A382B">
        <w:rPr>
          <w:rFonts w:ascii="Book Antiqua" w:hAnsi="Book Antiqua" w:cs="Times-Bold"/>
          <w:bCs/>
          <w:sz w:val="23"/>
          <w:szCs w:val="23"/>
        </w:rPr>
        <w:t>-vehicle communication.</w:t>
      </w:r>
    </w:p>
    <w:p w:rsidR="0065320E" w:rsidRPr="002800EC" w:rsidRDefault="000A382B" w:rsidP="0065320E">
      <w:pPr>
        <w:autoSpaceDE w:val="0"/>
        <w:autoSpaceDN w:val="0"/>
        <w:adjustRightInd w:val="0"/>
        <w:rPr>
          <w:rFonts w:ascii="Book Antiqua" w:hAnsi="Book Antiqua" w:cs="Times-Bold"/>
          <w:bCs/>
          <w:sz w:val="23"/>
          <w:szCs w:val="23"/>
        </w:rPr>
      </w:pPr>
      <w:r>
        <w:rPr>
          <w:rFonts w:ascii="Book Antiqua" w:hAnsi="Book Antiqua" w:cs="Times-Bold"/>
          <w:bCs/>
          <w:sz w:val="23"/>
          <w:szCs w:val="23"/>
        </w:rPr>
        <w:t>Classification allows</w:t>
      </w:r>
      <w:r w:rsidR="0065320E" w:rsidRPr="002800EC">
        <w:rPr>
          <w:rFonts w:ascii="Book Antiqua" w:hAnsi="Book Antiqua" w:cs="Times-Bold"/>
          <w:bCs/>
          <w:sz w:val="23"/>
          <w:szCs w:val="23"/>
        </w:rPr>
        <w:t xml:space="preserve"> SCAG </w:t>
      </w:r>
      <w:r>
        <w:rPr>
          <w:rFonts w:ascii="Book Antiqua" w:hAnsi="Book Antiqua" w:cs="Times-Bold"/>
          <w:bCs/>
          <w:sz w:val="23"/>
          <w:szCs w:val="23"/>
        </w:rPr>
        <w:t>to</w:t>
      </w:r>
      <w:r w:rsidR="0065320E" w:rsidRPr="002800EC">
        <w:rPr>
          <w:rFonts w:ascii="Book Antiqua" w:hAnsi="Book Antiqua" w:cs="Times-Bold"/>
          <w:bCs/>
          <w:sz w:val="23"/>
          <w:szCs w:val="23"/>
        </w:rPr>
        <w:t xml:space="preserve">: (a) View the mix of projects, (b) Analyze and adjust the mix of projects, (c) Assess the resource requirement indicated by the size, timing, and number of projects, (d) Identify and adjust the gaps in the categories, sizes, and timing of the projects, (e) Identify potential career paths for developing project managers,. </w:t>
      </w:r>
      <w:proofErr w:type="gramStart"/>
      <w:r w:rsidR="0065320E" w:rsidRPr="002800EC">
        <w:rPr>
          <w:rFonts w:ascii="Book Antiqua" w:hAnsi="Book Antiqua" w:cs="Times-Bold"/>
          <w:bCs/>
          <w:sz w:val="23"/>
          <w:szCs w:val="23"/>
        </w:rPr>
        <w:t>An</w:t>
      </w:r>
      <w:proofErr w:type="gramEnd"/>
      <w:r w:rsidR="0065320E" w:rsidRPr="002800EC">
        <w:rPr>
          <w:rFonts w:ascii="Book Antiqua" w:hAnsi="Book Antiqua" w:cs="Times-Bold"/>
          <w:bCs/>
          <w:sz w:val="23"/>
          <w:szCs w:val="23"/>
        </w:rPr>
        <w:t xml:space="preserve"> schematic representation of the distribution of the projects (an example shown below) can also help SCAG </w:t>
      </w:r>
      <w:r>
        <w:rPr>
          <w:rFonts w:ascii="Book Antiqua" w:hAnsi="Book Antiqua" w:cs="Times-Bold"/>
          <w:bCs/>
          <w:sz w:val="23"/>
          <w:szCs w:val="23"/>
        </w:rPr>
        <w:t>to</w:t>
      </w:r>
      <w:r w:rsidRPr="002800EC">
        <w:rPr>
          <w:rFonts w:ascii="Book Antiqua" w:hAnsi="Book Antiqua" w:cs="Times-Bold"/>
          <w:bCs/>
          <w:sz w:val="23"/>
          <w:szCs w:val="23"/>
        </w:rPr>
        <w:t xml:space="preserve"> </w:t>
      </w:r>
      <w:r w:rsidR="0065320E" w:rsidRPr="002800EC">
        <w:rPr>
          <w:rFonts w:ascii="Book Antiqua" w:hAnsi="Book Antiqua" w:cs="Times-Bold"/>
          <w:bCs/>
          <w:sz w:val="23"/>
          <w:szCs w:val="23"/>
        </w:rPr>
        <w:t>(a) Assess resource availability, (b) Reduce the project and criteria set, (c) Prioritize the projects within categories, (d) Select the projects to be funded and held in reserve, and (e) Implement the projects.</w:t>
      </w:r>
    </w:p>
    <w:p w:rsidR="0065320E" w:rsidRPr="002800EC" w:rsidRDefault="0065320E" w:rsidP="00840416">
      <w:pPr>
        <w:autoSpaceDE w:val="0"/>
        <w:autoSpaceDN w:val="0"/>
        <w:adjustRightInd w:val="0"/>
        <w:rPr>
          <w:rFonts w:ascii="Book Antiqua" w:eastAsia="Calibri" w:hAnsi="Book Antiqua" w:cs="Times-Bold"/>
          <w:b/>
          <w:bCs/>
          <w:sz w:val="24"/>
          <w:szCs w:val="24"/>
        </w:rPr>
      </w:pPr>
    </w:p>
    <w:p w:rsidR="0065320E" w:rsidRPr="002800EC" w:rsidRDefault="00003499" w:rsidP="00003499">
      <w:pPr>
        <w:autoSpaceDE w:val="0"/>
        <w:autoSpaceDN w:val="0"/>
        <w:adjustRightInd w:val="0"/>
        <w:jc w:val="center"/>
        <w:rPr>
          <w:rFonts w:ascii="Book Antiqua" w:eastAsia="Calibri" w:hAnsi="Book Antiqua" w:cs="Times-Bold"/>
          <w:b/>
          <w:bCs/>
          <w:sz w:val="24"/>
          <w:szCs w:val="24"/>
        </w:rPr>
      </w:pPr>
      <w:r w:rsidRPr="002800EC">
        <w:rPr>
          <w:rFonts w:ascii="Book Antiqua" w:hAnsi="Book Antiqua" w:cs="Times-Bold"/>
          <w:bCs/>
          <w:noProof/>
          <w:sz w:val="24"/>
          <w:szCs w:val="24"/>
        </w:rPr>
        <w:drawing>
          <wp:inline distT="0" distB="0" distL="0" distR="0">
            <wp:extent cx="3138365" cy="2125785"/>
            <wp:effectExtent l="19050" t="0" r="4885" b="0"/>
            <wp:docPr id="5" name="Picture 1" descr="fig_02_10.jpg"/>
            <wp:cNvGraphicFramePr/>
            <a:graphic xmlns:a="http://schemas.openxmlformats.org/drawingml/2006/main">
              <a:graphicData uri="http://schemas.openxmlformats.org/drawingml/2006/picture">
                <pic:pic xmlns:pic="http://schemas.openxmlformats.org/drawingml/2006/picture">
                  <pic:nvPicPr>
                    <pic:cNvPr id="50178" name="Picture 1" descr="fig_02_10.jpg"/>
                    <pic:cNvPicPr>
                      <a:picLocks noChangeAspect="1"/>
                    </pic:cNvPicPr>
                  </pic:nvPicPr>
                  <pic:blipFill>
                    <a:blip r:embed="rId6" cstate="print"/>
                    <a:srcRect/>
                    <a:stretch>
                      <a:fillRect/>
                    </a:stretch>
                  </pic:blipFill>
                  <pic:spPr bwMode="auto">
                    <a:xfrm>
                      <a:off x="0" y="0"/>
                      <a:ext cx="3138108" cy="2125611"/>
                    </a:xfrm>
                    <a:prstGeom prst="rect">
                      <a:avLst/>
                    </a:prstGeom>
                    <a:noFill/>
                    <a:ln w="9525">
                      <a:noFill/>
                      <a:miter lim="800000"/>
                      <a:headEnd/>
                      <a:tailEnd/>
                    </a:ln>
                  </pic:spPr>
                </pic:pic>
              </a:graphicData>
            </a:graphic>
          </wp:inline>
        </w:drawing>
      </w:r>
    </w:p>
    <w:p w:rsidR="0065320E" w:rsidRPr="002800EC" w:rsidRDefault="0065320E" w:rsidP="00840416">
      <w:pPr>
        <w:autoSpaceDE w:val="0"/>
        <w:autoSpaceDN w:val="0"/>
        <w:adjustRightInd w:val="0"/>
        <w:rPr>
          <w:rFonts w:ascii="Book Antiqua" w:eastAsia="Calibri" w:hAnsi="Book Antiqua" w:cs="Times-Bold"/>
          <w:b/>
          <w:bCs/>
          <w:sz w:val="24"/>
          <w:szCs w:val="24"/>
        </w:rPr>
      </w:pPr>
    </w:p>
    <w:p w:rsidR="00840416" w:rsidRPr="002800EC" w:rsidRDefault="00840416" w:rsidP="00840416">
      <w:pPr>
        <w:autoSpaceDE w:val="0"/>
        <w:autoSpaceDN w:val="0"/>
        <w:adjustRightInd w:val="0"/>
        <w:jc w:val="center"/>
        <w:rPr>
          <w:rFonts w:ascii="Book Antiqua" w:hAnsi="Book Antiqua" w:cs="Times-Bold"/>
          <w:bCs/>
          <w:sz w:val="24"/>
          <w:szCs w:val="24"/>
        </w:rPr>
      </w:pPr>
    </w:p>
    <w:p w:rsidR="00840416" w:rsidRPr="002800EC" w:rsidRDefault="00840416" w:rsidP="00840416">
      <w:pPr>
        <w:autoSpaceDE w:val="0"/>
        <w:autoSpaceDN w:val="0"/>
        <w:adjustRightInd w:val="0"/>
        <w:rPr>
          <w:rFonts w:ascii="Book Antiqua" w:hAnsi="Book Antiqua" w:cs="Times-Bold"/>
          <w:bCs/>
          <w:sz w:val="24"/>
          <w:szCs w:val="24"/>
        </w:rPr>
      </w:pPr>
    </w:p>
    <w:p w:rsidR="00840416" w:rsidRPr="002800EC" w:rsidRDefault="00840416" w:rsidP="009D71E4">
      <w:pPr>
        <w:autoSpaceDE w:val="0"/>
        <w:autoSpaceDN w:val="0"/>
        <w:adjustRightInd w:val="0"/>
        <w:spacing w:after="0" w:line="240" w:lineRule="auto"/>
        <w:rPr>
          <w:rFonts w:ascii="Book Antiqua" w:hAnsi="Book Antiqua" w:cs="Times-Bold"/>
          <w:b/>
          <w:bCs/>
          <w:color w:val="FF0000"/>
          <w:sz w:val="24"/>
          <w:szCs w:val="24"/>
          <w:u w:val="single"/>
        </w:rPr>
      </w:pPr>
    </w:p>
    <w:p w:rsidR="00840416" w:rsidRPr="002800EC" w:rsidRDefault="00840416" w:rsidP="009D71E4">
      <w:pPr>
        <w:autoSpaceDE w:val="0"/>
        <w:autoSpaceDN w:val="0"/>
        <w:adjustRightInd w:val="0"/>
        <w:spacing w:after="0" w:line="240" w:lineRule="auto"/>
        <w:rPr>
          <w:rFonts w:ascii="Book Antiqua" w:hAnsi="Book Antiqua" w:cs="Times-Bold"/>
          <w:b/>
          <w:bCs/>
          <w:color w:val="FF0000"/>
          <w:sz w:val="24"/>
          <w:szCs w:val="24"/>
          <w:u w:val="single"/>
        </w:rPr>
      </w:pPr>
    </w:p>
    <w:p w:rsidR="002800EC" w:rsidRPr="002800EC" w:rsidRDefault="002800EC" w:rsidP="002800EC">
      <w:pPr>
        <w:autoSpaceDE w:val="0"/>
        <w:autoSpaceDN w:val="0"/>
        <w:adjustRightInd w:val="0"/>
        <w:spacing w:after="0" w:line="240" w:lineRule="auto"/>
        <w:rPr>
          <w:rFonts w:ascii="Book Antiqua" w:hAnsi="Book Antiqua" w:cs="Times-Bold"/>
          <w:b/>
          <w:bCs/>
          <w:color w:val="FF0000"/>
          <w:sz w:val="23"/>
          <w:szCs w:val="23"/>
        </w:rPr>
      </w:pPr>
      <w:r w:rsidRPr="002800EC">
        <w:rPr>
          <w:rFonts w:ascii="Book Antiqua" w:hAnsi="Book Antiqua" w:cs="Times-Bold"/>
          <w:b/>
          <w:bCs/>
          <w:color w:val="FF0000"/>
          <w:sz w:val="24"/>
          <w:szCs w:val="24"/>
        </w:rPr>
        <w:t xml:space="preserve">4. </w:t>
      </w:r>
      <w:r w:rsidRPr="002800EC">
        <w:rPr>
          <w:rFonts w:ascii="Book Antiqua" w:hAnsi="Book Antiqua" w:cs="Times-Bold"/>
          <w:b/>
          <w:bCs/>
          <w:color w:val="FF0000"/>
          <w:sz w:val="23"/>
          <w:szCs w:val="23"/>
        </w:rPr>
        <w:t>TASKS:</w:t>
      </w:r>
    </w:p>
    <w:p w:rsidR="002800EC" w:rsidRPr="002800EC" w:rsidRDefault="002800EC" w:rsidP="002800EC">
      <w:pPr>
        <w:autoSpaceDE w:val="0"/>
        <w:autoSpaceDN w:val="0"/>
        <w:adjustRightInd w:val="0"/>
        <w:spacing w:after="0" w:line="240" w:lineRule="auto"/>
        <w:rPr>
          <w:rFonts w:ascii="Book Antiqua" w:hAnsi="Book Antiqua" w:cs="Times-Bold"/>
          <w:b/>
          <w:bCs/>
          <w:color w:val="FF0000"/>
          <w:sz w:val="23"/>
          <w:szCs w:val="23"/>
        </w:rPr>
      </w:pPr>
      <w:r w:rsidRPr="002800EC">
        <w:rPr>
          <w:rFonts w:ascii="Book Antiqua" w:hAnsi="Book Antiqua" w:cs="Times-Bold"/>
          <w:b/>
          <w:bCs/>
          <w:color w:val="FF0000"/>
          <w:sz w:val="23"/>
          <w:szCs w:val="23"/>
        </w:rPr>
        <w:t>(</w:t>
      </w:r>
      <w:proofErr w:type="spellStart"/>
      <w:r w:rsidRPr="002800EC">
        <w:rPr>
          <w:rFonts w:ascii="Book Antiqua" w:hAnsi="Book Antiqua" w:cs="Times-Bold"/>
          <w:b/>
          <w:bCs/>
          <w:color w:val="FF0000"/>
          <w:sz w:val="23"/>
          <w:szCs w:val="23"/>
        </w:rPr>
        <w:t>i</w:t>
      </w:r>
      <w:proofErr w:type="spellEnd"/>
      <w:r w:rsidRPr="002800EC">
        <w:rPr>
          <w:rFonts w:ascii="Book Antiqua" w:hAnsi="Book Antiqua" w:cs="Times-Bold"/>
          <w:b/>
          <w:bCs/>
          <w:color w:val="FF0000"/>
          <w:sz w:val="23"/>
          <w:szCs w:val="23"/>
        </w:rPr>
        <w:t>) Tasks Defined in the RFP</w:t>
      </w:r>
    </w:p>
    <w:p w:rsidR="002800EC" w:rsidRPr="002800EC" w:rsidRDefault="002800EC" w:rsidP="002800EC">
      <w:pPr>
        <w:autoSpaceDE w:val="0"/>
        <w:autoSpaceDN w:val="0"/>
        <w:adjustRightInd w:val="0"/>
        <w:spacing w:after="0" w:line="240" w:lineRule="auto"/>
        <w:rPr>
          <w:rFonts w:ascii="Book Antiqua" w:hAnsi="Book Antiqua" w:cs="Times-Roman"/>
          <w:color w:val="FF0000"/>
          <w:sz w:val="23"/>
          <w:szCs w:val="23"/>
        </w:rPr>
      </w:pPr>
      <w:r w:rsidRPr="002800EC">
        <w:rPr>
          <w:rFonts w:ascii="Book Antiqua" w:hAnsi="Book Antiqua" w:cs="Times-Roman"/>
          <w:color w:val="FF0000"/>
          <w:sz w:val="23"/>
          <w:szCs w:val="23"/>
        </w:rPr>
        <w:t>1. Develop detailed schedules for 30 - 40 Planning and Information Technology Projects using Microsoft Project (SCAG already owns the software):</w:t>
      </w:r>
    </w:p>
    <w:p w:rsidR="002800EC" w:rsidRPr="002800EC" w:rsidRDefault="002800EC" w:rsidP="002800EC">
      <w:pPr>
        <w:autoSpaceDE w:val="0"/>
        <w:autoSpaceDN w:val="0"/>
        <w:adjustRightInd w:val="0"/>
        <w:spacing w:after="0" w:line="240" w:lineRule="auto"/>
        <w:rPr>
          <w:rFonts w:ascii="Book Antiqua" w:hAnsi="Book Antiqua" w:cs="Times-Roman"/>
          <w:color w:val="FF0000"/>
          <w:sz w:val="23"/>
          <w:szCs w:val="23"/>
        </w:rPr>
      </w:pPr>
    </w:p>
    <w:p w:rsidR="002800EC" w:rsidRDefault="002800EC" w:rsidP="002800EC">
      <w:pPr>
        <w:autoSpaceDE w:val="0"/>
        <w:autoSpaceDN w:val="0"/>
        <w:adjustRightInd w:val="0"/>
        <w:spacing w:after="0" w:line="240" w:lineRule="auto"/>
        <w:rPr>
          <w:rFonts w:ascii="Book Antiqua" w:hAnsi="Book Antiqua" w:cs="Times-Roman"/>
          <w:color w:val="FF0000"/>
          <w:sz w:val="23"/>
          <w:szCs w:val="23"/>
        </w:rPr>
      </w:pPr>
      <w:proofErr w:type="gramStart"/>
      <w:r w:rsidRPr="002800EC">
        <w:rPr>
          <w:rFonts w:ascii="Book Antiqua" w:hAnsi="Book Antiqua" w:cs="Times-Roman"/>
          <w:color w:val="FF0000"/>
          <w:sz w:val="24"/>
          <w:szCs w:val="24"/>
        </w:rPr>
        <w:t>a</w:t>
      </w:r>
      <w:proofErr w:type="gramEnd"/>
      <w:r w:rsidRPr="002800EC">
        <w:rPr>
          <w:rFonts w:ascii="Book Antiqua" w:hAnsi="Book Antiqua" w:cs="Times-Roman"/>
          <w:color w:val="FF0000"/>
          <w:sz w:val="24"/>
          <w:szCs w:val="24"/>
        </w:rPr>
        <w:t xml:space="preserve">). </w:t>
      </w:r>
      <w:r w:rsidRPr="002800EC">
        <w:rPr>
          <w:rFonts w:ascii="Book Antiqua" w:hAnsi="Book Antiqua" w:cs="Times-Roman"/>
          <w:color w:val="FF0000"/>
          <w:sz w:val="23"/>
          <w:szCs w:val="23"/>
        </w:rPr>
        <w:t>Produce schedule task details, network logic and durations;</w:t>
      </w:r>
    </w:p>
    <w:p w:rsidR="00A257F8" w:rsidRDefault="00A42868" w:rsidP="002800EC">
      <w:pPr>
        <w:autoSpaceDE w:val="0"/>
        <w:autoSpaceDN w:val="0"/>
        <w:adjustRightInd w:val="0"/>
        <w:spacing w:after="0" w:line="240" w:lineRule="auto"/>
        <w:rPr>
          <w:rFonts w:ascii="Book Antiqua" w:hAnsi="Book Antiqua" w:cs="Times-Roman"/>
          <w:sz w:val="23"/>
          <w:szCs w:val="23"/>
        </w:rPr>
      </w:pPr>
      <w:r>
        <w:rPr>
          <w:rFonts w:ascii="Book Antiqua" w:hAnsi="Book Antiqua" w:cs="Times-Roman"/>
          <w:sz w:val="23"/>
          <w:szCs w:val="23"/>
        </w:rPr>
        <w:t>In</w:t>
      </w:r>
      <w:r w:rsidR="00A257F8">
        <w:rPr>
          <w:rFonts w:ascii="Book Antiqua" w:hAnsi="Book Antiqua" w:cs="Times-Roman"/>
          <w:sz w:val="23"/>
          <w:szCs w:val="23"/>
        </w:rPr>
        <w:t xml:space="preserve"> close communication with SCAG staff</w:t>
      </w:r>
      <w:r>
        <w:rPr>
          <w:rFonts w:ascii="Book Antiqua" w:hAnsi="Book Antiqua" w:cs="Times-Roman"/>
          <w:sz w:val="23"/>
          <w:szCs w:val="23"/>
        </w:rPr>
        <w:t>:</w:t>
      </w:r>
    </w:p>
    <w:p w:rsidR="00EB6E78" w:rsidRPr="00D47AC7" w:rsidRDefault="00A42868" w:rsidP="00D47AC7">
      <w:pPr>
        <w:pStyle w:val="ListParagraph"/>
        <w:numPr>
          <w:ilvl w:val="0"/>
          <w:numId w:val="30"/>
        </w:numPr>
        <w:autoSpaceDE w:val="0"/>
        <w:autoSpaceDN w:val="0"/>
        <w:adjustRightInd w:val="0"/>
        <w:ind w:left="540" w:hanging="540"/>
        <w:rPr>
          <w:rFonts w:ascii="Book Antiqua" w:eastAsia="Calibri" w:hAnsi="Book Antiqua" w:cs="Times New Roman"/>
          <w:sz w:val="24"/>
        </w:rPr>
      </w:pPr>
      <w:r>
        <w:rPr>
          <w:rFonts w:ascii="Book Antiqua" w:hAnsi="Book Antiqua" w:cs="Times-Roman"/>
          <w:sz w:val="23"/>
          <w:szCs w:val="23"/>
        </w:rPr>
        <w:t>We will s</w:t>
      </w:r>
      <w:r w:rsidR="00A257F8" w:rsidRPr="00D47AC7">
        <w:rPr>
          <w:rFonts w:ascii="Book Antiqua" w:hAnsi="Book Antiqua" w:cs="Times-Roman"/>
          <w:sz w:val="23"/>
          <w:szCs w:val="23"/>
        </w:rPr>
        <w:t xml:space="preserve">tudy the scope of work and define </w:t>
      </w:r>
      <w:r w:rsidR="005D0E44">
        <w:rPr>
          <w:rFonts w:ascii="Book Antiqua" w:hAnsi="Book Antiqua" w:cs="Times-Roman"/>
          <w:sz w:val="23"/>
          <w:szCs w:val="23"/>
        </w:rPr>
        <w:t xml:space="preserve">the </w:t>
      </w:r>
      <w:r w:rsidR="00A257F8" w:rsidRPr="00D47AC7">
        <w:rPr>
          <w:rFonts w:ascii="Book Antiqua" w:hAnsi="Book Antiqua" w:cs="Times-Roman"/>
          <w:sz w:val="23"/>
          <w:szCs w:val="23"/>
        </w:rPr>
        <w:t>comprehensive characteristics of each project in</w:t>
      </w:r>
      <w:r w:rsidR="005D0E44">
        <w:rPr>
          <w:rFonts w:ascii="Book Antiqua" w:hAnsi="Book Antiqua" w:cs="Times-Roman"/>
          <w:sz w:val="23"/>
          <w:szCs w:val="23"/>
        </w:rPr>
        <w:t xml:space="preserve"> the</w:t>
      </w:r>
      <w:r w:rsidR="00A257F8" w:rsidRPr="00D47AC7">
        <w:rPr>
          <w:rFonts w:ascii="Book Antiqua" w:hAnsi="Book Antiqua" w:cs="Times-Roman"/>
          <w:sz w:val="23"/>
          <w:szCs w:val="23"/>
        </w:rPr>
        <w:t xml:space="preserve"> three </w:t>
      </w:r>
      <w:r w:rsidR="00EB6E78" w:rsidRPr="00D47AC7">
        <w:rPr>
          <w:rFonts w:ascii="Book Antiqua" w:hAnsi="Book Antiqua" w:cs="Times-Roman"/>
          <w:sz w:val="23"/>
          <w:szCs w:val="23"/>
        </w:rPr>
        <w:t>dimensions</w:t>
      </w:r>
      <w:r w:rsidR="00A257F8" w:rsidRPr="00D47AC7">
        <w:rPr>
          <w:rFonts w:ascii="Book Antiqua" w:hAnsi="Book Antiqua" w:cs="Times-Roman"/>
          <w:sz w:val="23"/>
          <w:szCs w:val="23"/>
        </w:rPr>
        <w:t xml:space="preserve"> of </w:t>
      </w:r>
      <w:r w:rsidR="005D0E44">
        <w:rPr>
          <w:rFonts w:ascii="Book Antiqua" w:hAnsi="Book Antiqua" w:cs="Times-Roman"/>
          <w:sz w:val="23"/>
          <w:szCs w:val="23"/>
        </w:rPr>
        <w:t>s</w:t>
      </w:r>
      <w:r w:rsidR="00A257F8" w:rsidRPr="00D47AC7">
        <w:rPr>
          <w:rFonts w:ascii="Book Antiqua" w:hAnsi="Book Antiqua" w:cs="Times-Roman"/>
          <w:sz w:val="23"/>
          <w:szCs w:val="23"/>
        </w:rPr>
        <w:t xml:space="preserve">pecification, time, and budget. </w:t>
      </w:r>
    </w:p>
    <w:p w:rsidR="0028434A" w:rsidRPr="00D47AC7" w:rsidRDefault="00A42868" w:rsidP="00D47AC7">
      <w:pPr>
        <w:pStyle w:val="ListParagraph"/>
        <w:numPr>
          <w:ilvl w:val="0"/>
          <w:numId w:val="30"/>
        </w:numPr>
        <w:autoSpaceDE w:val="0"/>
        <w:autoSpaceDN w:val="0"/>
        <w:adjustRightInd w:val="0"/>
        <w:ind w:left="540" w:hanging="540"/>
        <w:rPr>
          <w:rFonts w:ascii="Book Antiqua" w:eastAsia="Calibri" w:hAnsi="Book Antiqua" w:cs="Times New Roman"/>
          <w:sz w:val="24"/>
        </w:rPr>
      </w:pPr>
      <w:r>
        <w:rPr>
          <w:rFonts w:ascii="Book Antiqua" w:hAnsi="Book Antiqua" w:cs="Times-Bold"/>
          <w:bCs/>
          <w:sz w:val="23"/>
          <w:szCs w:val="23"/>
        </w:rPr>
        <w:t>Use t</w:t>
      </w:r>
      <w:r w:rsidR="00EB6E78" w:rsidRPr="00D47AC7">
        <w:rPr>
          <w:rFonts w:ascii="Book Antiqua" w:hAnsi="Book Antiqua" w:cs="Times-Bold"/>
          <w:bCs/>
          <w:sz w:val="23"/>
          <w:szCs w:val="23"/>
        </w:rPr>
        <w:t xml:space="preserve">his knowledge to develop </w:t>
      </w:r>
      <w:r w:rsidR="005D0E44">
        <w:rPr>
          <w:rFonts w:ascii="Book Antiqua" w:hAnsi="Book Antiqua" w:cs="Times-Bold"/>
          <w:bCs/>
          <w:sz w:val="23"/>
          <w:szCs w:val="23"/>
        </w:rPr>
        <w:t xml:space="preserve">a </w:t>
      </w:r>
      <w:r w:rsidR="00EB6E78" w:rsidRPr="00D47AC7">
        <w:rPr>
          <w:rFonts w:ascii="Book Antiqua" w:hAnsi="Book Antiqua" w:cs="Times-Bold"/>
          <w:bCs/>
          <w:sz w:val="23"/>
          <w:szCs w:val="23"/>
        </w:rPr>
        <w:t xml:space="preserve">typical work-breakdown-structure (WBS) for the project in each category. The WBS defines the details of the project in a hierarchical approach; each level is a more detailed </w:t>
      </w:r>
      <w:r w:rsidR="004D4471" w:rsidRPr="00D47AC7">
        <w:rPr>
          <w:rFonts w:ascii="Book Antiqua" w:hAnsi="Book Antiqua" w:cs="Times-Bold"/>
          <w:bCs/>
          <w:sz w:val="23"/>
          <w:szCs w:val="23"/>
        </w:rPr>
        <w:t>representation</w:t>
      </w:r>
      <w:r w:rsidR="00EB6E78" w:rsidRPr="00D47AC7">
        <w:rPr>
          <w:rFonts w:ascii="Book Antiqua" w:hAnsi="Book Antiqua" w:cs="Times-Bold"/>
          <w:bCs/>
          <w:sz w:val="23"/>
          <w:szCs w:val="23"/>
        </w:rPr>
        <w:t xml:space="preserve"> of the higher level.</w:t>
      </w:r>
      <w:r w:rsidR="004D4471" w:rsidRPr="00D47AC7">
        <w:rPr>
          <w:rFonts w:ascii="Book Antiqua" w:hAnsi="Book Antiqua" w:cs="Times-Bold"/>
          <w:bCs/>
          <w:sz w:val="23"/>
          <w:szCs w:val="23"/>
        </w:rPr>
        <w:t xml:space="preserve"> </w:t>
      </w:r>
      <w:r w:rsidR="00EB6E78" w:rsidRPr="00D47AC7">
        <w:rPr>
          <w:rFonts w:ascii="Book Antiqua" w:hAnsi="Book Antiqua" w:cs="Times-Bold"/>
          <w:bCs/>
          <w:sz w:val="23"/>
          <w:szCs w:val="23"/>
        </w:rPr>
        <w:t xml:space="preserve"> </w:t>
      </w:r>
      <w:r w:rsidR="0028434A" w:rsidRPr="00D47AC7">
        <w:rPr>
          <w:rFonts w:ascii="Book Antiqua" w:hAnsi="Book Antiqua" w:cs="Times-Bold"/>
          <w:bCs/>
          <w:sz w:val="23"/>
          <w:szCs w:val="23"/>
        </w:rPr>
        <w:t>The lowest level (referred to as work package) is the most detailed definition of the project activities.  Each element of the</w:t>
      </w:r>
      <w:r w:rsidR="00EB6E78" w:rsidRPr="00D47AC7">
        <w:rPr>
          <w:rFonts w:ascii="Book Antiqua" w:hAnsi="Book Antiqua" w:cs="Times-Bold"/>
          <w:bCs/>
          <w:sz w:val="23"/>
          <w:szCs w:val="23"/>
        </w:rPr>
        <w:t xml:space="preserve"> WBS </w:t>
      </w:r>
      <w:r w:rsidR="0028434A" w:rsidRPr="00D47AC7">
        <w:rPr>
          <w:rFonts w:ascii="Book Antiqua" w:hAnsi="Book Antiqua" w:cs="Times-Bold"/>
          <w:bCs/>
          <w:sz w:val="23"/>
          <w:szCs w:val="23"/>
        </w:rPr>
        <w:t xml:space="preserve">is defined in terms of its goal as well as the required </w:t>
      </w:r>
      <w:r w:rsidR="00EB6E78" w:rsidRPr="00D47AC7">
        <w:rPr>
          <w:rFonts w:ascii="Book Antiqua" w:hAnsi="Book Antiqua" w:cs="Times-Bold"/>
          <w:bCs/>
          <w:sz w:val="23"/>
          <w:szCs w:val="23"/>
        </w:rPr>
        <w:t xml:space="preserve">time, </w:t>
      </w:r>
      <w:r w:rsidR="0028434A" w:rsidRPr="00D47AC7">
        <w:rPr>
          <w:rFonts w:ascii="Book Antiqua" w:hAnsi="Book Antiqua" w:cs="Times-Bold"/>
          <w:bCs/>
          <w:sz w:val="23"/>
          <w:szCs w:val="23"/>
        </w:rPr>
        <w:t>budget, and</w:t>
      </w:r>
      <w:r w:rsidR="00EB6E78" w:rsidRPr="00D47AC7">
        <w:rPr>
          <w:rFonts w:ascii="Book Antiqua" w:hAnsi="Book Antiqua" w:cs="Times-Bold"/>
          <w:bCs/>
          <w:sz w:val="23"/>
          <w:szCs w:val="23"/>
        </w:rPr>
        <w:t xml:space="preserve"> resource</w:t>
      </w:r>
      <w:r w:rsidR="0028434A" w:rsidRPr="00D47AC7">
        <w:rPr>
          <w:rFonts w:ascii="Book Antiqua" w:hAnsi="Book Antiqua" w:cs="Times-Bold"/>
          <w:bCs/>
          <w:sz w:val="23"/>
          <w:szCs w:val="23"/>
        </w:rPr>
        <w:t>s.</w:t>
      </w:r>
    </w:p>
    <w:p w:rsidR="00A257F8" w:rsidRPr="00D47AC7" w:rsidRDefault="00233A00" w:rsidP="00D47AC7">
      <w:pPr>
        <w:pStyle w:val="ListParagraph"/>
        <w:numPr>
          <w:ilvl w:val="0"/>
          <w:numId w:val="30"/>
        </w:numPr>
        <w:autoSpaceDE w:val="0"/>
        <w:autoSpaceDN w:val="0"/>
        <w:adjustRightInd w:val="0"/>
        <w:spacing w:after="0" w:line="240" w:lineRule="auto"/>
        <w:ind w:left="540" w:hanging="540"/>
        <w:rPr>
          <w:rFonts w:ascii="Book Antiqua" w:hAnsi="Book Antiqua" w:cs="Times-Roman"/>
          <w:sz w:val="23"/>
          <w:szCs w:val="23"/>
        </w:rPr>
      </w:pPr>
      <w:r>
        <w:rPr>
          <w:rFonts w:ascii="Book Antiqua" w:hAnsi="Book Antiqua" w:cs="Times-Roman"/>
          <w:sz w:val="23"/>
          <w:szCs w:val="23"/>
        </w:rPr>
        <w:t>After</w:t>
      </w:r>
      <w:r w:rsidRPr="00D47AC7">
        <w:rPr>
          <w:rFonts w:ascii="Book Antiqua" w:hAnsi="Book Antiqua" w:cs="Times-Roman"/>
          <w:sz w:val="23"/>
          <w:szCs w:val="23"/>
        </w:rPr>
        <w:t xml:space="preserve"> </w:t>
      </w:r>
      <w:r w:rsidR="0028434A" w:rsidRPr="00D47AC7">
        <w:rPr>
          <w:rFonts w:ascii="Book Antiqua" w:hAnsi="Book Antiqua" w:cs="Times-Roman"/>
          <w:sz w:val="23"/>
          <w:szCs w:val="23"/>
        </w:rPr>
        <w:t>the WBS</w:t>
      </w:r>
      <w:r w:rsidR="005D0E44">
        <w:rPr>
          <w:rFonts w:ascii="Book Antiqua" w:hAnsi="Book Antiqua" w:cs="Times-Roman"/>
          <w:sz w:val="23"/>
          <w:szCs w:val="23"/>
        </w:rPr>
        <w:t>,</w:t>
      </w:r>
      <w:r w:rsidR="0028434A" w:rsidRPr="00D47AC7">
        <w:rPr>
          <w:rFonts w:ascii="Book Antiqua" w:hAnsi="Book Antiqua" w:cs="Times-Roman"/>
          <w:sz w:val="23"/>
          <w:szCs w:val="23"/>
        </w:rPr>
        <w:t xml:space="preserve"> we </w:t>
      </w:r>
      <w:r w:rsidR="00A42868">
        <w:rPr>
          <w:rFonts w:ascii="Book Antiqua" w:hAnsi="Book Antiqua" w:cs="Times-Roman"/>
          <w:sz w:val="23"/>
          <w:szCs w:val="23"/>
        </w:rPr>
        <w:t xml:space="preserve">will </w:t>
      </w:r>
      <w:r w:rsidR="005D0E44">
        <w:rPr>
          <w:rFonts w:ascii="Book Antiqua" w:hAnsi="Book Antiqua" w:cs="Times-Roman"/>
          <w:sz w:val="23"/>
          <w:szCs w:val="23"/>
        </w:rPr>
        <w:t>create a</w:t>
      </w:r>
      <w:r w:rsidR="0028434A" w:rsidRPr="00D47AC7">
        <w:rPr>
          <w:rFonts w:ascii="Book Antiqua" w:hAnsi="Book Antiqua" w:cs="Times-Roman"/>
          <w:sz w:val="23"/>
          <w:szCs w:val="23"/>
        </w:rPr>
        <w:t xml:space="preserve"> Critical Path Network </w:t>
      </w:r>
      <w:r w:rsidR="005D0E44">
        <w:rPr>
          <w:rFonts w:ascii="Book Antiqua" w:hAnsi="Book Antiqua" w:cs="Times-Roman"/>
          <w:sz w:val="23"/>
          <w:szCs w:val="23"/>
        </w:rPr>
        <w:t>(CPN</w:t>
      </w:r>
      <w:r w:rsidR="0028434A" w:rsidRPr="00D47AC7">
        <w:rPr>
          <w:rFonts w:ascii="Book Antiqua" w:hAnsi="Book Antiqua" w:cs="Times-Roman"/>
          <w:sz w:val="23"/>
          <w:szCs w:val="23"/>
        </w:rPr>
        <w:t>) by defining the precedence of the activities.</w:t>
      </w:r>
    </w:p>
    <w:p w:rsidR="0028434A" w:rsidRPr="00D47AC7" w:rsidRDefault="00233A00" w:rsidP="00D47AC7">
      <w:pPr>
        <w:pStyle w:val="ListParagraph"/>
        <w:numPr>
          <w:ilvl w:val="0"/>
          <w:numId w:val="30"/>
        </w:numPr>
        <w:autoSpaceDE w:val="0"/>
        <w:autoSpaceDN w:val="0"/>
        <w:adjustRightInd w:val="0"/>
        <w:spacing w:after="0" w:line="240" w:lineRule="auto"/>
        <w:ind w:left="540" w:hanging="540"/>
        <w:rPr>
          <w:rFonts w:ascii="Book Antiqua" w:hAnsi="Book Antiqua" w:cs="Times-Roman"/>
          <w:sz w:val="23"/>
          <w:szCs w:val="23"/>
        </w:rPr>
      </w:pPr>
      <w:r>
        <w:rPr>
          <w:rFonts w:ascii="Book Antiqua" w:hAnsi="Book Antiqua" w:cs="Times-Roman"/>
          <w:sz w:val="23"/>
          <w:szCs w:val="23"/>
        </w:rPr>
        <w:t>Next, we p</w:t>
      </w:r>
      <w:r w:rsidR="00E9769B" w:rsidRPr="00D47AC7">
        <w:rPr>
          <w:rFonts w:ascii="Book Antiqua" w:hAnsi="Book Antiqua" w:cs="Times-Roman"/>
          <w:sz w:val="23"/>
          <w:szCs w:val="23"/>
        </w:rPr>
        <w:t xml:space="preserve">repare </w:t>
      </w:r>
      <w:r>
        <w:rPr>
          <w:rFonts w:ascii="Book Antiqua" w:hAnsi="Book Antiqua" w:cs="Times-Roman"/>
          <w:sz w:val="23"/>
          <w:szCs w:val="23"/>
        </w:rPr>
        <w:t xml:space="preserve">the </w:t>
      </w:r>
      <w:r w:rsidR="00E9769B" w:rsidRPr="00D47AC7">
        <w:rPr>
          <w:rFonts w:ascii="Book Antiqua" w:hAnsi="Book Antiqua" w:cs="Times-Roman"/>
          <w:sz w:val="23"/>
          <w:szCs w:val="23"/>
        </w:rPr>
        <w:t xml:space="preserve">MS </w:t>
      </w:r>
      <w:r>
        <w:rPr>
          <w:rFonts w:ascii="Book Antiqua" w:hAnsi="Book Antiqua" w:cs="Times-Roman"/>
          <w:sz w:val="23"/>
          <w:szCs w:val="23"/>
        </w:rPr>
        <w:t>P</w:t>
      </w:r>
      <w:r w:rsidR="00E9769B" w:rsidRPr="00D47AC7">
        <w:rPr>
          <w:rFonts w:ascii="Book Antiqua" w:hAnsi="Book Antiqua" w:cs="Times-Roman"/>
          <w:sz w:val="23"/>
          <w:szCs w:val="23"/>
        </w:rPr>
        <w:t xml:space="preserve">roject </w:t>
      </w:r>
      <w:r>
        <w:rPr>
          <w:rFonts w:ascii="Book Antiqua" w:hAnsi="Book Antiqua" w:cs="Times-Roman"/>
          <w:sz w:val="23"/>
          <w:szCs w:val="23"/>
        </w:rPr>
        <w:t>baseline</w:t>
      </w:r>
      <w:r w:rsidRPr="00D47AC7">
        <w:rPr>
          <w:rFonts w:ascii="Book Antiqua" w:hAnsi="Book Antiqua" w:cs="Times-Roman"/>
          <w:sz w:val="23"/>
          <w:szCs w:val="23"/>
        </w:rPr>
        <w:t xml:space="preserve"> </w:t>
      </w:r>
      <w:r w:rsidR="00E9769B" w:rsidRPr="00D47AC7">
        <w:rPr>
          <w:rFonts w:ascii="Book Antiqua" w:hAnsi="Book Antiqua" w:cs="Times-Roman"/>
          <w:sz w:val="23"/>
          <w:szCs w:val="23"/>
        </w:rPr>
        <w:t>for each of the 30 - 40 Planning and Information Technology Projects</w:t>
      </w:r>
      <w:r w:rsidR="0028434A" w:rsidRPr="00D47AC7">
        <w:rPr>
          <w:rFonts w:ascii="Book Antiqua" w:hAnsi="Book Antiqua" w:cs="Times-Roman"/>
          <w:sz w:val="23"/>
          <w:szCs w:val="23"/>
        </w:rPr>
        <w:t xml:space="preserve">. The baseline </w:t>
      </w:r>
      <w:r w:rsidR="00E9769B" w:rsidRPr="00D47AC7">
        <w:rPr>
          <w:rFonts w:ascii="Book Antiqua" w:hAnsi="Book Antiqua" w:cs="Times-Roman"/>
          <w:sz w:val="23"/>
          <w:szCs w:val="23"/>
        </w:rPr>
        <w:t>will include the critical path</w:t>
      </w:r>
      <w:r>
        <w:rPr>
          <w:rFonts w:ascii="Book Antiqua" w:hAnsi="Book Antiqua" w:cs="Times-Roman"/>
          <w:sz w:val="23"/>
          <w:szCs w:val="23"/>
        </w:rPr>
        <w:t xml:space="preserve"> network,</w:t>
      </w:r>
      <w:r w:rsidR="00E9769B" w:rsidRPr="00D47AC7">
        <w:rPr>
          <w:rFonts w:ascii="Book Antiqua" w:hAnsi="Book Antiqua" w:cs="Times-Roman"/>
          <w:sz w:val="23"/>
          <w:szCs w:val="23"/>
        </w:rPr>
        <w:t xml:space="preserve"> </w:t>
      </w:r>
      <w:r w:rsidR="00FA60B9" w:rsidRPr="00D47AC7">
        <w:rPr>
          <w:rFonts w:ascii="Book Antiqua" w:hAnsi="Book Antiqua" w:cs="Times-Roman"/>
          <w:sz w:val="23"/>
          <w:szCs w:val="23"/>
        </w:rPr>
        <w:t>the deterministic duration of the project</w:t>
      </w:r>
      <w:r>
        <w:rPr>
          <w:rFonts w:ascii="Book Antiqua" w:hAnsi="Book Antiqua" w:cs="Times-Roman"/>
          <w:sz w:val="23"/>
          <w:szCs w:val="23"/>
        </w:rPr>
        <w:t xml:space="preserve">, </w:t>
      </w:r>
      <w:r w:rsidR="00A37B3A">
        <w:rPr>
          <w:rFonts w:ascii="Book Antiqua" w:hAnsi="Book Antiqua" w:cs="Times-Roman"/>
          <w:sz w:val="23"/>
          <w:szCs w:val="23"/>
        </w:rPr>
        <w:t xml:space="preserve">earliest and latest start and end dates for each activity, </w:t>
      </w:r>
      <w:r>
        <w:rPr>
          <w:rFonts w:ascii="Book Antiqua" w:hAnsi="Book Antiqua" w:cs="Times-Roman"/>
          <w:sz w:val="23"/>
          <w:szCs w:val="23"/>
        </w:rPr>
        <w:t xml:space="preserve">and </w:t>
      </w:r>
      <w:r w:rsidR="00FA60B9" w:rsidRPr="00D47AC7">
        <w:rPr>
          <w:rFonts w:ascii="Book Antiqua" w:hAnsi="Book Antiqua" w:cs="Times-Roman"/>
          <w:sz w:val="23"/>
          <w:szCs w:val="23"/>
        </w:rPr>
        <w:t xml:space="preserve">the probability of completing the project on time. The base-line of each project </w:t>
      </w:r>
      <w:r>
        <w:rPr>
          <w:rFonts w:ascii="Book Antiqua" w:hAnsi="Book Antiqua" w:cs="Times-Roman"/>
          <w:sz w:val="23"/>
          <w:szCs w:val="23"/>
        </w:rPr>
        <w:t xml:space="preserve">will </w:t>
      </w:r>
      <w:r w:rsidR="00FA60B9" w:rsidRPr="00D47AC7">
        <w:rPr>
          <w:rFonts w:ascii="Book Antiqua" w:hAnsi="Book Antiqua" w:cs="Times-Roman"/>
          <w:sz w:val="23"/>
          <w:szCs w:val="23"/>
        </w:rPr>
        <w:t>also contain the</w:t>
      </w:r>
      <w:r w:rsidR="00FA60B9" w:rsidRPr="00D47AC7">
        <w:rPr>
          <w:rFonts w:ascii="Book Antiqua" w:hAnsi="Book Antiqua"/>
          <w:bCs/>
        </w:rPr>
        <w:t xml:space="preserve"> Planned Value</w:t>
      </w:r>
      <w:r w:rsidR="00FA60B9" w:rsidRPr="00D47AC7">
        <w:rPr>
          <w:rFonts w:ascii="Book Antiqua" w:hAnsi="Book Antiqua"/>
        </w:rPr>
        <w:t xml:space="preserve"> (baseline cost of scheduled work) also known as Budgeted Cost of Work Scheduled (</w:t>
      </w:r>
      <w:r w:rsidR="00FA60B9" w:rsidRPr="00D47AC7">
        <w:rPr>
          <w:rFonts w:ascii="Book Antiqua" w:hAnsi="Book Antiqua"/>
          <w:bCs/>
        </w:rPr>
        <w:t>BCWS</w:t>
      </w:r>
      <w:r w:rsidR="00FA60B9" w:rsidRPr="00D47AC7">
        <w:rPr>
          <w:rFonts w:ascii="Book Antiqua" w:hAnsi="Book Antiqua"/>
        </w:rPr>
        <w:t xml:space="preserve">). </w:t>
      </w:r>
      <w:r>
        <w:rPr>
          <w:rFonts w:ascii="Book Antiqua" w:hAnsi="Book Antiqua"/>
        </w:rPr>
        <w:t>The BCSW</w:t>
      </w:r>
      <w:r w:rsidRPr="00D47AC7">
        <w:rPr>
          <w:rFonts w:ascii="Book Antiqua" w:hAnsi="Book Antiqua"/>
        </w:rPr>
        <w:t xml:space="preserve"> </w:t>
      </w:r>
      <w:r w:rsidR="00FA60B9" w:rsidRPr="00D47AC7">
        <w:rPr>
          <w:rFonts w:ascii="Book Antiqua" w:hAnsi="Book Antiqua"/>
        </w:rPr>
        <w:t xml:space="preserve">shows the expected progress of the project and the budget absorbed based on the initial schedule or the most recent information. </w:t>
      </w:r>
      <w:r>
        <w:rPr>
          <w:rFonts w:ascii="Book Antiqua" w:hAnsi="Book Antiqua"/>
        </w:rPr>
        <w:t xml:space="preserve">Graphically, </w:t>
      </w:r>
      <w:r w:rsidR="00A42868">
        <w:rPr>
          <w:rFonts w:ascii="Book Antiqua" w:hAnsi="Book Antiqua"/>
        </w:rPr>
        <w:t xml:space="preserve">the </w:t>
      </w:r>
      <w:r>
        <w:rPr>
          <w:rFonts w:ascii="Book Antiqua" w:hAnsi="Book Antiqua"/>
        </w:rPr>
        <w:t>BCSW is generally an</w:t>
      </w:r>
      <w:r w:rsidR="00FA60B9" w:rsidRPr="00D47AC7">
        <w:rPr>
          <w:rFonts w:ascii="Book Antiqua" w:hAnsi="Book Antiqua"/>
        </w:rPr>
        <w:t xml:space="preserve"> S</w:t>
      </w:r>
      <w:r>
        <w:rPr>
          <w:rFonts w:ascii="Book Antiqua" w:hAnsi="Book Antiqua"/>
        </w:rPr>
        <w:t>-</w:t>
      </w:r>
      <w:r w:rsidR="00FA60B9" w:rsidRPr="00D47AC7">
        <w:rPr>
          <w:rFonts w:ascii="Book Antiqua" w:hAnsi="Book Antiqua"/>
        </w:rPr>
        <w:t>shaped</w:t>
      </w:r>
      <w:r>
        <w:rPr>
          <w:rFonts w:ascii="Book Antiqua" w:hAnsi="Book Antiqua"/>
        </w:rPr>
        <w:t xml:space="preserve"> curve.</w:t>
      </w:r>
      <w:r w:rsidR="00FA60B9" w:rsidRPr="00D47AC7">
        <w:rPr>
          <w:rFonts w:ascii="Book Antiqua" w:hAnsi="Book Antiqua"/>
        </w:rPr>
        <w:t xml:space="preserve"> </w:t>
      </w:r>
      <w:r>
        <w:rPr>
          <w:rFonts w:ascii="Book Antiqua" w:hAnsi="Book Antiqua"/>
        </w:rPr>
        <w:t xml:space="preserve">Progress </w:t>
      </w:r>
      <w:r w:rsidR="00C83DAC">
        <w:rPr>
          <w:rFonts w:ascii="Book Antiqua" w:hAnsi="Book Antiqua"/>
        </w:rPr>
        <w:t>advances</w:t>
      </w:r>
      <w:r>
        <w:rPr>
          <w:rFonts w:ascii="Book Antiqua" w:hAnsi="Book Antiqua"/>
        </w:rPr>
        <w:t xml:space="preserve"> slow</w:t>
      </w:r>
      <w:r w:rsidR="00C83DAC">
        <w:rPr>
          <w:rFonts w:ascii="Book Antiqua" w:hAnsi="Book Antiqua"/>
        </w:rPr>
        <w:t>ly</w:t>
      </w:r>
      <w:r>
        <w:rPr>
          <w:rFonts w:ascii="Book Antiqua" w:hAnsi="Book Antiqua"/>
        </w:rPr>
        <w:t xml:space="preserve">, then accelerates and an increasing rate until work hits </w:t>
      </w:r>
      <w:r w:rsidR="00C83DAC">
        <w:rPr>
          <w:rFonts w:ascii="Book Antiqua" w:hAnsi="Book Antiqua"/>
        </w:rPr>
        <w:t>an inflection point mid-way through the project at which progress advances at a decelerating rate until the project is complete.</w:t>
      </w:r>
      <w:r w:rsidR="00FA60B9" w:rsidRPr="00D47AC7">
        <w:rPr>
          <w:rFonts w:ascii="Book Antiqua" w:hAnsi="Book Antiqua"/>
        </w:rPr>
        <w:t xml:space="preserve"> </w:t>
      </w:r>
      <w:r w:rsidR="00A42868">
        <w:rPr>
          <w:rFonts w:ascii="Book Antiqua" w:hAnsi="Book Antiqua"/>
        </w:rPr>
        <w:t xml:space="preserve">Though S-Shaped </w:t>
      </w:r>
      <w:r w:rsidR="00D03BA5">
        <w:rPr>
          <w:rFonts w:ascii="Book Antiqua" w:hAnsi="Book Antiqua"/>
        </w:rPr>
        <w:t>Planned Value cures are the most common</w:t>
      </w:r>
      <w:r w:rsidR="00C83DAC">
        <w:rPr>
          <w:rFonts w:ascii="Book Antiqua" w:hAnsi="Book Antiqua"/>
        </w:rPr>
        <w:t>,</w:t>
      </w:r>
      <w:r w:rsidR="00FA60B9" w:rsidRPr="00D47AC7">
        <w:rPr>
          <w:rFonts w:ascii="Book Antiqua" w:hAnsi="Book Antiqua"/>
        </w:rPr>
        <w:t xml:space="preserve"> </w:t>
      </w:r>
      <w:r w:rsidR="00C83DAC">
        <w:rPr>
          <w:rFonts w:ascii="Book Antiqua" w:hAnsi="Book Antiqua"/>
        </w:rPr>
        <w:t xml:space="preserve">certain projects with intensive pre-planning phases, such </w:t>
      </w:r>
      <w:proofErr w:type="gramStart"/>
      <w:r w:rsidR="00C83DAC">
        <w:rPr>
          <w:rFonts w:ascii="Book Antiqua" w:hAnsi="Book Antiqua"/>
        </w:rPr>
        <w:t xml:space="preserve">as </w:t>
      </w:r>
      <w:r w:rsidR="00FA60B9" w:rsidRPr="00D47AC7">
        <w:rPr>
          <w:rFonts w:ascii="Book Antiqua" w:hAnsi="Book Antiqua"/>
        </w:rPr>
        <w:t xml:space="preserve"> information</w:t>
      </w:r>
      <w:proofErr w:type="gramEnd"/>
      <w:r w:rsidR="00FA60B9" w:rsidRPr="00D47AC7">
        <w:rPr>
          <w:rFonts w:ascii="Book Antiqua" w:hAnsi="Book Antiqua"/>
        </w:rPr>
        <w:t xml:space="preserve"> technology projects</w:t>
      </w:r>
      <w:r w:rsidR="00C83DAC">
        <w:rPr>
          <w:rFonts w:ascii="Book Antiqua" w:hAnsi="Book Antiqua"/>
        </w:rPr>
        <w:t>,</w:t>
      </w:r>
      <w:r w:rsidR="00FA60B9" w:rsidRPr="00D47AC7">
        <w:rPr>
          <w:rFonts w:ascii="Book Antiqua" w:hAnsi="Book Antiqua"/>
        </w:rPr>
        <w:t xml:space="preserve"> </w:t>
      </w:r>
      <w:r w:rsidR="00C83DAC">
        <w:rPr>
          <w:rFonts w:ascii="Book Antiqua" w:hAnsi="Book Antiqua"/>
        </w:rPr>
        <w:t>have</w:t>
      </w:r>
      <w:r w:rsidR="00C83DAC" w:rsidRPr="00D47AC7">
        <w:rPr>
          <w:rFonts w:ascii="Book Antiqua" w:hAnsi="Book Antiqua"/>
        </w:rPr>
        <w:t xml:space="preserve"> </w:t>
      </w:r>
      <w:r w:rsidR="00FA60B9" w:rsidRPr="00D47AC7">
        <w:rPr>
          <w:rFonts w:ascii="Book Antiqua" w:hAnsi="Book Antiqua"/>
        </w:rPr>
        <w:t>J</w:t>
      </w:r>
      <w:r w:rsidR="00C83DAC">
        <w:rPr>
          <w:rFonts w:ascii="Book Antiqua" w:hAnsi="Book Antiqua"/>
        </w:rPr>
        <w:t>-</w:t>
      </w:r>
      <w:r w:rsidR="00FA60B9" w:rsidRPr="00D47AC7">
        <w:rPr>
          <w:rFonts w:ascii="Book Antiqua" w:hAnsi="Book Antiqua"/>
        </w:rPr>
        <w:t xml:space="preserve">shape </w:t>
      </w:r>
      <w:r w:rsidR="00C83DAC">
        <w:rPr>
          <w:rFonts w:ascii="Book Antiqua" w:hAnsi="Book Antiqua"/>
        </w:rPr>
        <w:t>curves</w:t>
      </w:r>
      <w:r w:rsidR="00FA60B9" w:rsidRPr="00D47AC7">
        <w:rPr>
          <w:rFonts w:ascii="Book Antiqua" w:hAnsi="Book Antiqua"/>
        </w:rPr>
        <w:t xml:space="preserve">. </w:t>
      </w:r>
      <w:r w:rsidR="00C83DAC" w:rsidRPr="00D47AC7">
        <w:rPr>
          <w:rFonts w:ascii="Book Antiqua" w:hAnsi="Book Antiqua"/>
        </w:rPr>
        <w:t>Th</w:t>
      </w:r>
      <w:r w:rsidR="00C83DAC">
        <w:rPr>
          <w:rFonts w:ascii="Book Antiqua" w:hAnsi="Book Antiqua"/>
        </w:rPr>
        <w:t>is</w:t>
      </w:r>
      <w:r w:rsidR="00C83DAC" w:rsidRPr="00D47AC7">
        <w:rPr>
          <w:rFonts w:ascii="Book Antiqua" w:hAnsi="Book Antiqua"/>
        </w:rPr>
        <w:t xml:space="preserve"> </w:t>
      </w:r>
      <w:r w:rsidR="00FA60B9" w:rsidRPr="00D47AC7">
        <w:rPr>
          <w:rFonts w:ascii="Book Antiqua" w:hAnsi="Book Antiqua"/>
        </w:rPr>
        <w:t xml:space="preserve">means slight constraints in the later stages of the project can have </w:t>
      </w:r>
      <w:r w:rsidR="00C83DAC">
        <w:rPr>
          <w:rFonts w:ascii="Book Antiqua" w:hAnsi="Book Antiqua"/>
        </w:rPr>
        <w:t xml:space="preserve">a </w:t>
      </w:r>
      <w:r w:rsidR="00FA60B9" w:rsidRPr="00D47AC7">
        <w:rPr>
          <w:rFonts w:ascii="Book Antiqua" w:hAnsi="Book Antiqua"/>
        </w:rPr>
        <w:t>profound impact on the project quality, budget</w:t>
      </w:r>
      <w:r w:rsidR="00C83DAC">
        <w:rPr>
          <w:rFonts w:ascii="Book Antiqua" w:hAnsi="Book Antiqua"/>
        </w:rPr>
        <w:t>,</w:t>
      </w:r>
      <w:r w:rsidR="00FA60B9" w:rsidRPr="00D47AC7">
        <w:rPr>
          <w:rFonts w:ascii="Book Antiqua" w:hAnsi="Book Antiqua"/>
        </w:rPr>
        <w:t xml:space="preserve"> and time.</w:t>
      </w:r>
    </w:p>
    <w:p w:rsidR="00FD1AE5" w:rsidRPr="00D47AC7" w:rsidRDefault="00D03BA5" w:rsidP="00D47AC7">
      <w:pPr>
        <w:pStyle w:val="ListParagraph"/>
        <w:numPr>
          <w:ilvl w:val="0"/>
          <w:numId w:val="30"/>
        </w:numPr>
        <w:autoSpaceDE w:val="0"/>
        <w:autoSpaceDN w:val="0"/>
        <w:adjustRightInd w:val="0"/>
        <w:spacing w:after="0" w:line="240" w:lineRule="auto"/>
        <w:ind w:left="540" w:hanging="540"/>
        <w:rPr>
          <w:rFonts w:ascii="Book Antiqua" w:hAnsi="Book Antiqua" w:cs="Times-Roman"/>
          <w:sz w:val="23"/>
          <w:szCs w:val="23"/>
        </w:rPr>
      </w:pPr>
      <w:r>
        <w:rPr>
          <w:rFonts w:ascii="Book Antiqua" w:hAnsi="Book Antiqua"/>
        </w:rPr>
        <w:t>Finally, we will prepare</w:t>
      </w:r>
      <w:r w:rsidR="00FD1AE5" w:rsidRPr="00D47AC7">
        <w:rPr>
          <w:rFonts w:ascii="Book Antiqua" w:hAnsi="Book Antiqua"/>
        </w:rPr>
        <w:t xml:space="preserve"> the required resource utilization curves for the main resources of </w:t>
      </w:r>
      <w:r>
        <w:rPr>
          <w:rFonts w:ascii="Book Antiqua" w:hAnsi="Book Antiqua"/>
        </w:rPr>
        <w:t>all</w:t>
      </w:r>
      <w:r w:rsidRPr="00D47AC7">
        <w:rPr>
          <w:rFonts w:ascii="Book Antiqua" w:hAnsi="Book Antiqua"/>
        </w:rPr>
        <w:t xml:space="preserve"> </w:t>
      </w:r>
      <w:r w:rsidR="00FD1AE5" w:rsidRPr="00D47AC7">
        <w:rPr>
          <w:rFonts w:ascii="Book Antiqua" w:hAnsi="Book Antiqua"/>
        </w:rPr>
        <w:t>projects.</w:t>
      </w:r>
    </w:p>
    <w:p w:rsidR="00A257F8" w:rsidRPr="00A257F8" w:rsidRDefault="00A257F8" w:rsidP="00FA60B9">
      <w:pPr>
        <w:pStyle w:val="ListParagraph"/>
        <w:autoSpaceDE w:val="0"/>
        <w:autoSpaceDN w:val="0"/>
        <w:adjustRightInd w:val="0"/>
        <w:spacing w:after="0" w:line="240" w:lineRule="auto"/>
        <w:rPr>
          <w:rFonts w:ascii="Book Antiqua" w:hAnsi="Book Antiqua" w:cs="Times-Roman"/>
          <w:sz w:val="23"/>
          <w:szCs w:val="23"/>
        </w:rPr>
      </w:pPr>
    </w:p>
    <w:p w:rsidR="002800EC" w:rsidRPr="002800EC" w:rsidRDefault="002800EC" w:rsidP="002800EC">
      <w:pPr>
        <w:autoSpaceDE w:val="0"/>
        <w:autoSpaceDN w:val="0"/>
        <w:adjustRightInd w:val="0"/>
        <w:spacing w:after="0" w:line="240" w:lineRule="auto"/>
        <w:rPr>
          <w:rFonts w:ascii="Book Antiqua" w:hAnsi="Book Antiqua" w:cs="Times-Bold"/>
          <w:bCs/>
          <w:sz w:val="23"/>
          <w:szCs w:val="23"/>
        </w:rPr>
      </w:pPr>
    </w:p>
    <w:p w:rsidR="002A6D8F" w:rsidRDefault="002800EC" w:rsidP="002A6D8F">
      <w:pPr>
        <w:autoSpaceDE w:val="0"/>
        <w:autoSpaceDN w:val="0"/>
        <w:adjustRightInd w:val="0"/>
        <w:spacing w:after="0" w:line="240" w:lineRule="auto"/>
        <w:rPr>
          <w:rFonts w:ascii="Book Antiqua" w:hAnsi="Book Antiqua" w:cs="Times-Roman"/>
          <w:sz w:val="23"/>
          <w:szCs w:val="23"/>
        </w:rPr>
      </w:pPr>
      <w:r w:rsidRPr="002800EC">
        <w:rPr>
          <w:rFonts w:ascii="Book Antiqua" w:hAnsi="Book Antiqua" w:cs="Times-Roman"/>
          <w:color w:val="FF0000"/>
          <w:sz w:val="24"/>
          <w:szCs w:val="24"/>
        </w:rPr>
        <w:t xml:space="preserve">b). </w:t>
      </w:r>
      <w:r w:rsidRPr="002800EC">
        <w:rPr>
          <w:rFonts w:ascii="Book Antiqua" w:hAnsi="Book Antiqua" w:cs="Times-Roman"/>
          <w:color w:val="FF0000"/>
          <w:sz w:val="23"/>
          <w:szCs w:val="23"/>
        </w:rPr>
        <w:t xml:space="preserve">Determine inter-project constraints;  </w:t>
      </w:r>
      <w:r w:rsidRPr="002800EC">
        <w:rPr>
          <w:rFonts w:ascii="Book Antiqua" w:hAnsi="Book Antiqua" w:cs="Times-Roman"/>
          <w:sz w:val="23"/>
          <w:szCs w:val="23"/>
        </w:rPr>
        <w:t xml:space="preserve"> T</w:t>
      </w:r>
      <w:r w:rsidR="00D03BA5">
        <w:rPr>
          <w:rFonts w:ascii="Book Antiqua" w:hAnsi="Book Antiqua" w:cs="Times-Roman"/>
          <w:sz w:val="23"/>
          <w:szCs w:val="23"/>
        </w:rPr>
        <w:t>he t</w:t>
      </w:r>
      <w:r w:rsidRPr="002800EC">
        <w:rPr>
          <w:rFonts w:ascii="Book Antiqua" w:hAnsi="Book Antiqua" w:cs="Times-Roman"/>
          <w:sz w:val="23"/>
          <w:szCs w:val="23"/>
        </w:rPr>
        <w:t xml:space="preserve">ime required to complete a project, availability of key </w:t>
      </w:r>
      <w:r w:rsidRPr="00D03BA5">
        <w:rPr>
          <w:rFonts w:ascii="Book Antiqua" w:hAnsi="Book Antiqua" w:cs="Times-Roman"/>
          <w:sz w:val="23"/>
          <w:szCs w:val="23"/>
        </w:rPr>
        <w:t xml:space="preserve">resources, cost of resources, </w:t>
      </w:r>
      <w:r w:rsidR="00D03BA5">
        <w:rPr>
          <w:rFonts w:ascii="Book Antiqua" w:hAnsi="Book Antiqua" w:cs="Times-Roman"/>
          <w:sz w:val="23"/>
          <w:szCs w:val="23"/>
        </w:rPr>
        <w:t xml:space="preserve">and </w:t>
      </w:r>
      <w:r w:rsidRPr="00D03BA5">
        <w:rPr>
          <w:rFonts w:ascii="Book Antiqua" w:hAnsi="Book Antiqua" w:cs="Times-Roman"/>
          <w:sz w:val="23"/>
          <w:szCs w:val="23"/>
        </w:rPr>
        <w:t>timing of solutions to technological problems will be identified as i</w:t>
      </w:r>
      <w:r w:rsidRPr="002800EC">
        <w:rPr>
          <w:rFonts w:ascii="Book Antiqua" w:hAnsi="Book Antiqua" w:cs="Times-Roman"/>
          <w:sz w:val="23"/>
          <w:szCs w:val="23"/>
        </w:rPr>
        <w:t xml:space="preserve">nter-project constraints. </w:t>
      </w:r>
      <w:r w:rsidR="00D03BA5" w:rsidRPr="002800EC">
        <w:rPr>
          <w:rFonts w:ascii="Book Antiqua" w:hAnsi="Book Antiqua" w:cs="Times-Roman"/>
          <w:sz w:val="23"/>
          <w:szCs w:val="23"/>
        </w:rPr>
        <w:t xml:space="preserve">Besides the conventional methodologies embedded into MS </w:t>
      </w:r>
      <w:r w:rsidR="00D03BA5">
        <w:rPr>
          <w:rFonts w:ascii="Book Antiqua" w:hAnsi="Book Antiqua" w:cs="Times-Roman"/>
          <w:sz w:val="23"/>
          <w:szCs w:val="23"/>
        </w:rPr>
        <w:t>P</w:t>
      </w:r>
      <w:r w:rsidR="00D03BA5" w:rsidRPr="002800EC">
        <w:rPr>
          <w:rFonts w:ascii="Book Antiqua" w:hAnsi="Book Antiqua" w:cs="Times-Roman"/>
          <w:sz w:val="23"/>
          <w:szCs w:val="23"/>
        </w:rPr>
        <w:t xml:space="preserve">roject, such as </w:t>
      </w:r>
      <w:r w:rsidR="00D03BA5">
        <w:rPr>
          <w:rFonts w:ascii="Book Antiqua" w:hAnsi="Book Antiqua" w:cs="Times-Roman"/>
          <w:sz w:val="23"/>
          <w:szCs w:val="23"/>
        </w:rPr>
        <w:t>C</w:t>
      </w:r>
      <w:r w:rsidR="00D03BA5" w:rsidRPr="002800EC">
        <w:rPr>
          <w:rFonts w:ascii="Book Antiqua" w:hAnsi="Book Antiqua" w:cs="Times-Roman"/>
          <w:sz w:val="23"/>
          <w:szCs w:val="23"/>
        </w:rPr>
        <w:t xml:space="preserve">ritical </w:t>
      </w:r>
      <w:r w:rsidR="00D03BA5">
        <w:rPr>
          <w:rFonts w:ascii="Book Antiqua" w:hAnsi="Book Antiqua" w:cs="Times-Roman"/>
          <w:sz w:val="23"/>
          <w:szCs w:val="23"/>
        </w:rPr>
        <w:t>P</w:t>
      </w:r>
      <w:r w:rsidR="00D03BA5" w:rsidRPr="002800EC">
        <w:rPr>
          <w:rFonts w:ascii="Book Antiqua" w:hAnsi="Book Antiqua" w:cs="Times-Roman"/>
          <w:sz w:val="23"/>
          <w:szCs w:val="23"/>
        </w:rPr>
        <w:t xml:space="preserve">ath </w:t>
      </w:r>
      <w:r w:rsidR="00D03BA5">
        <w:rPr>
          <w:rFonts w:ascii="Book Antiqua" w:hAnsi="Book Antiqua" w:cs="Times-Roman"/>
          <w:sz w:val="23"/>
          <w:szCs w:val="23"/>
        </w:rPr>
        <w:t>N</w:t>
      </w:r>
      <w:r w:rsidR="00D03BA5" w:rsidRPr="002800EC">
        <w:rPr>
          <w:rFonts w:ascii="Book Antiqua" w:hAnsi="Book Antiqua" w:cs="Times-Roman"/>
          <w:sz w:val="23"/>
          <w:szCs w:val="23"/>
        </w:rPr>
        <w:t xml:space="preserve">etwork (CPN) and </w:t>
      </w:r>
      <w:r w:rsidR="00D03BA5">
        <w:rPr>
          <w:rFonts w:ascii="Book Antiqua" w:hAnsi="Book Antiqua" w:cs="Times-Roman"/>
          <w:sz w:val="23"/>
          <w:szCs w:val="23"/>
        </w:rPr>
        <w:t>C</w:t>
      </w:r>
      <w:r w:rsidR="00D03BA5" w:rsidRPr="002800EC">
        <w:rPr>
          <w:rFonts w:ascii="Book Antiqua" w:hAnsi="Book Antiqua" w:cs="Times-Roman"/>
          <w:sz w:val="23"/>
          <w:szCs w:val="23"/>
        </w:rPr>
        <w:t xml:space="preserve">ritical </w:t>
      </w:r>
      <w:r w:rsidR="00D03BA5">
        <w:rPr>
          <w:rFonts w:ascii="Book Antiqua" w:hAnsi="Book Antiqua" w:cs="Times-Roman"/>
          <w:sz w:val="23"/>
          <w:szCs w:val="23"/>
        </w:rPr>
        <w:t>P</w:t>
      </w:r>
      <w:r w:rsidR="00D03BA5" w:rsidRPr="002800EC">
        <w:rPr>
          <w:rFonts w:ascii="Book Antiqua" w:hAnsi="Book Antiqua" w:cs="Times-Roman"/>
          <w:sz w:val="23"/>
          <w:szCs w:val="23"/>
        </w:rPr>
        <w:t xml:space="preserve">ath </w:t>
      </w:r>
      <w:r w:rsidR="00D03BA5">
        <w:rPr>
          <w:rFonts w:ascii="Book Antiqua" w:hAnsi="Book Antiqua" w:cs="Times-Roman"/>
          <w:sz w:val="23"/>
          <w:szCs w:val="23"/>
        </w:rPr>
        <w:t>M</w:t>
      </w:r>
      <w:r w:rsidR="00D03BA5" w:rsidRPr="002800EC">
        <w:rPr>
          <w:rFonts w:ascii="Book Antiqua" w:hAnsi="Book Antiqua" w:cs="Times-Roman"/>
          <w:sz w:val="23"/>
          <w:szCs w:val="23"/>
        </w:rPr>
        <w:t>ethod</w:t>
      </w:r>
      <w:r w:rsidR="00D03BA5">
        <w:rPr>
          <w:rFonts w:ascii="Book Antiqua" w:hAnsi="Book Antiqua" w:cs="Times-Roman"/>
          <w:sz w:val="23"/>
          <w:szCs w:val="23"/>
        </w:rPr>
        <w:t xml:space="preserve"> </w:t>
      </w:r>
      <w:r w:rsidR="00D03BA5" w:rsidRPr="002800EC">
        <w:rPr>
          <w:rFonts w:ascii="Book Antiqua" w:hAnsi="Book Antiqua" w:cs="Times-Roman"/>
          <w:sz w:val="23"/>
          <w:szCs w:val="23"/>
        </w:rPr>
        <w:t xml:space="preserve">(CPM), as well as related knowledge such </w:t>
      </w:r>
      <w:proofErr w:type="gramStart"/>
      <w:r w:rsidR="00D03BA5" w:rsidRPr="002800EC">
        <w:rPr>
          <w:rFonts w:ascii="Book Antiqua" w:hAnsi="Book Antiqua" w:cs="Times-Roman"/>
          <w:sz w:val="23"/>
          <w:szCs w:val="23"/>
        </w:rPr>
        <w:t xml:space="preserve">as  </w:t>
      </w:r>
      <w:r w:rsidR="00D03BA5">
        <w:rPr>
          <w:rFonts w:ascii="Book Antiqua" w:hAnsi="Book Antiqua" w:cs="Times-Roman"/>
          <w:sz w:val="23"/>
          <w:szCs w:val="23"/>
        </w:rPr>
        <w:t>P</w:t>
      </w:r>
      <w:r w:rsidR="00D03BA5" w:rsidRPr="002800EC">
        <w:rPr>
          <w:rFonts w:ascii="Book Antiqua" w:hAnsi="Book Antiqua" w:cs="Times-Roman"/>
          <w:sz w:val="23"/>
          <w:szCs w:val="23"/>
        </w:rPr>
        <w:t>roblem</w:t>
      </w:r>
      <w:proofErr w:type="gramEnd"/>
      <w:r w:rsidR="00D03BA5" w:rsidRPr="002800EC">
        <w:rPr>
          <w:rFonts w:ascii="Book Antiqua" w:hAnsi="Book Antiqua" w:cs="Times-Roman"/>
          <w:sz w:val="23"/>
          <w:szCs w:val="23"/>
        </w:rPr>
        <w:t xml:space="preserve"> </w:t>
      </w:r>
      <w:r w:rsidR="00D03BA5">
        <w:rPr>
          <w:rFonts w:ascii="Book Antiqua" w:hAnsi="Book Antiqua" w:cs="Times-Roman"/>
          <w:sz w:val="23"/>
          <w:szCs w:val="23"/>
        </w:rPr>
        <w:t>E</w:t>
      </w:r>
      <w:r w:rsidR="00D03BA5" w:rsidRPr="002800EC">
        <w:rPr>
          <w:rFonts w:ascii="Book Antiqua" w:hAnsi="Book Antiqua" w:cs="Times-Roman"/>
          <w:sz w:val="23"/>
          <w:szCs w:val="23"/>
        </w:rPr>
        <w:t xml:space="preserve">valuation and </w:t>
      </w:r>
      <w:r w:rsidR="00D03BA5">
        <w:rPr>
          <w:rFonts w:ascii="Book Antiqua" w:hAnsi="Book Antiqua" w:cs="Times-Roman"/>
          <w:sz w:val="23"/>
          <w:szCs w:val="23"/>
        </w:rPr>
        <w:t>R</w:t>
      </w:r>
      <w:r w:rsidR="00D03BA5" w:rsidRPr="002800EC">
        <w:rPr>
          <w:rFonts w:ascii="Book Antiqua" w:hAnsi="Book Antiqua" w:cs="Times-Roman"/>
          <w:sz w:val="23"/>
          <w:szCs w:val="23"/>
        </w:rPr>
        <w:t xml:space="preserve">eview </w:t>
      </w:r>
      <w:r w:rsidR="00D03BA5">
        <w:rPr>
          <w:rFonts w:ascii="Book Antiqua" w:hAnsi="Book Antiqua" w:cs="Times-Roman"/>
          <w:sz w:val="23"/>
          <w:szCs w:val="23"/>
        </w:rPr>
        <w:t>T</w:t>
      </w:r>
      <w:r w:rsidR="00D03BA5" w:rsidRPr="002800EC">
        <w:rPr>
          <w:rFonts w:ascii="Book Antiqua" w:hAnsi="Book Antiqua" w:cs="Times-Roman"/>
          <w:sz w:val="23"/>
          <w:szCs w:val="23"/>
        </w:rPr>
        <w:t>echnique (PERT) , we</w:t>
      </w:r>
      <w:r w:rsidR="00D03BA5">
        <w:rPr>
          <w:rFonts w:ascii="Book Antiqua" w:hAnsi="Book Antiqua" w:cs="Times-Roman"/>
          <w:sz w:val="23"/>
          <w:szCs w:val="23"/>
        </w:rPr>
        <w:t xml:space="preserve"> will also use </w:t>
      </w:r>
      <w:r w:rsidR="00A37B3A">
        <w:rPr>
          <w:rFonts w:ascii="Book Antiqua" w:hAnsi="Book Antiqua" w:cs="Times-Roman"/>
          <w:sz w:val="23"/>
          <w:szCs w:val="23"/>
        </w:rPr>
        <w:t xml:space="preserve">a </w:t>
      </w:r>
      <w:r w:rsidRPr="002800EC">
        <w:rPr>
          <w:rFonts w:ascii="Book Antiqua" w:hAnsi="Book Antiqua" w:cs="Times-Roman"/>
          <w:sz w:val="23"/>
          <w:szCs w:val="23"/>
        </w:rPr>
        <w:t xml:space="preserve"> </w:t>
      </w:r>
      <w:r w:rsidR="00D03BA5">
        <w:rPr>
          <w:rFonts w:ascii="Book Antiqua" w:hAnsi="Book Antiqua" w:cs="Times-Roman"/>
          <w:sz w:val="23"/>
          <w:szCs w:val="23"/>
        </w:rPr>
        <w:t xml:space="preserve">state-of-the-art project planning and control tool called </w:t>
      </w:r>
      <w:r w:rsidR="00D03BA5" w:rsidRPr="002800EC">
        <w:rPr>
          <w:rFonts w:ascii="Book Antiqua" w:hAnsi="Book Antiqua" w:cs="Times-Roman"/>
          <w:sz w:val="23"/>
          <w:szCs w:val="23"/>
        </w:rPr>
        <w:t>the Critical  Chain Project Management (CCPM) technique</w:t>
      </w:r>
      <w:r w:rsidR="00D03BA5">
        <w:rPr>
          <w:rFonts w:ascii="Book Antiqua" w:hAnsi="Book Antiqua" w:cs="Times-Roman"/>
          <w:sz w:val="23"/>
          <w:szCs w:val="23"/>
        </w:rPr>
        <w:t xml:space="preserve">. </w:t>
      </w:r>
      <w:r w:rsidR="00D03BA5" w:rsidRPr="002800EC">
        <w:rPr>
          <w:rFonts w:ascii="Book Antiqua" w:hAnsi="Book Antiqua" w:cs="Times-Roman"/>
          <w:sz w:val="23"/>
          <w:szCs w:val="23"/>
        </w:rPr>
        <w:t xml:space="preserve">CCPM was </w:t>
      </w:r>
      <w:r w:rsidR="00D03BA5" w:rsidRPr="002800EC">
        <w:rPr>
          <w:rFonts w:ascii="Book Antiqua" w:hAnsi="Book Antiqua" w:cs="Times-Roman"/>
          <w:sz w:val="23"/>
          <w:szCs w:val="23"/>
        </w:rPr>
        <w:lastRenderedPageBreak/>
        <w:t xml:space="preserve">developed by </w:t>
      </w:r>
      <w:proofErr w:type="spellStart"/>
      <w:r w:rsidR="00D03BA5" w:rsidRPr="002800EC">
        <w:rPr>
          <w:rFonts w:ascii="Book Antiqua" w:hAnsi="Book Antiqua" w:cs="Times-Roman"/>
          <w:sz w:val="23"/>
          <w:szCs w:val="23"/>
        </w:rPr>
        <w:t>Eliahu</w:t>
      </w:r>
      <w:proofErr w:type="spellEnd"/>
      <w:r w:rsidR="00D03BA5" w:rsidRPr="002800EC">
        <w:rPr>
          <w:rFonts w:ascii="Book Antiqua" w:hAnsi="Book Antiqua" w:cs="Times-Roman"/>
          <w:sz w:val="23"/>
          <w:szCs w:val="23"/>
        </w:rPr>
        <w:t xml:space="preserve"> </w:t>
      </w:r>
      <w:proofErr w:type="spellStart"/>
      <w:r w:rsidR="00D03BA5" w:rsidRPr="002800EC">
        <w:rPr>
          <w:rFonts w:ascii="Book Antiqua" w:hAnsi="Book Antiqua" w:cs="Times-Roman"/>
          <w:sz w:val="23"/>
          <w:szCs w:val="23"/>
        </w:rPr>
        <w:t>Goldratt</w:t>
      </w:r>
      <w:proofErr w:type="spellEnd"/>
      <w:r w:rsidR="00D03BA5" w:rsidRPr="002800EC">
        <w:rPr>
          <w:rFonts w:ascii="Book Antiqua" w:hAnsi="Book Antiqua" w:cs="Times-Roman"/>
          <w:sz w:val="23"/>
          <w:szCs w:val="23"/>
        </w:rPr>
        <w:t xml:space="preserve"> on the foundations of the well know book “The Goal” and the Theory of Constraints. </w:t>
      </w:r>
    </w:p>
    <w:p w:rsidR="002800EC" w:rsidRPr="002800EC" w:rsidRDefault="002800EC" w:rsidP="002800EC">
      <w:pPr>
        <w:autoSpaceDE w:val="0"/>
        <w:autoSpaceDN w:val="0"/>
        <w:adjustRightInd w:val="0"/>
        <w:spacing w:after="0" w:line="240" w:lineRule="auto"/>
        <w:rPr>
          <w:rFonts w:ascii="Book Antiqua" w:hAnsi="Book Antiqua" w:cs="Times-Roman"/>
          <w:color w:val="0070C0"/>
          <w:sz w:val="23"/>
          <w:szCs w:val="23"/>
        </w:rPr>
      </w:pPr>
    </w:p>
    <w:p w:rsidR="002800EC" w:rsidRPr="002800EC" w:rsidRDefault="002800EC" w:rsidP="002800EC">
      <w:pPr>
        <w:autoSpaceDE w:val="0"/>
        <w:autoSpaceDN w:val="0"/>
        <w:adjustRightInd w:val="0"/>
        <w:spacing w:after="0" w:line="240" w:lineRule="auto"/>
        <w:rPr>
          <w:rFonts w:ascii="Book Antiqua" w:hAnsi="Book Antiqua" w:cs="Times-Roman"/>
          <w:color w:val="FF0000"/>
          <w:sz w:val="23"/>
          <w:szCs w:val="23"/>
        </w:rPr>
      </w:pPr>
      <w:r w:rsidRPr="002800EC">
        <w:rPr>
          <w:rFonts w:ascii="Book Antiqua" w:hAnsi="Book Antiqua" w:cs="Times-Roman"/>
          <w:color w:val="FF0000"/>
          <w:sz w:val="24"/>
          <w:szCs w:val="24"/>
        </w:rPr>
        <w:t xml:space="preserve">c). </w:t>
      </w:r>
      <w:r w:rsidRPr="002800EC">
        <w:rPr>
          <w:rFonts w:ascii="Book Antiqua" w:hAnsi="Book Antiqua" w:cs="Times-Roman"/>
          <w:color w:val="FF0000"/>
          <w:sz w:val="23"/>
          <w:szCs w:val="23"/>
        </w:rPr>
        <w:t>Schedule input for inter-project constraints.</w:t>
      </w:r>
    </w:p>
    <w:p w:rsidR="002800EC" w:rsidRPr="002800EC" w:rsidRDefault="00B77D82" w:rsidP="002800EC">
      <w:pPr>
        <w:autoSpaceDE w:val="0"/>
        <w:autoSpaceDN w:val="0"/>
        <w:adjustRightInd w:val="0"/>
        <w:spacing w:after="0" w:line="240" w:lineRule="auto"/>
        <w:rPr>
          <w:rFonts w:ascii="Book Antiqua" w:hAnsi="Book Antiqua" w:cs="Times-Roman"/>
          <w:sz w:val="23"/>
          <w:szCs w:val="23"/>
        </w:rPr>
      </w:pPr>
      <w:r>
        <w:rPr>
          <w:rFonts w:ascii="Book Antiqua" w:hAnsi="Book Antiqua" w:cs="Times-Roman"/>
          <w:sz w:val="23"/>
          <w:szCs w:val="23"/>
        </w:rPr>
        <w:t>Working closely with SCAG staff, the consultants will meet with selected team members of each project to discuss the constraints found in our research, request feedback from SCAG staff, and request input for additional unidentified constraints.</w:t>
      </w:r>
    </w:p>
    <w:p w:rsidR="002800EC" w:rsidRPr="002800EC" w:rsidRDefault="002800EC" w:rsidP="002800EC">
      <w:pPr>
        <w:autoSpaceDE w:val="0"/>
        <w:autoSpaceDN w:val="0"/>
        <w:adjustRightInd w:val="0"/>
        <w:spacing w:after="0" w:line="240" w:lineRule="auto"/>
        <w:rPr>
          <w:rFonts w:ascii="Book Antiqua" w:hAnsi="Book Antiqua" w:cs="Times-Roman"/>
          <w:sz w:val="23"/>
          <w:szCs w:val="23"/>
        </w:rPr>
      </w:pPr>
    </w:p>
    <w:p w:rsidR="002800EC" w:rsidRPr="002800EC" w:rsidRDefault="002800EC" w:rsidP="002800EC">
      <w:pPr>
        <w:rPr>
          <w:rFonts w:ascii="Book Antiqua" w:hAnsi="Book Antiqua" w:cs="Times-Roman"/>
          <w:sz w:val="23"/>
          <w:szCs w:val="23"/>
        </w:rPr>
      </w:pPr>
      <w:proofErr w:type="gramStart"/>
      <w:r w:rsidRPr="002800EC">
        <w:rPr>
          <w:rFonts w:ascii="Book Antiqua" w:hAnsi="Book Antiqua" w:cs="Times-Roman"/>
          <w:b/>
          <w:sz w:val="23"/>
          <w:szCs w:val="23"/>
        </w:rPr>
        <w:t>Task Durations.</w:t>
      </w:r>
      <w:proofErr w:type="gramEnd"/>
      <w:r w:rsidRPr="002800EC">
        <w:rPr>
          <w:rFonts w:ascii="Book Antiqua" w:hAnsi="Book Antiqua" w:cs="Times-Roman"/>
          <w:sz w:val="23"/>
          <w:szCs w:val="23"/>
        </w:rPr>
        <w:t xml:space="preserve"> A project is a composed of three types of work:  Known Work + Known Unknown Work + Unknown Work.  Task durations are highly variable.</w:t>
      </w:r>
      <w:r w:rsidRPr="002800EC">
        <w:rPr>
          <w:rFonts w:ascii="Book Antiqua" w:hAnsi="Book Antiqua"/>
        </w:rPr>
        <w:t xml:space="preserve">  </w:t>
      </w:r>
      <w:r w:rsidRPr="002800EC">
        <w:rPr>
          <w:rFonts w:ascii="Book Antiqua" w:hAnsi="Book Antiqua" w:cs="Times-Roman"/>
          <w:sz w:val="23"/>
          <w:szCs w:val="23"/>
        </w:rPr>
        <w:t xml:space="preserve">People in charge of estimating activity durations usually give a number that they expect to have a 10% or less) chance of missing.  Therefore, there is a high chance (90% or more) that the task duration is less than the given number and the projects managers use the opportunity of benefiting from these task buffers. The idea is to motivate people to give a number that they know has a high (50% or more) chance of missing?  The idea is to move the task buffers to a pool and allow the tasks use the buffer only if they need it. Pictorial representation of taking the buffers off the task and pool it at the end of the critical chain is show below. </w:t>
      </w:r>
    </w:p>
    <w:p w:rsidR="002800EC" w:rsidRPr="002800EC" w:rsidRDefault="002800EC" w:rsidP="002800EC">
      <w:pPr>
        <w:jc w:val="center"/>
        <w:rPr>
          <w:rFonts w:ascii="Book Antiqua" w:hAnsi="Book Antiqua" w:cs="Times-Roman"/>
          <w:sz w:val="23"/>
          <w:szCs w:val="23"/>
        </w:rPr>
      </w:pPr>
      <w:r w:rsidRPr="002800EC">
        <w:rPr>
          <w:rFonts w:ascii="Book Antiqua" w:hAnsi="Book Antiqua"/>
          <w:noProof/>
        </w:rPr>
        <w:drawing>
          <wp:inline distT="0" distB="0" distL="0" distR="0">
            <wp:extent cx="4251325" cy="13208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251325" cy="1320800"/>
                    </a:xfrm>
                    <a:prstGeom prst="rect">
                      <a:avLst/>
                    </a:prstGeom>
                    <a:noFill/>
                    <a:ln w="9525">
                      <a:noFill/>
                      <a:miter lim="800000"/>
                      <a:headEnd/>
                      <a:tailEnd/>
                    </a:ln>
                  </pic:spPr>
                </pic:pic>
              </a:graphicData>
            </a:graphic>
          </wp:inline>
        </w:drawing>
      </w:r>
    </w:p>
    <w:p w:rsidR="002800EC" w:rsidRPr="002800EC" w:rsidRDefault="002800EC" w:rsidP="002800EC">
      <w:pPr>
        <w:rPr>
          <w:rFonts w:ascii="Book Antiqua" w:hAnsi="Book Antiqua" w:cs="Times-Roman"/>
          <w:sz w:val="23"/>
          <w:szCs w:val="23"/>
        </w:rPr>
      </w:pPr>
    </w:p>
    <w:p w:rsidR="002800EC" w:rsidRPr="002800EC" w:rsidRDefault="002800EC" w:rsidP="002800EC">
      <w:pPr>
        <w:rPr>
          <w:rFonts w:ascii="Book Antiqua" w:hAnsi="Book Antiqua" w:cs="Times-Roman"/>
          <w:sz w:val="23"/>
          <w:szCs w:val="23"/>
        </w:rPr>
      </w:pPr>
    </w:p>
    <w:p w:rsidR="002800EC" w:rsidRPr="002800EC" w:rsidRDefault="002800EC" w:rsidP="002800EC">
      <w:pPr>
        <w:rPr>
          <w:rFonts w:ascii="Book Antiqua" w:hAnsi="Book Antiqua" w:cs="Times-Roman"/>
          <w:sz w:val="23"/>
          <w:szCs w:val="23"/>
        </w:rPr>
      </w:pPr>
      <w:r w:rsidRPr="002800EC">
        <w:rPr>
          <w:rFonts w:ascii="Book Antiqua" w:hAnsi="Book Antiqua" w:cs="Times-Roman"/>
          <w:sz w:val="23"/>
          <w:szCs w:val="23"/>
        </w:rPr>
        <w:t>It can be mathematically shown that the buffer for the critical chain is smaller than the summations of the buffers required for all the tasks on the critical chain. Indeed problem evaluation and review technique (PERT</w:t>
      </w:r>
      <w:proofErr w:type="gramStart"/>
      <w:r w:rsidRPr="002800EC">
        <w:rPr>
          <w:rFonts w:ascii="Book Antiqua" w:hAnsi="Book Antiqua" w:cs="Times-Roman"/>
          <w:sz w:val="23"/>
          <w:szCs w:val="23"/>
        </w:rPr>
        <w:t>)  has</w:t>
      </w:r>
      <w:proofErr w:type="gramEnd"/>
      <w:r w:rsidRPr="002800EC">
        <w:rPr>
          <w:rFonts w:ascii="Book Antiqua" w:hAnsi="Book Antiqua" w:cs="Times-Roman"/>
          <w:sz w:val="23"/>
          <w:szCs w:val="23"/>
        </w:rPr>
        <w:t xml:space="preserve"> a partial – but not very clear - view on this property. </w:t>
      </w:r>
    </w:p>
    <w:p w:rsidR="002800EC" w:rsidRPr="002800EC" w:rsidRDefault="002800EC" w:rsidP="002800EC">
      <w:pPr>
        <w:rPr>
          <w:rFonts w:ascii="Book Antiqua" w:hAnsi="Book Antiqua" w:cs="Times-Roman"/>
          <w:sz w:val="23"/>
          <w:szCs w:val="23"/>
        </w:rPr>
      </w:pPr>
      <w:proofErr w:type="gramStart"/>
      <w:r w:rsidRPr="002800EC">
        <w:rPr>
          <w:rFonts w:ascii="Book Antiqua" w:hAnsi="Book Antiqua" w:cs="Times-Roman"/>
          <w:b/>
          <w:sz w:val="23"/>
          <w:szCs w:val="23"/>
        </w:rPr>
        <w:t>Activity Completion Syndromes.</w:t>
      </w:r>
      <w:proofErr w:type="gramEnd"/>
      <w:r w:rsidRPr="002800EC">
        <w:rPr>
          <w:rFonts w:ascii="Book Antiqua" w:hAnsi="Book Antiqua" w:cs="Times-Roman"/>
          <w:sz w:val="23"/>
          <w:szCs w:val="23"/>
        </w:rPr>
        <w:t xml:space="preserve"> We will clarify that (</w:t>
      </w:r>
      <w:proofErr w:type="spellStart"/>
      <w:r w:rsidRPr="002800EC">
        <w:rPr>
          <w:rFonts w:ascii="Book Antiqua" w:hAnsi="Book Antiqua" w:cs="Times-Roman"/>
          <w:sz w:val="23"/>
          <w:szCs w:val="23"/>
        </w:rPr>
        <w:t>i</w:t>
      </w:r>
      <w:proofErr w:type="spellEnd"/>
      <w:r w:rsidRPr="002800EC">
        <w:rPr>
          <w:rFonts w:ascii="Book Antiqua" w:hAnsi="Book Antiqua" w:cs="Times-Roman"/>
          <w:sz w:val="23"/>
          <w:szCs w:val="23"/>
        </w:rPr>
        <w:t xml:space="preserve">) protecting task times with buffers (knowing that there is a 90% or more chance to complete the task before the quoted time)  will degrade  on-time performance, (ii) providing specific due date to complete each specific task is against a  systematic approach,  (iii) Aggressive-but-possible  task times could have in on time completion of the projects.  We will show the impact of Parkinson’s syndrome, Continue to Polish syndrome, and </w:t>
      </w:r>
      <w:proofErr w:type="gramStart"/>
      <w:r w:rsidRPr="002800EC">
        <w:rPr>
          <w:rFonts w:ascii="Book Antiqua" w:hAnsi="Book Antiqua" w:cs="Times-Roman"/>
          <w:sz w:val="23"/>
          <w:szCs w:val="23"/>
        </w:rPr>
        <w:t>Student  Syndrome</w:t>
      </w:r>
      <w:proofErr w:type="gramEnd"/>
      <w:r w:rsidRPr="002800EC">
        <w:rPr>
          <w:rFonts w:ascii="Book Antiqua" w:hAnsi="Book Antiqua" w:cs="Times-Roman"/>
          <w:sz w:val="23"/>
          <w:szCs w:val="23"/>
        </w:rPr>
        <w:t xml:space="preserve"> as portrayed by </w:t>
      </w:r>
      <w:proofErr w:type="spellStart"/>
      <w:r w:rsidRPr="002800EC">
        <w:rPr>
          <w:rFonts w:ascii="Book Antiqua" w:hAnsi="Book Antiqua" w:cs="Times-Roman"/>
          <w:sz w:val="23"/>
          <w:szCs w:val="23"/>
        </w:rPr>
        <w:t>Goldratt</w:t>
      </w:r>
      <w:proofErr w:type="spellEnd"/>
      <w:r w:rsidRPr="002800EC">
        <w:rPr>
          <w:rFonts w:ascii="Book Antiqua" w:hAnsi="Book Antiqua" w:cs="Times-Roman"/>
          <w:sz w:val="23"/>
          <w:szCs w:val="23"/>
        </w:rPr>
        <w:t xml:space="preserve"> at CCPM on extending the duration of activities . Schematic representation of the student syndrome is shown below.</w:t>
      </w:r>
    </w:p>
    <w:p w:rsidR="002800EC" w:rsidRPr="002800EC" w:rsidRDefault="002800EC" w:rsidP="002800EC">
      <w:pPr>
        <w:jc w:val="center"/>
        <w:rPr>
          <w:rFonts w:ascii="Book Antiqua" w:hAnsi="Book Antiqua" w:cs="Times-Roman"/>
          <w:sz w:val="23"/>
          <w:szCs w:val="23"/>
        </w:rPr>
      </w:pPr>
      <w:r w:rsidRPr="002800EC">
        <w:rPr>
          <w:rFonts w:ascii="Book Antiqua" w:hAnsi="Book Antiqua" w:cs="Times-Roman"/>
          <w:noProof/>
          <w:sz w:val="23"/>
          <w:szCs w:val="23"/>
        </w:rPr>
        <w:lastRenderedPageBreak/>
        <w:drawing>
          <wp:inline distT="0" distB="0" distL="0" distR="0">
            <wp:extent cx="3321538" cy="1925471"/>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24173" cy="1926998"/>
                    </a:xfrm>
                    <a:prstGeom prst="rect">
                      <a:avLst/>
                    </a:prstGeom>
                    <a:noFill/>
                    <a:ln w="9525">
                      <a:noFill/>
                      <a:miter lim="800000"/>
                      <a:headEnd/>
                      <a:tailEnd/>
                    </a:ln>
                  </pic:spPr>
                </pic:pic>
              </a:graphicData>
            </a:graphic>
          </wp:inline>
        </w:drawing>
      </w:r>
    </w:p>
    <w:p w:rsidR="002800EC" w:rsidRPr="002800EC" w:rsidRDefault="002800EC" w:rsidP="002800EC">
      <w:pPr>
        <w:rPr>
          <w:rFonts w:ascii="Book Antiqua" w:hAnsi="Book Antiqua" w:cs="Times-Roman"/>
          <w:sz w:val="23"/>
          <w:szCs w:val="23"/>
        </w:rPr>
      </w:pPr>
      <w:proofErr w:type="gramStart"/>
      <w:r w:rsidRPr="002800EC">
        <w:rPr>
          <w:rFonts w:ascii="Book Antiqua" w:hAnsi="Book Antiqua" w:cs="Times-Roman"/>
          <w:b/>
          <w:sz w:val="23"/>
          <w:szCs w:val="23"/>
        </w:rPr>
        <w:t>Multitasking.</w:t>
      </w:r>
      <w:proofErr w:type="gramEnd"/>
      <w:r w:rsidRPr="002800EC">
        <w:rPr>
          <w:rFonts w:ascii="Book Antiqua" w:hAnsi="Book Antiqua" w:cs="Times-Roman"/>
          <w:b/>
          <w:sz w:val="23"/>
          <w:szCs w:val="23"/>
        </w:rPr>
        <w:t xml:space="preserve"> </w:t>
      </w:r>
      <w:r w:rsidRPr="002800EC">
        <w:rPr>
          <w:rFonts w:ascii="Book Antiqua" w:hAnsi="Book Antiqua" w:cs="Times-Roman"/>
          <w:sz w:val="23"/>
          <w:szCs w:val="23"/>
        </w:rPr>
        <w:t xml:space="preserve"> In many situations existing project work is not complete before new projects shift priorities leading to multi-tasking. The problems in a project cascade into another project, and there will be a constant pressure to increase staff for peak loads.  Therefore, a project’s most likely completion time is much larger than the sum of the averages of the tasks making up </w:t>
      </w:r>
      <w:proofErr w:type="spellStart"/>
      <w:proofErr w:type="gramStart"/>
      <w:r w:rsidRPr="002800EC">
        <w:rPr>
          <w:rFonts w:ascii="Book Antiqua" w:hAnsi="Book Antiqua" w:cs="Times-Roman"/>
          <w:sz w:val="23"/>
          <w:szCs w:val="23"/>
        </w:rPr>
        <w:t>it’s</w:t>
      </w:r>
      <w:proofErr w:type="spellEnd"/>
      <w:proofErr w:type="gramEnd"/>
      <w:r w:rsidRPr="002800EC">
        <w:rPr>
          <w:rFonts w:ascii="Book Antiqua" w:hAnsi="Book Antiqua" w:cs="Times-Roman"/>
          <w:sz w:val="23"/>
          <w:szCs w:val="23"/>
        </w:rPr>
        <w:t xml:space="preserve"> longest path (due to synchronization or due to task dependencies).  As it is shown the duration of each task in case of multitasking (switching between tasks</w:t>
      </w:r>
      <w:proofErr w:type="gramStart"/>
      <w:r w:rsidRPr="002800EC">
        <w:rPr>
          <w:rFonts w:ascii="Book Antiqua" w:hAnsi="Book Antiqua" w:cs="Times-Roman"/>
          <w:sz w:val="23"/>
          <w:szCs w:val="23"/>
        </w:rPr>
        <w:t>)  is</w:t>
      </w:r>
      <w:proofErr w:type="gramEnd"/>
      <w:r w:rsidRPr="002800EC">
        <w:rPr>
          <w:rFonts w:ascii="Book Antiqua" w:hAnsi="Book Antiqua" w:cs="Times-Roman"/>
          <w:sz w:val="23"/>
          <w:szCs w:val="23"/>
        </w:rPr>
        <w:t xml:space="preserve"> longer than the case starting a new task only after completing the existing task. </w:t>
      </w:r>
    </w:p>
    <w:p w:rsidR="002800EC" w:rsidRPr="002800EC" w:rsidRDefault="002800EC" w:rsidP="002800EC">
      <w:pPr>
        <w:jc w:val="center"/>
        <w:rPr>
          <w:rFonts w:ascii="Book Antiqua" w:hAnsi="Book Antiqua" w:cs="Times-Roman"/>
          <w:sz w:val="23"/>
          <w:szCs w:val="23"/>
        </w:rPr>
      </w:pPr>
      <w:r w:rsidRPr="002800EC">
        <w:rPr>
          <w:rFonts w:ascii="Book Antiqua" w:hAnsi="Book Antiqua"/>
          <w:noProof/>
        </w:rPr>
        <w:drawing>
          <wp:inline distT="0" distB="0" distL="0" distR="0">
            <wp:extent cx="3962400" cy="1148715"/>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3962400" cy="1148715"/>
                    </a:xfrm>
                    <a:prstGeom prst="rect">
                      <a:avLst/>
                    </a:prstGeom>
                    <a:noFill/>
                    <a:ln w="9525">
                      <a:noFill/>
                      <a:miter lim="800000"/>
                      <a:headEnd/>
                      <a:tailEnd/>
                    </a:ln>
                  </pic:spPr>
                </pic:pic>
              </a:graphicData>
            </a:graphic>
          </wp:inline>
        </w:drawing>
      </w:r>
    </w:p>
    <w:p w:rsidR="002800EC" w:rsidRPr="002800EC" w:rsidRDefault="002800EC" w:rsidP="002800EC">
      <w:pPr>
        <w:rPr>
          <w:rFonts w:ascii="Book Antiqua" w:hAnsi="Book Antiqua" w:cs="Times-Roman"/>
          <w:sz w:val="23"/>
          <w:szCs w:val="23"/>
        </w:rPr>
      </w:pPr>
      <w:proofErr w:type="gramStart"/>
      <w:r w:rsidRPr="002800EC">
        <w:rPr>
          <w:rFonts w:ascii="Book Antiqua" w:hAnsi="Book Antiqua" w:cs="Times-Roman"/>
          <w:b/>
          <w:sz w:val="23"/>
          <w:szCs w:val="23"/>
        </w:rPr>
        <w:t>Integration nodes and Synchronization Delays.</w:t>
      </w:r>
      <w:proofErr w:type="gramEnd"/>
      <w:r w:rsidRPr="002800EC">
        <w:rPr>
          <w:rFonts w:ascii="Book Antiqua" w:hAnsi="Book Antiqua" w:cs="Times-Roman"/>
          <w:sz w:val="23"/>
          <w:szCs w:val="23"/>
        </w:rPr>
        <w:t xml:space="preserve">  In the </w:t>
      </w:r>
      <w:proofErr w:type="gramStart"/>
      <w:r w:rsidRPr="002800EC">
        <w:rPr>
          <w:rFonts w:ascii="Book Antiqua" w:hAnsi="Book Antiqua" w:cs="Times-Roman"/>
          <w:sz w:val="23"/>
          <w:szCs w:val="23"/>
        </w:rPr>
        <w:t>conventional  methodologies</w:t>
      </w:r>
      <w:proofErr w:type="gramEnd"/>
      <w:r w:rsidRPr="002800EC">
        <w:rPr>
          <w:rFonts w:ascii="Book Antiqua" w:hAnsi="Book Antiqua" w:cs="Times-Roman"/>
          <w:sz w:val="23"/>
          <w:szCs w:val="23"/>
        </w:rPr>
        <w:t xml:space="preserve"> such as critical path network (CPN) and critical path method(CPM) embedded into MS project, only activity dependencies are considered. Duration </w:t>
      </w:r>
      <w:proofErr w:type="gramStart"/>
      <w:r w:rsidRPr="002800EC">
        <w:rPr>
          <w:rFonts w:ascii="Book Antiqua" w:hAnsi="Book Antiqua" w:cs="Times-Roman"/>
          <w:sz w:val="23"/>
          <w:szCs w:val="23"/>
        </w:rPr>
        <w:t>of a projects</w:t>
      </w:r>
      <w:proofErr w:type="gramEnd"/>
      <w:r w:rsidRPr="002800EC">
        <w:rPr>
          <w:rFonts w:ascii="Book Antiqua" w:hAnsi="Book Antiqua" w:cs="Times-Roman"/>
          <w:sz w:val="23"/>
          <w:szCs w:val="23"/>
        </w:rPr>
        <w:t xml:space="preserve"> is determined not only by task dependencies but also by synchronization at the integration nodes (activities with several immediate precedence). For example if the expected duration of </w:t>
      </w:r>
      <w:proofErr w:type="gramStart"/>
      <w:r w:rsidRPr="002800EC">
        <w:rPr>
          <w:rFonts w:ascii="Book Antiqua" w:hAnsi="Book Antiqua" w:cs="Times-Roman"/>
          <w:sz w:val="23"/>
          <w:szCs w:val="23"/>
        </w:rPr>
        <w:t>each  task</w:t>
      </w:r>
      <w:proofErr w:type="gramEnd"/>
      <w:r w:rsidRPr="002800EC">
        <w:rPr>
          <w:rFonts w:ascii="Book Antiqua" w:hAnsi="Book Antiqua" w:cs="Times-Roman"/>
          <w:sz w:val="23"/>
          <w:szCs w:val="23"/>
        </w:rPr>
        <w:t xml:space="preserve"> in the following  projects are is 15 days.  Then according to CPM computations embedded into MS Project the duration of both projects are 30 days. But in this computation we only considered dependencies and not integrations. </w:t>
      </w:r>
    </w:p>
    <w:p w:rsidR="002800EC" w:rsidRPr="002800EC" w:rsidRDefault="002800EC" w:rsidP="002800EC">
      <w:pPr>
        <w:rPr>
          <w:rFonts w:ascii="Book Antiqua" w:hAnsi="Book Antiqua" w:cs="Times-Roman"/>
          <w:sz w:val="23"/>
          <w:szCs w:val="23"/>
        </w:rPr>
      </w:pPr>
      <w:r w:rsidRPr="002800EC">
        <w:rPr>
          <w:rFonts w:ascii="Book Antiqua" w:hAnsi="Book Antiqua"/>
          <w:noProof/>
        </w:rPr>
        <w:drawing>
          <wp:inline distT="0" distB="0" distL="0" distR="0">
            <wp:extent cx="5943600" cy="974956"/>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43600" cy="974956"/>
                    </a:xfrm>
                    <a:prstGeom prst="rect">
                      <a:avLst/>
                    </a:prstGeom>
                    <a:noFill/>
                    <a:ln w="9525">
                      <a:noFill/>
                      <a:miter lim="800000"/>
                      <a:headEnd/>
                      <a:tailEnd/>
                    </a:ln>
                  </pic:spPr>
                </pic:pic>
              </a:graphicData>
            </a:graphic>
          </wp:inline>
        </w:drawing>
      </w:r>
    </w:p>
    <w:p w:rsidR="002800EC" w:rsidRPr="002800EC" w:rsidRDefault="002800EC" w:rsidP="002800EC">
      <w:pPr>
        <w:rPr>
          <w:rFonts w:ascii="Book Antiqua" w:hAnsi="Book Antiqua" w:cs="Times-Roman"/>
          <w:sz w:val="23"/>
          <w:szCs w:val="23"/>
        </w:rPr>
      </w:pPr>
      <w:r w:rsidRPr="002800EC">
        <w:rPr>
          <w:rFonts w:ascii="Book Antiqua" w:hAnsi="Book Antiqua" w:cs="Times-Roman"/>
          <w:sz w:val="23"/>
          <w:szCs w:val="23"/>
        </w:rPr>
        <w:lastRenderedPageBreak/>
        <w:t xml:space="preserve">Task durations are highly variable, the 30 days is expected value.  Given </w:t>
      </w:r>
      <w:proofErr w:type="gramStart"/>
      <w:r w:rsidRPr="002800EC">
        <w:rPr>
          <w:rFonts w:ascii="Book Antiqua" w:hAnsi="Book Antiqua" w:cs="Times-Roman"/>
          <w:sz w:val="23"/>
          <w:szCs w:val="23"/>
        </w:rPr>
        <w:t>uncertainties  involved</w:t>
      </w:r>
      <w:proofErr w:type="gramEnd"/>
      <w:r w:rsidRPr="002800EC">
        <w:rPr>
          <w:rFonts w:ascii="Book Antiqua" w:hAnsi="Book Antiqua" w:cs="Times-Roman"/>
          <w:sz w:val="23"/>
          <w:szCs w:val="23"/>
        </w:rPr>
        <w:t xml:space="preserve"> in estimating task durations, the actual task durations, for example,  may vary from 5  to 25 days. In the first project start of task 3 is defined by the actual duration of task 1, while in the second project start of task 3 is defined by the maximum of the actual duration of both task 1 and task 2. Synchronization of task 1 and task 2 is the key issue in on time completion of the second project. We will cooperate with SCAG staff to recognized the impact of identify integration points and the needs for synchronization at that  </w:t>
      </w:r>
    </w:p>
    <w:p w:rsidR="002800EC" w:rsidRPr="002800EC" w:rsidRDefault="002800EC" w:rsidP="002800EC">
      <w:pPr>
        <w:rPr>
          <w:rFonts w:ascii="Book Antiqua" w:hAnsi="Book Antiqua" w:cs="Times-Roman"/>
          <w:sz w:val="23"/>
          <w:szCs w:val="23"/>
        </w:rPr>
      </w:pPr>
    </w:p>
    <w:p w:rsidR="002800EC" w:rsidRPr="002800EC" w:rsidRDefault="002800EC" w:rsidP="002800EC">
      <w:pPr>
        <w:rPr>
          <w:rFonts w:ascii="Book Antiqua" w:hAnsi="Book Antiqua" w:cs="Times-Roman"/>
          <w:sz w:val="23"/>
          <w:szCs w:val="23"/>
        </w:rPr>
      </w:pPr>
    </w:p>
    <w:p w:rsidR="002800EC" w:rsidRPr="002800EC" w:rsidRDefault="002800EC" w:rsidP="002800EC">
      <w:pPr>
        <w:rPr>
          <w:rFonts w:ascii="Book Antiqua" w:hAnsi="Book Antiqua" w:cs="Times-Roman"/>
          <w:sz w:val="23"/>
          <w:szCs w:val="23"/>
        </w:rPr>
      </w:pPr>
      <w:r w:rsidRPr="002800EC">
        <w:rPr>
          <w:rFonts w:ascii="Book Antiqua" w:hAnsi="Book Antiqua" w:cs="Times-Roman"/>
          <w:sz w:val="23"/>
          <w:szCs w:val="23"/>
        </w:rPr>
        <w:t>Ta We will clarify the importance of controlling (</w:t>
      </w:r>
      <w:proofErr w:type="spellStart"/>
      <w:r w:rsidRPr="002800EC">
        <w:rPr>
          <w:rFonts w:ascii="Book Antiqua" w:hAnsi="Book Antiqua" w:cs="Times-Roman"/>
          <w:sz w:val="23"/>
          <w:szCs w:val="23"/>
        </w:rPr>
        <w:t>i</w:t>
      </w:r>
      <w:proofErr w:type="spellEnd"/>
      <w:r w:rsidRPr="002800EC">
        <w:rPr>
          <w:rFonts w:ascii="Book Antiqua" w:hAnsi="Book Antiqua" w:cs="Times-Roman"/>
          <w:sz w:val="23"/>
          <w:szCs w:val="23"/>
        </w:rPr>
        <w:t>) Synchronization Delays, (ii) Integration (assembly) points, (iii) integration of the CPM with availability of resources, and</w:t>
      </w:r>
    </w:p>
    <w:p w:rsidR="002800EC" w:rsidRPr="002800EC" w:rsidRDefault="002800EC" w:rsidP="002800EC">
      <w:pPr>
        <w:tabs>
          <w:tab w:val="num" w:pos="720"/>
        </w:tabs>
        <w:rPr>
          <w:rFonts w:ascii="Book Antiqua" w:hAnsi="Book Antiqua" w:cs="Times-Roman"/>
          <w:b/>
          <w:sz w:val="23"/>
          <w:szCs w:val="23"/>
        </w:rPr>
      </w:pPr>
    </w:p>
    <w:p w:rsidR="002800EC" w:rsidRPr="002800EC" w:rsidRDefault="002800EC" w:rsidP="002800EC">
      <w:pPr>
        <w:tabs>
          <w:tab w:val="num" w:pos="720"/>
        </w:tabs>
        <w:rPr>
          <w:rFonts w:ascii="Book Antiqua" w:hAnsi="Book Antiqua" w:cs="Times-Roman"/>
          <w:sz w:val="23"/>
          <w:szCs w:val="23"/>
        </w:rPr>
      </w:pPr>
      <w:proofErr w:type="gramStart"/>
      <w:r w:rsidRPr="002800EC">
        <w:rPr>
          <w:rFonts w:ascii="Book Antiqua" w:hAnsi="Book Antiqua" w:cs="Times-Roman"/>
          <w:b/>
          <w:sz w:val="23"/>
          <w:szCs w:val="23"/>
        </w:rPr>
        <w:t>Pipelining</w:t>
      </w:r>
      <w:r w:rsidRPr="002800EC">
        <w:rPr>
          <w:rFonts w:ascii="Book Antiqua" w:hAnsi="Book Antiqua" w:cs="Times-Roman"/>
          <w:sz w:val="23"/>
          <w:szCs w:val="23"/>
        </w:rPr>
        <w:t>.</w:t>
      </w:r>
      <w:proofErr w:type="gramEnd"/>
      <w:r w:rsidRPr="002800EC">
        <w:rPr>
          <w:rFonts w:ascii="Book Antiqua" w:hAnsi="Book Antiqua" w:cs="Times-Roman"/>
          <w:sz w:val="23"/>
          <w:szCs w:val="23"/>
        </w:rPr>
        <w:t xml:space="preserve">  The concept is to start the tasks not ASAP but based on the availability of the most </w:t>
      </w:r>
      <w:proofErr w:type="gramStart"/>
      <w:r w:rsidRPr="002800EC">
        <w:rPr>
          <w:rFonts w:ascii="Book Antiqua" w:hAnsi="Book Antiqua" w:cs="Times-Roman"/>
          <w:sz w:val="23"/>
          <w:szCs w:val="23"/>
        </w:rPr>
        <w:t>constrained  resource</w:t>
      </w:r>
      <w:proofErr w:type="gramEnd"/>
      <w:r w:rsidRPr="002800EC">
        <w:rPr>
          <w:rFonts w:ascii="Book Antiqua" w:hAnsi="Book Antiqua" w:cs="Times-Roman"/>
          <w:sz w:val="23"/>
          <w:szCs w:val="23"/>
        </w:rPr>
        <w:t xml:space="preserve">.  The most heavily loaded shared resource (constraint), determines the project due dates. Project needs </w:t>
      </w:r>
      <w:proofErr w:type="gramStart"/>
      <w:r w:rsidRPr="002800EC">
        <w:rPr>
          <w:rFonts w:ascii="Book Antiqua" w:hAnsi="Book Antiqua" w:cs="Times-Roman"/>
          <w:sz w:val="23"/>
          <w:szCs w:val="23"/>
        </w:rPr>
        <w:t>to  starts</w:t>
      </w:r>
      <w:proofErr w:type="gramEnd"/>
      <w:r w:rsidRPr="002800EC">
        <w:rPr>
          <w:rFonts w:ascii="Book Antiqua" w:hAnsi="Book Antiqua" w:cs="Times-Roman"/>
          <w:sz w:val="23"/>
          <w:szCs w:val="23"/>
        </w:rPr>
        <w:t xml:space="preserve"> based on constraint’s capacity. This will also alleviate multitasking. </w:t>
      </w:r>
    </w:p>
    <w:p w:rsidR="002800EC" w:rsidRPr="002800EC" w:rsidRDefault="002800EC" w:rsidP="002800EC">
      <w:pPr>
        <w:tabs>
          <w:tab w:val="num" w:pos="720"/>
        </w:tabs>
        <w:rPr>
          <w:rFonts w:ascii="Book Antiqua" w:hAnsi="Book Antiqua" w:cs="Times-Roman"/>
          <w:sz w:val="23"/>
          <w:szCs w:val="23"/>
        </w:rPr>
      </w:pPr>
    </w:p>
    <w:p w:rsidR="002800EC" w:rsidRPr="002800EC" w:rsidRDefault="002800EC" w:rsidP="002800EC">
      <w:pPr>
        <w:tabs>
          <w:tab w:val="num" w:pos="720"/>
        </w:tabs>
        <w:jc w:val="center"/>
        <w:rPr>
          <w:rFonts w:ascii="Book Antiqua" w:hAnsi="Book Antiqua" w:cs="Times-Roman"/>
          <w:sz w:val="23"/>
          <w:szCs w:val="23"/>
        </w:rPr>
      </w:pPr>
      <w:r w:rsidRPr="002800EC">
        <w:rPr>
          <w:rFonts w:ascii="Book Antiqua" w:hAnsi="Book Antiqua"/>
          <w:noProof/>
        </w:rPr>
        <w:drawing>
          <wp:inline distT="0" distB="0" distL="0" distR="0">
            <wp:extent cx="4001770" cy="1672590"/>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1770" cy="1672590"/>
                    </a:xfrm>
                    <a:prstGeom prst="rect">
                      <a:avLst/>
                    </a:prstGeom>
                    <a:noFill/>
                    <a:ln w="9525">
                      <a:noFill/>
                      <a:miter lim="800000"/>
                      <a:headEnd/>
                      <a:tailEnd/>
                    </a:ln>
                  </pic:spPr>
                </pic:pic>
              </a:graphicData>
            </a:graphic>
          </wp:inline>
        </w:drawing>
      </w:r>
    </w:p>
    <w:p w:rsidR="002800EC" w:rsidRPr="002800EC" w:rsidRDefault="002800EC" w:rsidP="002800EC">
      <w:pPr>
        <w:tabs>
          <w:tab w:val="num" w:pos="720"/>
        </w:tabs>
        <w:rPr>
          <w:rFonts w:ascii="Book Antiqua" w:hAnsi="Book Antiqua" w:cs="Times-Roman"/>
          <w:b/>
          <w:sz w:val="23"/>
          <w:szCs w:val="23"/>
        </w:rPr>
      </w:pPr>
    </w:p>
    <w:p w:rsidR="002800EC" w:rsidRPr="002800EC" w:rsidRDefault="002800EC" w:rsidP="002800EC">
      <w:pPr>
        <w:tabs>
          <w:tab w:val="num" w:pos="720"/>
        </w:tabs>
        <w:rPr>
          <w:rFonts w:ascii="Book Antiqua" w:hAnsi="Book Antiqua" w:cs="Times-Roman"/>
          <w:sz w:val="23"/>
          <w:szCs w:val="23"/>
        </w:rPr>
      </w:pPr>
      <w:r w:rsidRPr="002800EC">
        <w:rPr>
          <w:rFonts w:ascii="Book Antiqua" w:hAnsi="Book Antiqua" w:cs="Times-Roman"/>
          <w:b/>
          <w:sz w:val="23"/>
          <w:szCs w:val="23"/>
        </w:rPr>
        <w:t xml:space="preserve">Integrate Resource Constraint and CPM to find the Critical Chain, as well as Project Buffer and Feeding Buffers.  </w:t>
      </w:r>
      <w:r w:rsidRPr="002800EC">
        <w:rPr>
          <w:rFonts w:ascii="Book Antiqua" w:hAnsi="Book Antiqua" w:cs="Times-Roman"/>
          <w:sz w:val="23"/>
          <w:szCs w:val="23"/>
        </w:rPr>
        <w:t xml:space="preserve">The example below clarifies the situation. Given CPM computation the project will take 15 weeks, and all tasks are on the critical path.  If the project was grated for 20 days duration, there is a 5 weeks project buffer. </w:t>
      </w:r>
    </w:p>
    <w:p w:rsidR="002800EC" w:rsidRPr="002800EC" w:rsidRDefault="002800EC" w:rsidP="002800EC">
      <w:pPr>
        <w:tabs>
          <w:tab w:val="num" w:pos="720"/>
        </w:tabs>
        <w:rPr>
          <w:rFonts w:ascii="Book Antiqua" w:hAnsi="Book Antiqua" w:cs="Times-Roman"/>
          <w:sz w:val="23"/>
          <w:szCs w:val="23"/>
        </w:rPr>
      </w:pPr>
      <w:r w:rsidRPr="002800EC">
        <w:rPr>
          <w:rFonts w:ascii="Book Antiqua" w:hAnsi="Book Antiqua" w:cs="Times-Roman"/>
          <w:noProof/>
          <w:sz w:val="23"/>
          <w:szCs w:val="23"/>
        </w:rPr>
        <w:lastRenderedPageBreak/>
        <w:drawing>
          <wp:inline distT="0" distB="0" distL="0" distR="0">
            <wp:extent cx="2962031" cy="1070289"/>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62441" cy="1070437"/>
                    </a:xfrm>
                    <a:prstGeom prst="rect">
                      <a:avLst/>
                    </a:prstGeom>
                    <a:noFill/>
                    <a:ln w="9525">
                      <a:noFill/>
                      <a:miter lim="800000"/>
                      <a:headEnd/>
                      <a:tailEnd/>
                    </a:ln>
                  </pic:spPr>
                </pic:pic>
              </a:graphicData>
            </a:graphic>
          </wp:inline>
        </w:drawing>
      </w:r>
      <w:r w:rsidRPr="002800EC">
        <w:rPr>
          <w:rFonts w:ascii="Book Antiqua" w:hAnsi="Book Antiqua" w:cs="Times-Roman"/>
          <w:noProof/>
          <w:sz w:val="23"/>
          <w:szCs w:val="23"/>
        </w:rPr>
        <w:drawing>
          <wp:inline distT="0" distB="0" distL="0" distR="0">
            <wp:extent cx="2169258" cy="1282588"/>
            <wp:effectExtent l="19050" t="0" r="2442"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170324" cy="1283218"/>
                    </a:xfrm>
                    <a:prstGeom prst="rect">
                      <a:avLst/>
                    </a:prstGeom>
                    <a:noFill/>
                    <a:ln w="9525">
                      <a:noFill/>
                      <a:miter lim="800000"/>
                      <a:headEnd/>
                      <a:tailEnd/>
                    </a:ln>
                  </pic:spPr>
                </pic:pic>
              </a:graphicData>
            </a:graphic>
          </wp:inline>
        </w:drawing>
      </w:r>
    </w:p>
    <w:p w:rsidR="002800EC" w:rsidRPr="002800EC" w:rsidRDefault="002800EC" w:rsidP="002800EC">
      <w:pPr>
        <w:tabs>
          <w:tab w:val="num" w:pos="720"/>
        </w:tabs>
        <w:rPr>
          <w:rFonts w:ascii="Book Antiqua" w:hAnsi="Book Antiqua" w:cs="Times-Roman"/>
          <w:sz w:val="23"/>
          <w:szCs w:val="23"/>
        </w:rPr>
      </w:pPr>
      <w:r w:rsidRPr="002800EC">
        <w:rPr>
          <w:rFonts w:ascii="Book Antiqua" w:hAnsi="Book Antiqua" w:cs="Times-Roman"/>
          <w:sz w:val="23"/>
          <w:szCs w:val="23"/>
        </w:rPr>
        <w:t xml:space="preserve">Integrating resources into CPM computations leads a project buffer of 2 weeks and </w:t>
      </w:r>
      <w:proofErr w:type="gramStart"/>
      <w:r w:rsidRPr="002800EC">
        <w:rPr>
          <w:rFonts w:ascii="Book Antiqua" w:hAnsi="Book Antiqua" w:cs="Times-Roman"/>
          <w:sz w:val="23"/>
          <w:szCs w:val="23"/>
        </w:rPr>
        <w:t>a feeding buffers</w:t>
      </w:r>
      <w:proofErr w:type="gramEnd"/>
      <w:r w:rsidRPr="002800EC">
        <w:rPr>
          <w:rFonts w:ascii="Book Antiqua" w:hAnsi="Book Antiqua" w:cs="Times-Roman"/>
          <w:sz w:val="23"/>
          <w:szCs w:val="23"/>
        </w:rPr>
        <w:t xml:space="preserve"> each of 3 weeks. </w:t>
      </w:r>
    </w:p>
    <w:p w:rsidR="002800EC" w:rsidRPr="002800EC" w:rsidRDefault="002800EC" w:rsidP="002800EC">
      <w:pPr>
        <w:tabs>
          <w:tab w:val="num" w:pos="720"/>
        </w:tabs>
        <w:jc w:val="center"/>
        <w:rPr>
          <w:rFonts w:ascii="Book Antiqua" w:hAnsi="Book Antiqua" w:cs="Times-Roman"/>
          <w:sz w:val="23"/>
          <w:szCs w:val="23"/>
        </w:rPr>
      </w:pPr>
      <w:r w:rsidRPr="002800EC">
        <w:rPr>
          <w:rFonts w:ascii="Book Antiqua" w:hAnsi="Book Antiqua"/>
          <w:noProof/>
        </w:rPr>
        <w:drawing>
          <wp:inline distT="0" distB="0" distL="0" distR="0">
            <wp:extent cx="5822315" cy="976630"/>
            <wp:effectExtent l="19050" t="0" r="698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822315" cy="976630"/>
                    </a:xfrm>
                    <a:prstGeom prst="rect">
                      <a:avLst/>
                    </a:prstGeom>
                    <a:noFill/>
                    <a:ln w="9525">
                      <a:noFill/>
                      <a:miter lim="800000"/>
                      <a:headEnd/>
                      <a:tailEnd/>
                    </a:ln>
                  </pic:spPr>
                </pic:pic>
              </a:graphicData>
            </a:graphic>
          </wp:inline>
        </w:drawing>
      </w:r>
    </w:p>
    <w:p w:rsidR="002800EC" w:rsidRPr="002800EC" w:rsidRDefault="002800EC" w:rsidP="002800EC">
      <w:pPr>
        <w:tabs>
          <w:tab w:val="num" w:pos="720"/>
        </w:tabs>
        <w:rPr>
          <w:rFonts w:ascii="Book Antiqua" w:hAnsi="Book Antiqua" w:cs="Times-Roman"/>
          <w:sz w:val="23"/>
          <w:szCs w:val="23"/>
        </w:rPr>
      </w:pPr>
    </w:p>
    <w:p w:rsidR="002800EC" w:rsidRPr="002800EC" w:rsidRDefault="002800EC" w:rsidP="002800EC">
      <w:pPr>
        <w:tabs>
          <w:tab w:val="num" w:pos="720"/>
        </w:tabs>
        <w:rPr>
          <w:rFonts w:ascii="Book Antiqua" w:hAnsi="Book Antiqua" w:cs="Times-Roman"/>
          <w:sz w:val="23"/>
          <w:szCs w:val="23"/>
        </w:rPr>
      </w:pPr>
    </w:p>
    <w:p w:rsidR="002800EC" w:rsidRPr="002800EC" w:rsidRDefault="002800EC" w:rsidP="002800EC">
      <w:pPr>
        <w:rPr>
          <w:rFonts w:ascii="Book Antiqua" w:hAnsi="Book Antiqua" w:cs="Times-Roman"/>
          <w:sz w:val="23"/>
          <w:szCs w:val="23"/>
        </w:rPr>
      </w:pPr>
    </w:p>
    <w:p w:rsidR="002800EC" w:rsidRPr="002800EC" w:rsidRDefault="002800EC" w:rsidP="002800EC">
      <w:pPr>
        <w:rPr>
          <w:rFonts w:ascii="Book Antiqua" w:hAnsi="Book Antiqua" w:cs="Times-Roman"/>
          <w:sz w:val="23"/>
          <w:szCs w:val="23"/>
        </w:rPr>
      </w:pPr>
      <w:proofErr w:type="gramStart"/>
      <w:r w:rsidRPr="002800EC">
        <w:rPr>
          <w:rFonts w:ascii="Book Antiqua" w:hAnsi="Book Antiqua" w:cs="Times-Roman"/>
          <w:b/>
          <w:sz w:val="23"/>
          <w:szCs w:val="23"/>
        </w:rPr>
        <w:t>Buffer Management.</w:t>
      </w:r>
      <w:proofErr w:type="gramEnd"/>
      <w:r w:rsidRPr="002800EC">
        <w:rPr>
          <w:rFonts w:ascii="Book Antiqua" w:hAnsi="Book Antiqua" w:cs="Times-Roman"/>
          <w:sz w:val="23"/>
          <w:szCs w:val="23"/>
        </w:rPr>
        <w:t xml:space="preserve">  Allocate resources to tasks based on buffer burn rate. In the project example given </w:t>
      </w:r>
      <w:proofErr w:type="gramStart"/>
      <w:r w:rsidRPr="002800EC">
        <w:rPr>
          <w:rFonts w:ascii="Book Antiqua" w:hAnsi="Book Antiqua" w:cs="Times-Roman"/>
          <w:sz w:val="23"/>
          <w:szCs w:val="23"/>
        </w:rPr>
        <w:t>above  each</w:t>
      </w:r>
      <w:proofErr w:type="gramEnd"/>
      <w:r w:rsidRPr="002800EC">
        <w:rPr>
          <w:rFonts w:ascii="Book Antiqua" w:hAnsi="Book Antiqua" w:cs="Times-Roman"/>
          <w:sz w:val="23"/>
          <w:szCs w:val="23"/>
        </w:rPr>
        <w:t xml:space="preserve"> activity has 2/18 = 11% project buffer. Task 1 and task for have 3/5 = 60% and 3/4 = 75% feeding buffers, respectively. Tasks 2, 3, and 5 are on the Critical Chain. The critical chain activities that have consumed more than project buffer rate are painted red, while those consuming less than project buffer rate are painted green.  SCAG </w:t>
      </w:r>
      <w:proofErr w:type="gramStart"/>
      <w:r w:rsidRPr="002800EC">
        <w:rPr>
          <w:rFonts w:ascii="Book Antiqua" w:hAnsi="Book Antiqua" w:cs="Times-Roman"/>
          <w:sz w:val="23"/>
          <w:szCs w:val="23"/>
        </w:rPr>
        <w:t>staff need</w:t>
      </w:r>
      <w:proofErr w:type="gramEnd"/>
      <w:r w:rsidRPr="002800EC">
        <w:rPr>
          <w:rFonts w:ascii="Book Antiqua" w:hAnsi="Book Antiqua" w:cs="Times-Roman"/>
          <w:sz w:val="23"/>
          <w:szCs w:val="23"/>
        </w:rPr>
        <w:t xml:space="preserve"> to allocate more time and effort to the red activities. </w:t>
      </w:r>
    </w:p>
    <w:p w:rsidR="002800EC" w:rsidRPr="002800EC" w:rsidRDefault="002800EC" w:rsidP="002800EC">
      <w:pPr>
        <w:autoSpaceDE w:val="0"/>
        <w:autoSpaceDN w:val="0"/>
        <w:adjustRightInd w:val="0"/>
        <w:spacing w:after="0" w:line="240" w:lineRule="auto"/>
        <w:rPr>
          <w:rFonts w:ascii="Book Antiqua" w:hAnsi="Book Antiqua" w:cs="Times-Roman"/>
          <w:sz w:val="23"/>
          <w:szCs w:val="23"/>
        </w:rPr>
      </w:pPr>
    </w:p>
    <w:p w:rsidR="002800EC" w:rsidRPr="002800EC" w:rsidRDefault="002800EC" w:rsidP="002800EC">
      <w:pPr>
        <w:autoSpaceDE w:val="0"/>
        <w:autoSpaceDN w:val="0"/>
        <w:adjustRightInd w:val="0"/>
        <w:spacing w:after="0" w:line="240" w:lineRule="auto"/>
        <w:rPr>
          <w:rFonts w:ascii="Book Antiqua" w:hAnsi="Book Antiqua" w:cs="Times-Roman"/>
          <w:sz w:val="23"/>
          <w:szCs w:val="23"/>
        </w:rPr>
      </w:pPr>
    </w:p>
    <w:p w:rsidR="002800EC" w:rsidRPr="002800EC" w:rsidRDefault="002800EC" w:rsidP="002800EC">
      <w:pPr>
        <w:autoSpaceDE w:val="0"/>
        <w:autoSpaceDN w:val="0"/>
        <w:adjustRightInd w:val="0"/>
        <w:spacing w:after="0" w:line="240" w:lineRule="auto"/>
        <w:rPr>
          <w:rFonts w:ascii="Book Antiqua" w:hAnsi="Book Antiqua" w:cs="Times-Roman"/>
          <w:color w:val="FF0000"/>
          <w:sz w:val="23"/>
          <w:szCs w:val="23"/>
        </w:rPr>
      </w:pPr>
      <w:r w:rsidRPr="002800EC">
        <w:rPr>
          <w:rFonts w:ascii="Book Antiqua" w:hAnsi="Book Antiqua" w:cs="Times-Roman"/>
          <w:color w:val="FF0000"/>
          <w:sz w:val="23"/>
          <w:szCs w:val="23"/>
        </w:rPr>
        <w:t>2. Assist SCAG staff in using Microsoft Project software to monitor schedule performance.</w:t>
      </w:r>
    </w:p>
    <w:p w:rsidR="002800EC" w:rsidRPr="002800EC" w:rsidRDefault="002800EC" w:rsidP="002800EC">
      <w:pPr>
        <w:autoSpaceDE w:val="0"/>
        <w:autoSpaceDN w:val="0"/>
        <w:adjustRightInd w:val="0"/>
        <w:rPr>
          <w:rFonts w:ascii="Book Antiqua" w:hAnsi="Book Antiqua" w:cs="Times-Roman"/>
          <w:sz w:val="23"/>
          <w:szCs w:val="23"/>
        </w:rPr>
      </w:pPr>
    </w:p>
    <w:p w:rsidR="002800EC" w:rsidRPr="002800EC" w:rsidRDefault="002800EC" w:rsidP="002800EC">
      <w:pPr>
        <w:autoSpaceDE w:val="0"/>
        <w:autoSpaceDN w:val="0"/>
        <w:adjustRightInd w:val="0"/>
        <w:spacing w:after="0" w:line="240" w:lineRule="auto"/>
        <w:rPr>
          <w:rFonts w:ascii="Book Antiqua" w:hAnsi="Book Antiqua" w:cs="Times-Roman"/>
          <w:sz w:val="23"/>
          <w:szCs w:val="23"/>
        </w:rPr>
      </w:pPr>
    </w:p>
    <w:p w:rsidR="002800EC" w:rsidRPr="002800EC" w:rsidRDefault="002800EC" w:rsidP="002800EC">
      <w:pPr>
        <w:autoSpaceDE w:val="0"/>
        <w:autoSpaceDN w:val="0"/>
        <w:adjustRightInd w:val="0"/>
        <w:spacing w:after="0" w:line="240" w:lineRule="auto"/>
        <w:rPr>
          <w:rFonts w:ascii="Book Antiqua" w:hAnsi="Book Antiqua" w:cs="Times-Roman"/>
          <w:sz w:val="23"/>
          <w:szCs w:val="23"/>
        </w:rPr>
      </w:pPr>
    </w:p>
    <w:p w:rsidR="002800EC" w:rsidRPr="002800EC" w:rsidRDefault="002800EC" w:rsidP="002800EC">
      <w:pPr>
        <w:autoSpaceDE w:val="0"/>
        <w:autoSpaceDN w:val="0"/>
        <w:adjustRightInd w:val="0"/>
        <w:spacing w:after="0" w:line="240" w:lineRule="auto"/>
        <w:rPr>
          <w:rFonts w:ascii="Book Antiqua" w:hAnsi="Book Antiqua" w:cs="Times-Roman"/>
          <w:sz w:val="23"/>
          <w:szCs w:val="23"/>
        </w:rPr>
      </w:pPr>
    </w:p>
    <w:p w:rsidR="002800EC" w:rsidRDefault="002800EC" w:rsidP="002800EC">
      <w:pPr>
        <w:autoSpaceDE w:val="0"/>
        <w:autoSpaceDN w:val="0"/>
        <w:adjustRightInd w:val="0"/>
        <w:spacing w:after="0" w:line="240" w:lineRule="auto"/>
        <w:rPr>
          <w:rFonts w:ascii="Book Antiqua" w:hAnsi="Book Antiqua" w:cs="Times-Roman"/>
          <w:color w:val="FF0000"/>
          <w:sz w:val="23"/>
          <w:szCs w:val="23"/>
        </w:rPr>
      </w:pPr>
      <w:r w:rsidRPr="002800EC">
        <w:rPr>
          <w:rFonts w:ascii="Book Antiqua" w:hAnsi="Book Antiqua" w:cs="Times-Roman"/>
          <w:color w:val="FF0000"/>
          <w:sz w:val="23"/>
          <w:szCs w:val="23"/>
        </w:rPr>
        <w:t>3. Assist with OWP Development, including providing Scope of Work training (how to write</w:t>
      </w:r>
      <w:r w:rsidR="00451D51">
        <w:rPr>
          <w:rFonts w:ascii="Book Antiqua" w:hAnsi="Book Antiqua" w:cs="Times-Roman"/>
          <w:color w:val="FF0000"/>
          <w:sz w:val="23"/>
          <w:szCs w:val="23"/>
        </w:rPr>
        <w:t xml:space="preserve"> </w:t>
      </w:r>
      <w:r w:rsidRPr="002800EC">
        <w:rPr>
          <w:rFonts w:ascii="Book Antiqua" w:hAnsi="Book Antiqua" w:cs="Times-Roman"/>
          <w:color w:val="FF0000"/>
          <w:sz w:val="23"/>
          <w:szCs w:val="23"/>
        </w:rPr>
        <w:t>comprehensive work scopes)</w:t>
      </w:r>
    </w:p>
    <w:p w:rsidR="00451D51" w:rsidRPr="002800EC" w:rsidRDefault="00451D51" w:rsidP="002800EC">
      <w:pPr>
        <w:autoSpaceDE w:val="0"/>
        <w:autoSpaceDN w:val="0"/>
        <w:adjustRightInd w:val="0"/>
        <w:spacing w:after="0" w:line="240" w:lineRule="auto"/>
        <w:rPr>
          <w:rFonts w:ascii="Book Antiqua" w:hAnsi="Book Antiqua" w:cs="Times-Roman"/>
          <w:color w:val="FF0000"/>
          <w:sz w:val="23"/>
          <w:szCs w:val="23"/>
        </w:rPr>
      </w:pPr>
    </w:p>
    <w:p w:rsidR="002800EC" w:rsidRDefault="002800EC" w:rsidP="002800EC">
      <w:pPr>
        <w:autoSpaceDE w:val="0"/>
        <w:autoSpaceDN w:val="0"/>
        <w:adjustRightInd w:val="0"/>
        <w:spacing w:after="0" w:line="240" w:lineRule="auto"/>
        <w:rPr>
          <w:rFonts w:ascii="Book Antiqua" w:hAnsi="Book Antiqua" w:cs="Times-Roman"/>
          <w:color w:val="FF0000"/>
          <w:sz w:val="23"/>
          <w:szCs w:val="23"/>
        </w:rPr>
      </w:pPr>
      <w:r w:rsidRPr="002800EC">
        <w:rPr>
          <w:rFonts w:ascii="Book Antiqua" w:hAnsi="Book Antiqua" w:cs="Times-Roman"/>
          <w:color w:val="FF0000"/>
          <w:sz w:val="23"/>
          <w:szCs w:val="23"/>
        </w:rPr>
        <w:t>4. Train staff on use of MS Project Scheduling software</w:t>
      </w:r>
    </w:p>
    <w:p w:rsidR="00451D51" w:rsidRPr="002800EC" w:rsidRDefault="00B71A56" w:rsidP="00451D51">
      <w:pPr>
        <w:autoSpaceDE w:val="0"/>
        <w:autoSpaceDN w:val="0"/>
        <w:adjustRightInd w:val="0"/>
        <w:spacing w:after="0" w:line="240" w:lineRule="auto"/>
        <w:rPr>
          <w:rFonts w:ascii="Book Antiqua" w:hAnsi="Book Antiqua" w:cs="Times-Roman"/>
          <w:sz w:val="23"/>
          <w:szCs w:val="23"/>
        </w:rPr>
      </w:pPr>
      <w:r>
        <w:rPr>
          <w:rFonts w:ascii="Book Antiqua" w:hAnsi="Book Antiqua" w:cs="Times-Roman"/>
          <w:sz w:val="23"/>
          <w:szCs w:val="23"/>
        </w:rPr>
        <w:t>Consultant will develop</w:t>
      </w:r>
      <w:r w:rsidR="00451D51" w:rsidRPr="002800EC">
        <w:rPr>
          <w:rFonts w:ascii="Book Antiqua" w:hAnsi="Book Antiqua" w:cs="Times-Roman"/>
          <w:sz w:val="23"/>
          <w:szCs w:val="23"/>
        </w:rPr>
        <w:t xml:space="preserve"> 10 lectures on MS </w:t>
      </w:r>
      <w:r>
        <w:rPr>
          <w:rFonts w:ascii="Book Antiqua" w:hAnsi="Book Antiqua" w:cs="Times-Roman"/>
          <w:sz w:val="23"/>
          <w:szCs w:val="23"/>
        </w:rPr>
        <w:t>P</w:t>
      </w:r>
      <w:r w:rsidR="00451D51" w:rsidRPr="002800EC">
        <w:rPr>
          <w:rFonts w:ascii="Book Antiqua" w:hAnsi="Book Antiqua" w:cs="Times-Roman"/>
          <w:sz w:val="23"/>
          <w:szCs w:val="23"/>
        </w:rPr>
        <w:t xml:space="preserve">roject.  These lectures will be developed in PowerPoint slides and delivered using lectures recorded in </w:t>
      </w:r>
      <w:proofErr w:type="spellStart"/>
      <w:r w:rsidR="00451D51" w:rsidRPr="002800EC">
        <w:rPr>
          <w:rFonts w:ascii="Book Antiqua" w:hAnsi="Book Antiqua" w:cs="Times-Roman"/>
          <w:sz w:val="23"/>
          <w:szCs w:val="23"/>
        </w:rPr>
        <w:t>Camtasia</w:t>
      </w:r>
      <w:proofErr w:type="spellEnd"/>
      <w:r w:rsidR="00451D51" w:rsidRPr="002800EC">
        <w:rPr>
          <w:rFonts w:ascii="Book Antiqua" w:hAnsi="Book Antiqua" w:cs="Times-Roman"/>
          <w:sz w:val="23"/>
          <w:szCs w:val="23"/>
        </w:rPr>
        <w:t xml:space="preserve"> Studio. It should be noted that when a lecture is recorded in </w:t>
      </w:r>
      <w:proofErr w:type="spellStart"/>
      <w:r w:rsidR="00451D51" w:rsidRPr="002800EC">
        <w:rPr>
          <w:rFonts w:ascii="Book Antiqua" w:hAnsi="Book Antiqua" w:cs="Times-Roman"/>
          <w:sz w:val="23"/>
          <w:szCs w:val="23"/>
        </w:rPr>
        <w:t>Camtasia</w:t>
      </w:r>
      <w:proofErr w:type="spellEnd"/>
      <w:r w:rsidR="00451D51" w:rsidRPr="002800EC">
        <w:rPr>
          <w:rFonts w:ascii="Book Antiqua" w:hAnsi="Book Antiqua" w:cs="Times-Roman"/>
          <w:sz w:val="23"/>
          <w:szCs w:val="23"/>
        </w:rPr>
        <w:t xml:space="preserve"> Studio, the PowerPoint slides</w:t>
      </w:r>
      <w:r w:rsidR="00137EDD">
        <w:rPr>
          <w:rFonts w:ascii="Book Antiqua" w:hAnsi="Book Antiqua" w:cs="Times-Roman"/>
          <w:sz w:val="23"/>
          <w:szCs w:val="23"/>
        </w:rPr>
        <w:t xml:space="preserve">, </w:t>
      </w:r>
      <w:r w:rsidR="00451D51" w:rsidRPr="002800EC">
        <w:rPr>
          <w:rFonts w:ascii="Book Antiqua" w:hAnsi="Book Antiqua" w:cs="Times-Roman"/>
          <w:sz w:val="23"/>
          <w:szCs w:val="23"/>
        </w:rPr>
        <w:t xml:space="preserve">the voice </w:t>
      </w:r>
      <w:r w:rsidR="00451D51" w:rsidRPr="002800EC">
        <w:rPr>
          <w:rFonts w:ascii="Book Antiqua" w:hAnsi="Book Antiqua" w:cs="Times-Roman"/>
          <w:sz w:val="23"/>
          <w:szCs w:val="23"/>
        </w:rPr>
        <w:lastRenderedPageBreak/>
        <w:t xml:space="preserve">of the </w:t>
      </w:r>
      <w:r w:rsidR="00137EDD">
        <w:rPr>
          <w:rFonts w:ascii="Book Antiqua" w:hAnsi="Book Antiqua" w:cs="Times-Roman"/>
          <w:sz w:val="23"/>
          <w:szCs w:val="23"/>
        </w:rPr>
        <w:t>consultant, curser</w:t>
      </w:r>
      <w:r w:rsidR="00451D51" w:rsidRPr="002800EC">
        <w:rPr>
          <w:rFonts w:ascii="Book Antiqua" w:hAnsi="Book Antiqua" w:cs="Times-Roman"/>
          <w:sz w:val="23"/>
          <w:szCs w:val="23"/>
        </w:rPr>
        <w:t xml:space="preserve"> movement and any other material written on the monitor (using Smart Podium)</w:t>
      </w:r>
      <w:r w:rsidR="00137EDD">
        <w:rPr>
          <w:rFonts w:ascii="Book Antiqua" w:hAnsi="Book Antiqua" w:cs="Times-Roman"/>
          <w:sz w:val="23"/>
          <w:szCs w:val="23"/>
        </w:rPr>
        <w:t xml:space="preserve"> will appear in the recorded lectures</w:t>
      </w:r>
      <w:r w:rsidR="00451D51" w:rsidRPr="002800EC">
        <w:rPr>
          <w:rFonts w:ascii="Book Antiqua" w:hAnsi="Book Antiqua" w:cs="Times-Roman"/>
          <w:sz w:val="23"/>
          <w:szCs w:val="23"/>
        </w:rPr>
        <w:t>. SCAG</w:t>
      </w:r>
      <w:r w:rsidR="00137EDD">
        <w:rPr>
          <w:rFonts w:ascii="Book Antiqua" w:hAnsi="Book Antiqua" w:cs="Times-Roman"/>
          <w:sz w:val="23"/>
          <w:szCs w:val="23"/>
        </w:rPr>
        <w:t xml:space="preserve"> </w:t>
      </w:r>
      <w:r w:rsidR="00451D51" w:rsidRPr="002800EC">
        <w:rPr>
          <w:rFonts w:ascii="Book Antiqua" w:hAnsi="Book Antiqua" w:cs="Times-Roman"/>
          <w:sz w:val="23"/>
          <w:szCs w:val="23"/>
        </w:rPr>
        <w:t xml:space="preserve">staff will simply listen to the lectures at their own appropriate times with </w:t>
      </w:r>
      <w:r w:rsidR="00137EDD">
        <w:rPr>
          <w:rFonts w:ascii="Book Antiqua" w:hAnsi="Book Antiqua" w:cs="Times-Roman"/>
          <w:sz w:val="23"/>
          <w:szCs w:val="23"/>
        </w:rPr>
        <w:t xml:space="preserve">the </w:t>
      </w:r>
      <w:r w:rsidR="00451D51" w:rsidRPr="002800EC">
        <w:rPr>
          <w:rFonts w:ascii="Book Antiqua" w:hAnsi="Book Antiqua" w:cs="Times-Roman"/>
          <w:sz w:val="23"/>
          <w:szCs w:val="23"/>
        </w:rPr>
        <w:t xml:space="preserve">capability </w:t>
      </w:r>
      <w:r w:rsidR="00137EDD">
        <w:rPr>
          <w:rFonts w:ascii="Book Antiqua" w:hAnsi="Book Antiqua" w:cs="Times-Roman"/>
          <w:sz w:val="23"/>
          <w:szCs w:val="23"/>
        </w:rPr>
        <w:t>to stop and rewind</w:t>
      </w:r>
      <w:r w:rsidR="00451D51" w:rsidRPr="002800EC">
        <w:rPr>
          <w:rFonts w:ascii="Book Antiqua" w:hAnsi="Book Antiqua" w:cs="Times-Roman"/>
          <w:sz w:val="23"/>
          <w:szCs w:val="23"/>
        </w:rPr>
        <w:t xml:space="preserve"> the lectures. The recorded lectures will be </w:t>
      </w:r>
      <w:r w:rsidR="00137EDD">
        <w:rPr>
          <w:rFonts w:ascii="Book Antiqua" w:hAnsi="Book Antiqua" w:cs="Times-Roman"/>
          <w:sz w:val="23"/>
          <w:szCs w:val="23"/>
        </w:rPr>
        <w:t>on</w:t>
      </w:r>
      <w:r w:rsidR="00137EDD" w:rsidRPr="002800EC">
        <w:rPr>
          <w:rFonts w:ascii="Book Antiqua" w:hAnsi="Book Antiqua" w:cs="Times-Roman"/>
          <w:sz w:val="23"/>
          <w:szCs w:val="23"/>
        </w:rPr>
        <w:t xml:space="preserve"> </w:t>
      </w:r>
      <w:r w:rsidR="00451D51" w:rsidRPr="002800EC">
        <w:rPr>
          <w:rFonts w:ascii="Book Antiqua" w:hAnsi="Book Antiqua" w:cs="Times-Roman"/>
          <w:sz w:val="23"/>
          <w:szCs w:val="23"/>
        </w:rPr>
        <w:t>the following topics</w:t>
      </w:r>
      <w:r w:rsidR="00137EDD">
        <w:rPr>
          <w:rFonts w:ascii="Book Antiqua" w:hAnsi="Book Antiqua" w:cs="Times-Roman"/>
          <w:sz w:val="23"/>
          <w:szCs w:val="23"/>
        </w:rPr>
        <w:t>:</w:t>
      </w:r>
    </w:p>
    <w:p w:rsidR="00451D51" w:rsidRPr="002800EC" w:rsidRDefault="00451D51" w:rsidP="00451D51">
      <w:pPr>
        <w:autoSpaceDE w:val="0"/>
        <w:autoSpaceDN w:val="0"/>
        <w:adjustRightInd w:val="0"/>
        <w:spacing w:after="0" w:line="240" w:lineRule="auto"/>
        <w:rPr>
          <w:rFonts w:ascii="Book Antiqua" w:hAnsi="Book Antiqua" w:cs="Times-Roman"/>
          <w:bCs/>
          <w:sz w:val="23"/>
          <w:szCs w:val="23"/>
        </w:rPr>
      </w:pPr>
    </w:p>
    <w:p w:rsidR="00451D51" w:rsidRPr="002800EC" w:rsidRDefault="00451D51" w:rsidP="00451D51">
      <w:pPr>
        <w:autoSpaceDE w:val="0"/>
        <w:autoSpaceDN w:val="0"/>
        <w:adjustRightInd w:val="0"/>
        <w:spacing w:after="0" w:line="240" w:lineRule="auto"/>
        <w:rPr>
          <w:rFonts w:ascii="Book Antiqua" w:hAnsi="Book Antiqua" w:cs="Times-Roman"/>
          <w:bCs/>
          <w:sz w:val="23"/>
          <w:szCs w:val="23"/>
        </w:rPr>
      </w:pPr>
      <w:r w:rsidRPr="002800EC">
        <w:rPr>
          <w:rFonts w:ascii="Book Antiqua" w:hAnsi="Book Antiqua" w:cs="Times-Roman"/>
          <w:b/>
          <w:bCs/>
          <w:sz w:val="23"/>
          <w:szCs w:val="23"/>
        </w:rPr>
        <w:t>1. MS Project Basics.</w:t>
      </w:r>
      <w:r w:rsidRPr="002800EC">
        <w:rPr>
          <w:rFonts w:ascii="Book Antiqua" w:hAnsi="Book Antiqua" w:cs="Times-Roman"/>
          <w:bCs/>
          <w:sz w:val="23"/>
          <w:szCs w:val="23"/>
        </w:rPr>
        <w:t xml:space="preserve"> Start MS project, create project plan, create project plan, define project calendar, define tasks, define priorities, </w:t>
      </w:r>
      <w:r w:rsidR="00137EDD" w:rsidRPr="002800EC">
        <w:rPr>
          <w:rFonts w:ascii="Book Antiqua" w:hAnsi="Book Antiqua" w:cs="Times-Roman"/>
          <w:bCs/>
          <w:sz w:val="23"/>
          <w:szCs w:val="23"/>
        </w:rPr>
        <w:t>and organize</w:t>
      </w:r>
      <w:r w:rsidRPr="002800EC">
        <w:rPr>
          <w:rFonts w:ascii="Book Antiqua" w:hAnsi="Book Antiqua" w:cs="Times-Roman"/>
          <w:bCs/>
          <w:sz w:val="23"/>
          <w:szCs w:val="23"/>
        </w:rPr>
        <w:t xml:space="preserve"> tasks into phases. </w:t>
      </w:r>
    </w:p>
    <w:p w:rsidR="00451D51" w:rsidRPr="002800EC" w:rsidRDefault="00451D51" w:rsidP="00451D51">
      <w:pPr>
        <w:autoSpaceDE w:val="0"/>
        <w:autoSpaceDN w:val="0"/>
        <w:adjustRightInd w:val="0"/>
        <w:spacing w:after="0" w:line="240" w:lineRule="auto"/>
        <w:rPr>
          <w:rFonts w:ascii="Book Antiqua" w:hAnsi="Book Antiqua" w:cs="Times-Roman"/>
          <w:sz w:val="23"/>
          <w:szCs w:val="23"/>
        </w:rPr>
      </w:pPr>
    </w:p>
    <w:p w:rsidR="002A6D8F" w:rsidRDefault="00451D51" w:rsidP="002A6D8F">
      <w:pPr>
        <w:autoSpaceDE w:val="0"/>
        <w:autoSpaceDN w:val="0"/>
        <w:adjustRightInd w:val="0"/>
        <w:spacing w:after="0" w:line="240" w:lineRule="auto"/>
        <w:rPr>
          <w:rFonts w:ascii="Book Antiqua" w:hAnsi="Book Antiqua" w:cs="Times-Roman"/>
          <w:b/>
          <w:sz w:val="23"/>
          <w:szCs w:val="23"/>
        </w:rPr>
      </w:pPr>
      <w:r w:rsidRPr="002800EC">
        <w:rPr>
          <w:rFonts w:ascii="Book Antiqua" w:hAnsi="Book Antiqua" w:cs="Times-Roman"/>
          <w:b/>
          <w:sz w:val="23"/>
          <w:szCs w:val="23"/>
        </w:rPr>
        <w:t>2. Establish Resources and Assign Resources to Tasks.</w:t>
      </w:r>
      <w:r w:rsidRPr="002800EC">
        <w:rPr>
          <w:rFonts w:ascii="Book Antiqua" w:hAnsi="Book Antiqua" w:cs="Times-Roman"/>
          <w:sz w:val="23"/>
          <w:szCs w:val="23"/>
        </w:rPr>
        <w:t xml:space="preserve"> Establish human, material, capital (equipment, building, etc.), </w:t>
      </w:r>
      <w:r w:rsidR="00137EDD">
        <w:rPr>
          <w:rFonts w:ascii="Book Antiqua" w:hAnsi="Book Antiqua" w:cs="Times-Roman"/>
          <w:sz w:val="23"/>
          <w:szCs w:val="23"/>
        </w:rPr>
        <w:t xml:space="preserve">and </w:t>
      </w:r>
      <w:r w:rsidRPr="002800EC">
        <w:rPr>
          <w:rFonts w:ascii="Book Antiqua" w:hAnsi="Book Antiqua" w:cs="Times-Roman"/>
          <w:sz w:val="23"/>
          <w:szCs w:val="23"/>
        </w:rPr>
        <w:t>financial resources. Establish recourse schedule</w:t>
      </w:r>
      <w:r w:rsidR="00137EDD">
        <w:rPr>
          <w:rFonts w:ascii="Book Antiqua" w:hAnsi="Book Antiqua" w:cs="Times-Roman"/>
          <w:sz w:val="23"/>
          <w:szCs w:val="23"/>
        </w:rPr>
        <w:t>d</w:t>
      </w:r>
      <w:r w:rsidRPr="002800EC">
        <w:rPr>
          <w:rFonts w:ascii="Book Antiqua" w:hAnsi="Book Antiqua" w:cs="Times-Roman"/>
          <w:sz w:val="23"/>
          <w:szCs w:val="23"/>
        </w:rPr>
        <w:t xml:space="preserve"> availability, net availability, and consumption rate.  Assign resources to tasks.</w:t>
      </w:r>
    </w:p>
    <w:p w:rsidR="00451D51" w:rsidRPr="002800EC" w:rsidRDefault="00451D51" w:rsidP="00451D51">
      <w:pPr>
        <w:autoSpaceDE w:val="0"/>
        <w:autoSpaceDN w:val="0"/>
        <w:adjustRightInd w:val="0"/>
        <w:rPr>
          <w:rFonts w:ascii="Book Antiqua" w:hAnsi="Book Antiqua" w:cs="Times-Roman"/>
          <w:sz w:val="23"/>
          <w:szCs w:val="23"/>
        </w:rPr>
      </w:pPr>
      <w:r w:rsidRPr="002800EC">
        <w:rPr>
          <w:rFonts w:ascii="Book Antiqua" w:hAnsi="Book Antiqua" w:cs="Times-Roman"/>
          <w:b/>
          <w:sz w:val="23"/>
          <w:szCs w:val="23"/>
        </w:rPr>
        <w:t>3. Refine the Project Plan.</w:t>
      </w:r>
      <w:r w:rsidRPr="002800EC">
        <w:rPr>
          <w:rFonts w:ascii="Book Antiqua" w:hAnsi="Book Antiqua" w:cs="Times-Roman"/>
          <w:sz w:val="23"/>
          <w:szCs w:val="23"/>
        </w:rPr>
        <w:t xml:space="preserve"> Apply a task calendar to individual tasks, change task types, split a task, establish recurring tasks, apply task constraints, review the critical path network (CPN), </w:t>
      </w:r>
      <w:r w:rsidR="00137EDD">
        <w:rPr>
          <w:rFonts w:ascii="Book Antiqua" w:hAnsi="Book Antiqua" w:cs="Times-Roman"/>
          <w:sz w:val="23"/>
          <w:szCs w:val="23"/>
        </w:rPr>
        <w:t xml:space="preserve">and </w:t>
      </w:r>
      <w:r w:rsidRPr="002800EC">
        <w:rPr>
          <w:rFonts w:ascii="Book Antiqua" w:hAnsi="Book Antiqua" w:cs="Times-Roman"/>
          <w:sz w:val="23"/>
          <w:szCs w:val="23"/>
        </w:rPr>
        <w:t>view resource allocation over time.</w:t>
      </w:r>
    </w:p>
    <w:p w:rsidR="00451D51" w:rsidRPr="002800EC" w:rsidRDefault="00451D51" w:rsidP="00451D51">
      <w:pPr>
        <w:autoSpaceDE w:val="0"/>
        <w:autoSpaceDN w:val="0"/>
        <w:adjustRightInd w:val="0"/>
        <w:rPr>
          <w:rFonts w:ascii="Book Antiqua" w:hAnsi="Book Antiqua" w:cs="Times-Roman"/>
          <w:bCs/>
          <w:sz w:val="23"/>
          <w:szCs w:val="23"/>
        </w:rPr>
      </w:pPr>
      <w:r w:rsidRPr="002800EC">
        <w:rPr>
          <w:rFonts w:ascii="Book Antiqua" w:hAnsi="Book Antiqua" w:cs="Times-Roman"/>
          <w:b/>
          <w:sz w:val="23"/>
          <w:szCs w:val="23"/>
        </w:rPr>
        <w:t xml:space="preserve">4. </w:t>
      </w:r>
      <w:r w:rsidRPr="002800EC">
        <w:rPr>
          <w:rFonts w:ascii="Book Antiqua" w:hAnsi="Book Antiqua" w:cs="Times-Roman"/>
          <w:b/>
          <w:bCs/>
          <w:sz w:val="23"/>
          <w:szCs w:val="23"/>
        </w:rPr>
        <w:t>Project Information.</w:t>
      </w:r>
      <w:r w:rsidRPr="002800EC">
        <w:rPr>
          <w:rFonts w:ascii="Book Antiqua" w:hAnsi="Book Antiqua" w:cs="Times-Roman"/>
          <w:bCs/>
          <w:sz w:val="23"/>
          <w:szCs w:val="23"/>
        </w:rPr>
        <w:t xml:space="preserve">  Sort, group, and filter project data and information.  Customize and print views and reports. Format a Gantt chart, draw in a Gantt chart, create and edit tables and custom views. </w:t>
      </w:r>
    </w:p>
    <w:p w:rsidR="00451D51" w:rsidRPr="002800EC" w:rsidRDefault="00451D51" w:rsidP="00451D51">
      <w:pPr>
        <w:autoSpaceDE w:val="0"/>
        <w:autoSpaceDN w:val="0"/>
        <w:adjustRightInd w:val="0"/>
        <w:rPr>
          <w:rFonts w:ascii="Book Antiqua" w:hAnsi="Book Antiqua" w:cs="Times-Roman"/>
          <w:bCs/>
          <w:sz w:val="23"/>
          <w:szCs w:val="23"/>
        </w:rPr>
      </w:pPr>
      <w:r w:rsidRPr="002800EC">
        <w:rPr>
          <w:rFonts w:ascii="Book Antiqua" w:hAnsi="Book Antiqua" w:cs="Times-Roman"/>
          <w:b/>
          <w:bCs/>
          <w:sz w:val="23"/>
          <w:szCs w:val="23"/>
        </w:rPr>
        <w:t xml:space="preserve">5. Project Tracking – Fundamentals. </w:t>
      </w:r>
      <w:r w:rsidRPr="002800EC">
        <w:rPr>
          <w:rFonts w:ascii="Book Antiqua" w:hAnsi="Book Antiqua" w:cs="Times-Roman"/>
          <w:bCs/>
          <w:sz w:val="23"/>
          <w:szCs w:val="23"/>
        </w:rPr>
        <w:t>Establish project baseline</w:t>
      </w:r>
      <w:r w:rsidR="00137EDD">
        <w:rPr>
          <w:rFonts w:ascii="Book Antiqua" w:hAnsi="Book Antiqua" w:cs="Times-Roman"/>
          <w:bCs/>
          <w:sz w:val="23"/>
          <w:szCs w:val="23"/>
        </w:rPr>
        <w:t>s</w:t>
      </w:r>
      <w:r w:rsidRPr="002800EC">
        <w:rPr>
          <w:rFonts w:ascii="Book Antiqua" w:hAnsi="Book Antiqua" w:cs="Times-Roman"/>
          <w:bCs/>
          <w:sz w:val="23"/>
          <w:szCs w:val="23"/>
        </w:rPr>
        <w:t>, track projects as scheduled, enter completion percentages, track time</w:t>
      </w:r>
      <w:r w:rsidR="00137EDD">
        <w:rPr>
          <w:rFonts w:ascii="Book Antiqua" w:hAnsi="Book Antiqua" w:cs="Times-Roman"/>
          <w:bCs/>
          <w:sz w:val="23"/>
          <w:szCs w:val="23"/>
        </w:rPr>
        <w:t>-</w:t>
      </w:r>
      <w:r w:rsidRPr="002800EC">
        <w:rPr>
          <w:rFonts w:ascii="Book Antiqua" w:hAnsi="Book Antiqua" w:cs="Times-Roman"/>
          <w:bCs/>
          <w:sz w:val="23"/>
          <w:szCs w:val="23"/>
        </w:rPr>
        <w:t xml:space="preserve">phased actual work, identify over </w:t>
      </w:r>
      <w:r w:rsidR="00137EDD" w:rsidRPr="002800EC">
        <w:rPr>
          <w:rFonts w:ascii="Book Antiqua" w:hAnsi="Book Antiqua" w:cs="Times-Roman"/>
          <w:bCs/>
          <w:sz w:val="23"/>
          <w:szCs w:val="23"/>
        </w:rPr>
        <w:t>budget</w:t>
      </w:r>
      <w:r w:rsidRPr="002800EC">
        <w:rPr>
          <w:rFonts w:ascii="Book Antiqua" w:hAnsi="Book Antiqua" w:cs="Times-Roman"/>
          <w:bCs/>
          <w:sz w:val="23"/>
          <w:szCs w:val="23"/>
        </w:rPr>
        <w:t xml:space="preserve"> tasks and resources, </w:t>
      </w:r>
      <w:r w:rsidR="00137EDD">
        <w:rPr>
          <w:rFonts w:ascii="Book Antiqua" w:hAnsi="Book Antiqua" w:cs="Times-Roman"/>
          <w:bCs/>
          <w:sz w:val="23"/>
          <w:szCs w:val="23"/>
        </w:rPr>
        <w:t xml:space="preserve">and </w:t>
      </w:r>
      <w:r w:rsidRPr="002800EC">
        <w:rPr>
          <w:rFonts w:ascii="Book Antiqua" w:hAnsi="Book Antiqua" w:cs="Times-Roman"/>
          <w:bCs/>
          <w:sz w:val="23"/>
          <w:szCs w:val="23"/>
        </w:rPr>
        <w:t xml:space="preserve">identify and schedule problems. </w:t>
      </w:r>
    </w:p>
    <w:p w:rsidR="00451D51" w:rsidRPr="002800EC" w:rsidRDefault="00451D51" w:rsidP="00451D51">
      <w:pPr>
        <w:autoSpaceDE w:val="0"/>
        <w:autoSpaceDN w:val="0"/>
        <w:adjustRightInd w:val="0"/>
        <w:spacing w:after="0" w:line="240" w:lineRule="auto"/>
        <w:rPr>
          <w:rFonts w:ascii="Book Antiqua" w:hAnsi="Book Antiqua" w:cs="Times-Roman"/>
          <w:b/>
          <w:bCs/>
          <w:sz w:val="23"/>
          <w:szCs w:val="23"/>
        </w:rPr>
      </w:pPr>
      <w:r w:rsidRPr="002800EC">
        <w:rPr>
          <w:rFonts w:ascii="Book Antiqua" w:hAnsi="Book Antiqua" w:cs="Times-Roman"/>
          <w:b/>
          <w:bCs/>
          <w:sz w:val="23"/>
          <w:szCs w:val="23"/>
        </w:rPr>
        <w:t xml:space="preserve">6. Project Tracking – </w:t>
      </w:r>
      <w:r w:rsidRPr="002800EC">
        <w:rPr>
          <w:rFonts w:ascii="Book Antiqua" w:hAnsi="Book Antiqua" w:cs="Times-Roman"/>
          <w:b/>
          <w:sz w:val="23"/>
          <w:szCs w:val="23"/>
        </w:rPr>
        <w:t>Fine Tuning Tasks and Resources.</w:t>
      </w:r>
      <w:r w:rsidRPr="002800EC">
        <w:rPr>
          <w:rFonts w:ascii="Book Antiqua" w:hAnsi="Book Antiqua" w:cs="Times-Roman"/>
          <w:sz w:val="23"/>
          <w:szCs w:val="23"/>
        </w:rPr>
        <w:t xml:space="preserve"> Manage task constraints and dependencies, set deadline dates, </w:t>
      </w:r>
      <w:r w:rsidR="00137EDD" w:rsidRPr="002800EC">
        <w:rPr>
          <w:rFonts w:ascii="Book Antiqua" w:hAnsi="Book Antiqua" w:cs="Times-Roman"/>
          <w:sz w:val="23"/>
          <w:szCs w:val="23"/>
        </w:rPr>
        <w:t>and establish</w:t>
      </w:r>
      <w:r w:rsidRPr="002800EC">
        <w:rPr>
          <w:rFonts w:ascii="Book Antiqua" w:hAnsi="Book Antiqua" w:cs="Times-Roman"/>
          <w:sz w:val="23"/>
          <w:szCs w:val="23"/>
        </w:rPr>
        <w:t xml:space="preserve"> tasks priorities. Enter resource consumption and cost rates, assign multiple pay rate</w:t>
      </w:r>
      <w:r w:rsidR="00137EDD">
        <w:rPr>
          <w:rFonts w:ascii="Book Antiqua" w:hAnsi="Book Antiqua" w:cs="Times-Roman"/>
          <w:sz w:val="23"/>
          <w:szCs w:val="23"/>
        </w:rPr>
        <w:t>s</w:t>
      </w:r>
      <w:r w:rsidRPr="002800EC">
        <w:rPr>
          <w:rFonts w:ascii="Book Antiqua" w:hAnsi="Book Antiqua" w:cs="Times-Roman"/>
          <w:sz w:val="23"/>
          <w:szCs w:val="23"/>
        </w:rPr>
        <w:t xml:space="preserve"> for a single resource, apply different cost rates per assignment, </w:t>
      </w:r>
      <w:r w:rsidR="00137EDD">
        <w:rPr>
          <w:rFonts w:ascii="Book Antiqua" w:hAnsi="Book Antiqua" w:cs="Times-Roman"/>
          <w:sz w:val="23"/>
          <w:szCs w:val="23"/>
        </w:rPr>
        <w:t>s</w:t>
      </w:r>
      <w:r w:rsidR="00137EDD" w:rsidRPr="002800EC">
        <w:rPr>
          <w:rFonts w:ascii="Book Antiqua" w:hAnsi="Book Antiqua" w:cs="Times-Roman"/>
          <w:sz w:val="23"/>
          <w:szCs w:val="23"/>
        </w:rPr>
        <w:t xml:space="preserve">pecify </w:t>
      </w:r>
      <w:r w:rsidRPr="002800EC">
        <w:rPr>
          <w:rFonts w:ascii="Book Antiqua" w:hAnsi="Book Antiqua" w:cs="Times-Roman"/>
          <w:sz w:val="23"/>
          <w:szCs w:val="23"/>
        </w:rPr>
        <w:t xml:space="preserve">resource availability at different times, resolve resource over allocation, level resource allocation. </w:t>
      </w:r>
    </w:p>
    <w:p w:rsidR="00451D51" w:rsidRPr="002800EC" w:rsidRDefault="00451D51" w:rsidP="00451D51">
      <w:pPr>
        <w:autoSpaceDE w:val="0"/>
        <w:autoSpaceDN w:val="0"/>
        <w:adjustRightInd w:val="0"/>
        <w:rPr>
          <w:rFonts w:ascii="Book Antiqua" w:hAnsi="Book Antiqua" w:cs="Times-Roman"/>
          <w:sz w:val="23"/>
          <w:szCs w:val="23"/>
        </w:rPr>
      </w:pPr>
    </w:p>
    <w:p w:rsidR="00451D51" w:rsidRPr="002800EC" w:rsidRDefault="00451D51" w:rsidP="00451D51">
      <w:pPr>
        <w:autoSpaceDE w:val="0"/>
        <w:autoSpaceDN w:val="0"/>
        <w:adjustRightInd w:val="0"/>
        <w:rPr>
          <w:rFonts w:ascii="Book Antiqua" w:hAnsi="Book Antiqua" w:cs="Times-Roman"/>
          <w:sz w:val="23"/>
          <w:szCs w:val="23"/>
        </w:rPr>
      </w:pPr>
      <w:r w:rsidRPr="002800EC">
        <w:rPr>
          <w:rFonts w:ascii="Book Antiqua" w:hAnsi="Book Antiqua" w:cs="Times-Roman"/>
          <w:b/>
          <w:sz w:val="23"/>
          <w:szCs w:val="23"/>
        </w:rPr>
        <w:t>7. Advanced Topics</w:t>
      </w:r>
      <w:r w:rsidR="00137EDD">
        <w:rPr>
          <w:rFonts w:ascii="Book Antiqua" w:hAnsi="Book Antiqua" w:cs="Times-Roman"/>
          <w:b/>
          <w:sz w:val="23"/>
          <w:szCs w:val="23"/>
        </w:rPr>
        <w:t xml:space="preserve"> -</w:t>
      </w:r>
      <w:r w:rsidR="00137EDD" w:rsidRPr="002800EC">
        <w:rPr>
          <w:rFonts w:ascii="Book Antiqua" w:hAnsi="Book Antiqua" w:cs="Times-Roman"/>
          <w:sz w:val="23"/>
          <w:szCs w:val="23"/>
        </w:rPr>
        <w:t xml:space="preserve"> </w:t>
      </w:r>
      <w:r w:rsidR="002A6D8F" w:rsidRPr="002A6D8F">
        <w:rPr>
          <w:rFonts w:ascii="Book Antiqua" w:hAnsi="Book Antiqua" w:cs="Times-Roman"/>
          <w:b/>
          <w:sz w:val="23"/>
          <w:szCs w:val="23"/>
        </w:rPr>
        <w:t>Project Plan Optimization</w:t>
      </w:r>
      <w:r w:rsidRPr="002800EC">
        <w:rPr>
          <w:rFonts w:ascii="Book Antiqua" w:hAnsi="Book Antiqua" w:cs="Times-Roman"/>
          <w:sz w:val="23"/>
          <w:szCs w:val="23"/>
        </w:rPr>
        <w:t>. Project plan optimization, advanced project plan formatting, advanced project plan tracking</w:t>
      </w:r>
      <w:r w:rsidR="00137EDD">
        <w:rPr>
          <w:rFonts w:ascii="Book Antiqua" w:hAnsi="Book Antiqua" w:cs="Times-Roman"/>
          <w:sz w:val="23"/>
          <w:szCs w:val="23"/>
        </w:rPr>
        <w:t>, and</w:t>
      </w:r>
      <w:r w:rsidRPr="002800EC">
        <w:rPr>
          <w:rFonts w:ascii="Book Antiqua" w:hAnsi="Book Antiqua" w:cs="Times-Roman"/>
          <w:sz w:val="23"/>
          <w:szCs w:val="23"/>
        </w:rPr>
        <w:t xml:space="preserve"> Working with Resource Pools. </w:t>
      </w:r>
    </w:p>
    <w:p w:rsidR="00451D51" w:rsidRPr="002800EC" w:rsidRDefault="00451D51" w:rsidP="00451D51">
      <w:pPr>
        <w:autoSpaceDE w:val="0"/>
        <w:autoSpaceDN w:val="0"/>
        <w:adjustRightInd w:val="0"/>
        <w:rPr>
          <w:rFonts w:ascii="Book Antiqua" w:hAnsi="Book Antiqua" w:cs="Times-Roman"/>
          <w:sz w:val="23"/>
          <w:szCs w:val="23"/>
        </w:rPr>
      </w:pPr>
      <w:r w:rsidRPr="002800EC">
        <w:rPr>
          <w:rFonts w:ascii="Book Antiqua" w:hAnsi="Book Antiqua" w:cs="Times-Roman"/>
          <w:b/>
          <w:bCs/>
          <w:sz w:val="23"/>
          <w:szCs w:val="23"/>
        </w:rPr>
        <w:t xml:space="preserve">8. Managing Multiple Projects. Manage consolidated projects, create dependencies between projects. </w:t>
      </w:r>
      <w:proofErr w:type="gramStart"/>
      <w:r w:rsidRPr="002800EC">
        <w:rPr>
          <w:rFonts w:ascii="Book Antiqua" w:hAnsi="Book Antiqua" w:cs="Times-Roman"/>
          <w:sz w:val="23"/>
          <w:szCs w:val="23"/>
        </w:rPr>
        <w:t>Integrating MS Project with Other Applications.</w:t>
      </w:r>
      <w:proofErr w:type="gramEnd"/>
      <w:r w:rsidRPr="002800EC">
        <w:rPr>
          <w:rFonts w:ascii="Book Antiqua" w:hAnsi="Book Antiqua" w:cs="Times-Roman"/>
          <w:sz w:val="23"/>
          <w:szCs w:val="23"/>
        </w:rPr>
        <w:t xml:space="preserve"> </w:t>
      </w:r>
    </w:p>
    <w:p w:rsidR="00451D51" w:rsidRPr="002800EC" w:rsidRDefault="00451D51" w:rsidP="00451D51">
      <w:pPr>
        <w:autoSpaceDE w:val="0"/>
        <w:autoSpaceDN w:val="0"/>
        <w:adjustRightInd w:val="0"/>
        <w:rPr>
          <w:rFonts w:ascii="Book Antiqua" w:hAnsi="Book Antiqua" w:cs="Times-Roman"/>
          <w:b/>
          <w:sz w:val="23"/>
          <w:szCs w:val="23"/>
        </w:rPr>
      </w:pPr>
      <w:r w:rsidRPr="002800EC">
        <w:rPr>
          <w:rFonts w:ascii="Book Antiqua" w:hAnsi="Book Antiqua" w:cs="Times-Roman"/>
          <w:b/>
          <w:sz w:val="23"/>
          <w:szCs w:val="23"/>
        </w:rPr>
        <w:t xml:space="preserve">9. Customize MS Project to SCAG needs. </w:t>
      </w:r>
    </w:p>
    <w:p w:rsidR="00451D51" w:rsidRPr="002800EC" w:rsidRDefault="00451D51" w:rsidP="002800EC">
      <w:pPr>
        <w:autoSpaceDE w:val="0"/>
        <w:autoSpaceDN w:val="0"/>
        <w:adjustRightInd w:val="0"/>
        <w:spacing w:after="0" w:line="240" w:lineRule="auto"/>
        <w:rPr>
          <w:rFonts w:ascii="Book Antiqua" w:hAnsi="Book Antiqua" w:cs="Times-Roman"/>
          <w:color w:val="FF0000"/>
          <w:sz w:val="23"/>
          <w:szCs w:val="23"/>
        </w:rPr>
      </w:pPr>
    </w:p>
    <w:p w:rsidR="002800EC" w:rsidRPr="002800EC" w:rsidRDefault="002800EC" w:rsidP="00451D51">
      <w:pPr>
        <w:autoSpaceDE w:val="0"/>
        <w:autoSpaceDN w:val="0"/>
        <w:adjustRightInd w:val="0"/>
        <w:spacing w:after="0" w:line="240" w:lineRule="auto"/>
        <w:rPr>
          <w:rFonts w:ascii="Book Antiqua" w:hAnsi="Book Antiqua" w:cs="Times-Roman"/>
          <w:color w:val="FF0000"/>
          <w:sz w:val="24"/>
          <w:szCs w:val="24"/>
        </w:rPr>
      </w:pPr>
      <w:r w:rsidRPr="002800EC">
        <w:rPr>
          <w:rFonts w:ascii="Book Antiqua" w:hAnsi="Book Antiqua" w:cs="Times-Roman"/>
          <w:color w:val="FF0000"/>
          <w:sz w:val="23"/>
          <w:szCs w:val="23"/>
        </w:rPr>
        <w:t>5. Assist staff with SCAG’s monthly OMS progress reporting and Quarterly Progress Reporting (upload of</w:t>
      </w:r>
      <w:r w:rsidR="00451D51">
        <w:rPr>
          <w:rFonts w:ascii="Book Antiqua" w:hAnsi="Book Antiqua" w:cs="Times-Roman"/>
          <w:color w:val="FF0000"/>
          <w:sz w:val="23"/>
          <w:szCs w:val="23"/>
        </w:rPr>
        <w:t xml:space="preserve"> </w:t>
      </w:r>
      <w:r w:rsidRPr="002800EC">
        <w:rPr>
          <w:rFonts w:ascii="Book Antiqua" w:hAnsi="Book Antiqua" w:cs="Times-Roman"/>
          <w:color w:val="FF0000"/>
          <w:sz w:val="23"/>
          <w:szCs w:val="23"/>
        </w:rPr>
        <w:t>data)</w:t>
      </w:r>
    </w:p>
    <w:p w:rsidR="002800EC" w:rsidRPr="002800EC" w:rsidRDefault="002800EC" w:rsidP="002800EC">
      <w:pPr>
        <w:rPr>
          <w:rFonts w:ascii="Book Antiqua" w:hAnsi="Book Antiqua"/>
        </w:rPr>
      </w:pPr>
      <w:proofErr w:type="gramStart"/>
      <w:r w:rsidRPr="002800EC">
        <w:rPr>
          <w:rFonts w:ascii="Book Antiqua" w:hAnsi="Book Antiqua"/>
          <w:b/>
        </w:rPr>
        <w:t>Earned Value Analysis.</w:t>
      </w:r>
      <w:proofErr w:type="gramEnd"/>
      <w:r w:rsidRPr="002800EC">
        <w:rPr>
          <w:rFonts w:ascii="Book Antiqua" w:hAnsi="Book Antiqua"/>
        </w:rPr>
        <w:t xml:space="preserve"> We also work with SCAG staff on how to conduct Earned Value Analysis using the information provided by MS Project</w:t>
      </w:r>
      <w:r w:rsidR="00A37B3A">
        <w:rPr>
          <w:rFonts w:ascii="Book Antiqua" w:hAnsi="Book Antiqua"/>
        </w:rPr>
        <w:t xml:space="preserve">. We will assist SCAG staff to </w:t>
      </w:r>
      <w:proofErr w:type="spellStart"/>
      <w:r w:rsidR="00A37B3A">
        <w:rPr>
          <w:rFonts w:ascii="Book Antiqua" w:hAnsi="Book Antiqua"/>
        </w:rPr>
        <w:t>compare</w:t>
      </w:r>
      <w:r w:rsidRPr="002800EC">
        <w:rPr>
          <w:rFonts w:ascii="Book Antiqua" w:hAnsi="Book Antiqua"/>
        </w:rPr>
        <w:t>the</w:t>
      </w:r>
      <w:proofErr w:type="spellEnd"/>
      <w:r w:rsidRPr="002800EC">
        <w:rPr>
          <w:rFonts w:ascii="Book Antiqua" w:hAnsi="Book Antiqua"/>
        </w:rPr>
        <w:t xml:space="preserve"> Current Project status with the Baseline Plan. Earned Value reports will be prepared periodically for each individual project</w:t>
      </w:r>
      <w:r w:rsidR="00A37B3A">
        <w:rPr>
          <w:rFonts w:ascii="Book Antiqua" w:hAnsi="Book Antiqua"/>
        </w:rPr>
        <w:t>s</w:t>
      </w:r>
      <w:r w:rsidRPr="002800EC">
        <w:rPr>
          <w:rFonts w:ascii="Book Antiqua" w:hAnsi="Book Antiqua"/>
        </w:rPr>
        <w:t xml:space="preserve"> as well as for the SCAG program</w:t>
      </w:r>
      <w:r w:rsidR="00A37B3A">
        <w:rPr>
          <w:rFonts w:ascii="Book Antiqua" w:hAnsi="Book Antiqua"/>
        </w:rPr>
        <w:t xml:space="preserve"> as a whole</w:t>
      </w:r>
      <w:r w:rsidRPr="002800EC">
        <w:rPr>
          <w:rFonts w:ascii="Book Antiqua" w:hAnsi="Book Antiqua"/>
        </w:rPr>
        <w:t xml:space="preserve">. </w:t>
      </w:r>
      <w:r w:rsidRPr="002800EC">
        <w:rPr>
          <w:rFonts w:ascii="Book Antiqua" w:hAnsi="Book Antiqua"/>
        </w:rPr>
        <w:lastRenderedPageBreak/>
        <w:t>Work scheduled is measured using budgeted (based) cost. Work performed is measured using (</w:t>
      </w:r>
      <w:proofErr w:type="spellStart"/>
      <w:r w:rsidRPr="002800EC">
        <w:rPr>
          <w:rFonts w:ascii="Book Antiqua" w:hAnsi="Book Antiqua"/>
        </w:rPr>
        <w:t>i</w:t>
      </w:r>
      <w:proofErr w:type="spellEnd"/>
      <w:r w:rsidRPr="002800EC">
        <w:rPr>
          <w:rFonts w:ascii="Book Antiqua" w:hAnsi="Book Antiqua"/>
        </w:rPr>
        <w:t xml:space="preserve">) actual cost, (ii) budgeted (based) cost.  Key performance variables will be computed to evaluate the performance of the projects as well as the overall program. They include: </w:t>
      </w:r>
      <w:r w:rsidRPr="002800EC">
        <w:rPr>
          <w:rFonts w:ascii="Book Antiqua" w:hAnsi="Book Antiqua"/>
          <w:bCs/>
        </w:rPr>
        <w:t xml:space="preserve"> Planned Value</w:t>
      </w:r>
      <w:r w:rsidR="00A75570">
        <w:rPr>
          <w:rFonts w:ascii="Book Antiqua" w:hAnsi="Book Antiqua"/>
          <w:bCs/>
        </w:rPr>
        <w:t xml:space="preserve"> (PV)</w:t>
      </w:r>
      <w:r w:rsidRPr="002800EC">
        <w:rPr>
          <w:rFonts w:ascii="Book Antiqua" w:hAnsi="Book Antiqua"/>
        </w:rPr>
        <w:t xml:space="preserve">, </w:t>
      </w:r>
      <w:r w:rsidR="00A75570">
        <w:rPr>
          <w:rFonts w:ascii="Book Antiqua" w:hAnsi="Book Antiqua"/>
        </w:rPr>
        <w:t xml:space="preserve">the </w:t>
      </w:r>
      <w:r w:rsidRPr="002800EC">
        <w:rPr>
          <w:rFonts w:ascii="Book Antiqua" w:hAnsi="Book Antiqua"/>
        </w:rPr>
        <w:t>baseline cost of scheduled work</w:t>
      </w:r>
      <w:r w:rsidR="00A75570">
        <w:rPr>
          <w:rFonts w:ascii="Book Antiqua" w:hAnsi="Book Antiqua"/>
        </w:rPr>
        <w:t xml:space="preserve"> (a.k.a.</w:t>
      </w:r>
      <w:r w:rsidRPr="002800EC">
        <w:rPr>
          <w:rFonts w:ascii="Book Antiqua" w:hAnsi="Book Antiqua"/>
        </w:rPr>
        <w:t xml:space="preserve"> Budgeted Cost of Work Scheduled (</w:t>
      </w:r>
      <w:r w:rsidRPr="002800EC">
        <w:rPr>
          <w:rFonts w:ascii="Book Antiqua" w:hAnsi="Book Antiqua"/>
          <w:bCs/>
        </w:rPr>
        <w:t>BCWS</w:t>
      </w:r>
      <w:r w:rsidRPr="002800EC">
        <w:rPr>
          <w:rFonts w:ascii="Book Antiqua" w:hAnsi="Book Antiqua"/>
        </w:rPr>
        <w:t>)</w:t>
      </w:r>
      <w:r w:rsidR="00A75570">
        <w:rPr>
          <w:rFonts w:ascii="Book Antiqua" w:hAnsi="Book Antiqua"/>
        </w:rPr>
        <w:t>)</w:t>
      </w:r>
      <w:r w:rsidRPr="002800EC">
        <w:rPr>
          <w:rFonts w:ascii="Book Antiqua" w:hAnsi="Book Antiqua"/>
        </w:rPr>
        <w:t xml:space="preserve">. </w:t>
      </w:r>
      <w:r w:rsidRPr="002800EC">
        <w:rPr>
          <w:rFonts w:ascii="Book Antiqua" w:hAnsi="Book Antiqua"/>
          <w:bCs/>
        </w:rPr>
        <w:t>Actual cost</w:t>
      </w:r>
      <w:r w:rsidRPr="002800EC">
        <w:rPr>
          <w:rFonts w:ascii="Book Antiqua" w:hAnsi="Book Antiqua"/>
        </w:rPr>
        <w:t xml:space="preserve"> of work </w:t>
      </w:r>
      <w:proofErr w:type="spellStart"/>
      <w:r w:rsidRPr="002800EC">
        <w:rPr>
          <w:rFonts w:ascii="Book Antiqua" w:hAnsi="Book Antiqua"/>
        </w:rPr>
        <w:t>performe</w:t>
      </w:r>
      <w:proofErr w:type="spellEnd"/>
      <w:r w:rsidRPr="002800EC">
        <w:rPr>
          <w:rFonts w:ascii="Book Antiqua" w:hAnsi="Book Antiqua"/>
        </w:rPr>
        <w:t xml:space="preserve">. </w:t>
      </w:r>
      <w:proofErr w:type="gramStart"/>
      <w:r w:rsidRPr="002800EC">
        <w:rPr>
          <w:rFonts w:ascii="Book Antiqua" w:hAnsi="Book Antiqua"/>
        </w:rPr>
        <w:t>Also shown by (</w:t>
      </w:r>
      <w:r w:rsidRPr="002800EC">
        <w:rPr>
          <w:rFonts w:ascii="Book Antiqua" w:hAnsi="Book Antiqua"/>
          <w:bCs/>
        </w:rPr>
        <w:t>AC</w:t>
      </w:r>
      <w:r w:rsidRPr="002800EC">
        <w:rPr>
          <w:rFonts w:ascii="Book Antiqua" w:hAnsi="Book Antiqua"/>
        </w:rPr>
        <w:t>).</w:t>
      </w:r>
      <w:proofErr w:type="gramEnd"/>
      <w:r w:rsidRPr="002800EC">
        <w:rPr>
          <w:rFonts w:ascii="Book Antiqua" w:hAnsi="Book Antiqua"/>
        </w:rPr>
        <w:t xml:space="preserve"> </w:t>
      </w:r>
      <w:r w:rsidRPr="002800EC">
        <w:rPr>
          <w:rFonts w:ascii="Book Antiqua" w:hAnsi="Book Antiqua"/>
          <w:bCs/>
        </w:rPr>
        <w:t>Earned Value</w:t>
      </w:r>
      <w:r w:rsidR="00A75570">
        <w:rPr>
          <w:rFonts w:ascii="Book Antiqua" w:hAnsi="Book Antiqua"/>
          <w:bCs/>
        </w:rPr>
        <w:t xml:space="preserve"> (EV)</w:t>
      </w:r>
      <w:r w:rsidRPr="002800EC">
        <w:rPr>
          <w:rFonts w:ascii="Book Antiqua" w:hAnsi="Book Antiqua"/>
        </w:rPr>
        <w:t>, budgeted cost of work performed</w:t>
      </w:r>
      <w:r w:rsidR="00A75570">
        <w:rPr>
          <w:rFonts w:ascii="Book Antiqua" w:hAnsi="Book Antiqua"/>
        </w:rPr>
        <w:t xml:space="preserve"> (a.k.a. </w:t>
      </w:r>
      <w:r w:rsidRPr="002800EC">
        <w:rPr>
          <w:rFonts w:ascii="Book Antiqua" w:hAnsi="Book Antiqua"/>
          <w:bCs/>
        </w:rPr>
        <w:t>BCWP</w:t>
      </w:r>
      <w:r w:rsidRPr="002800EC">
        <w:rPr>
          <w:rFonts w:ascii="Book Antiqua" w:hAnsi="Book Antiqua"/>
        </w:rPr>
        <w:t xml:space="preserve">). </w:t>
      </w:r>
      <w:r w:rsidRPr="002800EC">
        <w:rPr>
          <w:rFonts w:ascii="Book Antiqua" w:hAnsi="Book Antiqua"/>
          <w:bCs/>
        </w:rPr>
        <w:t>Schedule variance</w:t>
      </w:r>
      <w:r w:rsidR="00A75570">
        <w:rPr>
          <w:rFonts w:ascii="Book Antiqua" w:hAnsi="Book Antiqua"/>
          <w:bCs/>
        </w:rPr>
        <w:t>:</w:t>
      </w:r>
      <w:r w:rsidRPr="002800EC">
        <w:rPr>
          <w:rFonts w:ascii="Book Antiqua" w:hAnsi="Book Antiqua"/>
          <w:bCs/>
        </w:rPr>
        <w:t xml:space="preserve"> </w:t>
      </w:r>
      <w:r w:rsidRPr="002800EC">
        <w:rPr>
          <w:rFonts w:ascii="Book Antiqua" w:hAnsi="Book Antiqua"/>
        </w:rPr>
        <w:t xml:space="preserve">Value of work completed - Value of scheduled work, </w:t>
      </w:r>
      <w:r w:rsidRPr="002800EC">
        <w:rPr>
          <w:rFonts w:ascii="Book Antiqua" w:hAnsi="Book Antiqua"/>
          <w:bCs/>
        </w:rPr>
        <w:t>Cost Variance</w:t>
      </w:r>
      <w:r w:rsidR="00A75570">
        <w:rPr>
          <w:rFonts w:ascii="Book Antiqua" w:hAnsi="Book Antiqua"/>
          <w:bCs/>
        </w:rPr>
        <w:t>:</w:t>
      </w:r>
      <w:r w:rsidRPr="002800EC">
        <w:rPr>
          <w:rFonts w:ascii="Book Antiqua" w:hAnsi="Book Antiqua"/>
          <w:bCs/>
        </w:rPr>
        <w:t xml:space="preserve"> </w:t>
      </w:r>
      <w:r w:rsidRPr="002800EC">
        <w:rPr>
          <w:rFonts w:ascii="Book Antiqua" w:hAnsi="Book Antiqua"/>
        </w:rPr>
        <w:t xml:space="preserve"> Value of work completed - </w:t>
      </w:r>
      <w:r w:rsidR="00A75570">
        <w:rPr>
          <w:rFonts w:ascii="Book Antiqua" w:hAnsi="Book Antiqua"/>
        </w:rPr>
        <w:t>A</w:t>
      </w:r>
      <w:r w:rsidR="00A75570" w:rsidRPr="002800EC">
        <w:rPr>
          <w:rFonts w:ascii="Book Antiqua" w:hAnsi="Book Antiqua"/>
        </w:rPr>
        <w:t xml:space="preserve">ctual </w:t>
      </w:r>
      <w:r w:rsidR="00A75570">
        <w:rPr>
          <w:rFonts w:ascii="Book Antiqua" w:hAnsi="Book Antiqua"/>
        </w:rPr>
        <w:t>E</w:t>
      </w:r>
      <w:r w:rsidR="00A75570" w:rsidRPr="002800EC">
        <w:rPr>
          <w:rFonts w:ascii="Book Antiqua" w:hAnsi="Book Antiqua"/>
        </w:rPr>
        <w:t>xpenditures</w:t>
      </w:r>
      <w:r w:rsidR="00A75570">
        <w:rPr>
          <w:rFonts w:ascii="Book Antiqua" w:hAnsi="Book Antiqua"/>
        </w:rPr>
        <w:t>.</w:t>
      </w:r>
      <w:r w:rsidRPr="002800EC">
        <w:rPr>
          <w:rFonts w:ascii="Book Antiqua" w:hAnsi="Book Antiqua"/>
        </w:rPr>
        <w:t xml:space="preserve"> </w:t>
      </w:r>
      <w:r w:rsidRPr="002800EC">
        <w:rPr>
          <w:rFonts w:ascii="Book Antiqua" w:hAnsi="Book Antiqua"/>
          <w:bCs/>
        </w:rPr>
        <w:t xml:space="preserve">Total </w:t>
      </w:r>
      <w:r w:rsidR="00A75570">
        <w:rPr>
          <w:rFonts w:ascii="Book Antiqua" w:hAnsi="Book Antiqua"/>
          <w:bCs/>
        </w:rPr>
        <w:t>V</w:t>
      </w:r>
      <w:r w:rsidR="00A75570" w:rsidRPr="002800EC">
        <w:rPr>
          <w:rFonts w:ascii="Book Antiqua" w:hAnsi="Book Antiqua"/>
          <w:bCs/>
        </w:rPr>
        <w:t>ariance</w:t>
      </w:r>
      <w:r w:rsidR="00A75570">
        <w:rPr>
          <w:rFonts w:ascii="Book Antiqua" w:hAnsi="Book Antiqua"/>
          <w:bCs/>
        </w:rPr>
        <w:t>:</w:t>
      </w:r>
      <w:r w:rsidR="00A75570" w:rsidRPr="002800EC">
        <w:rPr>
          <w:rFonts w:ascii="Book Antiqua" w:hAnsi="Book Antiqua"/>
          <w:bCs/>
        </w:rPr>
        <w:t xml:space="preserve"> </w:t>
      </w:r>
      <w:r w:rsidRPr="002800EC">
        <w:rPr>
          <w:rFonts w:ascii="Book Antiqua" w:hAnsi="Book Antiqua"/>
        </w:rPr>
        <w:t>Cost Variance</w:t>
      </w:r>
      <w:r w:rsidR="00A75570">
        <w:rPr>
          <w:rFonts w:ascii="Book Antiqua" w:hAnsi="Book Antiqua"/>
        </w:rPr>
        <w:t xml:space="preserve"> </w:t>
      </w:r>
      <w:r w:rsidRPr="002800EC">
        <w:rPr>
          <w:rFonts w:ascii="Book Antiqua" w:hAnsi="Book Antiqua"/>
        </w:rPr>
        <w:t>–</w:t>
      </w:r>
      <w:r w:rsidR="00A75570">
        <w:rPr>
          <w:rFonts w:ascii="Book Antiqua" w:hAnsi="Book Antiqua"/>
        </w:rPr>
        <w:t xml:space="preserve"> </w:t>
      </w:r>
      <w:r w:rsidRPr="002800EC">
        <w:rPr>
          <w:rFonts w:ascii="Book Antiqua" w:hAnsi="Book Antiqua"/>
        </w:rPr>
        <w:t>Schedule Variance. Indices such as Schedule Performance Index</w:t>
      </w:r>
      <w:r w:rsidR="00A75570">
        <w:rPr>
          <w:rFonts w:ascii="Book Antiqua" w:hAnsi="Book Antiqua"/>
        </w:rPr>
        <w:t>:</w:t>
      </w:r>
      <w:r w:rsidR="00A75570" w:rsidRPr="002800EC">
        <w:rPr>
          <w:rFonts w:ascii="Book Antiqua" w:hAnsi="Book Antiqua"/>
        </w:rPr>
        <w:t xml:space="preserve"> </w:t>
      </w:r>
      <w:r w:rsidRPr="002800EC">
        <w:rPr>
          <w:rFonts w:ascii="Book Antiqua" w:hAnsi="Book Antiqua"/>
          <w:bCs/>
        </w:rPr>
        <w:t>SPI = EV / PV</w:t>
      </w:r>
      <w:proofErr w:type="gramStart"/>
      <w:r w:rsidRPr="002800EC">
        <w:rPr>
          <w:rFonts w:ascii="Book Antiqua" w:hAnsi="Book Antiqua"/>
          <w:bCs/>
        </w:rPr>
        <w:t xml:space="preserve">, </w:t>
      </w:r>
      <w:r w:rsidRPr="002800EC">
        <w:rPr>
          <w:rFonts w:ascii="Book Antiqua" w:hAnsi="Book Antiqua"/>
        </w:rPr>
        <w:t xml:space="preserve"> Cost</w:t>
      </w:r>
      <w:proofErr w:type="gramEnd"/>
      <w:r w:rsidRPr="002800EC">
        <w:rPr>
          <w:rFonts w:ascii="Book Antiqua" w:hAnsi="Book Antiqua"/>
        </w:rPr>
        <w:t xml:space="preserve"> Performance Index</w:t>
      </w:r>
      <w:r w:rsidR="00A75570">
        <w:rPr>
          <w:rFonts w:ascii="Book Antiqua" w:hAnsi="Book Antiqua"/>
        </w:rPr>
        <w:t>:</w:t>
      </w:r>
      <w:r w:rsidRPr="002800EC">
        <w:rPr>
          <w:rFonts w:ascii="Book Antiqua" w:hAnsi="Book Antiqua"/>
        </w:rPr>
        <w:t xml:space="preserve"> </w:t>
      </w:r>
      <w:r w:rsidRPr="002800EC">
        <w:rPr>
          <w:rFonts w:ascii="Book Antiqua" w:hAnsi="Book Antiqua"/>
          <w:bCs/>
        </w:rPr>
        <w:t xml:space="preserve">CPI = EV / AC, </w:t>
      </w:r>
      <w:r w:rsidRPr="002800EC">
        <w:rPr>
          <w:rFonts w:ascii="Book Antiqua" w:hAnsi="Book Antiqua"/>
        </w:rPr>
        <w:t>Budget At Completion, Estimate At Completion and To Completion</w:t>
      </w:r>
      <w:r w:rsidRPr="002800EC">
        <w:rPr>
          <w:rFonts w:ascii="Book Antiqua" w:hAnsi="Book Antiqua"/>
          <w:bCs/>
        </w:rPr>
        <w:t xml:space="preserve"> will be applied.  Schematic representation for each project as well as</w:t>
      </w:r>
      <w:r w:rsidR="00A75570">
        <w:rPr>
          <w:rFonts w:ascii="Book Antiqua" w:hAnsi="Book Antiqua"/>
          <w:bCs/>
        </w:rPr>
        <w:t xml:space="preserve"> for</w:t>
      </w:r>
      <w:r w:rsidRPr="002800EC">
        <w:rPr>
          <w:rFonts w:ascii="Book Antiqua" w:hAnsi="Book Antiqua"/>
          <w:bCs/>
        </w:rPr>
        <w:t xml:space="preserve"> </w:t>
      </w:r>
      <w:r w:rsidR="00A75570" w:rsidRPr="002800EC">
        <w:rPr>
          <w:rFonts w:ascii="Book Antiqua" w:hAnsi="Book Antiqua"/>
        </w:rPr>
        <w:t>the SCAG program</w:t>
      </w:r>
      <w:r w:rsidR="00A75570">
        <w:rPr>
          <w:rFonts w:ascii="Book Antiqua" w:hAnsi="Book Antiqua"/>
        </w:rPr>
        <w:t xml:space="preserve"> as a whole</w:t>
      </w:r>
      <w:r w:rsidRPr="002800EC">
        <w:rPr>
          <w:rFonts w:ascii="Book Antiqua" w:hAnsi="Book Antiqua"/>
          <w:bCs/>
        </w:rPr>
        <w:t xml:space="preserve"> will be prepared. A sample of these representations is shown below</w:t>
      </w:r>
      <w:r w:rsidR="00A75570">
        <w:rPr>
          <w:rFonts w:ascii="Book Antiqua" w:hAnsi="Book Antiqua"/>
          <w:bCs/>
        </w:rPr>
        <w:t>:</w:t>
      </w:r>
    </w:p>
    <w:p w:rsidR="002800EC" w:rsidRPr="002800EC" w:rsidRDefault="002800EC" w:rsidP="002800EC">
      <w:pPr>
        <w:ind w:left="360"/>
        <w:rPr>
          <w:rFonts w:ascii="Book Antiqua" w:hAnsi="Book Antiqua"/>
        </w:rPr>
      </w:pPr>
    </w:p>
    <w:p w:rsidR="002800EC" w:rsidRPr="002800EC" w:rsidRDefault="002800EC" w:rsidP="002800EC">
      <w:pPr>
        <w:jc w:val="center"/>
        <w:rPr>
          <w:rFonts w:ascii="Book Antiqua" w:hAnsi="Book Antiqua"/>
        </w:rPr>
      </w:pPr>
      <w:r w:rsidRPr="002800EC">
        <w:rPr>
          <w:rFonts w:ascii="Book Antiqua" w:hAnsi="Book Antiqua"/>
          <w:noProof/>
        </w:rPr>
        <w:drawing>
          <wp:inline distT="0" distB="0" distL="0" distR="0">
            <wp:extent cx="4853305" cy="3048000"/>
            <wp:effectExtent l="0" t="0" r="444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853305" cy="3048000"/>
                    </a:xfrm>
                    <a:prstGeom prst="rect">
                      <a:avLst/>
                    </a:prstGeom>
                    <a:noFill/>
                    <a:ln w="9525">
                      <a:noFill/>
                      <a:miter lim="800000"/>
                      <a:headEnd/>
                      <a:tailEnd/>
                    </a:ln>
                  </pic:spPr>
                </pic:pic>
              </a:graphicData>
            </a:graphic>
          </wp:inline>
        </w:drawing>
      </w:r>
    </w:p>
    <w:p w:rsidR="002800EC" w:rsidRPr="002800EC" w:rsidRDefault="002800EC" w:rsidP="002800EC">
      <w:pPr>
        <w:rPr>
          <w:rFonts w:ascii="Book Antiqua" w:hAnsi="Book Antiqua"/>
        </w:rPr>
      </w:pPr>
    </w:p>
    <w:p w:rsidR="002800EC" w:rsidRPr="002800EC" w:rsidRDefault="002800EC" w:rsidP="002800EC">
      <w:pPr>
        <w:rPr>
          <w:rFonts w:ascii="Book Antiqua" w:hAnsi="Book Antiqua"/>
        </w:rPr>
      </w:pPr>
    </w:p>
    <w:p w:rsidR="002800EC" w:rsidRPr="002800EC" w:rsidRDefault="002800EC" w:rsidP="002800EC">
      <w:pPr>
        <w:rPr>
          <w:rFonts w:ascii="Book Antiqua" w:hAnsi="Book Antiqua"/>
        </w:rPr>
      </w:pPr>
    </w:p>
    <w:p w:rsidR="002800EC" w:rsidRPr="002800EC" w:rsidRDefault="002800EC" w:rsidP="002800EC">
      <w:pPr>
        <w:rPr>
          <w:rFonts w:ascii="Book Antiqua" w:hAnsi="Book Antiqua"/>
        </w:rPr>
      </w:pPr>
      <w:r w:rsidRPr="002800EC">
        <w:rPr>
          <w:rFonts w:ascii="Book Antiqua" w:hAnsi="Book Antiqua"/>
        </w:rPr>
        <w:t>Key decisions in controlling performance in project management are (</w:t>
      </w:r>
      <w:proofErr w:type="spellStart"/>
      <w:r w:rsidRPr="002800EC">
        <w:rPr>
          <w:rFonts w:ascii="Book Antiqua" w:hAnsi="Book Antiqua"/>
        </w:rPr>
        <w:t>i</w:t>
      </w:r>
      <w:proofErr w:type="spellEnd"/>
      <w:r w:rsidRPr="002800EC">
        <w:rPr>
          <w:rFonts w:ascii="Book Antiqua" w:hAnsi="Book Antiqua"/>
        </w:rPr>
        <w:t xml:space="preserve">) what is the optimal review frequency?  And (ii) </w:t>
      </w:r>
      <w:proofErr w:type="gramStart"/>
      <w:r w:rsidRPr="002800EC">
        <w:rPr>
          <w:rFonts w:ascii="Book Antiqua" w:hAnsi="Book Antiqua"/>
        </w:rPr>
        <w:t>What</w:t>
      </w:r>
      <w:proofErr w:type="gramEnd"/>
      <w:r w:rsidRPr="002800EC">
        <w:rPr>
          <w:rFonts w:ascii="Book Antiqua" w:hAnsi="Book Antiqua"/>
        </w:rPr>
        <w:t xml:space="preserve"> are appropriate acceptance levels at each review stage? Both over-managed and under-managed </w:t>
      </w:r>
      <w:r w:rsidR="00A75570">
        <w:rPr>
          <w:rFonts w:ascii="Book Antiqua" w:hAnsi="Book Antiqua"/>
        </w:rPr>
        <w:t xml:space="preserve">projects </w:t>
      </w:r>
      <w:r w:rsidRPr="002800EC">
        <w:rPr>
          <w:rFonts w:ascii="Book Antiqua" w:hAnsi="Book Antiqua"/>
        </w:rPr>
        <w:t xml:space="preserve">result in higher deviations in the three dimensional space of </w:t>
      </w:r>
      <w:r w:rsidR="00A75570">
        <w:rPr>
          <w:rFonts w:ascii="Book Antiqua" w:hAnsi="Book Antiqua"/>
        </w:rPr>
        <w:t>s</w:t>
      </w:r>
      <w:r w:rsidR="00A75570" w:rsidRPr="002800EC">
        <w:rPr>
          <w:rFonts w:ascii="Book Antiqua" w:hAnsi="Book Antiqua"/>
        </w:rPr>
        <w:t>pecifications</w:t>
      </w:r>
      <w:r w:rsidRPr="002800EC">
        <w:rPr>
          <w:rFonts w:ascii="Book Antiqua" w:hAnsi="Book Antiqua"/>
        </w:rPr>
        <w:t xml:space="preserve">, </w:t>
      </w:r>
      <w:r w:rsidR="00A75570">
        <w:rPr>
          <w:rFonts w:ascii="Book Antiqua" w:hAnsi="Book Antiqua"/>
        </w:rPr>
        <w:t>t</w:t>
      </w:r>
      <w:r w:rsidR="00A75570" w:rsidRPr="002800EC">
        <w:rPr>
          <w:rFonts w:ascii="Book Antiqua" w:hAnsi="Book Antiqua"/>
        </w:rPr>
        <w:t>ime</w:t>
      </w:r>
      <w:r w:rsidRPr="002800EC">
        <w:rPr>
          <w:rFonts w:ascii="Book Antiqua" w:hAnsi="Book Antiqua"/>
        </w:rPr>
        <w:t xml:space="preserve">, and </w:t>
      </w:r>
      <w:r w:rsidR="00A75570">
        <w:rPr>
          <w:rFonts w:ascii="Book Antiqua" w:hAnsi="Book Antiqua"/>
        </w:rPr>
        <w:t>c</w:t>
      </w:r>
      <w:r w:rsidRPr="002800EC">
        <w:rPr>
          <w:rFonts w:ascii="Book Antiqua" w:hAnsi="Book Antiqua"/>
        </w:rPr>
        <w:t>ost.  It is important to understand the difference between (</w:t>
      </w:r>
      <w:proofErr w:type="spellStart"/>
      <w:r w:rsidRPr="002800EC">
        <w:rPr>
          <w:rFonts w:ascii="Book Antiqua" w:hAnsi="Book Antiqua"/>
        </w:rPr>
        <w:t>i</w:t>
      </w:r>
      <w:proofErr w:type="spellEnd"/>
      <w:r w:rsidRPr="002800EC">
        <w:rPr>
          <w:rFonts w:ascii="Book Antiqua" w:hAnsi="Book Antiqua"/>
        </w:rPr>
        <w:t xml:space="preserve">) common cause variation: </w:t>
      </w:r>
      <w:proofErr w:type="gramStart"/>
      <w:r w:rsidRPr="002800EC">
        <w:rPr>
          <w:rFonts w:ascii="Book Antiqua" w:hAnsi="Book Antiqua"/>
        </w:rPr>
        <w:t>“in-control” or normal variation, and (ii) special cause variation:</w:t>
      </w:r>
      <w:proofErr w:type="gramEnd"/>
      <w:r w:rsidRPr="002800EC">
        <w:rPr>
          <w:rFonts w:ascii="Book Antiqua" w:hAnsi="Book Antiqua"/>
        </w:rPr>
        <w:t xml:space="preserve"> </w:t>
      </w:r>
      <w:r w:rsidRPr="002800EC">
        <w:rPr>
          <w:rFonts w:ascii="Book Antiqua" w:hAnsi="Book Antiqua"/>
        </w:rPr>
        <w:lastRenderedPageBreak/>
        <w:t xml:space="preserve">variation caused by forces that are outside the system. </w:t>
      </w:r>
      <w:r w:rsidR="00A75570">
        <w:rPr>
          <w:rFonts w:ascii="Book Antiqua" w:hAnsi="Book Antiqua"/>
        </w:rPr>
        <w:t>T</w:t>
      </w:r>
      <w:r w:rsidRPr="002800EC">
        <w:rPr>
          <w:rFonts w:ascii="Book Antiqua" w:hAnsi="Book Antiqua"/>
        </w:rPr>
        <w:t xml:space="preserve">reating common cause variation as if it were special cause variation degrades the </w:t>
      </w:r>
      <w:r w:rsidR="00A75570">
        <w:rPr>
          <w:rFonts w:ascii="Book Antiqua" w:hAnsi="Book Antiqua"/>
        </w:rPr>
        <w:t xml:space="preserve">system’s </w:t>
      </w:r>
      <w:r w:rsidRPr="002800EC">
        <w:rPr>
          <w:rFonts w:ascii="Book Antiqua" w:hAnsi="Book Antiqua"/>
        </w:rPr>
        <w:t xml:space="preserve">performance. </w:t>
      </w:r>
    </w:p>
    <w:p w:rsidR="002800EC" w:rsidRPr="002800EC" w:rsidRDefault="002800EC" w:rsidP="002800EC">
      <w:pPr>
        <w:autoSpaceDE w:val="0"/>
        <w:autoSpaceDN w:val="0"/>
        <w:adjustRightInd w:val="0"/>
        <w:rPr>
          <w:rFonts w:ascii="Book Antiqua" w:hAnsi="Book Antiqua" w:cs="Times-Bold"/>
          <w:b/>
          <w:bCs/>
          <w:sz w:val="23"/>
          <w:szCs w:val="23"/>
        </w:rPr>
      </w:pPr>
    </w:p>
    <w:p w:rsidR="0090448B" w:rsidRPr="002800EC" w:rsidRDefault="0090448B" w:rsidP="002800EC">
      <w:pPr>
        <w:autoSpaceDE w:val="0"/>
        <w:autoSpaceDN w:val="0"/>
        <w:adjustRightInd w:val="0"/>
        <w:spacing w:after="0" w:line="240" w:lineRule="auto"/>
        <w:rPr>
          <w:rFonts w:ascii="Book Antiqua" w:hAnsi="Book Antiqua" w:cs="Times-Bold"/>
          <w:b/>
          <w:bCs/>
          <w:sz w:val="24"/>
          <w:szCs w:val="24"/>
        </w:rPr>
      </w:pPr>
    </w:p>
    <w:sectPr w:rsidR="0090448B" w:rsidRPr="002800EC" w:rsidSect="004915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TE3D9EF9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B6A"/>
    <w:multiLevelType w:val="hybridMultilevel"/>
    <w:tmpl w:val="E0D87EB8"/>
    <w:lvl w:ilvl="0" w:tplc="BA0E6220">
      <w:start w:val="1"/>
      <w:numFmt w:val="bullet"/>
      <w:lvlText w:val=""/>
      <w:lvlJc w:val="left"/>
      <w:pPr>
        <w:tabs>
          <w:tab w:val="num" w:pos="720"/>
        </w:tabs>
        <w:ind w:left="720" w:hanging="360"/>
      </w:pPr>
      <w:rPr>
        <w:rFonts w:ascii="Wingdings" w:hAnsi="Wingdings" w:hint="default"/>
      </w:rPr>
    </w:lvl>
    <w:lvl w:ilvl="1" w:tplc="F57C5D4A" w:tentative="1">
      <w:start w:val="1"/>
      <w:numFmt w:val="bullet"/>
      <w:lvlText w:val=""/>
      <w:lvlJc w:val="left"/>
      <w:pPr>
        <w:tabs>
          <w:tab w:val="num" w:pos="1440"/>
        </w:tabs>
        <w:ind w:left="1440" w:hanging="360"/>
      </w:pPr>
      <w:rPr>
        <w:rFonts w:ascii="Wingdings" w:hAnsi="Wingdings" w:hint="default"/>
      </w:rPr>
    </w:lvl>
    <w:lvl w:ilvl="2" w:tplc="46E65C98" w:tentative="1">
      <w:start w:val="1"/>
      <w:numFmt w:val="bullet"/>
      <w:lvlText w:val=""/>
      <w:lvlJc w:val="left"/>
      <w:pPr>
        <w:tabs>
          <w:tab w:val="num" w:pos="2160"/>
        </w:tabs>
        <w:ind w:left="2160" w:hanging="360"/>
      </w:pPr>
      <w:rPr>
        <w:rFonts w:ascii="Wingdings" w:hAnsi="Wingdings" w:hint="default"/>
      </w:rPr>
    </w:lvl>
    <w:lvl w:ilvl="3" w:tplc="9EA84130" w:tentative="1">
      <w:start w:val="1"/>
      <w:numFmt w:val="bullet"/>
      <w:lvlText w:val=""/>
      <w:lvlJc w:val="left"/>
      <w:pPr>
        <w:tabs>
          <w:tab w:val="num" w:pos="2880"/>
        </w:tabs>
        <w:ind w:left="2880" w:hanging="360"/>
      </w:pPr>
      <w:rPr>
        <w:rFonts w:ascii="Wingdings" w:hAnsi="Wingdings" w:hint="default"/>
      </w:rPr>
    </w:lvl>
    <w:lvl w:ilvl="4" w:tplc="1AF44174" w:tentative="1">
      <w:start w:val="1"/>
      <w:numFmt w:val="bullet"/>
      <w:lvlText w:val=""/>
      <w:lvlJc w:val="left"/>
      <w:pPr>
        <w:tabs>
          <w:tab w:val="num" w:pos="3600"/>
        </w:tabs>
        <w:ind w:left="3600" w:hanging="360"/>
      </w:pPr>
      <w:rPr>
        <w:rFonts w:ascii="Wingdings" w:hAnsi="Wingdings" w:hint="default"/>
      </w:rPr>
    </w:lvl>
    <w:lvl w:ilvl="5" w:tplc="84BCC6C4" w:tentative="1">
      <w:start w:val="1"/>
      <w:numFmt w:val="bullet"/>
      <w:lvlText w:val=""/>
      <w:lvlJc w:val="left"/>
      <w:pPr>
        <w:tabs>
          <w:tab w:val="num" w:pos="4320"/>
        </w:tabs>
        <w:ind w:left="4320" w:hanging="360"/>
      </w:pPr>
      <w:rPr>
        <w:rFonts w:ascii="Wingdings" w:hAnsi="Wingdings" w:hint="default"/>
      </w:rPr>
    </w:lvl>
    <w:lvl w:ilvl="6" w:tplc="E98AE516" w:tentative="1">
      <w:start w:val="1"/>
      <w:numFmt w:val="bullet"/>
      <w:lvlText w:val=""/>
      <w:lvlJc w:val="left"/>
      <w:pPr>
        <w:tabs>
          <w:tab w:val="num" w:pos="5040"/>
        </w:tabs>
        <w:ind w:left="5040" w:hanging="360"/>
      </w:pPr>
      <w:rPr>
        <w:rFonts w:ascii="Wingdings" w:hAnsi="Wingdings" w:hint="default"/>
      </w:rPr>
    </w:lvl>
    <w:lvl w:ilvl="7" w:tplc="0CFED73E" w:tentative="1">
      <w:start w:val="1"/>
      <w:numFmt w:val="bullet"/>
      <w:lvlText w:val=""/>
      <w:lvlJc w:val="left"/>
      <w:pPr>
        <w:tabs>
          <w:tab w:val="num" w:pos="5760"/>
        </w:tabs>
        <w:ind w:left="5760" w:hanging="360"/>
      </w:pPr>
      <w:rPr>
        <w:rFonts w:ascii="Wingdings" w:hAnsi="Wingdings" w:hint="default"/>
      </w:rPr>
    </w:lvl>
    <w:lvl w:ilvl="8" w:tplc="E056D9C2" w:tentative="1">
      <w:start w:val="1"/>
      <w:numFmt w:val="bullet"/>
      <w:lvlText w:val=""/>
      <w:lvlJc w:val="left"/>
      <w:pPr>
        <w:tabs>
          <w:tab w:val="num" w:pos="6480"/>
        </w:tabs>
        <w:ind w:left="6480" w:hanging="360"/>
      </w:pPr>
      <w:rPr>
        <w:rFonts w:ascii="Wingdings" w:hAnsi="Wingdings" w:hint="default"/>
      </w:rPr>
    </w:lvl>
  </w:abstractNum>
  <w:abstractNum w:abstractNumId="1">
    <w:nsid w:val="022616F3"/>
    <w:multiLevelType w:val="hybridMultilevel"/>
    <w:tmpl w:val="4C5610FE"/>
    <w:lvl w:ilvl="0" w:tplc="324873D4">
      <w:start w:val="1"/>
      <w:numFmt w:val="bullet"/>
      <w:lvlText w:val=""/>
      <w:lvlJc w:val="left"/>
      <w:pPr>
        <w:tabs>
          <w:tab w:val="num" w:pos="720"/>
        </w:tabs>
        <w:ind w:left="720" w:hanging="360"/>
      </w:pPr>
      <w:rPr>
        <w:rFonts w:ascii="Wingdings" w:hAnsi="Wingdings" w:hint="default"/>
      </w:rPr>
    </w:lvl>
    <w:lvl w:ilvl="1" w:tplc="E4D442E2">
      <w:start w:val="1704"/>
      <w:numFmt w:val="bullet"/>
      <w:lvlText w:val=""/>
      <w:lvlJc w:val="left"/>
      <w:pPr>
        <w:tabs>
          <w:tab w:val="num" w:pos="1440"/>
        </w:tabs>
        <w:ind w:left="1440" w:hanging="360"/>
      </w:pPr>
      <w:rPr>
        <w:rFonts w:ascii="Wingdings" w:hAnsi="Wingdings" w:hint="default"/>
      </w:rPr>
    </w:lvl>
    <w:lvl w:ilvl="2" w:tplc="5420A1DE" w:tentative="1">
      <w:start w:val="1"/>
      <w:numFmt w:val="bullet"/>
      <w:lvlText w:val=""/>
      <w:lvlJc w:val="left"/>
      <w:pPr>
        <w:tabs>
          <w:tab w:val="num" w:pos="2160"/>
        </w:tabs>
        <w:ind w:left="2160" w:hanging="360"/>
      </w:pPr>
      <w:rPr>
        <w:rFonts w:ascii="Wingdings" w:hAnsi="Wingdings" w:hint="default"/>
      </w:rPr>
    </w:lvl>
    <w:lvl w:ilvl="3" w:tplc="5D24AAE6" w:tentative="1">
      <w:start w:val="1"/>
      <w:numFmt w:val="bullet"/>
      <w:lvlText w:val=""/>
      <w:lvlJc w:val="left"/>
      <w:pPr>
        <w:tabs>
          <w:tab w:val="num" w:pos="2880"/>
        </w:tabs>
        <w:ind w:left="2880" w:hanging="360"/>
      </w:pPr>
      <w:rPr>
        <w:rFonts w:ascii="Wingdings" w:hAnsi="Wingdings" w:hint="default"/>
      </w:rPr>
    </w:lvl>
    <w:lvl w:ilvl="4" w:tplc="AD644FAA" w:tentative="1">
      <w:start w:val="1"/>
      <w:numFmt w:val="bullet"/>
      <w:lvlText w:val=""/>
      <w:lvlJc w:val="left"/>
      <w:pPr>
        <w:tabs>
          <w:tab w:val="num" w:pos="3600"/>
        </w:tabs>
        <w:ind w:left="3600" w:hanging="360"/>
      </w:pPr>
      <w:rPr>
        <w:rFonts w:ascii="Wingdings" w:hAnsi="Wingdings" w:hint="default"/>
      </w:rPr>
    </w:lvl>
    <w:lvl w:ilvl="5" w:tplc="9D601B10" w:tentative="1">
      <w:start w:val="1"/>
      <w:numFmt w:val="bullet"/>
      <w:lvlText w:val=""/>
      <w:lvlJc w:val="left"/>
      <w:pPr>
        <w:tabs>
          <w:tab w:val="num" w:pos="4320"/>
        </w:tabs>
        <w:ind w:left="4320" w:hanging="360"/>
      </w:pPr>
      <w:rPr>
        <w:rFonts w:ascii="Wingdings" w:hAnsi="Wingdings" w:hint="default"/>
      </w:rPr>
    </w:lvl>
    <w:lvl w:ilvl="6" w:tplc="8C3452F2" w:tentative="1">
      <w:start w:val="1"/>
      <w:numFmt w:val="bullet"/>
      <w:lvlText w:val=""/>
      <w:lvlJc w:val="left"/>
      <w:pPr>
        <w:tabs>
          <w:tab w:val="num" w:pos="5040"/>
        </w:tabs>
        <w:ind w:left="5040" w:hanging="360"/>
      </w:pPr>
      <w:rPr>
        <w:rFonts w:ascii="Wingdings" w:hAnsi="Wingdings" w:hint="default"/>
      </w:rPr>
    </w:lvl>
    <w:lvl w:ilvl="7" w:tplc="69DCB774" w:tentative="1">
      <w:start w:val="1"/>
      <w:numFmt w:val="bullet"/>
      <w:lvlText w:val=""/>
      <w:lvlJc w:val="left"/>
      <w:pPr>
        <w:tabs>
          <w:tab w:val="num" w:pos="5760"/>
        </w:tabs>
        <w:ind w:left="5760" w:hanging="360"/>
      </w:pPr>
      <w:rPr>
        <w:rFonts w:ascii="Wingdings" w:hAnsi="Wingdings" w:hint="default"/>
      </w:rPr>
    </w:lvl>
    <w:lvl w:ilvl="8" w:tplc="7D48B0CC" w:tentative="1">
      <w:start w:val="1"/>
      <w:numFmt w:val="bullet"/>
      <w:lvlText w:val=""/>
      <w:lvlJc w:val="left"/>
      <w:pPr>
        <w:tabs>
          <w:tab w:val="num" w:pos="6480"/>
        </w:tabs>
        <w:ind w:left="6480" w:hanging="360"/>
      </w:pPr>
      <w:rPr>
        <w:rFonts w:ascii="Wingdings" w:hAnsi="Wingdings" w:hint="default"/>
      </w:rPr>
    </w:lvl>
  </w:abstractNum>
  <w:abstractNum w:abstractNumId="2">
    <w:nsid w:val="04E56726"/>
    <w:multiLevelType w:val="hybridMultilevel"/>
    <w:tmpl w:val="2BB2DA68"/>
    <w:lvl w:ilvl="0" w:tplc="0F58E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D37D2"/>
    <w:multiLevelType w:val="hybridMultilevel"/>
    <w:tmpl w:val="6792D668"/>
    <w:lvl w:ilvl="0" w:tplc="E9BA1A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484C8C"/>
    <w:multiLevelType w:val="hybridMultilevel"/>
    <w:tmpl w:val="74647AF8"/>
    <w:lvl w:ilvl="0" w:tplc="CE646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0D0"/>
    <w:multiLevelType w:val="hybridMultilevel"/>
    <w:tmpl w:val="87180E7A"/>
    <w:lvl w:ilvl="0" w:tplc="FBA4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230F0"/>
    <w:multiLevelType w:val="hybridMultilevel"/>
    <w:tmpl w:val="5EF8E086"/>
    <w:lvl w:ilvl="0" w:tplc="279AAC70">
      <w:start w:val="1"/>
      <w:numFmt w:val="decimal"/>
      <w:lvlText w:val="%1."/>
      <w:lvlJc w:val="left"/>
      <w:pPr>
        <w:tabs>
          <w:tab w:val="num" w:pos="720"/>
        </w:tabs>
        <w:ind w:left="720" w:hanging="360"/>
      </w:pPr>
    </w:lvl>
    <w:lvl w:ilvl="1" w:tplc="D23CBE40" w:tentative="1">
      <w:start w:val="1"/>
      <w:numFmt w:val="decimal"/>
      <w:lvlText w:val="%2."/>
      <w:lvlJc w:val="left"/>
      <w:pPr>
        <w:tabs>
          <w:tab w:val="num" w:pos="1440"/>
        </w:tabs>
        <w:ind w:left="1440" w:hanging="360"/>
      </w:pPr>
    </w:lvl>
    <w:lvl w:ilvl="2" w:tplc="314C9E68" w:tentative="1">
      <w:start w:val="1"/>
      <w:numFmt w:val="decimal"/>
      <w:lvlText w:val="%3."/>
      <w:lvlJc w:val="left"/>
      <w:pPr>
        <w:tabs>
          <w:tab w:val="num" w:pos="2160"/>
        </w:tabs>
        <w:ind w:left="2160" w:hanging="360"/>
      </w:pPr>
    </w:lvl>
    <w:lvl w:ilvl="3" w:tplc="896EC586" w:tentative="1">
      <w:start w:val="1"/>
      <w:numFmt w:val="decimal"/>
      <w:lvlText w:val="%4."/>
      <w:lvlJc w:val="left"/>
      <w:pPr>
        <w:tabs>
          <w:tab w:val="num" w:pos="2880"/>
        </w:tabs>
        <w:ind w:left="2880" w:hanging="360"/>
      </w:pPr>
    </w:lvl>
    <w:lvl w:ilvl="4" w:tplc="26249100" w:tentative="1">
      <w:start w:val="1"/>
      <w:numFmt w:val="decimal"/>
      <w:lvlText w:val="%5."/>
      <w:lvlJc w:val="left"/>
      <w:pPr>
        <w:tabs>
          <w:tab w:val="num" w:pos="3600"/>
        </w:tabs>
        <w:ind w:left="3600" w:hanging="360"/>
      </w:pPr>
    </w:lvl>
    <w:lvl w:ilvl="5" w:tplc="3514B926" w:tentative="1">
      <w:start w:val="1"/>
      <w:numFmt w:val="decimal"/>
      <w:lvlText w:val="%6."/>
      <w:lvlJc w:val="left"/>
      <w:pPr>
        <w:tabs>
          <w:tab w:val="num" w:pos="4320"/>
        </w:tabs>
        <w:ind w:left="4320" w:hanging="360"/>
      </w:pPr>
    </w:lvl>
    <w:lvl w:ilvl="6" w:tplc="85C08244" w:tentative="1">
      <w:start w:val="1"/>
      <w:numFmt w:val="decimal"/>
      <w:lvlText w:val="%7."/>
      <w:lvlJc w:val="left"/>
      <w:pPr>
        <w:tabs>
          <w:tab w:val="num" w:pos="5040"/>
        </w:tabs>
        <w:ind w:left="5040" w:hanging="360"/>
      </w:pPr>
    </w:lvl>
    <w:lvl w:ilvl="7" w:tplc="0E703C6C" w:tentative="1">
      <w:start w:val="1"/>
      <w:numFmt w:val="decimal"/>
      <w:lvlText w:val="%8."/>
      <w:lvlJc w:val="left"/>
      <w:pPr>
        <w:tabs>
          <w:tab w:val="num" w:pos="5760"/>
        </w:tabs>
        <w:ind w:left="5760" w:hanging="360"/>
      </w:pPr>
    </w:lvl>
    <w:lvl w:ilvl="8" w:tplc="542A33C8" w:tentative="1">
      <w:start w:val="1"/>
      <w:numFmt w:val="decimal"/>
      <w:lvlText w:val="%9."/>
      <w:lvlJc w:val="left"/>
      <w:pPr>
        <w:tabs>
          <w:tab w:val="num" w:pos="6480"/>
        </w:tabs>
        <w:ind w:left="6480" w:hanging="360"/>
      </w:pPr>
    </w:lvl>
  </w:abstractNum>
  <w:abstractNum w:abstractNumId="7">
    <w:nsid w:val="186D34F6"/>
    <w:multiLevelType w:val="hybridMultilevel"/>
    <w:tmpl w:val="8EF49E96"/>
    <w:lvl w:ilvl="0" w:tplc="C8063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D7FB6"/>
    <w:multiLevelType w:val="hybridMultilevel"/>
    <w:tmpl w:val="749C0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124416"/>
    <w:multiLevelType w:val="hybridMultilevel"/>
    <w:tmpl w:val="6CE05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20B74"/>
    <w:multiLevelType w:val="hybridMultilevel"/>
    <w:tmpl w:val="FF3E7E1C"/>
    <w:lvl w:ilvl="0" w:tplc="739473D2">
      <w:start w:val="1"/>
      <w:numFmt w:val="bullet"/>
      <w:lvlText w:val="•"/>
      <w:lvlJc w:val="left"/>
      <w:pPr>
        <w:tabs>
          <w:tab w:val="num" w:pos="720"/>
        </w:tabs>
        <w:ind w:left="720" w:hanging="360"/>
      </w:pPr>
      <w:rPr>
        <w:rFonts w:ascii="Times New Roman" w:hAnsi="Times New Roman" w:hint="default"/>
      </w:rPr>
    </w:lvl>
    <w:lvl w:ilvl="1" w:tplc="CEEE2060" w:tentative="1">
      <w:start w:val="1"/>
      <w:numFmt w:val="bullet"/>
      <w:lvlText w:val="•"/>
      <w:lvlJc w:val="left"/>
      <w:pPr>
        <w:tabs>
          <w:tab w:val="num" w:pos="1440"/>
        </w:tabs>
        <w:ind w:left="1440" w:hanging="360"/>
      </w:pPr>
      <w:rPr>
        <w:rFonts w:ascii="Times New Roman" w:hAnsi="Times New Roman" w:hint="default"/>
      </w:rPr>
    </w:lvl>
    <w:lvl w:ilvl="2" w:tplc="7A325DBA" w:tentative="1">
      <w:start w:val="1"/>
      <w:numFmt w:val="bullet"/>
      <w:lvlText w:val="•"/>
      <w:lvlJc w:val="left"/>
      <w:pPr>
        <w:tabs>
          <w:tab w:val="num" w:pos="2160"/>
        </w:tabs>
        <w:ind w:left="2160" w:hanging="360"/>
      </w:pPr>
      <w:rPr>
        <w:rFonts w:ascii="Times New Roman" w:hAnsi="Times New Roman" w:hint="default"/>
      </w:rPr>
    </w:lvl>
    <w:lvl w:ilvl="3" w:tplc="2E2E184A" w:tentative="1">
      <w:start w:val="1"/>
      <w:numFmt w:val="bullet"/>
      <w:lvlText w:val="•"/>
      <w:lvlJc w:val="left"/>
      <w:pPr>
        <w:tabs>
          <w:tab w:val="num" w:pos="2880"/>
        </w:tabs>
        <w:ind w:left="2880" w:hanging="360"/>
      </w:pPr>
      <w:rPr>
        <w:rFonts w:ascii="Times New Roman" w:hAnsi="Times New Roman" w:hint="default"/>
      </w:rPr>
    </w:lvl>
    <w:lvl w:ilvl="4" w:tplc="1C0C4862" w:tentative="1">
      <w:start w:val="1"/>
      <w:numFmt w:val="bullet"/>
      <w:lvlText w:val="•"/>
      <w:lvlJc w:val="left"/>
      <w:pPr>
        <w:tabs>
          <w:tab w:val="num" w:pos="3600"/>
        </w:tabs>
        <w:ind w:left="3600" w:hanging="360"/>
      </w:pPr>
      <w:rPr>
        <w:rFonts w:ascii="Times New Roman" w:hAnsi="Times New Roman" w:hint="default"/>
      </w:rPr>
    </w:lvl>
    <w:lvl w:ilvl="5" w:tplc="2BBE5E34" w:tentative="1">
      <w:start w:val="1"/>
      <w:numFmt w:val="bullet"/>
      <w:lvlText w:val="•"/>
      <w:lvlJc w:val="left"/>
      <w:pPr>
        <w:tabs>
          <w:tab w:val="num" w:pos="4320"/>
        </w:tabs>
        <w:ind w:left="4320" w:hanging="360"/>
      </w:pPr>
      <w:rPr>
        <w:rFonts w:ascii="Times New Roman" w:hAnsi="Times New Roman" w:hint="default"/>
      </w:rPr>
    </w:lvl>
    <w:lvl w:ilvl="6" w:tplc="777AE5D4" w:tentative="1">
      <w:start w:val="1"/>
      <w:numFmt w:val="bullet"/>
      <w:lvlText w:val="•"/>
      <w:lvlJc w:val="left"/>
      <w:pPr>
        <w:tabs>
          <w:tab w:val="num" w:pos="5040"/>
        </w:tabs>
        <w:ind w:left="5040" w:hanging="360"/>
      </w:pPr>
      <w:rPr>
        <w:rFonts w:ascii="Times New Roman" w:hAnsi="Times New Roman" w:hint="default"/>
      </w:rPr>
    </w:lvl>
    <w:lvl w:ilvl="7" w:tplc="984AE4A6" w:tentative="1">
      <w:start w:val="1"/>
      <w:numFmt w:val="bullet"/>
      <w:lvlText w:val="•"/>
      <w:lvlJc w:val="left"/>
      <w:pPr>
        <w:tabs>
          <w:tab w:val="num" w:pos="5760"/>
        </w:tabs>
        <w:ind w:left="5760" w:hanging="360"/>
      </w:pPr>
      <w:rPr>
        <w:rFonts w:ascii="Times New Roman" w:hAnsi="Times New Roman" w:hint="default"/>
      </w:rPr>
    </w:lvl>
    <w:lvl w:ilvl="8" w:tplc="3D40516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9D80AC0"/>
    <w:multiLevelType w:val="hybridMultilevel"/>
    <w:tmpl w:val="C44C450C"/>
    <w:lvl w:ilvl="0" w:tplc="B404B178">
      <w:start w:val="1"/>
      <w:numFmt w:val="lowerRoman"/>
      <w:lvlText w:val="(%1)"/>
      <w:lvlJc w:val="left"/>
      <w:pPr>
        <w:ind w:left="1080" w:hanging="720"/>
      </w:pPr>
      <w:rPr>
        <w:rFonts w:cs="Times-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41860"/>
    <w:multiLevelType w:val="hybridMultilevel"/>
    <w:tmpl w:val="C51AFB5E"/>
    <w:lvl w:ilvl="0" w:tplc="E07229AE">
      <w:start w:val="1"/>
      <w:numFmt w:val="bullet"/>
      <w:lvlText w:val=""/>
      <w:lvlJc w:val="left"/>
      <w:pPr>
        <w:tabs>
          <w:tab w:val="num" w:pos="720"/>
        </w:tabs>
        <w:ind w:left="720" w:hanging="360"/>
      </w:pPr>
      <w:rPr>
        <w:rFonts w:ascii="Wingdings" w:hAnsi="Wingdings" w:hint="default"/>
      </w:rPr>
    </w:lvl>
    <w:lvl w:ilvl="1" w:tplc="77C68588">
      <w:start w:val="1704"/>
      <w:numFmt w:val="bullet"/>
      <w:lvlText w:val=""/>
      <w:lvlJc w:val="left"/>
      <w:pPr>
        <w:tabs>
          <w:tab w:val="num" w:pos="1440"/>
        </w:tabs>
        <w:ind w:left="1440" w:hanging="360"/>
      </w:pPr>
      <w:rPr>
        <w:rFonts w:ascii="Wingdings" w:hAnsi="Wingdings" w:hint="default"/>
      </w:rPr>
    </w:lvl>
    <w:lvl w:ilvl="2" w:tplc="205CF174" w:tentative="1">
      <w:start w:val="1"/>
      <w:numFmt w:val="bullet"/>
      <w:lvlText w:val=""/>
      <w:lvlJc w:val="left"/>
      <w:pPr>
        <w:tabs>
          <w:tab w:val="num" w:pos="2160"/>
        </w:tabs>
        <w:ind w:left="2160" w:hanging="360"/>
      </w:pPr>
      <w:rPr>
        <w:rFonts w:ascii="Wingdings" w:hAnsi="Wingdings" w:hint="default"/>
      </w:rPr>
    </w:lvl>
    <w:lvl w:ilvl="3" w:tplc="8F0C4972" w:tentative="1">
      <w:start w:val="1"/>
      <w:numFmt w:val="bullet"/>
      <w:lvlText w:val=""/>
      <w:lvlJc w:val="left"/>
      <w:pPr>
        <w:tabs>
          <w:tab w:val="num" w:pos="2880"/>
        </w:tabs>
        <w:ind w:left="2880" w:hanging="360"/>
      </w:pPr>
      <w:rPr>
        <w:rFonts w:ascii="Wingdings" w:hAnsi="Wingdings" w:hint="default"/>
      </w:rPr>
    </w:lvl>
    <w:lvl w:ilvl="4" w:tplc="228CA358" w:tentative="1">
      <w:start w:val="1"/>
      <w:numFmt w:val="bullet"/>
      <w:lvlText w:val=""/>
      <w:lvlJc w:val="left"/>
      <w:pPr>
        <w:tabs>
          <w:tab w:val="num" w:pos="3600"/>
        </w:tabs>
        <w:ind w:left="3600" w:hanging="360"/>
      </w:pPr>
      <w:rPr>
        <w:rFonts w:ascii="Wingdings" w:hAnsi="Wingdings" w:hint="default"/>
      </w:rPr>
    </w:lvl>
    <w:lvl w:ilvl="5" w:tplc="D5B88A62" w:tentative="1">
      <w:start w:val="1"/>
      <w:numFmt w:val="bullet"/>
      <w:lvlText w:val=""/>
      <w:lvlJc w:val="left"/>
      <w:pPr>
        <w:tabs>
          <w:tab w:val="num" w:pos="4320"/>
        </w:tabs>
        <w:ind w:left="4320" w:hanging="360"/>
      </w:pPr>
      <w:rPr>
        <w:rFonts w:ascii="Wingdings" w:hAnsi="Wingdings" w:hint="default"/>
      </w:rPr>
    </w:lvl>
    <w:lvl w:ilvl="6" w:tplc="37C25E1E" w:tentative="1">
      <w:start w:val="1"/>
      <w:numFmt w:val="bullet"/>
      <w:lvlText w:val=""/>
      <w:lvlJc w:val="left"/>
      <w:pPr>
        <w:tabs>
          <w:tab w:val="num" w:pos="5040"/>
        </w:tabs>
        <w:ind w:left="5040" w:hanging="360"/>
      </w:pPr>
      <w:rPr>
        <w:rFonts w:ascii="Wingdings" w:hAnsi="Wingdings" w:hint="default"/>
      </w:rPr>
    </w:lvl>
    <w:lvl w:ilvl="7" w:tplc="FB1CFBB8" w:tentative="1">
      <w:start w:val="1"/>
      <w:numFmt w:val="bullet"/>
      <w:lvlText w:val=""/>
      <w:lvlJc w:val="left"/>
      <w:pPr>
        <w:tabs>
          <w:tab w:val="num" w:pos="5760"/>
        </w:tabs>
        <w:ind w:left="5760" w:hanging="360"/>
      </w:pPr>
      <w:rPr>
        <w:rFonts w:ascii="Wingdings" w:hAnsi="Wingdings" w:hint="default"/>
      </w:rPr>
    </w:lvl>
    <w:lvl w:ilvl="8" w:tplc="58CCF4EE" w:tentative="1">
      <w:start w:val="1"/>
      <w:numFmt w:val="bullet"/>
      <w:lvlText w:val=""/>
      <w:lvlJc w:val="left"/>
      <w:pPr>
        <w:tabs>
          <w:tab w:val="num" w:pos="6480"/>
        </w:tabs>
        <w:ind w:left="6480" w:hanging="360"/>
      </w:pPr>
      <w:rPr>
        <w:rFonts w:ascii="Wingdings" w:hAnsi="Wingdings" w:hint="default"/>
      </w:rPr>
    </w:lvl>
  </w:abstractNum>
  <w:abstractNum w:abstractNumId="13">
    <w:nsid w:val="324E229B"/>
    <w:multiLevelType w:val="hybridMultilevel"/>
    <w:tmpl w:val="BA38AD88"/>
    <w:lvl w:ilvl="0" w:tplc="1828F6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884AFE"/>
    <w:multiLevelType w:val="hybridMultilevel"/>
    <w:tmpl w:val="8876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743B3"/>
    <w:multiLevelType w:val="hybridMultilevel"/>
    <w:tmpl w:val="F0F22E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1081F"/>
    <w:multiLevelType w:val="hybridMultilevel"/>
    <w:tmpl w:val="A0AEE4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1FF27F2"/>
    <w:multiLevelType w:val="hybridMultilevel"/>
    <w:tmpl w:val="76924234"/>
    <w:lvl w:ilvl="0" w:tplc="14E049D4">
      <w:start w:val="1"/>
      <w:numFmt w:val="bullet"/>
      <w:lvlText w:val=""/>
      <w:lvlJc w:val="left"/>
      <w:pPr>
        <w:tabs>
          <w:tab w:val="num" w:pos="720"/>
        </w:tabs>
        <w:ind w:left="720" w:hanging="360"/>
      </w:pPr>
      <w:rPr>
        <w:rFonts w:ascii="Wingdings" w:hAnsi="Wingdings" w:hint="default"/>
      </w:rPr>
    </w:lvl>
    <w:lvl w:ilvl="1" w:tplc="AF1E9F36" w:tentative="1">
      <w:start w:val="1"/>
      <w:numFmt w:val="bullet"/>
      <w:lvlText w:val=""/>
      <w:lvlJc w:val="left"/>
      <w:pPr>
        <w:tabs>
          <w:tab w:val="num" w:pos="1440"/>
        </w:tabs>
        <w:ind w:left="1440" w:hanging="360"/>
      </w:pPr>
      <w:rPr>
        <w:rFonts w:ascii="Wingdings" w:hAnsi="Wingdings" w:hint="default"/>
      </w:rPr>
    </w:lvl>
    <w:lvl w:ilvl="2" w:tplc="7F0A3FF2" w:tentative="1">
      <w:start w:val="1"/>
      <w:numFmt w:val="bullet"/>
      <w:lvlText w:val=""/>
      <w:lvlJc w:val="left"/>
      <w:pPr>
        <w:tabs>
          <w:tab w:val="num" w:pos="2160"/>
        </w:tabs>
        <w:ind w:left="2160" w:hanging="360"/>
      </w:pPr>
      <w:rPr>
        <w:rFonts w:ascii="Wingdings" w:hAnsi="Wingdings" w:hint="default"/>
      </w:rPr>
    </w:lvl>
    <w:lvl w:ilvl="3" w:tplc="8DD2188C" w:tentative="1">
      <w:start w:val="1"/>
      <w:numFmt w:val="bullet"/>
      <w:lvlText w:val=""/>
      <w:lvlJc w:val="left"/>
      <w:pPr>
        <w:tabs>
          <w:tab w:val="num" w:pos="2880"/>
        </w:tabs>
        <w:ind w:left="2880" w:hanging="360"/>
      </w:pPr>
      <w:rPr>
        <w:rFonts w:ascii="Wingdings" w:hAnsi="Wingdings" w:hint="default"/>
      </w:rPr>
    </w:lvl>
    <w:lvl w:ilvl="4" w:tplc="3C8651E4" w:tentative="1">
      <w:start w:val="1"/>
      <w:numFmt w:val="bullet"/>
      <w:lvlText w:val=""/>
      <w:lvlJc w:val="left"/>
      <w:pPr>
        <w:tabs>
          <w:tab w:val="num" w:pos="3600"/>
        </w:tabs>
        <w:ind w:left="3600" w:hanging="360"/>
      </w:pPr>
      <w:rPr>
        <w:rFonts w:ascii="Wingdings" w:hAnsi="Wingdings" w:hint="default"/>
      </w:rPr>
    </w:lvl>
    <w:lvl w:ilvl="5" w:tplc="00BC7C6E" w:tentative="1">
      <w:start w:val="1"/>
      <w:numFmt w:val="bullet"/>
      <w:lvlText w:val=""/>
      <w:lvlJc w:val="left"/>
      <w:pPr>
        <w:tabs>
          <w:tab w:val="num" w:pos="4320"/>
        </w:tabs>
        <w:ind w:left="4320" w:hanging="360"/>
      </w:pPr>
      <w:rPr>
        <w:rFonts w:ascii="Wingdings" w:hAnsi="Wingdings" w:hint="default"/>
      </w:rPr>
    </w:lvl>
    <w:lvl w:ilvl="6" w:tplc="1E50609A" w:tentative="1">
      <w:start w:val="1"/>
      <w:numFmt w:val="bullet"/>
      <w:lvlText w:val=""/>
      <w:lvlJc w:val="left"/>
      <w:pPr>
        <w:tabs>
          <w:tab w:val="num" w:pos="5040"/>
        </w:tabs>
        <w:ind w:left="5040" w:hanging="360"/>
      </w:pPr>
      <w:rPr>
        <w:rFonts w:ascii="Wingdings" w:hAnsi="Wingdings" w:hint="default"/>
      </w:rPr>
    </w:lvl>
    <w:lvl w:ilvl="7" w:tplc="70FCE466" w:tentative="1">
      <w:start w:val="1"/>
      <w:numFmt w:val="bullet"/>
      <w:lvlText w:val=""/>
      <w:lvlJc w:val="left"/>
      <w:pPr>
        <w:tabs>
          <w:tab w:val="num" w:pos="5760"/>
        </w:tabs>
        <w:ind w:left="5760" w:hanging="360"/>
      </w:pPr>
      <w:rPr>
        <w:rFonts w:ascii="Wingdings" w:hAnsi="Wingdings" w:hint="default"/>
      </w:rPr>
    </w:lvl>
    <w:lvl w:ilvl="8" w:tplc="A9BE6EAA" w:tentative="1">
      <w:start w:val="1"/>
      <w:numFmt w:val="bullet"/>
      <w:lvlText w:val=""/>
      <w:lvlJc w:val="left"/>
      <w:pPr>
        <w:tabs>
          <w:tab w:val="num" w:pos="6480"/>
        </w:tabs>
        <w:ind w:left="6480" w:hanging="360"/>
      </w:pPr>
      <w:rPr>
        <w:rFonts w:ascii="Wingdings" w:hAnsi="Wingdings" w:hint="default"/>
      </w:rPr>
    </w:lvl>
  </w:abstractNum>
  <w:abstractNum w:abstractNumId="18">
    <w:nsid w:val="423F2681"/>
    <w:multiLevelType w:val="hybridMultilevel"/>
    <w:tmpl w:val="9A0409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545D1"/>
    <w:multiLevelType w:val="hybridMultilevel"/>
    <w:tmpl w:val="3F506D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6C45AE"/>
    <w:multiLevelType w:val="hybridMultilevel"/>
    <w:tmpl w:val="35240E80"/>
    <w:lvl w:ilvl="0" w:tplc="6BE82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43A73"/>
    <w:multiLevelType w:val="hybridMultilevel"/>
    <w:tmpl w:val="B0B4695A"/>
    <w:lvl w:ilvl="0" w:tplc="64ACAC8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4A124DA5"/>
    <w:multiLevelType w:val="hybridMultilevel"/>
    <w:tmpl w:val="E1AC1880"/>
    <w:lvl w:ilvl="0" w:tplc="2DD24944">
      <w:start w:val="1"/>
      <w:numFmt w:val="bullet"/>
      <w:lvlText w:val=""/>
      <w:lvlJc w:val="left"/>
      <w:pPr>
        <w:tabs>
          <w:tab w:val="num" w:pos="720"/>
        </w:tabs>
        <w:ind w:left="720" w:hanging="360"/>
      </w:pPr>
      <w:rPr>
        <w:rFonts w:ascii="Wingdings" w:hAnsi="Wingdings" w:hint="default"/>
      </w:rPr>
    </w:lvl>
    <w:lvl w:ilvl="1" w:tplc="01D81038">
      <w:start w:val="1903"/>
      <w:numFmt w:val="bullet"/>
      <w:lvlText w:val=""/>
      <w:lvlJc w:val="left"/>
      <w:pPr>
        <w:tabs>
          <w:tab w:val="num" w:pos="1440"/>
        </w:tabs>
        <w:ind w:left="1440" w:hanging="360"/>
      </w:pPr>
      <w:rPr>
        <w:rFonts w:ascii="Wingdings" w:hAnsi="Wingdings" w:hint="default"/>
      </w:rPr>
    </w:lvl>
    <w:lvl w:ilvl="2" w:tplc="AEC2FAF6" w:tentative="1">
      <w:start w:val="1"/>
      <w:numFmt w:val="bullet"/>
      <w:lvlText w:val=""/>
      <w:lvlJc w:val="left"/>
      <w:pPr>
        <w:tabs>
          <w:tab w:val="num" w:pos="2160"/>
        </w:tabs>
        <w:ind w:left="2160" w:hanging="360"/>
      </w:pPr>
      <w:rPr>
        <w:rFonts w:ascii="Wingdings" w:hAnsi="Wingdings" w:hint="default"/>
      </w:rPr>
    </w:lvl>
    <w:lvl w:ilvl="3" w:tplc="590CAE0C" w:tentative="1">
      <w:start w:val="1"/>
      <w:numFmt w:val="bullet"/>
      <w:lvlText w:val=""/>
      <w:lvlJc w:val="left"/>
      <w:pPr>
        <w:tabs>
          <w:tab w:val="num" w:pos="2880"/>
        </w:tabs>
        <w:ind w:left="2880" w:hanging="360"/>
      </w:pPr>
      <w:rPr>
        <w:rFonts w:ascii="Wingdings" w:hAnsi="Wingdings" w:hint="default"/>
      </w:rPr>
    </w:lvl>
    <w:lvl w:ilvl="4" w:tplc="A5147044" w:tentative="1">
      <w:start w:val="1"/>
      <w:numFmt w:val="bullet"/>
      <w:lvlText w:val=""/>
      <w:lvlJc w:val="left"/>
      <w:pPr>
        <w:tabs>
          <w:tab w:val="num" w:pos="3600"/>
        </w:tabs>
        <w:ind w:left="3600" w:hanging="360"/>
      </w:pPr>
      <w:rPr>
        <w:rFonts w:ascii="Wingdings" w:hAnsi="Wingdings" w:hint="default"/>
      </w:rPr>
    </w:lvl>
    <w:lvl w:ilvl="5" w:tplc="685061EC" w:tentative="1">
      <w:start w:val="1"/>
      <w:numFmt w:val="bullet"/>
      <w:lvlText w:val=""/>
      <w:lvlJc w:val="left"/>
      <w:pPr>
        <w:tabs>
          <w:tab w:val="num" w:pos="4320"/>
        </w:tabs>
        <w:ind w:left="4320" w:hanging="360"/>
      </w:pPr>
      <w:rPr>
        <w:rFonts w:ascii="Wingdings" w:hAnsi="Wingdings" w:hint="default"/>
      </w:rPr>
    </w:lvl>
    <w:lvl w:ilvl="6" w:tplc="39B669C6" w:tentative="1">
      <w:start w:val="1"/>
      <w:numFmt w:val="bullet"/>
      <w:lvlText w:val=""/>
      <w:lvlJc w:val="left"/>
      <w:pPr>
        <w:tabs>
          <w:tab w:val="num" w:pos="5040"/>
        </w:tabs>
        <w:ind w:left="5040" w:hanging="360"/>
      </w:pPr>
      <w:rPr>
        <w:rFonts w:ascii="Wingdings" w:hAnsi="Wingdings" w:hint="default"/>
      </w:rPr>
    </w:lvl>
    <w:lvl w:ilvl="7" w:tplc="3D126B2C" w:tentative="1">
      <w:start w:val="1"/>
      <w:numFmt w:val="bullet"/>
      <w:lvlText w:val=""/>
      <w:lvlJc w:val="left"/>
      <w:pPr>
        <w:tabs>
          <w:tab w:val="num" w:pos="5760"/>
        </w:tabs>
        <w:ind w:left="5760" w:hanging="360"/>
      </w:pPr>
      <w:rPr>
        <w:rFonts w:ascii="Wingdings" w:hAnsi="Wingdings" w:hint="default"/>
      </w:rPr>
    </w:lvl>
    <w:lvl w:ilvl="8" w:tplc="E7B484F6" w:tentative="1">
      <w:start w:val="1"/>
      <w:numFmt w:val="bullet"/>
      <w:lvlText w:val=""/>
      <w:lvlJc w:val="left"/>
      <w:pPr>
        <w:tabs>
          <w:tab w:val="num" w:pos="6480"/>
        </w:tabs>
        <w:ind w:left="6480" w:hanging="360"/>
      </w:pPr>
      <w:rPr>
        <w:rFonts w:ascii="Wingdings" w:hAnsi="Wingdings" w:hint="default"/>
      </w:rPr>
    </w:lvl>
  </w:abstractNum>
  <w:abstractNum w:abstractNumId="23">
    <w:nsid w:val="4E9B5BFC"/>
    <w:multiLevelType w:val="hybridMultilevel"/>
    <w:tmpl w:val="56845AAA"/>
    <w:lvl w:ilvl="0" w:tplc="8564C5B2">
      <w:start w:val="1"/>
      <w:numFmt w:val="bullet"/>
      <w:lvlText w:val=""/>
      <w:lvlJc w:val="left"/>
      <w:pPr>
        <w:tabs>
          <w:tab w:val="num" w:pos="720"/>
        </w:tabs>
        <w:ind w:left="720" w:hanging="360"/>
      </w:pPr>
      <w:rPr>
        <w:rFonts w:ascii="Wingdings" w:hAnsi="Wingdings" w:hint="default"/>
      </w:rPr>
    </w:lvl>
    <w:lvl w:ilvl="1" w:tplc="E0BAEA3A" w:tentative="1">
      <w:start w:val="1"/>
      <w:numFmt w:val="bullet"/>
      <w:lvlText w:val=""/>
      <w:lvlJc w:val="left"/>
      <w:pPr>
        <w:tabs>
          <w:tab w:val="num" w:pos="1440"/>
        </w:tabs>
        <w:ind w:left="1440" w:hanging="360"/>
      </w:pPr>
      <w:rPr>
        <w:rFonts w:ascii="Wingdings" w:hAnsi="Wingdings" w:hint="default"/>
      </w:rPr>
    </w:lvl>
    <w:lvl w:ilvl="2" w:tplc="5546E5A0" w:tentative="1">
      <w:start w:val="1"/>
      <w:numFmt w:val="bullet"/>
      <w:lvlText w:val=""/>
      <w:lvlJc w:val="left"/>
      <w:pPr>
        <w:tabs>
          <w:tab w:val="num" w:pos="2160"/>
        </w:tabs>
        <w:ind w:left="2160" w:hanging="360"/>
      </w:pPr>
      <w:rPr>
        <w:rFonts w:ascii="Wingdings" w:hAnsi="Wingdings" w:hint="default"/>
      </w:rPr>
    </w:lvl>
    <w:lvl w:ilvl="3" w:tplc="E2FEEF3C" w:tentative="1">
      <w:start w:val="1"/>
      <w:numFmt w:val="bullet"/>
      <w:lvlText w:val=""/>
      <w:lvlJc w:val="left"/>
      <w:pPr>
        <w:tabs>
          <w:tab w:val="num" w:pos="2880"/>
        </w:tabs>
        <w:ind w:left="2880" w:hanging="360"/>
      </w:pPr>
      <w:rPr>
        <w:rFonts w:ascii="Wingdings" w:hAnsi="Wingdings" w:hint="default"/>
      </w:rPr>
    </w:lvl>
    <w:lvl w:ilvl="4" w:tplc="6638C88C" w:tentative="1">
      <w:start w:val="1"/>
      <w:numFmt w:val="bullet"/>
      <w:lvlText w:val=""/>
      <w:lvlJc w:val="left"/>
      <w:pPr>
        <w:tabs>
          <w:tab w:val="num" w:pos="3600"/>
        </w:tabs>
        <w:ind w:left="3600" w:hanging="360"/>
      </w:pPr>
      <w:rPr>
        <w:rFonts w:ascii="Wingdings" w:hAnsi="Wingdings" w:hint="default"/>
      </w:rPr>
    </w:lvl>
    <w:lvl w:ilvl="5" w:tplc="2760D5EE" w:tentative="1">
      <w:start w:val="1"/>
      <w:numFmt w:val="bullet"/>
      <w:lvlText w:val=""/>
      <w:lvlJc w:val="left"/>
      <w:pPr>
        <w:tabs>
          <w:tab w:val="num" w:pos="4320"/>
        </w:tabs>
        <w:ind w:left="4320" w:hanging="360"/>
      </w:pPr>
      <w:rPr>
        <w:rFonts w:ascii="Wingdings" w:hAnsi="Wingdings" w:hint="default"/>
      </w:rPr>
    </w:lvl>
    <w:lvl w:ilvl="6" w:tplc="B616E576" w:tentative="1">
      <w:start w:val="1"/>
      <w:numFmt w:val="bullet"/>
      <w:lvlText w:val=""/>
      <w:lvlJc w:val="left"/>
      <w:pPr>
        <w:tabs>
          <w:tab w:val="num" w:pos="5040"/>
        </w:tabs>
        <w:ind w:left="5040" w:hanging="360"/>
      </w:pPr>
      <w:rPr>
        <w:rFonts w:ascii="Wingdings" w:hAnsi="Wingdings" w:hint="default"/>
      </w:rPr>
    </w:lvl>
    <w:lvl w:ilvl="7" w:tplc="98EE8FCE" w:tentative="1">
      <w:start w:val="1"/>
      <w:numFmt w:val="bullet"/>
      <w:lvlText w:val=""/>
      <w:lvlJc w:val="left"/>
      <w:pPr>
        <w:tabs>
          <w:tab w:val="num" w:pos="5760"/>
        </w:tabs>
        <w:ind w:left="5760" w:hanging="360"/>
      </w:pPr>
      <w:rPr>
        <w:rFonts w:ascii="Wingdings" w:hAnsi="Wingdings" w:hint="default"/>
      </w:rPr>
    </w:lvl>
    <w:lvl w:ilvl="8" w:tplc="3D5EC55E" w:tentative="1">
      <w:start w:val="1"/>
      <w:numFmt w:val="bullet"/>
      <w:lvlText w:val=""/>
      <w:lvlJc w:val="left"/>
      <w:pPr>
        <w:tabs>
          <w:tab w:val="num" w:pos="6480"/>
        </w:tabs>
        <w:ind w:left="6480" w:hanging="360"/>
      </w:pPr>
      <w:rPr>
        <w:rFonts w:ascii="Wingdings" w:hAnsi="Wingdings" w:hint="default"/>
      </w:rPr>
    </w:lvl>
  </w:abstractNum>
  <w:abstractNum w:abstractNumId="24">
    <w:nsid w:val="5C74075A"/>
    <w:multiLevelType w:val="hybridMultilevel"/>
    <w:tmpl w:val="B2C009B4"/>
    <w:lvl w:ilvl="0" w:tplc="343EBA5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nsid w:val="63E34549"/>
    <w:multiLevelType w:val="hybridMultilevel"/>
    <w:tmpl w:val="C8FE6C56"/>
    <w:lvl w:ilvl="0" w:tplc="DFCC0F7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68B93CF8"/>
    <w:multiLevelType w:val="hybridMultilevel"/>
    <w:tmpl w:val="D19499CA"/>
    <w:lvl w:ilvl="0" w:tplc="DFCC0F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062EC1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576AB"/>
    <w:multiLevelType w:val="hybridMultilevel"/>
    <w:tmpl w:val="9EEE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F31B1B"/>
    <w:multiLevelType w:val="hybridMultilevel"/>
    <w:tmpl w:val="34620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40373F"/>
    <w:multiLevelType w:val="hybridMultilevel"/>
    <w:tmpl w:val="56428B86"/>
    <w:lvl w:ilvl="0" w:tplc="04090017">
      <w:start w:val="1"/>
      <w:numFmt w:val="lowerLetter"/>
      <w:lvlText w:val="%1)"/>
      <w:lvlJc w:val="left"/>
      <w:pPr>
        <w:ind w:left="769" w:hanging="360"/>
      </w:pPr>
    </w:lvl>
    <w:lvl w:ilvl="1" w:tplc="FFE6CABA">
      <w:start w:val="1"/>
      <w:numFmt w:val="lowerLetter"/>
      <w:lvlText w:val="(%2)"/>
      <w:lvlJc w:val="left"/>
      <w:pPr>
        <w:ind w:left="1489" w:hanging="360"/>
      </w:pPr>
      <w:rPr>
        <w:rFonts w:hint="default"/>
      </w:r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5"/>
  </w:num>
  <w:num w:numId="2">
    <w:abstractNumId w:val="22"/>
  </w:num>
  <w:num w:numId="3">
    <w:abstractNumId w:val="12"/>
  </w:num>
  <w:num w:numId="4">
    <w:abstractNumId w:val="9"/>
  </w:num>
  <w:num w:numId="5">
    <w:abstractNumId w:val="1"/>
  </w:num>
  <w:num w:numId="6">
    <w:abstractNumId w:val="15"/>
  </w:num>
  <w:num w:numId="7">
    <w:abstractNumId w:val="0"/>
  </w:num>
  <w:num w:numId="8">
    <w:abstractNumId w:val="6"/>
  </w:num>
  <w:num w:numId="9">
    <w:abstractNumId w:val="17"/>
  </w:num>
  <w:num w:numId="10">
    <w:abstractNumId w:val="20"/>
  </w:num>
  <w:num w:numId="11">
    <w:abstractNumId w:val="23"/>
  </w:num>
  <w:num w:numId="12">
    <w:abstractNumId w:val="10"/>
  </w:num>
  <w:num w:numId="13">
    <w:abstractNumId w:val="28"/>
  </w:num>
  <w:num w:numId="14">
    <w:abstractNumId w:val="24"/>
  </w:num>
  <w:num w:numId="15">
    <w:abstractNumId w:val="27"/>
  </w:num>
  <w:num w:numId="16">
    <w:abstractNumId w:val="8"/>
  </w:num>
  <w:num w:numId="17">
    <w:abstractNumId w:val="21"/>
  </w:num>
  <w:num w:numId="18">
    <w:abstractNumId w:val="14"/>
  </w:num>
  <w:num w:numId="19">
    <w:abstractNumId w:val="3"/>
  </w:num>
  <w:num w:numId="20">
    <w:abstractNumId w:val="29"/>
  </w:num>
  <w:num w:numId="21">
    <w:abstractNumId w:val="25"/>
  </w:num>
  <w:num w:numId="22">
    <w:abstractNumId w:val="26"/>
  </w:num>
  <w:num w:numId="23">
    <w:abstractNumId w:val="16"/>
  </w:num>
  <w:num w:numId="24">
    <w:abstractNumId w:val="19"/>
  </w:num>
  <w:num w:numId="25">
    <w:abstractNumId w:val="18"/>
  </w:num>
  <w:num w:numId="26">
    <w:abstractNumId w:val="13"/>
  </w:num>
  <w:num w:numId="27">
    <w:abstractNumId w:val="11"/>
  </w:num>
  <w:num w:numId="28">
    <w:abstractNumId w:val="2"/>
  </w:num>
  <w:num w:numId="29">
    <w:abstractNumId w:val="7"/>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trackRevisions/>
  <w:defaultTabStop w:val="720"/>
  <w:characterSpacingControl w:val="doNotCompress"/>
  <w:compat/>
  <w:rsids>
    <w:rsidRoot w:val="009D71E4"/>
    <w:rsid w:val="00001A42"/>
    <w:rsid w:val="00003499"/>
    <w:rsid w:val="00006439"/>
    <w:rsid w:val="00014848"/>
    <w:rsid w:val="00015189"/>
    <w:rsid w:val="00015D8F"/>
    <w:rsid w:val="00022EAF"/>
    <w:rsid w:val="0002588A"/>
    <w:rsid w:val="0003068C"/>
    <w:rsid w:val="0003595A"/>
    <w:rsid w:val="00036889"/>
    <w:rsid w:val="00037EA2"/>
    <w:rsid w:val="00040D46"/>
    <w:rsid w:val="00042861"/>
    <w:rsid w:val="00043F4C"/>
    <w:rsid w:val="00045B26"/>
    <w:rsid w:val="00046F56"/>
    <w:rsid w:val="00056C01"/>
    <w:rsid w:val="000627C0"/>
    <w:rsid w:val="00064EEC"/>
    <w:rsid w:val="00064FD3"/>
    <w:rsid w:val="00066BEC"/>
    <w:rsid w:val="00067340"/>
    <w:rsid w:val="00070629"/>
    <w:rsid w:val="00071424"/>
    <w:rsid w:val="00075C2B"/>
    <w:rsid w:val="0008099B"/>
    <w:rsid w:val="00082301"/>
    <w:rsid w:val="00082AF4"/>
    <w:rsid w:val="00090119"/>
    <w:rsid w:val="00097840"/>
    <w:rsid w:val="000A382B"/>
    <w:rsid w:val="000A3C81"/>
    <w:rsid w:val="000B26FE"/>
    <w:rsid w:val="000B3346"/>
    <w:rsid w:val="000B3BD6"/>
    <w:rsid w:val="000B6330"/>
    <w:rsid w:val="000C48E4"/>
    <w:rsid w:val="000E15FB"/>
    <w:rsid w:val="000E447C"/>
    <w:rsid w:val="000F518E"/>
    <w:rsid w:val="000F7705"/>
    <w:rsid w:val="00101933"/>
    <w:rsid w:val="00111E40"/>
    <w:rsid w:val="00113153"/>
    <w:rsid w:val="00113CFC"/>
    <w:rsid w:val="00116331"/>
    <w:rsid w:val="0012355D"/>
    <w:rsid w:val="00125DE1"/>
    <w:rsid w:val="00127ABE"/>
    <w:rsid w:val="0013106F"/>
    <w:rsid w:val="001355F2"/>
    <w:rsid w:val="00137EDD"/>
    <w:rsid w:val="00145DD8"/>
    <w:rsid w:val="001460EA"/>
    <w:rsid w:val="00146370"/>
    <w:rsid w:val="00147370"/>
    <w:rsid w:val="0015098B"/>
    <w:rsid w:val="00151160"/>
    <w:rsid w:val="001520CE"/>
    <w:rsid w:val="001566D1"/>
    <w:rsid w:val="001735B4"/>
    <w:rsid w:val="0018456C"/>
    <w:rsid w:val="00196C1C"/>
    <w:rsid w:val="001A4BF5"/>
    <w:rsid w:val="001A55CA"/>
    <w:rsid w:val="001B4BE2"/>
    <w:rsid w:val="001B5993"/>
    <w:rsid w:val="001C4AE7"/>
    <w:rsid w:val="001C6A93"/>
    <w:rsid w:val="001C7CDE"/>
    <w:rsid w:val="001E0B85"/>
    <w:rsid w:val="001E2F29"/>
    <w:rsid w:val="001E382B"/>
    <w:rsid w:val="001E6850"/>
    <w:rsid w:val="001F0881"/>
    <w:rsid w:val="001F1A25"/>
    <w:rsid w:val="001F226F"/>
    <w:rsid w:val="001F2B8E"/>
    <w:rsid w:val="001F3C95"/>
    <w:rsid w:val="001F3F53"/>
    <w:rsid w:val="001F44C1"/>
    <w:rsid w:val="001F4CEB"/>
    <w:rsid w:val="0020114B"/>
    <w:rsid w:val="0020196D"/>
    <w:rsid w:val="0020574D"/>
    <w:rsid w:val="002075F8"/>
    <w:rsid w:val="00214386"/>
    <w:rsid w:val="00216D16"/>
    <w:rsid w:val="00221BA4"/>
    <w:rsid w:val="0022540C"/>
    <w:rsid w:val="00233A00"/>
    <w:rsid w:val="002368CB"/>
    <w:rsid w:val="00236F98"/>
    <w:rsid w:val="0023757E"/>
    <w:rsid w:val="00241BA7"/>
    <w:rsid w:val="00242F72"/>
    <w:rsid w:val="002512C7"/>
    <w:rsid w:val="00251B79"/>
    <w:rsid w:val="0025550A"/>
    <w:rsid w:val="002559C5"/>
    <w:rsid w:val="00255D16"/>
    <w:rsid w:val="00256330"/>
    <w:rsid w:val="002577B0"/>
    <w:rsid w:val="0026188D"/>
    <w:rsid w:val="002630E9"/>
    <w:rsid w:val="00265103"/>
    <w:rsid w:val="00265172"/>
    <w:rsid w:val="002706BB"/>
    <w:rsid w:val="0027477C"/>
    <w:rsid w:val="002774C6"/>
    <w:rsid w:val="002800EC"/>
    <w:rsid w:val="00281CF8"/>
    <w:rsid w:val="00283DC4"/>
    <w:rsid w:val="0028434A"/>
    <w:rsid w:val="002843B6"/>
    <w:rsid w:val="0028643D"/>
    <w:rsid w:val="002916EE"/>
    <w:rsid w:val="002925D4"/>
    <w:rsid w:val="002A11DE"/>
    <w:rsid w:val="002A213F"/>
    <w:rsid w:val="002A6D8F"/>
    <w:rsid w:val="002B02C2"/>
    <w:rsid w:val="002B14F8"/>
    <w:rsid w:val="002B2C0E"/>
    <w:rsid w:val="002B4907"/>
    <w:rsid w:val="002C0D86"/>
    <w:rsid w:val="002C52A0"/>
    <w:rsid w:val="002D5018"/>
    <w:rsid w:val="002E484F"/>
    <w:rsid w:val="002E5E89"/>
    <w:rsid w:val="002E6831"/>
    <w:rsid w:val="002F5F67"/>
    <w:rsid w:val="00303728"/>
    <w:rsid w:val="00310191"/>
    <w:rsid w:val="00310B6B"/>
    <w:rsid w:val="00311232"/>
    <w:rsid w:val="00317740"/>
    <w:rsid w:val="00321715"/>
    <w:rsid w:val="00323F0D"/>
    <w:rsid w:val="00324187"/>
    <w:rsid w:val="00324B4D"/>
    <w:rsid w:val="00325A27"/>
    <w:rsid w:val="00330862"/>
    <w:rsid w:val="0033144D"/>
    <w:rsid w:val="00333446"/>
    <w:rsid w:val="00334934"/>
    <w:rsid w:val="00336E2D"/>
    <w:rsid w:val="003407CA"/>
    <w:rsid w:val="00344596"/>
    <w:rsid w:val="0035170F"/>
    <w:rsid w:val="00360930"/>
    <w:rsid w:val="003633B5"/>
    <w:rsid w:val="00363D19"/>
    <w:rsid w:val="00364BC2"/>
    <w:rsid w:val="0036777E"/>
    <w:rsid w:val="00371F13"/>
    <w:rsid w:val="00382207"/>
    <w:rsid w:val="003877C7"/>
    <w:rsid w:val="003925D9"/>
    <w:rsid w:val="00395FA7"/>
    <w:rsid w:val="003968F0"/>
    <w:rsid w:val="00396FB9"/>
    <w:rsid w:val="00397775"/>
    <w:rsid w:val="00397986"/>
    <w:rsid w:val="003A50E3"/>
    <w:rsid w:val="003A5E4A"/>
    <w:rsid w:val="003A760A"/>
    <w:rsid w:val="003B29F6"/>
    <w:rsid w:val="003B4E77"/>
    <w:rsid w:val="003B5F2A"/>
    <w:rsid w:val="003B68E8"/>
    <w:rsid w:val="003B69E6"/>
    <w:rsid w:val="003C0D0C"/>
    <w:rsid w:val="003C0F44"/>
    <w:rsid w:val="003C38ED"/>
    <w:rsid w:val="003C7002"/>
    <w:rsid w:val="003D2804"/>
    <w:rsid w:val="003D5726"/>
    <w:rsid w:val="003E0F11"/>
    <w:rsid w:val="003E1450"/>
    <w:rsid w:val="003E2F27"/>
    <w:rsid w:val="003F0CB3"/>
    <w:rsid w:val="003F6AE0"/>
    <w:rsid w:val="00400EFD"/>
    <w:rsid w:val="0041000F"/>
    <w:rsid w:val="00414C04"/>
    <w:rsid w:val="00424322"/>
    <w:rsid w:val="00431C7A"/>
    <w:rsid w:val="00435037"/>
    <w:rsid w:val="00436F45"/>
    <w:rsid w:val="00444936"/>
    <w:rsid w:val="00446543"/>
    <w:rsid w:val="00451D51"/>
    <w:rsid w:val="00454120"/>
    <w:rsid w:val="00460311"/>
    <w:rsid w:val="0046361A"/>
    <w:rsid w:val="00466FD4"/>
    <w:rsid w:val="004732F3"/>
    <w:rsid w:val="00474A5E"/>
    <w:rsid w:val="00474D70"/>
    <w:rsid w:val="0047587A"/>
    <w:rsid w:val="0047610F"/>
    <w:rsid w:val="00481569"/>
    <w:rsid w:val="00483768"/>
    <w:rsid w:val="00484294"/>
    <w:rsid w:val="00491533"/>
    <w:rsid w:val="004918E8"/>
    <w:rsid w:val="004953EF"/>
    <w:rsid w:val="004A2631"/>
    <w:rsid w:val="004A5DA1"/>
    <w:rsid w:val="004B49E9"/>
    <w:rsid w:val="004B4D59"/>
    <w:rsid w:val="004C06C1"/>
    <w:rsid w:val="004C0C1F"/>
    <w:rsid w:val="004C31E5"/>
    <w:rsid w:val="004D4471"/>
    <w:rsid w:val="004D4907"/>
    <w:rsid w:val="004D7878"/>
    <w:rsid w:val="004E0866"/>
    <w:rsid w:val="004E1DCB"/>
    <w:rsid w:val="004E3F0D"/>
    <w:rsid w:val="004E5B6A"/>
    <w:rsid w:val="004E6093"/>
    <w:rsid w:val="004F4128"/>
    <w:rsid w:val="004F76E1"/>
    <w:rsid w:val="00506973"/>
    <w:rsid w:val="005124E6"/>
    <w:rsid w:val="00512B32"/>
    <w:rsid w:val="005138A5"/>
    <w:rsid w:val="005159A8"/>
    <w:rsid w:val="00521943"/>
    <w:rsid w:val="00533C6F"/>
    <w:rsid w:val="0053453C"/>
    <w:rsid w:val="00534C9D"/>
    <w:rsid w:val="00540257"/>
    <w:rsid w:val="00544967"/>
    <w:rsid w:val="00544E90"/>
    <w:rsid w:val="00546724"/>
    <w:rsid w:val="005546D0"/>
    <w:rsid w:val="00555714"/>
    <w:rsid w:val="00560AC2"/>
    <w:rsid w:val="00565585"/>
    <w:rsid w:val="0057158D"/>
    <w:rsid w:val="005721D1"/>
    <w:rsid w:val="005735F5"/>
    <w:rsid w:val="00574445"/>
    <w:rsid w:val="00574A2D"/>
    <w:rsid w:val="00575B4E"/>
    <w:rsid w:val="00583672"/>
    <w:rsid w:val="00587812"/>
    <w:rsid w:val="005909EE"/>
    <w:rsid w:val="00590E38"/>
    <w:rsid w:val="00597228"/>
    <w:rsid w:val="0059798B"/>
    <w:rsid w:val="005A6201"/>
    <w:rsid w:val="005B46BF"/>
    <w:rsid w:val="005D0E44"/>
    <w:rsid w:val="005D10FF"/>
    <w:rsid w:val="005D4EB8"/>
    <w:rsid w:val="005D651F"/>
    <w:rsid w:val="005E0ADB"/>
    <w:rsid w:val="005E4881"/>
    <w:rsid w:val="005E4C7A"/>
    <w:rsid w:val="005E6E98"/>
    <w:rsid w:val="005F0F66"/>
    <w:rsid w:val="00603181"/>
    <w:rsid w:val="006071D0"/>
    <w:rsid w:val="006141B1"/>
    <w:rsid w:val="00614F3D"/>
    <w:rsid w:val="006178B3"/>
    <w:rsid w:val="00625B7C"/>
    <w:rsid w:val="00634473"/>
    <w:rsid w:val="00640495"/>
    <w:rsid w:val="00642AA1"/>
    <w:rsid w:val="0064480A"/>
    <w:rsid w:val="0065320E"/>
    <w:rsid w:val="00654382"/>
    <w:rsid w:val="006548A8"/>
    <w:rsid w:val="00663378"/>
    <w:rsid w:val="00666236"/>
    <w:rsid w:val="00670CFD"/>
    <w:rsid w:val="0067400F"/>
    <w:rsid w:val="00674F4E"/>
    <w:rsid w:val="006830F8"/>
    <w:rsid w:val="00690203"/>
    <w:rsid w:val="0069401F"/>
    <w:rsid w:val="0069582F"/>
    <w:rsid w:val="00695963"/>
    <w:rsid w:val="006A3BDB"/>
    <w:rsid w:val="006A618E"/>
    <w:rsid w:val="006B4A32"/>
    <w:rsid w:val="006B4CC1"/>
    <w:rsid w:val="006B56A1"/>
    <w:rsid w:val="006B626D"/>
    <w:rsid w:val="006B6A20"/>
    <w:rsid w:val="006C3BD6"/>
    <w:rsid w:val="006C5895"/>
    <w:rsid w:val="006C62E3"/>
    <w:rsid w:val="006D7071"/>
    <w:rsid w:val="006E51CD"/>
    <w:rsid w:val="006F2D82"/>
    <w:rsid w:val="006F3499"/>
    <w:rsid w:val="006F3D1E"/>
    <w:rsid w:val="006F5C4C"/>
    <w:rsid w:val="007032C0"/>
    <w:rsid w:val="00706373"/>
    <w:rsid w:val="007147A5"/>
    <w:rsid w:val="00722605"/>
    <w:rsid w:val="0072528B"/>
    <w:rsid w:val="00725A83"/>
    <w:rsid w:val="00725BCF"/>
    <w:rsid w:val="00725CD8"/>
    <w:rsid w:val="00730DB2"/>
    <w:rsid w:val="007327E0"/>
    <w:rsid w:val="007334C1"/>
    <w:rsid w:val="00733E3D"/>
    <w:rsid w:val="00734240"/>
    <w:rsid w:val="007601B6"/>
    <w:rsid w:val="007631B1"/>
    <w:rsid w:val="007666F6"/>
    <w:rsid w:val="00767747"/>
    <w:rsid w:val="00770CE8"/>
    <w:rsid w:val="00773296"/>
    <w:rsid w:val="007746C0"/>
    <w:rsid w:val="0077628F"/>
    <w:rsid w:val="00781D63"/>
    <w:rsid w:val="00787FCF"/>
    <w:rsid w:val="007A2113"/>
    <w:rsid w:val="007A27D1"/>
    <w:rsid w:val="007A2B9D"/>
    <w:rsid w:val="007A2EB0"/>
    <w:rsid w:val="007A506F"/>
    <w:rsid w:val="007A7D30"/>
    <w:rsid w:val="007B1CBC"/>
    <w:rsid w:val="007B65B1"/>
    <w:rsid w:val="007B7EC4"/>
    <w:rsid w:val="007C0F01"/>
    <w:rsid w:val="007C2821"/>
    <w:rsid w:val="007C49DB"/>
    <w:rsid w:val="007C7043"/>
    <w:rsid w:val="007D163A"/>
    <w:rsid w:val="007D4F2C"/>
    <w:rsid w:val="007D78A7"/>
    <w:rsid w:val="007E6F81"/>
    <w:rsid w:val="007F2DC7"/>
    <w:rsid w:val="007F49EE"/>
    <w:rsid w:val="007F6212"/>
    <w:rsid w:val="00800F46"/>
    <w:rsid w:val="0080415B"/>
    <w:rsid w:val="00804212"/>
    <w:rsid w:val="0081598F"/>
    <w:rsid w:val="0082557E"/>
    <w:rsid w:val="00827085"/>
    <w:rsid w:val="00827991"/>
    <w:rsid w:val="00835498"/>
    <w:rsid w:val="00840416"/>
    <w:rsid w:val="008409E6"/>
    <w:rsid w:val="008516DD"/>
    <w:rsid w:val="00855503"/>
    <w:rsid w:val="008606C8"/>
    <w:rsid w:val="00860CDD"/>
    <w:rsid w:val="00861F83"/>
    <w:rsid w:val="00862C6C"/>
    <w:rsid w:val="00864B8B"/>
    <w:rsid w:val="00867DDD"/>
    <w:rsid w:val="008718DF"/>
    <w:rsid w:val="0087191D"/>
    <w:rsid w:val="008724BA"/>
    <w:rsid w:val="008724F6"/>
    <w:rsid w:val="008818DB"/>
    <w:rsid w:val="00885981"/>
    <w:rsid w:val="0089124F"/>
    <w:rsid w:val="0089221C"/>
    <w:rsid w:val="00892B8C"/>
    <w:rsid w:val="00893E13"/>
    <w:rsid w:val="008A406F"/>
    <w:rsid w:val="008A435D"/>
    <w:rsid w:val="008B250E"/>
    <w:rsid w:val="008B5C00"/>
    <w:rsid w:val="008C3DFA"/>
    <w:rsid w:val="008C59A0"/>
    <w:rsid w:val="008C5F1A"/>
    <w:rsid w:val="008E0963"/>
    <w:rsid w:val="008E304E"/>
    <w:rsid w:val="008E3D4F"/>
    <w:rsid w:val="008F0193"/>
    <w:rsid w:val="008F03E7"/>
    <w:rsid w:val="008F1533"/>
    <w:rsid w:val="008F421D"/>
    <w:rsid w:val="008F7BF2"/>
    <w:rsid w:val="00902A11"/>
    <w:rsid w:val="0090448B"/>
    <w:rsid w:val="00910285"/>
    <w:rsid w:val="00912269"/>
    <w:rsid w:val="009170C7"/>
    <w:rsid w:val="0092306D"/>
    <w:rsid w:val="00924AD1"/>
    <w:rsid w:val="0092624A"/>
    <w:rsid w:val="0093112E"/>
    <w:rsid w:val="00932782"/>
    <w:rsid w:val="00932919"/>
    <w:rsid w:val="00940476"/>
    <w:rsid w:val="00940F7F"/>
    <w:rsid w:val="0094120F"/>
    <w:rsid w:val="009418D2"/>
    <w:rsid w:val="009575C3"/>
    <w:rsid w:val="00957F72"/>
    <w:rsid w:val="00965ABB"/>
    <w:rsid w:val="00973872"/>
    <w:rsid w:val="009826AC"/>
    <w:rsid w:val="00986AC6"/>
    <w:rsid w:val="00986B8A"/>
    <w:rsid w:val="0099103C"/>
    <w:rsid w:val="00994F1D"/>
    <w:rsid w:val="009A30C8"/>
    <w:rsid w:val="009B3399"/>
    <w:rsid w:val="009B66EB"/>
    <w:rsid w:val="009B71CA"/>
    <w:rsid w:val="009D03AD"/>
    <w:rsid w:val="009D1C0A"/>
    <w:rsid w:val="009D282E"/>
    <w:rsid w:val="009D71E4"/>
    <w:rsid w:val="009E0292"/>
    <w:rsid w:val="009E2EB8"/>
    <w:rsid w:val="009E508F"/>
    <w:rsid w:val="009F00EB"/>
    <w:rsid w:val="009F1D44"/>
    <w:rsid w:val="009F27B0"/>
    <w:rsid w:val="00A00EA7"/>
    <w:rsid w:val="00A02D0C"/>
    <w:rsid w:val="00A16C2B"/>
    <w:rsid w:val="00A179A4"/>
    <w:rsid w:val="00A20F64"/>
    <w:rsid w:val="00A257F8"/>
    <w:rsid w:val="00A31C3F"/>
    <w:rsid w:val="00A3451A"/>
    <w:rsid w:val="00A34F8B"/>
    <w:rsid w:val="00A37B3A"/>
    <w:rsid w:val="00A41A2C"/>
    <w:rsid w:val="00A42868"/>
    <w:rsid w:val="00A4388B"/>
    <w:rsid w:val="00A447CA"/>
    <w:rsid w:val="00A46FF3"/>
    <w:rsid w:val="00A52D1A"/>
    <w:rsid w:val="00A548A6"/>
    <w:rsid w:val="00A6087E"/>
    <w:rsid w:val="00A60EDE"/>
    <w:rsid w:val="00A61827"/>
    <w:rsid w:val="00A64BA7"/>
    <w:rsid w:val="00A7130B"/>
    <w:rsid w:val="00A738B8"/>
    <w:rsid w:val="00A75570"/>
    <w:rsid w:val="00A7578C"/>
    <w:rsid w:val="00A76BEB"/>
    <w:rsid w:val="00A80571"/>
    <w:rsid w:val="00A80AC0"/>
    <w:rsid w:val="00A82EEC"/>
    <w:rsid w:val="00A830D1"/>
    <w:rsid w:val="00A84BDB"/>
    <w:rsid w:val="00A906F8"/>
    <w:rsid w:val="00A93331"/>
    <w:rsid w:val="00A948C2"/>
    <w:rsid w:val="00AA2D09"/>
    <w:rsid w:val="00AA30B6"/>
    <w:rsid w:val="00AA4E2E"/>
    <w:rsid w:val="00AA4EC3"/>
    <w:rsid w:val="00AB3285"/>
    <w:rsid w:val="00AB3425"/>
    <w:rsid w:val="00AC3F44"/>
    <w:rsid w:val="00AD33BE"/>
    <w:rsid w:val="00AD3517"/>
    <w:rsid w:val="00AD3DDE"/>
    <w:rsid w:val="00AD43E7"/>
    <w:rsid w:val="00AD5626"/>
    <w:rsid w:val="00AD7897"/>
    <w:rsid w:val="00AE26F4"/>
    <w:rsid w:val="00AE56C6"/>
    <w:rsid w:val="00AF25B3"/>
    <w:rsid w:val="00AF72BD"/>
    <w:rsid w:val="00AF7AE4"/>
    <w:rsid w:val="00B04153"/>
    <w:rsid w:val="00B10105"/>
    <w:rsid w:val="00B14B92"/>
    <w:rsid w:val="00B16A61"/>
    <w:rsid w:val="00B231F8"/>
    <w:rsid w:val="00B26149"/>
    <w:rsid w:val="00B2676B"/>
    <w:rsid w:val="00B26788"/>
    <w:rsid w:val="00B33A29"/>
    <w:rsid w:val="00B34861"/>
    <w:rsid w:val="00B35CA3"/>
    <w:rsid w:val="00B36138"/>
    <w:rsid w:val="00B37257"/>
    <w:rsid w:val="00B403AC"/>
    <w:rsid w:val="00B421CA"/>
    <w:rsid w:val="00B42F17"/>
    <w:rsid w:val="00B43BCE"/>
    <w:rsid w:val="00B43F42"/>
    <w:rsid w:val="00B44470"/>
    <w:rsid w:val="00B53518"/>
    <w:rsid w:val="00B56139"/>
    <w:rsid w:val="00B56600"/>
    <w:rsid w:val="00B62A8E"/>
    <w:rsid w:val="00B6711E"/>
    <w:rsid w:val="00B677D9"/>
    <w:rsid w:val="00B67DE9"/>
    <w:rsid w:val="00B703DE"/>
    <w:rsid w:val="00B70F3E"/>
    <w:rsid w:val="00B71A56"/>
    <w:rsid w:val="00B76107"/>
    <w:rsid w:val="00B77D82"/>
    <w:rsid w:val="00B8044D"/>
    <w:rsid w:val="00B82DA9"/>
    <w:rsid w:val="00B8797C"/>
    <w:rsid w:val="00B90B34"/>
    <w:rsid w:val="00B910C3"/>
    <w:rsid w:val="00B91CDF"/>
    <w:rsid w:val="00B95321"/>
    <w:rsid w:val="00B976B1"/>
    <w:rsid w:val="00BA4D99"/>
    <w:rsid w:val="00BA5039"/>
    <w:rsid w:val="00BA5471"/>
    <w:rsid w:val="00BA7572"/>
    <w:rsid w:val="00BB2860"/>
    <w:rsid w:val="00BB69AD"/>
    <w:rsid w:val="00BB7D63"/>
    <w:rsid w:val="00BD6BF9"/>
    <w:rsid w:val="00BE2A1A"/>
    <w:rsid w:val="00BF094F"/>
    <w:rsid w:val="00BF403A"/>
    <w:rsid w:val="00BF5E15"/>
    <w:rsid w:val="00BF610B"/>
    <w:rsid w:val="00C00856"/>
    <w:rsid w:val="00C017E8"/>
    <w:rsid w:val="00C06689"/>
    <w:rsid w:val="00C11993"/>
    <w:rsid w:val="00C22E68"/>
    <w:rsid w:val="00C27E9C"/>
    <w:rsid w:val="00C3291F"/>
    <w:rsid w:val="00C34555"/>
    <w:rsid w:val="00C3734E"/>
    <w:rsid w:val="00C4166A"/>
    <w:rsid w:val="00C45C74"/>
    <w:rsid w:val="00C5364A"/>
    <w:rsid w:val="00C5787D"/>
    <w:rsid w:val="00C612FD"/>
    <w:rsid w:val="00C71E28"/>
    <w:rsid w:val="00C75448"/>
    <w:rsid w:val="00C76D52"/>
    <w:rsid w:val="00C83DAC"/>
    <w:rsid w:val="00C87043"/>
    <w:rsid w:val="00C9038A"/>
    <w:rsid w:val="00C904BB"/>
    <w:rsid w:val="00C91D33"/>
    <w:rsid w:val="00C9505B"/>
    <w:rsid w:val="00C96535"/>
    <w:rsid w:val="00CA0693"/>
    <w:rsid w:val="00CA134F"/>
    <w:rsid w:val="00CA1D82"/>
    <w:rsid w:val="00CA7B9A"/>
    <w:rsid w:val="00CB585E"/>
    <w:rsid w:val="00CB58DA"/>
    <w:rsid w:val="00CB58E1"/>
    <w:rsid w:val="00CC67CA"/>
    <w:rsid w:val="00CD5CBC"/>
    <w:rsid w:val="00CE0A06"/>
    <w:rsid w:val="00CE232B"/>
    <w:rsid w:val="00CE2C8D"/>
    <w:rsid w:val="00CF4570"/>
    <w:rsid w:val="00CF7944"/>
    <w:rsid w:val="00CF7EDA"/>
    <w:rsid w:val="00D03BA5"/>
    <w:rsid w:val="00D07B1D"/>
    <w:rsid w:val="00D1464D"/>
    <w:rsid w:val="00D17BD8"/>
    <w:rsid w:val="00D206CD"/>
    <w:rsid w:val="00D270B9"/>
    <w:rsid w:val="00D309FF"/>
    <w:rsid w:val="00D30FC2"/>
    <w:rsid w:val="00D37E40"/>
    <w:rsid w:val="00D47AC7"/>
    <w:rsid w:val="00D51286"/>
    <w:rsid w:val="00D518B5"/>
    <w:rsid w:val="00D53CA8"/>
    <w:rsid w:val="00D54A3E"/>
    <w:rsid w:val="00D60126"/>
    <w:rsid w:val="00D61778"/>
    <w:rsid w:val="00D74B77"/>
    <w:rsid w:val="00D802C5"/>
    <w:rsid w:val="00D80F3C"/>
    <w:rsid w:val="00D859C7"/>
    <w:rsid w:val="00D909E0"/>
    <w:rsid w:val="00D90CA3"/>
    <w:rsid w:val="00D91D3B"/>
    <w:rsid w:val="00DA3211"/>
    <w:rsid w:val="00DA42EC"/>
    <w:rsid w:val="00DA45C0"/>
    <w:rsid w:val="00DA46C4"/>
    <w:rsid w:val="00DB0894"/>
    <w:rsid w:val="00DB0EFB"/>
    <w:rsid w:val="00DC05F0"/>
    <w:rsid w:val="00DC2D02"/>
    <w:rsid w:val="00DC3FA8"/>
    <w:rsid w:val="00DC55C7"/>
    <w:rsid w:val="00DE3D56"/>
    <w:rsid w:val="00DE7A1D"/>
    <w:rsid w:val="00DF3D89"/>
    <w:rsid w:val="00DF72D6"/>
    <w:rsid w:val="00E037C9"/>
    <w:rsid w:val="00E04B95"/>
    <w:rsid w:val="00E06CBA"/>
    <w:rsid w:val="00E074EC"/>
    <w:rsid w:val="00E11220"/>
    <w:rsid w:val="00E1343F"/>
    <w:rsid w:val="00E135A0"/>
    <w:rsid w:val="00E22D56"/>
    <w:rsid w:val="00E27CAB"/>
    <w:rsid w:val="00E32919"/>
    <w:rsid w:val="00E34E92"/>
    <w:rsid w:val="00E354DE"/>
    <w:rsid w:val="00E3576D"/>
    <w:rsid w:val="00E3587E"/>
    <w:rsid w:val="00E4343D"/>
    <w:rsid w:val="00E43494"/>
    <w:rsid w:val="00E50062"/>
    <w:rsid w:val="00E50064"/>
    <w:rsid w:val="00E51174"/>
    <w:rsid w:val="00E520B4"/>
    <w:rsid w:val="00E54DB1"/>
    <w:rsid w:val="00E57C61"/>
    <w:rsid w:val="00E57F21"/>
    <w:rsid w:val="00E608EE"/>
    <w:rsid w:val="00E60E94"/>
    <w:rsid w:val="00E6329F"/>
    <w:rsid w:val="00E668A6"/>
    <w:rsid w:val="00E713A5"/>
    <w:rsid w:val="00E83B80"/>
    <w:rsid w:val="00E85CB0"/>
    <w:rsid w:val="00E86AA6"/>
    <w:rsid w:val="00E8755C"/>
    <w:rsid w:val="00E94A60"/>
    <w:rsid w:val="00E974CB"/>
    <w:rsid w:val="00E9769B"/>
    <w:rsid w:val="00E97BC0"/>
    <w:rsid w:val="00E97E67"/>
    <w:rsid w:val="00EA008C"/>
    <w:rsid w:val="00EA4E1F"/>
    <w:rsid w:val="00EB0479"/>
    <w:rsid w:val="00EB6E78"/>
    <w:rsid w:val="00EC11AC"/>
    <w:rsid w:val="00EC513D"/>
    <w:rsid w:val="00EC5783"/>
    <w:rsid w:val="00ED11E4"/>
    <w:rsid w:val="00ED140F"/>
    <w:rsid w:val="00ED4239"/>
    <w:rsid w:val="00ED4A67"/>
    <w:rsid w:val="00ED61F2"/>
    <w:rsid w:val="00ED7129"/>
    <w:rsid w:val="00EE06B0"/>
    <w:rsid w:val="00EE1493"/>
    <w:rsid w:val="00EE1A8B"/>
    <w:rsid w:val="00EE1B33"/>
    <w:rsid w:val="00EE4C63"/>
    <w:rsid w:val="00EE56A0"/>
    <w:rsid w:val="00EE7FA0"/>
    <w:rsid w:val="00EF1645"/>
    <w:rsid w:val="00EF3B78"/>
    <w:rsid w:val="00F04E6B"/>
    <w:rsid w:val="00F05DE9"/>
    <w:rsid w:val="00F10D8D"/>
    <w:rsid w:val="00F12688"/>
    <w:rsid w:val="00F14129"/>
    <w:rsid w:val="00F21F8E"/>
    <w:rsid w:val="00F22FA4"/>
    <w:rsid w:val="00F23B28"/>
    <w:rsid w:val="00F32457"/>
    <w:rsid w:val="00F57960"/>
    <w:rsid w:val="00F67687"/>
    <w:rsid w:val="00F72943"/>
    <w:rsid w:val="00F81D0B"/>
    <w:rsid w:val="00F9095B"/>
    <w:rsid w:val="00F91E0A"/>
    <w:rsid w:val="00F96822"/>
    <w:rsid w:val="00FA60B9"/>
    <w:rsid w:val="00FB2EA9"/>
    <w:rsid w:val="00FB44AD"/>
    <w:rsid w:val="00FB5058"/>
    <w:rsid w:val="00FD1AE5"/>
    <w:rsid w:val="00FE1013"/>
    <w:rsid w:val="00FE249F"/>
    <w:rsid w:val="00FE61DF"/>
    <w:rsid w:val="00FF4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E4"/>
    <w:pPr>
      <w:ind w:left="720"/>
      <w:contextualSpacing/>
    </w:pPr>
  </w:style>
  <w:style w:type="paragraph" w:styleId="NormalWeb">
    <w:name w:val="Normal (Web)"/>
    <w:basedOn w:val="Normal"/>
    <w:uiPriority w:val="99"/>
    <w:semiHidden/>
    <w:unhideWhenUsed/>
    <w:rsid w:val="009D71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77C"/>
    <w:rPr>
      <w:rFonts w:ascii="Tahoma" w:hAnsi="Tahoma" w:cs="Tahoma"/>
      <w:sz w:val="16"/>
      <w:szCs w:val="16"/>
    </w:rPr>
  </w:style>
  <w:style w:type="character" w:styleId="CommentReference">
    <w:name w:val="annotation reference"/>
    <w:basedOn w:val="DefaultParagraphFont"/>
    <w:uiPriority w:val="99"/>
    <w:semiHidden/>
    <w:unhideWhenUsed/>
    <w:rsid w:val="0003595A"/>
    <w:rPr>
      <w:sz w:val="16"/>
      <w:szCs w:val="16"/>
    </w:rPr>
  </w:style>
  <w:style w:type="paragraph" w:styleId="CommentText">
    <w:name w:val="annotation text"/>
    <w:basedOn w:val="Normal"/>
    <w:link w:val="CommentTextChar"/>
    <w:uiPriority w:val="99"/>
    <w:semiHidden/>
    <w:unhideWhenUsed/>
    <w:rsid w:val="0003595A"/>
    <w:pPr>
      <w:spacing w:line="240" w:lineRule="auto"/>
    </w:pPr>
    <w:rPr>
      <w:sz w:val="20"/>
      <w:szCs w:val="20"/>
    </w:rPr>
  </w:style>
  <w:style w:type="character" w:customStyle="1" w:styleId="CommentTextChar">
    <w:name w:val="Comment Text Char"/>
    <w:basedOn w:val="DefaultParagraphFont"/>
    <w:link w:val="CommentText"/>
    <w:uiPriority w:val="99"/>
    <w:semiHidden/>
    <w:rsid w:val="0003595A"/>
    <w:rPr>
      <w:sz w:val="20"/>
      <w:szCs w:val="20"/>
    </w:rPr>
  </w:style>
  <w:style w:type="paragraph" w:styleId="CommentSubject">
    <w:name w:val="annotation subject"/>
    <w:basedOn w:val="CommentText"/>
    <w:next w:val="CommentText"/>
    <w:link w:val="CommentSubjectChar"/>
    <w:uiPriority w:val="99"/>
    <w:semiHidden/>
    <w:unhideWhenUsed/>
    <w:rsid w:val="0003595A"/>
    <w:rPr>
      <w:b/>
      <w:bCs/>
    </w:rPr>
  </w:style>
  <w:style w:type="character" w:customStyle="1" w:styleId="CommentSubjectChar">
    <w:name w:val="Comment Subject Char"/>
    <w:basedOn w:val="CommentTextChar"/>
    <w:link w:val="CommentSubject"/>
    <w:uiPriority w:val="99"/>
    <w:semiHidden/>
    <w:rsid w:val="0003595A"/>
    <w:rPr>
      <w:b/>
      <w:bCs/>
    </w:rPr>
  </w:style>
</w:styles>
</file>

<file path=word/webSettings.xml><?xml version="1.0" encoding="utf-8"?>
<w:webSettings xmlns:r="http://schemas.openxmlformats.org/officeDocument/2006/relationships" xmlns:w="http://schemas.openxmlformats.org/wordprocessingml/2006/main">
  <w:divs>
    <w:div w:id="122163446">
      <w:bodyDiv w:val="1"/>
      <w:marLeft w:val="0"/>
      <w:marRight w:val="0"/>
      <w:marTop w:val="0"/>
      <w:marBottom w:val="0"/>
      <w:divBdr>
        <w:top w:val="none" w:sz="0" w:space="0" w:color="auto"/>
        <w:left w:val="none" w:sz="0" w:space="0" w:color="auto"/>
        <w:bottom w:val="none" w:sz="0" w:space="0" w:color="auto"/>
        <w:right w:val="none" w:sz="0" w:space="0" w:color="auto"/>
      </w:divBdr>
      <w:divsChild>
        <w:div w:id="1818377907">
          <w:marLeft w:val="806"/>
          <w:marRight w:val="0"/>
          <w:marTop w:val="134"/>
          <w:marBottom w:val="0"/>
          <w:divBdr>
            <w:top w:val="none" w:sz="0" w:space="0" w:color="auto"/>
            <w:left w:val="none" w:sz="0" w:space="0" w:color="auto"/>
            <w:bottom w:val="none" w:sz="0" w:space="0" w:color="auto"/>
            <w:right w:val="none" w:sz="0" w:space="0" w:color="auto"/>
          </w:divBdr>
        </w:div>
        <w:div w:id="1967540379">
          <w:marLeft w:val="806"/>
          <w:marRight w:val="0"/>
          <w:marTop w:val="134"/>
          <w:marBottom w:val="0"/>
          <w:divBdr>
            <w:top w:val="none" w:sz="0" w:space="0" w:color="auto"/>
            <w:left w:val="none" w:sz="0" w:space="0" w:color="auto"/>
            <w:bottom w:val="none" w:sz="0" w:space="0" w:color="auto"/>
            <w:right w:val="none" w:sz="0" w:space="0" w:color="auto"/>
          </w:divBdr>
        </w:div>
        <w:div w:id="12418596">
          <w:marLeft w:val="806"/>
          <w:marRight w:val="0"/>
          <w:marTop w:val="134"/>
          <w:marBottom w:val="0"/>
          <w:divBdr>
            <w:top w:val="none" w:sz="0" w:space="0" w:color="auto"/>
            <w:left w:val="none" w:sz="0" w:space="0" w:color="auto"/>
            <w:bottom w:val="none" w:sz="0" w:space="0" w:color="auto"/>
            <w:right w:val="none" w:sz="0" w:space="0" w:color="auto"/>
          </w:divBdr>
        </w:div>
        <w:div w:id="1426002042">
          <w:marLeft w:val="806"/>
          <w:marRight w:val="0"/>
          <w:marTop w:val="134"/>
          <w:marBottom w:val="0"/>
          <w:divBdr>
            <w:top w:val="none" w:sz="0" w:space="0" w:color="auto"/>
            <w:left w:val="none" w:sz="0" w:space="0" w:color="auto"/>
            <w:bottom w:val="none" w:sz="0" w:space="0" w:color="auto"/>
            <w:right w:val="none" w:sz="0" w:space="0" w:color="auto"/>
          </w:divBdr>
        </w:div>
        <w:div w:id="942374471">
          <w:marLeft w:val="806"/>
          <w:marRight w:val="0"/>
          <w:marTop w:val="134"/>
          <w:marBottom w:val="0"/>
          <w:divBdr>
            <w:top w:val="none" w:sz="0" w:space="0" w:color="auto"/>
            <w:left w:val="none" w:sz="0" w:space="0" w:color="auto"/>
            <w:bottom w:val="none" w:sz="0" w:space="0" w:color="auto"/>
            <w:right w:val="none" w:sz="0" w:space="0" w:color="auto"/>
          </w:divBdr>
        </w:div>
      </w:divsChild>
    </w:div>
    <w:div w:id="268437549">
      <w:bodyDiv w:val="1"/>
      <w:marLeft w:val="0"/>
      <w:marRight w:val="0"/>
      <w:marTop w:val="0"/>
      <w:marBottom w:val="0"/>
      <w:divBdr>
        <w:top w:val="none" w:sz="0" w:space="0" w:color="auto"/>
        <w:left w:val="none" w:sz="0" w:space="0" w:color="auto"/>
        <w:bottom w:val="none" w:sz="0" w:space="0" w:color="auto"/>
        <w:right w:val="none" w:sz="0" w:space="0" w:color="auto"/>
      </w:divBdr>
    </w:div>
    <w:div w:id="397871504">
      <w:bodyDiv w:val="1"/>
      <w:marLeft w:val="0"/>
      <w:marRight w:val="0"/>
      <w:marTop w:val="0"/>
      <w:marBottom w:val="0"/>
      <w:divBdr>
        <w:top w:val="none" w:sz="0" w:space="0" w:color="auto"/>
        <w:left w:val="none" w:sz="0" w:space="0" w:color="auto"/>
        <w:bottom w:val="none" w:sz="0" w:space="0" w:color="auto"/>
        <w:right w:val="none" w:sz="0" w:space="0" w:color="auto"/>
      </w:divBdr>
    </w:div>
    <w:div w:id="428819775">
      <w:bodyDiv w:val="1"/>
      <w:marLeft w:val="0"/>
      <w:marRight w:val="0"/>
      <w:marTop w:val="0"/>
      <w:marBottom w:val="0"/>
      <w:divBdr>
        <w:top w:val="none" w:sz="0" w:space="0" w:color="auto"/>
        <w:left w:val="none" w:sz="0" w:space="0" w:color="auto"/>
        <w:bottom w:val="none" w:sz="0" w:space="0" w:color="auto"/>
        <w:right w:val="none" w:sz="0" w:space="0" w:color="auto"/>
      </w:divBdr>
    </w:div>
    <w:div w:id="441540048">
      <w:bodyDiv w:val="1"/>
      <w:marLeft w:val="0"/>
      <w:marRight w:val="0"/>
      <w:marTop w:val="0"/>
      <w:marBottom w:val="0"/>
      <w:divBdr>
        <w:top w:val="none" w:sz="0" w:space="0" w:color="auto"/>
        <w:left w:val="none" w:sz="0" w:space="0" w:color="auto"/>
        <w:bottom w:val="none" w:sz="0" w:space="0" w:color="auto"/>
        <w:right w:val="none" w:sz="0" w:space="0" w:color="auto"/>
      </w:divBdr>
    </w:div>
    <w:div w:id="858935802">
      <w:bodyDiv w:val="1"/>
      <w:marLeft w:val="0"/>
      <w:marRight w:val="0"/>
      <w:marTop w:val="0"/>
      <w:marBottom w:val="0"/>
      <w:divBdr>
        <w:top w:val="none" w:sz="0" w:space="0" w:color="auto"/>
        <w:left w:val="none" w:sz="0" w:space="0" w:color="auto"/>
        <w:bottom w:val="none" w:sz="0" w:space="0" w:color="auto"/>
        <w:right w:val="none" w:sz="0" w:space="0" w:color="auto"/>
      </w:divBdr>
      <w:divsChild>
        <w:div w:id="346062654">
          <w:marLeft w:val="864"/>
          <w:marRight w:val="0"/>
          <w:marTop w:val="134"/>
          <w:marBottom w:val="0"/>
          <w:divBdr>
            <w:top w:val="none" w:sz="0" w:space="0" w:color="auto"/>
            <w:left w:val="none" w:sz="0" w:space="0" w:color="auto"/>
            <w:bottom w:val="none" w:sz="0" w:space="0" w:color="auto"/>
            <w:right w:val="none" w:sz="0" w:space="0" w:color="auto"/>
          </w:divBdr>
        </w:div>
        <w:div w:id="336231161">
          <w:marLeft w:val="864"/>
          <w:marRight w:val="0"/>
          <w:marTop w:val="134"/>
          <w:marBottom w:val="0"/>
          <w:divBdr>
            <w:top w:val="none" w:sz="0" w:space="0" w:color="auto"/>
            <w:left w:val="none" w:sz="0" w:space="0" w:color="auto"/>
            <w:bottom w:val="none" w:sz="0" w:space="0" w:color="auto"/>
            <w:right w:val="none" w:sz="0" w:space="0" w:color="auto"/>
          </w:divBdr>
        </w:div>
        <w:div w:id="1462722508">
          <w:marLeft w:val="864"/>
          <w:marRight w:val="0"/>
          <w:marTop w:val="134"/>
          <w:marBottom w:val="0"/>
          <w:divBdr>
            <w:top w:val="none" w:sz="0" w:space="0" w:color="auto"/>
            <w:left w:val="none" w:sz="0" w:space="0" w:color="auto"/>
            <w:bottom w:val="none" w:sz="0" w:space="0" w:color="auto"/>
            <w:right w:val="none" w:sz="0" w:space="0" w:color="auto"/>
          </w:divBdr>
        </w:div>
        <w:div w:id="738017814">
          <w:marLeft w:val="864"/>
          <w:marRight w:val="0"/>
          <w:marTop w:val="134"/>
          <w:marBottom w:val="0"/>
          <w:divBdr>
            <w:top w:val="none" w:sz="0" w:space="0" w:color="auto"/>
            <w:left w:val="none" w:sz="0" w:space="0" w:color="auto"/>
            <w:bottom w:val="none" w:sz="0" w:space="0" w:color="auto"/>
            <w:right w:val="none" w:sz="0" w:space="0" w:color="auto"/>
          </w:divBdr>
        </w:div>
        <w:div w:id="1464275086">
          <w:marLeft w:val="864"/>
          <w:marRight w:val="0"/>
          <w:marTop w:val="134"/>
          <w:marBottom w:val="0"/>
          <w:divBdr>
            <w:top w:val="none" w:sz="0" w:space="0" w:color="auto"/>
            <w:left w:val="none" w:sz="0" w:space="0" w:color="auto"/>
            <w:bottom w:val="none" w:sz="0" w:space="0" w:color="auto"/>
            <w:right w:val="none" w:sz="0" w:space="0" w:color="auto"/>
          </w:divBdr>
        </w:div>
      </w:divsChild>
    </w:div>
    <w:div w:id="866602419">
      <w:bodyDiv w:val="1"/>
      <w:marLeft w:val="0"/>
      <w:marRight w:val="0"/>
      <w:marTop w:val="0"/>
      <w:marBottom w:val="0"/>
      <w:divBdr>
        <w:top w:val="none" w:sz="0" w:space="0" w:color="auto"/>
        <w:left w:val="none" w:sz="0" w:space="0" w:color="auto"/>
        <w:bottom w:val="none" w:sz="0" w:space="0" w:color="auto"/>
        <w:right w:val="none" w:sz="0" w:space="0" w:color="auto"/>
      </w:divBdr>
      <w:divsChild>
        <w:div w:id="853497271">
          <w:marLeft w:val="547"/>
          <w:marRight w:val="0"/>
          <w:marTop w:val="115"/>
          <w:marBottom w:val="0"/>
          <w:divBdr>
            <w:top w:val="none" w:sz="0" w:space="0" w:color="auto"/>
            <w:left w:val="none" w:sz="0" w:space="0" w:color="auto"/>
            <w:bottom w:val="none" w:sz="0" w:space="0" w:color="auto"/>
            <w:right w:val="none" w:sz="0" w:space="0" w:color="auto"/>
          </w:divBdr>
        </w:div>
        <w:div w:id="1689601311">
          <w:marLeft w:val="547"/>
          <w:marRight w:val="0"/>
          <w:marTop w:val="115"/>
          <w:marBottom w:val="0"/>
          <w:divBdr>
            <w:top w:val="none" w:sz="0" w:space="0" w:color="auto"/>
            <w:left w:val="none" w:sz="0" w:space="0" w:color="auto"/>
            <w:bottom w:val="none" w:sz="0" w:space="0" w:color="auto"/>
            <w:right w:val="none" w:sz="0" w:space="0" w:color="auto"/>
          </w:divBdr>
        </w:div>
        <w:div w:id="1392189901">
          <w:marLeft w:val="547"/>
          <w:marRight w:val="0"/>
          <w:marTop w:val="115"/>
          <w:marBottom w:val="0"/>
          <w:divBdr>
            <w:top w:val="none" w:sz="0" w:space="0" w:color="auto"/>
            <w:left w:val="none" w:sz="0" w:space="0" w:color="auto"/>
            <w:bottom w:val="none" w:sz="0" w:space="0" w:color="auto"/>
            <w:right w:val="none" w:sz="0" w:space="0" w:color="auto"/>
          </w:divBdr>
        </w:div>
        <w:div w:id="1394498784">
          <w:marLeft w:val="547"/>
          <w:marRight w:val="0"/>
          <w:marTop w:val="115"/>
          <w:marBottom w:val="0"/>
          <w:divBdr>
            <w:top w:val="none" w:sz="0" w:space="0" w:color="auto"/>
            <w:left w:val="none" w:sz="0" w:space="0" w:color="auto"/>
            <w:bottom w:val="none" w:sz="0" w:space="0" w:color="auto"/>
            <w:right w:val="none" w:sz="0" w:space="0" w:color="auto"/>
          </w:divBdr>
        </w:div>
        <w:div w:id="358699795">
          <w:marLeft w:val="547"/>
          <w:marRight w:val="0"/>
          <w:marTop w:val="115"/>
          <w:marBottom w:val="0"/>
          <w:divBdr>
            <w:top w:val="none" w:sz="0" w:space="0" w:color="auto"/>
            <w:left w:val="none" w:sz="0" w:space="0" w:color="auto"/>
            <w:bottom w:val="none" w:sz="0" w:space="0" w:color="auto"/>
            <w:right w:val="none" w:sz="0" w:space="0" w:color="auto"/>
          </w:divBdr>
        </w:div>
      </w:divsChild>
    </w:div>
    <w:div w:id="948241988">
      <w:bodyDiv w:val="1"/>
      <w:marLeft w:val="0"/>
      <w:marRight w:val="0"/>
      <w:marTop w:val="0"/>
      <w:marBottom w:val="0"/>
      <w:divBdr>
        <w:top w:val="none" w:sz="0" w:space="0" w:color="auto"/>
        <w:left w:val="none" w:sz="0" w:space="0" w:color="auto"/>
        <w:bottom w:val="none" w:sz="0" w:space="0" w:color="auto"/>
        <w:right w:val="none" w:sz="0" w:space="0" w:color="auto"/>
      </w:divBdr>
      <w:divsChild>
        <w:div w:id="407507913">
          <w:marLeft w:val="547"/>
          <w:marRight w:val="0"/>
          <w:marTop w:val="144"/>
          <w:marBottom w:val="0"/>
          <w:divBdr>
            <w:top w:val="none" w:sz="0" w:space="0" w:color="auto"/>
            <w:left w:val="none" w:sz="0" w:space="0" w:color="auto"/>
            <w:bottom w:val="none" w:sz="0" w:space="0" w:color="auto"/>
            <w:right w:val="none" w:sz="0" w:space="0" w:color="auto"/>
          </w:divBdr>
        </w:div>
        <w:div w:id="278150132">
          <w:marLeft w:val="1166"/>
          <w:marRight w:val="0"/>
          <w:marTop w:val="115"/>
          <w:marBottom w:val="0"/>
          <w:divBdr>
            <w:top w:val="none" w:sz="0" w:space="0" w:color="auto"/>
            <w:left w:val="none" w:sz="0" w:space="0" w:color="auto"/>
            <w:bottom w:val="none" w:sz="0" w:space="0" w:color="auto"/>
            <w:right w:val="none" w:sz="0" w:space="0" w:color="auto"/>
          </w:divBdr>
        </w:div>
        <w:div w:id="566378813">
          <w:marLeft w:val="1166"/>
          <w:marRight w:val="0"/>
          <w:marTop w:val="115"/>
          <w:marBottom w:val="0"/>
          <w:divBdr>
            <w:top w:val="none" w:sz="0" w:space="0" w:color="auto"/>
            <w:left w:val="none" w:sz="0" w:space="0" w:color="auto"/>
            <w:bottom w:val="none" w:sz="0" w:space="0" w:color="auto"/>
            <w:right w:val="none" w:sz="0" w:space="0" w:color="auto"/>
          </w:divBdr>
        </w:div>
        <w:div w:id="1557007662">
          <w:marLeft w:val="1166"/>
          <w:marRight w:val="0"/>
          <w:marTop w:val="115"/>
          <w:marBottom w:val="0"/>
          <w:divBdr>
            <w:top w:val="none" w:sz="0" w:space="0" w:color="auto"/>
            <w:left w:val="none" w:sz="0" w:space="0" w:color="auto"/>
            <w:bottom w:val="none" w:sz="0" w:space="0" w:color="auto"/>
            <w:right w:val="none" w:sz="0" w:space="0" w:color="auto"/>
          </w:divBdr>
        </w:div>
      </w:divsChild>
    </w:div>
    <w:div w:id="972521371">
      <w:bodyDiv w:val="1"/>
      <w:marLeft w:val="0"/>
      <w:marRight w:val="0"/>
      <w:marTop w:val="0"/>
      <w:marBottom w:val="0"/>
      <w:divBdr>
        <w:top w:val="none" w:sz="0" w:space="0" w:color="auto"/>
        <w:left w:val="none" w:sz="0" w:space="0" w:color="auto"/>
        <w:bottom w:val="none" w:sz="0" w:space="0" w:color="auto"/>
        <w:right w:val="none" w:sz="0" w:space="0" w:color="auto"/>
      </w:divBdr>
      <w:divsChild>
        <w:div w:id="513106008">
          <w:marLeft w:val="547"/>
          <w:marRight w:val="0"/>
          <w:marTop w:val="134"/>
          <w:marBottom w:val="0"/>
          <w:divBdr>
            <w:top w:val="none" w:sz="0" w:space="0" w:color="auto"/>
            <w:left w:val="none" w:sz="0" w:space="0" w:color="auto"/>
            <w:bottom w:val="none" w:sz="0" w:space="0" w:color="auto"/>
            <w:right w:val="none" w:sz="0" w:space="0" w:color="auto"/>
          </w:divBdr>
        </w:div>
        <w:div w:id="1104492845">
          <w:marLeft w:val="547"/>
          <w:marRight w:val="0"/>
          <w:marTop w:val="144"/>
          <w:marBottom w:val="0"/>
          <w:divBdr>
            <w:top w:val="none" w:sz="0" w:space="0" w:color="auto"/>
            <w:left w:val="none" w:sz="0" w:space="0" w:color="auto"/>
            <w:bottom w:val="none" w:sz="0" w:space="0" w:color="auto"/>
            <w:right w:val="none" w:sz="0" w:space="0" w:color="auto"/>
          </w:divBdr>
        </w:div>
        <w:div w:id="126901764">
          <w:marLeft w:val="1166"/>
          <w:marRight w:val="0"/>
          <w:marTop w:val="115"/>
          <w:marBottom w:val="0"/>
          <w:divBdr>
            <w:top w:val="none" w:sz="0" w:space="0" w:color="auto"/>
            <w:left w:val="none" w:sz="0" w:space="0" w:color="auto"/>
            <w:bottom w:val="none" w:sz="0" w:space="0" w:color="auto"/>
            <w:right w:val="none" w:sz="0" w:space="0" w:color="auto"/>
          </w:divBdr>
        </w:div>
        <w:div w:id="1679654180">
          <w:marLeft w:val="1166"/>
          <w:marRight w:val="0"/>
          <w:marTop w:val="115"/>
          <w:marBottom w:val="0"/>
          <w:divBdr>
            <w:top w:val="none" w:sz="0" w:space="0" w:color="auto"/>
            <w:left w:val="none" w:sz="0" w:space="0" w:color="auto"/>
            <w:bottom w:val="none" w:sz="0" w:space="0" w:color="auto"/>
            <w:right w:val="none" w:sz="0" w:space="0" w:color="auto"/>
          </w:divBdr>
        </w:div>
        <w:div w:id="102045325">
          <w:marLeft w:val="1166"/>
          <w:marRight w:val="0"/>
          <w:marTop w:val="115"/>
          <w:marBottom w:val="0"/>
          <w:divBdr>
            <w:top w:val="none" w:sz="0" w:space="0" w:color="auto"/>
            <w:left w:val="none" w:sz="0" w:space="0" w:color="auto"/>
            <w:bottom w:val="none" w:sz="0" w:space="0" w:color="auto"/>
            <w:right w:val="none" w:sz="0" w:space="0" w:color="auto"/>
          </w:divBdr>
        </w:div>
      </w:divsChild>
    </w:div>
    <w:div w:id="1063522680">
      <w:bodyDiv w:val="1"/>
      <w:marLeft w:val="0"/>
      <w:marRight w:val="0"/>
      <w:marTop w:val="0"/>
      <w:marBottom w:val="0"/>
      <w:divBdr>
        <w:top w:val="none" w:sz="0" w:space="0" w:color="auto"/>
        <w:left w:val="none" w:sz="0" w:space="0" w:color="auto"/>
        <w:bottom w:val="none" w:sz="0" w:space="0" w:color="auto"/>
        <w:right w:val="none" w:sz="0" w:space="0" w:color="auto"/>
      </w:divBdr>
      <w:divsChild>
        <w:div w:id="2031955707">
          <w:marLeft w:val="864"/>
          <w:marRight w:val="0"/>
          <w:marTop w:val="134"/>
          <w:marBottom w:val="0"/>
          <w:divBdr>
            <w:top w:val="none" w:sz="0" w:space="0" w:color="auto"/>
            <w:left w:val="none" w:sz="0" w:space="0" w:color="auto"/>
            <w:bottom w:val="none" w:sz="0" w:space="0" w:color="auto"/>
            <w:right w:val="none" w:sz="0" w:space="0" w:color="auto"/>
          </w:divBdr>
        </w:div>
        <w:div w:id="1827823221">
          <w:marLeft w:val="864"/>
          <w:marRight w:val="0"/>
          <w:marTop w:val="134"/>
          <w:marBottom w:val="0"/>
          <w:divBdr>
            <w:top w:val="none" w:sz="0" w:space="0" w:color="auto"/>
            <w:left w:val="none" w:sz="0" w:space="0" w:color="auto"/>
            <w:bottom w:val="none" w:sz="0" w:space="0" w:color="auto"/>
            <w:right w:val="none" w:sz="0" w:space="0" w:color="auto"/>
          </w:divBdr>
        </w:div>
        <w:div w:id="1172724098">
          <w:marLeft w:val="864"/>
          <w:marRight w:val="0"/>
          <w:marTop w:val="134"/>
          <w:marBottom w:val="0"/>
          <w:divBdr>
            <w:top w:val="none" w:sz="0" w:space="0" w:color="auto"/>
            <w:left w:val="none" w:sz="0" w:space="0" w:color="auto"/>
            <w:bottom w:val="none" w:sz="0" w:space="0" w:color="auto"/>
            <w:right w:val="none" w:sz="0" w:space="0" w:color="auto"/>
          </w:divBdr>
        </w:div>
        <w:div w:id="1940944326">
          <w:marLeft w:val="864"/>
          <w:marRight w:val="0"/>
          <w:marTop w:val="134"/>
          <w:marBottom w:val="0"/>
          <w:divBdr>
            <w:top w:val="none" w:sz="0" w:space="0" w:color="auto"/>
            <w:left w:val="none" w:sz="0" w:space="0" w:color="auto"/>
            <w:bottom w:val="none" w:sz="0" w:space="0" w:color="auto"/>
            <w:right w:val="none" w:sz="0" w:space="0" w:color="auto"/>
          </w:divBdr>
        </w:div>
        <w:div w:id="1506897582">
          <w:marLeft w:val="864"/>
          <w:marRight w:val="0"/>
          <w:marTop w:val="134"/>
          <w:marBottom w:val="0"/>
          <w:divBdr>
            <w:top w:val="none" w:sz="0" w:space="0" w:color="auto"/>
            <w:left w:val="none" w:sz="0" w:space="0" w:color="auto"/>
            <w:bottom w:val="none" w:sz="0" w:space="0" w:color="auto"/>
            <w:right w:val="none" w:sz="0" w:space="0" w:color="auto"/>
          </w:divBdr>
        </w:div>
      </w:divsChild>
    </w:div>
    <w:div w:id="1163935262">
      <w:bodyDiv w:val="1"/>
      <w:marLeft w:val="0"/>
      <w:marRight w:val="0"/>
      <w:marTop w:val="0"/>
      <w:marBottom w:val="0"/>
      <w:divBdr>
        <w:top w:val="none" w:sz="0" w:space="0" w:color="auto"/>
        <w:left w:val="none" w:sz="0" w:space="0" w:color="auto"/>
        <w:bottom w:val="none" w:sz="0" w:space="0" w:color="auto"/>
        <w:right w:val="none" w:sz="0" w:space="0" w:color="auto"/>
      </w:divBdr>
    </w:div>
    <w:div w:id="1256287919">
      <w:bodyDiv w:val="1"/>
      <w:marLeft w:val="0"/>
      <w:marRight w:val="0"/>
      <w:marTop w:val="0"/>
      <w:marBottom w:val="0"/>
      <w:divBdr>
        <w:top w:val="none" w:sz="0" w:space="0" w:color="auto"/>
        <w:left w:val="none" w:sz="0" w:space="0" w:color="auto"/>
        <w:bottom w:val="none" w:sz="0" w:space="0" w:color="auto"/>
        <w:right w:val="none" w:sz="0" w:space="0" w:color="auto"/>
      </w:divBdr>
      <w:divsChild>
        <w:div w:id="257830914">
          <w:marLeft w:val="547"/>
          <w:marRight w:val="0"/>
          <w:marTop w:val="336"/>
          <w:marBottom w:val="0"/>
          <w:divBdr>
            <w:top w:val="none" w:sz="0" w:space="0" w:color="auto"/>
            <w:left w:val="none" w:sz="0" w:space="0" w:color="auto"/>
            <w:bottom w:val="none" w:sz="0" w:space="0" w:color="auto"/>
            <w:right w:val="none" w:sz="0" w:space="0" w:color="auto"/>
          </w:divBdr>
        </w:div>
      </w:divsChild>
    </w:div>
    <w:div w:id="1407993148">
      <w:bodyDiv w:val="1"/>
      <w:marLeft w:val="0"/>
      <w:marRight w:val="0"/>
      <w:marTop w:val="0"/>
      <w:marBottom w:val="0"/>
      <w:divBdr>
        <w:top w:val="none" w:sz="0" w:space="0" w:color="auto"/>
        <w:left w:val="none" w:sz="0" w:space="0" w:color="auto"/>
        <w:bottom w:val="none" w:sz="0" w:space="0" w:color="auto"/>
        <w:right w:val="none" w:sz="0" w:space="0" w:color="auto"/>
      </w:divBdr>
    </w:div>
    <w:div w:id="1474365978">
      <w:bodyDiv w:val="1"/>
      <w:marLeft w:val="0"/>
      <w:marRight w:val="0"/>
      <w:marTop w:val="0"/>
      <w:marBottom w:val="0"/>
      <w:divBdr>
        <w:top w:val="none" w:sz="0" w:space="0" w:color="auto"/>
        <w:left w:val="none" w:sz="0" w:space="0" w:color="auto"/>
        <w:bottom w:val="none" w:sz="0" w:space="0" w:color="auto"/>
        <w:right w:val="none" w:sz="0" w:space="0" w:color="auto"/>
      </w:divBdr>
      <w:divsChild>
        <w:div w:id="99226188">
          <w:marLeft w:val="547"/>
          <w:marRight w:val="0"/>
          <w:marTop w:val="144"/>
          <w:marBottom w:val="0"/>
          <w:divBdr>
            <w:top w:val="none" w:sz="0" w:space="0" w:color="auto"/>
            <w:left w:val="none" w:sz="0" w:space="0" w:color="auto"/>
            <w:bottom w:val="none" w:sz="0" w:space="0" w:color="auto"/>
            <w:right w:val="none" w:sz="0" w:space="0" w:color="auto"/>
          </w:divBdr>
        </w:div>
        <w:div w:id="1906640120">
          <w:marLeft w:val="1166"/>
          <w:marRight w:val="0"/>
          <w:marTop w:val="125"/>
          <w:marBottom w:val="0"/>
          <w:divBdr>
            <w:top w:val="none" w:sz="0" w:space="0" w:color="auto"/>
            <w:left w:val="none" w:sz="0" w:space="0" w:color="auto"/>
            <w:bottom w:val="none" w:sz="0" w:space="0" w:color="auto"/>
            <w:right w:val="none" w:sz="0" w:space="0" w:color="auto"/>
          </w:divBdr>
        </w:div>
        <w:div w:id="784079581">
          <w:marLeft w:val="1166"/>
          <w:marRight w:val="0"/>
          <w:marTop w:val="125"/>
          <w:marBottom w:val="0"/>
          <w:divBdr>
            <w:top w:val="none" w:sz="0" w:space="0" w:color="auto"/>
            <w:left w:val="none" w:sz="0" w:space="0" w:color="auto"/>
            <w:bottom w:val="none" w:sz="0" w:space="0" w:color="auto"/>
            <w:right w:val="none" w:sz="0" w:space="0" w:color="auto"/>
          </w:divBdr>
        </w:div>
        <w:div w:id="606351010">
          <w:marLeft w:val="1166"/>
          <w:marRight w:val="0"/>
          <w:marTop w:val="125"/>
          <w:marBottom w:val="0"/>
          <w:divBdr>
            <w:top w:val="none" w:sz="0" w:space="0" w:color="auto"/>
            <w:left w:val="none" w:sz="0" w:space="0" w:color="auto"/>
            <w:bottom w:val="none" w:sz="0" w:space="0" w:color="auto"/>
            <w:right w:val="none" w:sz="0" w:space="0" w:color="auto"/>
          </w:divBdr>
        </w:div>
        <w:div w:id="532153442">
          <w:marLeft w:val="547"/>
          <w:marRight w:val="0"/>
          <w:marTop w:val="144"/>
          <w:marBottom w:val="0"/>
          <w:divBdr>
            <w:top w:val="none" w:sz="0" w:space="0" w:color="auto"/>
            <w:left w:val="none" w:sz="0" w:space="0" w:color="auto"/>
            <w:bottom w:val="none" w:sz="0" w:space="0" w:color="auto"/>
            <w:right w:val="none" w:sz="0" w:space="0" w:color="auto"/>
          </w:divBdr>
        </w:div>
        <w:div w:id="580989598">
          <w:marLeft w:val="1166"/>
          <w:marRight w:val="0"/>
          <w:marTop w:val="134"/>
          <w:marBottom w:val="0"/>
          <w:divBdr>
            <w:top w:val="none" w:sz="0" w:space="0" w:color="auto"/>
            <w:left w:val="none" w:sz="0" w:space="0" w:color="auto"/>
            <w:bottom w:val="none" w:sz="0" w:space="0" w:color="auto"/>
            <w:right w:val="none" w:sz="0" w:space="0" w:color="auto"/>
          </w:divBdr>
        </w:div>
        <w:div w:id="1659461154">
          <w:marLeft w:val="1166"/>
          <w:marRight w:val="0"/>
          <w:marTop w:val="134"/>
          <w:marBottom w:val="0"/>
          <w:divBdr>
            <w:top w:val="none" w:sz="0" w:space="0" w:color="auto"/>
            <w:left w:val="none" w:sz="0" w:space="0" w:color="auto"/>
            <w:bottom w:val="none" w:sz="0" w:space="0" w:color="auto"/>
            <w:right w:val="none" w:sz="0" w:space="0" w:color="auto"/>
          </w:divBdr>
        </w:div>
        <w:div w:id="1862207788">
          <w:marLeft w:val="1166"/>
          <w:marRight w:val="0"/>
          <w:marTop w:val="134"/>
          <w:marBottom w:val="0"/>
          <w:divBdr>
            <w:top w:val="none" w:sz="0" w:space="0" w:color="auto"/>
            <w:left w:val="none" w:sz="0" w:space="0" w:color="auto"/>
            <w:bottom w:val="none" w:sz="0" w:space="0" w:color="auto"/>
            <w:right w:val="none" w:sz="0" w:space="0" w:color="auto"/>
          </w:divBdr>
        </w:div>
        <w:div w:id="1926646781">
          <w:marLeft w:val="1166"/>
          <w:marRight w:val="0"/>
          <w:marTop w:val="134"/>
          <w:marBottom w:val="0"/>
          <w:divBdr>
            <w:top w:val="none" w:sz="0" w:space="0" w:color="auto"/>
            <w:left w:val="none" w:sz="0" w:space="0" w:color="auto"/>
            <w:bottom w:val="none" w:sz="0" w:space="0" w:color="auto"/>
            <w:right w:val="none" w:sz="0" w:space="0" w:color="auto"/>
          </w:divBdr>
        </w:div>
      </w:divsChild>
    </w:div>
    <w:div w:id="1704549561">
      <w:bodyDiv w:val="1"/>
      <w:marLeft w:val="0"/>
      <w:marRight w:val="0"/>
      <w:marTop w:val="0"/>
      <w:marBottom w:val="0"/>
      <w:divBdr>
        <w:top w:val="none" w:sz="0" w:space="0" w:color="auto"/>
        <w:left w:val="none" w:sz="0" w:space="0" w:color="auto"/>
        <w:bottom w:val="none" w:sz="0" w:space="0" w:color="auto"/>
        <w:right w:val="none" w:sz="0" w:space="0" w:color="auto"/>
      </w:divBdr>
    </w:div>
    <w:div w:id="1815372150">
      <w:bodyDiv w:val="1"/>
      <w:marLeft w:val="0"/>
      <w:marRight w:val="0"/>
      <w:marTop w:val="0"/>
      <w:marBottom w:val="0"/>
      <w:divBdr>
        <w:top w:val="none" w:sz="0" w:space="0" w:color="auto"/>
        <w:left w:val="none" w:sz="0" w:space="0" w:color="auto"/>
        <w:bottom w:val="none" w:sz="0" w:space="0" w:color="auto"/>
        <w:right w:val="none" w:sz="0" w:space="0" w:color="auto"/>
      </w:divBdr>
      <w:divsChild>
        <w:div w:id="684592879">
          <w:marLeft w:val="360"/>
          <w:marRight w:val="0"/>
          <w:marTop w:val="264"/>
          <w:marBottom w:val="0"/>
          <w:divBdr>
            <w:top w:val="none" w:sz="0" w:space="0" w:color="auto"/>
            <w:left w:val="none" w:sz="0" w:space="0" w:color="auto"/>
            <w:bottom w:val="none" w:sz="0" w:space="0" w:color="auto"/>
            <w:right w:val="none" w:sz="0" w:space="0" w:color="auto"/>
          </w:divBdr>
        </w:div>
        <w:div w:id="1722099364">
          <w:marLeft w:val="360"/>
          <w:marRight w:val="0"/>
          <w:marTop w:val="264"/>
          <w:marBottom w:val="0"/>
          <w:divBdr>
            <w:top w:val="none" w:sz="0" w:space="0" w:color="auto"/>
            <w:left w:val="none" w:sz="0" w:space="0" w:color="auto"/>
            <w:bottom w:val="none" w:sz="0" w:space="0" w:color="auto"/>
            <w:right w:val="none" w:sz="0" w:space="0" w:color="auto"/>
          </w:divBdr>
        </w:div>
        <w:div w:id="1999265177">
          <w:marLeft w:val="360"/>
          <w:marRight w:val="0"/>
          <w:marTop w:val="264"/>
          <w:marBottom w:val="0"/>
          <w:divBdr>
            <w:top w:val="none" w:sz="0" w:space="0" w:color="auto"/>
            <w:left w:val="none" w:sz="0" w:space="0" w:color="auto"/>
            <w:bottom w:val="none" w:sz="0" w:space="0" w:color="auto"/>
            <w:right w:val="none" w:sz="0" w:space="0" w:color="auto"/>
          </w:divBdr>
        </w:div>
      </w:divsChild>
    </w:div>
    <w:div w:id="2001613121">
      <w:bodyDiv w:val="1"/>
      <w:marLeft w:val="0"/>
      <w:marRight w:val="0"/>
      <w:marTop w:val="0"/>
      <w:marBottom w:val="0"/>
      <w:divBdr>
        <w:top w:val="none" w:sz="0" w:space="0" w:color="auto"/>
        <w:left w:val="none" w:sz="0" w:space="0" w:color="auto"/>
        <w:bottom w:val="none" w:sz="0" w:space="0" w:color="auto"/>
        <w:right w:val="none" w:sz="0" w:space="0" w:color="auto"/>
      </w:divBdr>
    </w:div>
    <w:div w:id="2113934122">
      <w:bodyDiv w:val="1"/>
      <w:marLeft w:val="0"/>
      <w:marRight w:val="0"/>
      <w:marTop w:val="0"/>
      <w:marBottom w:val="0"/>
      <w:divBdr>
        <w:top w:val="none" w:sz="0" w:space="0" w:color="auto"/>
        <w:left w:val="none" w:sz="0" w:space="0" w:color="auto"/>
        <w:bottom w:val="none" w:sz="0" w:space="0" w:color="auto"/>
        <w:right w:val="none" w:sz="0" w:space="0" w:color="auto"/>
      </w:divBdr>
    </w:div>
    <w:div w:id="21266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4164-0802-4202-91F6-5FC968DA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aa2035</dc:creator>
  <cp:keywords/>
  <dc:description/>
  <cp:lastModifiedBy>aa2035</cp:lastModifiedBy>
  <cp:revision>2</cp:revision>
  <dcterms:created xsi:type="dcterms:W3CDTF">2011-02-28T22:36:00Z</dcterms:created>
  <dcterms:modified xsi:type="dcterms:W3CDTF">2011-02-28T22:36:00Z</dcterms:modified>
</cp:coreProperties>
</file>