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82" w:rsidRDefault="005C3E82" w:rsidP="005C3E82">
      <w:pPr>
        <w:pStyle w:val="Quote"/>
      </w:pPr>
      <w:r>
        <w:rPr>
          <w:rFonts w:ascii="Times New Roman" w:hAnsi="Times New Roman" w:cs="Times New Roman"/>
          <w:i w:val="0"/>
        </w:rPr>
        <w:t xml:space="preserve">Suppose all the activities in the following project </w:t>
      </w:r>
      <w:r w:rsidRPr="005C3E82">
        <w:rPr>
          <w:rFonts w:ascii="Times New Roman" w:hAnsi="Times New Roman" w:cs="Times New Roman"/>
          <w:i w:val="0"/>
        </w:rPr>
        <w:t>have beta distribution. The first number is the mean; the second is standard deviation</w:t>
      </w:r>
      <w:r>
        <w:rPr>
          <w:rFonts w:ascii="Times New Roman" w:hAnsi="Times New Roman" w:cs="Times New Roman"/>
          <w:i w:val="0"/>
        </w:rPr>
        <w:t xml:space="preserve"> of duration of each task.</w:t>
      </w:r>
      <w:r w:rsidRPr="005C3E82">
        <w:rPr>
          <w:rFonts w:ascii="Times New Roman" w:hAnsi="Times New Roman" w:cs="Times New Roman"/>
          <w:i w:val="0"/>
        </w:rPr>
        <w:t xml:space="preserve"> Suppose </w:t>
      </w:r>
      <w:r>
        <w:rPr>
          <w:rFonts w:ascii="Times New Roman" w:hAnsi="Times New Roman" w:cs="Times New Roman"/>
          <w:i w:val="0"/>
        </w:rPr>
        <w:t>the critical path duration and the project duration have normal distribution.</w:t>
      </w:r>
    </w:p>
    <w:p w:rsidR="005C3E82" w:rsidRDefault="005C3E82" w:rsidP="005C3E82">
      <w:r w:rsidRPr="005C3E82">
        <w:drawing>
          <wp:inline distT="0" distB="0" distL="0" distR="0">
            <wp:extent cx="5943600" cy="2718435"/>
            <wp:effectExtent l="19050" t="0" r="0" b="0"/>
            <wp:docPr id="5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77288" cy="4014787"/>
                      <a:chOff x="152400" y="2081213"/>
                      <a:chExt cx="8777288" cy="4014787"/>
                    </a:xfrm>
                  </a:grpSpPr>
                  <a:sp>
                    <a:nvSpPr>
                      <a:cNvPr id="13319" name="Line 6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667625" y="3133725"/>
                        <a:ext cx="658813" cy="1152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grpSp>
                    <a:nvGrpSpPr>
                      <a:cNvPr id="13320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1138238" y="2495550"/>
                        <a:ext cx="1152525" cy="792163"/>
                        <a:chOff x="771" y="1412"/>
                        <a:chExt cx="726" cy="499"/>
                      </a:xfrm>
                    </a:grpSpPr>
                    <a:sp>
                      <a:nvSpPr>
                        <a:cNvPr id="13373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1" y="1412"/>
                          <a:ext cx="726" cy="4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74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79" y="1544"/>
                          <a:ext cx="312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2000">
                                <a:solidFill>
                                  <a:srgbClr val="000000"/>
                                </a:solidFill>
                              </a:rPr>
                              <a:t>A1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3321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3513138" y="2459038"/>
                        <a:ext cx="1152525" cy="792162"/>
                        <a:chOff x="2267" y="1389"/>
                        <a:chExt cx="726" cy="499"/>
                      </a:xfrm>
                    </a:grpSpPr>
                    <a:sp>
                      <a:nvSpPr>
                        <a:cNvPr id="13371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67" y="1389"/>
                          <a:ext cx="726" cy="4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72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65" y="1521"/>
                          <a:ext cx="312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2000">
                                <a:solidFill>
                                  <a:srgbClr val="000000"/>
                                </a:solidFill>
                              </a:rPr>
                              <a:t>A3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3322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3513138" y="4006850"/>
                        <a:ext cx="1152525" cy="792163"/>
                        <a:chOff x="2267" y="2364"/>
                        <a:chExt cx="726" cy="499"/>
                      </a:xfrm>
                    </a:grpSpPr>
                    <a:sp>
                      <a:nvSpPr>
                        <a:cNvPr id="13369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67" y="2364"/>
                          <a:ext cx="726" cy="4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70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65" y="2496"/>
                          <a:ext cx="312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2000">
                                <a:solidFill>
                                  <a:srgbClr val="000000"/>
                                </a:solidFill>
                              </a:rPr>
                              <a:t>A4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3323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6465888" y="4011613"/>
                        <a:ext cx="1152525" cy="792162"/>
                        <a:chOff x="4127" y="2367"/>
                        <a:chExt cx="726" cy="499"/>
                      </a:xfrm>
                    </a:grpSpPr>
                    <a:sp>
                      <a:nvSpPr>
                        <a:cNvPr id="13367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27" y="2367"/>
                          <a:ext cx="726" cy="4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8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32" y="2499"/>
                          <a:ext cx="312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2000">
                                <a:solidFill>
                                  <a:srgbClr val="000000"/>
                                </a:solidFill>
                              </a:rPr>
                              <a:t>A6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3324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3513138" y="5303838"/>
                        <a:ext cx="1152525" cy="792162"/>
                        <a:chOff x="2267" y="3181"/>
                        <a:chExt cx="726" cy="499"/>
                      </a:xfrm>
                    </a:grpSpPr>
                    <a:sp>
                      <a:nvSpPr>
                        <a:cNvPr id="13365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67" y="3181"/>
                          <a:ext cx="726" cy="4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6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65" y="3313"/>
                          <a:ext cx="312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2000">
                                <a:solidFill>
                                  <a:srgbClr val="000000"/>
                                </a:solidFill>
                              </a:rPr>
                              <a:t>A5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3325" name="Group 19"/>
                      <a:cNvGrpSpPr>
                        <a:grpSpLocks/>
                      </a:cNvGrpSpPr>
                    </a:nvGrpSpPr>
                    <a:grpSpPr bwMode="auto">
                      <a:xfrm>
                        <a:off x="1103313" y="5230813"/>
                        <a:ext cx="1152525" cy="792162"/>
                        <a:chOff x="749" y="3135"/>
                        <a:chExt cx="726" cy="499"/>
                      </a:xfrm>
                    </a:grpSpPr>
                    <a:sp>
                      <a:nvSpPr>
                        <a:cNvPr id="13363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9" y="3135"/>
                          <a:ext cx="726" cy="4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4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45" y="3267"/>
                          <a:ext cx="312" cy="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2000">
                                <a:solidFill>
                                  <a:srgbClr val="000000"/>
                                </a:solidFill>
                              </a:rPr>
                              <a:t>A2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3326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71600" y="2120900"/>
                        <a:ext cx="5651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b="1"/>
                            <a:t>4,1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7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09675" y="4851400"/>
                        <a:ext cx="569387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000000"/>
                              </a:solidFill>
                            </a:rPr>
                            <a:t>5,1</a:t>
                          </a:r>
                          <a:endParaRPr lang="en-US" b="1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28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79838" y="2081213"/>
                        <a:ext cx="5651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b="1">
                              <a:solidFill>
                                <a:srgbClr val="000000"/>
                              </a:solidFill>
                            </a:rPr>
                            <a:t>6,2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9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73500" y="3646488"/>
                        <a:ext cx="5651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b="1">
                              <a:solidFill>
                                <a:srgbClr val="000000"/>
                              </a:solidFill>
                            </a:rPr>
                            <a:t>4,1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0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48075" y="4929188"/>
                        <a:ext cx="7937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000000"/>
                              </a:solidFill>
                            </a:rPr>
                            <a:t>4,0.5</a:t>
                          </a:r>
                          <a:endParaRPr lang="en-US" b="1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31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81800" y="3644900"/>
                        <a:ext cx="5651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b="1">
                              <a:solidFill>
                                <a:srgbClr val="000000"/>
                              </a:solidFill>
                            </a:rPr>
                            <a:t>3,1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2" name="Line 30"/>
                      <a:cNvSpPr>
                        <a:spLocks noChangeShapeType="1"/>
                      </a:cNvSpPr>
                    </a:nvSpPr>
                    <a:spPr bwMode="auto">
                      <a:xfrm>
                        <a:off x="2292350" y="2676525"/>
                        <a:ext cx="11874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33" name="Line 31"/>
                      <a:cNvSpPr>
                        <a:spLocks noChangeShapeType="1"/>
                      </a:cNvSpPr>
                    </a:nvSpPr>
                    <a:spPr bwMode="auto">
                      <a:xfrm>
                        <a:off x="2292350" y="2951163"/>
                        <a:ext cx="1187450" cy="14636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34" name="Line 32"/>
                      <a:cNvSpPr>
                        <a:spLocks noChangeShapeType="1"/>
                      </a:cNvSpPr>
                    </a:nvSpPr>
                    <a:spPr bwMode="auto">
                      <a:xfrm>
                        <a:off x="2292350" y="5694363"/>
                        <a:ext cx="11874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35" name="Line 34"/>
                      <a:cNvSpPr>
                        <a:spLocks noChangeShapeType="1"/>
                      </a:cNvSpPr>
                    </a:nvSpPr>
                    <a:spPr bwMode="auto">
                      <a:xfrm>
                        <a:off x="4705350" y="4341813"/>
                        <a:ext cx="1701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36" name="Line 3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705350" y="4616450"/>
                        <a:ext cx="1701800" cy="10414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grpSp>
                    <a:nvGrpSpPr>
                      <a:cNvPr id="13337" name="Group 37"/>
                      <a:cNvGrpSpPr>
                        <a:grpSpLocks/>
                      </a:cNvGrpSpPr>
                    </a:nvGrpSpPr>
                    <a:grpSpPr bwMode="auto">
                      <a:xfrm>
                        <a:off x="8161338" y="2584450"/>
                        <a:ext cx="768350" cy="566738"/>
                        <a:chOff x="150" y="2402"/>
                        <a:chExt cx="484" cy="357"/>
                      </a:xfrm>
                    </a:grpSpPr>
                    <a:sp>
                      <a:nvSpPr>
                        <a:cNvPr id="13361" name="Oval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0" y="2402"/>
                          <a:ext cx="484" cy="34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2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8" y="2471"/>
                          <a:ext cx="244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b="1"/>
                              <a:t>E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3338" name="Line 40"/>
                      <a:cNvSpPr>
                        <a:spLocks noChangeShapeType="1"/>
                      </a:cNvSpPr>
                    </a:nvSpPr>
                    <a:spPr bwMode="auto">
                      <a:xfrm>
                        <a:off x="4705350" y="2860675"/>
                        <a:ext cx="3402013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grpSp>
                    <a:nvGrpSpPr>
                      <a:cNvPr id="13339" name="Group 43"/>
                      <a:cNvGrpSpPr>
                        <a:grpSpLocks/>
                      </a:cNvGrpSpPr>
                    </a:nvGrpSpPr>
                    <a:grpSpPr bwMode="auto">
                      <a:xfrm>
                        <a:off x="152400" y="4067175"/>
                        <a:ext cx="768350" cy="566738"/>
                        <a:chOff x="150" y="2402"/>
                        <a:chExt cx="484" cy="357"/>
                      </a:xfrm>
                    </a:grpSpPr>
                    <a:sp>
                      <a:nvSpPr>
                        <a:cNvPr id="13359" name="Oval 4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0" y="2402"/>
                          <a:ext cx="484" cy="34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0" name="Text Box 4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8" y="2471"/>
                          <a:ext cx="223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b="1"/>
                              <a:t>S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3340" name="Line 4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55650" y="3024188"/>
                        <a:ext cx="328613" cy="10985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41" name="Line 47"/>
                      <a:cNvSpPr>
                        <a:spLocks noChangeShapeType="1"/>
                      </a:cNvSpPr>
                    </a:nvSpPr>
                    <a:spPr bwMode="auto">
                      <a:xfrm>
                        <a:off x="755650" y="4560888"/>
                        <a:ext cx="328613" cy="104298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 type="arrow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C3E82" w:rsidRDefault="005C3E82" w:rsidP="005C3E82"/>
    <w:p w:rsidR="005C3E82" w:rsidRPr="005C3E82" w:rsidRDefault="005C3E82" w:rsidP="005C3E82">
      <w:pPr>
        <w:pStyle w:val="ListParagraph"/>
        <w:numPr>
          <w:ilvl w:val="0"/>
          <w:numId w:val="1"/>
        </w:numPr>
      </w:pPr>
      <w:r w:rsidRPr="005C3E82">
        <w:t>What is the probability of comp</w:t>
      </w:r>
      <w:r>
        <w:t>l</w:t>
      </w:r>
      <w:r w:rsidRPr="005C3E82">
        <w:t>eting the critical path in a maximum of 12 days?</w:t>
      </w:r>
    </w:p>
    <w:p w:rsidR="005C3E82" w:rsidRPr="005C3E82" w:rsidRDefault="005C3E82" w:rsidP="005C3E82"/>
    <w:p w:rsidR="00E01D8A" w:rsidRDefault="00E01D8A" w:rsidP="005C3E82">
      <w:pPr>
        <w:pStyle w:val="Quote"/>
        <w:rPr>
          <w:rFonts w:ascii="Times New Roman" w:hAnsi="Times New Roman" w:cs="Times New Roman"/>
          <w:i w:val="0"/>
        </w:rPr>
      </w:pPr>
    </w:p>
    <w:p w:rsidR="005C3E82" w:rsidRDefault="005C3E82" w:rsidP="005C3E82"/>
    <w:p w:rsidR="005C3E82" w:rsidRDefault="005C3E82" w:rsidP="005C3E82"/>
    <w:p w:rsidR="005C3E82" w:rsidRDefault="005C3E82" w:rsidP="005C3E82"/>
    <w:p w:rsidR="005C3E82" w:rsidRDefault="005C3E82" w:rsidP="005C3E82"/>
    <w:p w:rsidR="005C3E82" w:rsidRDefault="005C3E82" w:rsidP="005C3E82"/>
    <w:p w:rsidR="005C3E82" w:rsidRDefault="005C3E82" w:rsidP="005C3E82"/>
    <w:p w:rsidR="005C3E82" w:rsidRPr="005C3E82" w:rsidRDefault="005C3E82" w:rsidP="005C3E82">
      <w:pPr>
        <w:pStyle w:val="ListParagraph"/>
        <w:numPr>
          <w:ilvl w:val="0"/>
          <w:numId w:val="1"/>
        </w:numPr>
      </w:pPr>
      <w:r w:rsidRPr="005C3E82">
        <w:t>What is the probability of comp</w:t>
      </w:r>
      <w:r>
        <w:t>l</w:t>
      </w:r>
      <w:r w:rsidRPr="005C3E82">
        <w:t xml:space="preserve">eting the </w:t>
      </w:r>
      <w:proofErr w:type="gramStart"/>
      <w:r>
        <w:t xml:space="preserve">project </w:t>
      </w:r>
      <w:r w:rsidRPr="005C3E82">
        <w:t xml:space="preserve"> in</w:t>
      </w:r>
      <w:proofErr w:type="gramEnd"/>
      <w:r w:rsidRPr="005C3E82">
        <w:t xml:space="preserve"> a maximum of 12 days?</w:t>
      </w:r>
    </w:p>
    <w:p w:rsidR="005C3E82" w:rsidRPr="005C3E82" w:rsidRDefault="005C3E82" w:rsidP="005C3E82">
      <w:pPr>
        <w:pStyle w:val="ListParagraph"/>
      </w:pPr>
    </w:p>
    <w:sectPr w:rsidR="005C3E82" w:rsidRPr="005C3E82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63B9"/>
    <w:multiLevelType w:val="hybridMultilevel"/>
    <w:tmpl w:val="3B0EE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C3E82"/>
    <w:rsid w:val="0001734B"/>
    <w:rsid w:val="00017B6D"/>
    <w:rsid w:val="000339CD"/>
    <w:rsid w:val="00037A68"/>
    <w:rsid w:val="00050B76"/>
    <w:rsid w:val="00052BD2"/>
    <w:rsid w:val="00062C37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110B4"/>
    <w:rsid w:val="00114750"/>
    <w:rsid w:val="0012229A"/>
    <w:rsid w:val="00127640"/>
    <w:rsid w:val="001417ED"/>
    <w:rsid w:val="001565E9"/>
    <w:rsid w:val="00172A07"/>
    <w:rsid w:val="00191DC8"/>
    <w:rsid w:val="00194B34"/>
    <w:rsid w:val="00194E65"/>
    <w:rsid w:val="001954CA"/>
    <w:rsid w:val="001B12D8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46A1"/>
    <w:rsid w:val="00325D2D"/>
    <w:rsid w:val="003346E5"/>
    <w:rsid w:val="00337FA2"/>
    <w:rsid w:val="00341821"/>
    <w:rsid w:val="00343030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C12F8"/>
    <w:rsid w:val="003D6B8A"/>
    <w:rsid w:val="003E42B0"/>
    <w:rsid w:val="00410239"/>
    <w:rsid w:val="004555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C3E82"/>
    <w:rsid w:val="005D2490"/>
    <w:rsid w:val="005D275C"/>
    <w:rsid w:val="005F3FF9"/>
    <w:rsid w:val="00600655"/>
    <w:rsid w:val="006032B2"/>
    <w:rsid w:val="00606720"/>
    <w:rsid w:val="00612DB8"/>
    <w:rsid w:val="0061372D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729"/>
    <w:rsid w:val="006D644B"/>
    <w:rsid w:val="006E299F"/>
    <w:rsid w:val="006F07E2"/>
    <w:rsid w:val="006F3E38"/>
    <w:rsid w:val="00705E90"/>
    <w:rsid w:val="007150F2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7A8C"/>
    <w:rsid w:val="009D3A8D"/>
    <w:rsid w:val="009E626E"/>
    <w:rsid w:val="009F0591"/>
    <w:rsid w:val="00A27668"/>
    <w:rsid w:val="00A45DFF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4441"/>
    <w:rsid w:val="00BA5D39"/>
    <w:rsid w:val="00BB0744"/>
    <w:rsid w:val="00BB0BD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552D"/>
    <w:rsid w:val="00E2296F"/>
    <w:rsid w:val="00E27C45"/>
    <w:rsid w:val="00E30789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51A2"/>
    <w:rsid w:val="00FB774D"/>
    <w:rsid w:val="00FD50D4"/>
    <w:rsid w:val="00FD7A03"/>
    <w:rsid w:val="00FE02C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82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C3E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3E8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5C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> 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1</cp:revision>
  <dcterms:created xsi:type="dcterms:W3CDTF">2010-07-28T22:44:00Z</dcterms:created>
  <dcterms:modified xsi:type="dcterms:W3CDTF">2010-07-28T22:53:00Z</dcterms:modified>
</cp:coreProperties>
</file>