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59A93" w14:textId="77777777" w:rsidR="002D6809" w:rsidRDefault="007E3F5A" w:rsidP="007E3F5A">
      <w:pPr>
        <w:jc w:val="center"/>
        <w:rPr>
          <w:rFonts w:ascii="Times New Roman" w:hAnsi="Times New Roman" w:cs="Times New Roman"/>
        </w:rPr>
      </w:pPr>
      <w:bookmarkStart w:id="0" w:name="_GoBack"/>
      <w:bookmarkEnd w:id="0"/>
      <w:r>
        <w:rPr>
          <w:rFonts w:ascii="Times New Roman" w:hAnsi="Times New Roman" w:cs="Times New Roman"/>
        </w:rPr>
        <w:t>Theory of Constraints</w:t>
      </w:r>
    </w:p>
    <w:p w14:paraId="0AE7CCCD" w14:textId="77777777" w:rsidR="007E3F5A" w:rsidRDefault="007E3F5A" w:rsidP="007E3F5A">
      <w:pPr>
        <w:jc w:val="center"/>
        <w:rPr>
          <w:rFonts w:ascii="Times New Roman" w:hAnsi="Times New Roman" w:cs="Times New Roman"/>
        </w:rPr>
      </w:pPr>
    </w:p>
    <w:p w14:paraId="79A88E50" w14:textId="77777777" w:rsidR="007E3F5A" w:rsidRDefault="007E3F5A" w:rsidP="007E3F5A">
      <w:pPr>
        <w:spacing w:line="480" w:lineRule="auto"/>
        <w:rPr>
          <w:rFonts w:ascii="Times New Roman" w:hAnsi="Times New Roman" w:cs="Times New Roman"/>
        </w:rPr>
      </w:pPr>
      <w:r>
        <w:rPr>
          <w:rFonts w:ascii="Times New Roman" w:hAnsi="Times New Roman" w:cs="Times New Roman"/>
        </w:rPr>
        <w:t>Follow the Five Steps Process:</w:t>
      </w:r>
    </w:p>
    <w:p w14:paraId="52689BF5" w14:textId="77777777" w:rsidR="007E3F5A" w:rsidRDefault="007E3F5A" w:rsidP="007E3F5A">
      <w:pPr>
        <w:pStyle w:val="ListParagraph"/>
        <w:numPr>
          <w:ilvl w:val="0"/>
          <w:numId w:val="1"/>
        </w:numPr>
        <w:spacing w:line="480" w:lineRule="auto"/>
        <w:rPr>
          <w:rFonts w:ascii="Times New Roman" w:hAnsi="Times New Roman" w:cs="Times New Roman"/>
        </w:rPr>
      </w:pPr>
      <w:r w:rsidRPr="007E3F5A">
        <w:rPr>
          <w:rFonts w:ascii="Times New Roman" w:hAnsi="Times New Roman" w:cs="Times New Roman"/>
        </w:rPr>
        <w:t>Two Products</w:t>
      </w:r>
      <w:r>
        <w:rPr>
          <w:rFonts w:ascii="Times New Roman" w:hAnsi="Times New Roman" w:cs="Times New Roman"/>
        </w:rPr>
        <w:t>, P and Q.</w:t>
      </w:r>
    </w:p>
    <w:p w14:paraId="1233DA74" w14:textId="77777777" w:rsidR="007E3F5A" w:rsidRDefault="007E3F5A" w:rsidP="007E3F5A">
      <w:pPr>
        <w:pStyle w:val="ListParagraph"/>
        <w:numPr>
          <w:ilvl w:val="1"/>
          <w:numId w:val="1"/>
        </w:numPr>
        <w:spacing w:line="480" w:lineRule="auto"/>
        <w:rPr>
          <w:rFonts w:ascii="Times New Roman" w:hAnsi="Times New Roman" w:cs="Times New Roman"/>
        </w:rPr>
      </w:pPr>
      <w:r>
        <w:rPr>
          <w:rFonts w:ascii="Times New Roman" w:hAnsi="Times New Roman" w:cs="Times New Roman"/>
        </w:rPr>
        <w:t xml:space="preserve">Demand for P and Q are 100 and 50, respectively. </w:t>
      </w:r>
    </w:p>
    <w:p w14:paraId="6A503C73" w14:textId="77777777" w:rsidR="007E3F5A" w:rsidRDefault="007E3F5A" w:rsidP="007E3F5A">
      <w:pPr>
        <w:spacing w:line="480" w:lineRule="auto"/>
        <w:rPr>
          <w:rFonts w:ascii="Times New Roman" w:hAnsi="Times New Roman" w:cs="Times New Roman"/>
        </w:rPr>
      </w:pPr>
      <w:r w:rsidRPr="007E3F5A">
        <w:rPr>
          <w:rFonts w:ascii="Times New Roman" w:hAnsi="Times New Roman" w:cs="Times New Roman"/>
          <w:noProof/>
        </w:rPr>
        <mc:AlternateContent>
          <mc:Choice Requires="wpg">
            <w:drawing>
              <wp:inline distT="0" distB="0" distL="0" distR="0" wp14:anchorId="32A896CC" wp14:editId="08ADE382">
                <wp:extent cx="7226935" cy="4066540"/>
                <wp:effectExtent l="25400" t="25400" r="12065" b="0"/>
                <wp:docPr id="2" name="Group 1"/>
                <wp:cNvGraphicFramePr/>
                <a:graphic xmlns:a="http://schemas.openxmlformats.org/drawingml/2006/main">
                  <a:graphicData uri="http://schemas.microsoft.com/office/word/2010/wordprocessingGroup">
                    <wpg:wgp>
                      <wpg:cNvGrpSpPr/>
                      <wpg:grpSpPr>
                        <a:xfrm>
                          <a:off x="0" y="0"/>
                          <a:ext cx="7226935" cy="4066540"/>
                          <a:chOff x="0" y="0"/>
                          <a:chExt cx="7492292" cy="4365340"/>
                        </a:xfrm>
                      </wpg:grpSpPr>
                      <wps:wsp>
                        <wps:cNvPr id="3" name="Oval 3"/>
                        <wps:cNvSpPr>
                          <a:spLocks noChangeArrowheads="1"/>
                        </wps:cNvSpPr>
                        <wps:spPr bwMode="auto">
                          <a:xfrm>
                            <a:off x="0" y="835025"/>
                            <a:ext cx="1600200" cy="981074"/>
                          </a:xfrm>
                          <a:prstGeom prst="ellipse">
                            <a:avLst/>
                          </a:prstGeom>
                          <a:noFill/>
                          <a:ln w="50800">
                            <a:solidFill>
                              <a:srgbClr val="000000"/>
                            </a:solidFill>
                            <a:round/>
                            <a:headEnd/>
                            <a:tailEnd/>
                          </a:ln>
                          <a:effectLst/>
                        </wps:spPr>
                        <wps:bodyPr wrap="none" anchor="ctr"/>
                      </wps:wsp>
                      <wps:wsp>
                        <wps:cNvPr id="4" name="Rectangle 4"/>
                        <wps:cNvSpPr>
                          <a:spLocks noChangeArrowheads="1"/>
                        </wps:cNvSpPr>
                        <wps:spPr bwMode="auto">
                          <a:xfrm>
                            <a:off x="5192713" y="950913"/>
                            <a:ext cx="1289050" cy="585787"/>
                          </a:xfrm>
                          <a:prstGeom prst="rect">
                            <a:avLst/>
                          </a:prstGeom>
                          <a:noFill/>
                          <a:ln w="50800">
                            <a:solidFill>
                              <a:srgbClr val="000000"/>
                            </a:solidFill>
                            <a:miter lim="800000"/>
                            <a:headEnd/>
                            <a:tailEnd/>
                          </a:ln>
                          <a:effectLst/>
                        </wps:spPr>
                        <wps:bodyPr wrap="none" anchor="ctr"/>
                      </wps:wsp>
                      <wps:wsp>
                        <wps:cNvPr id="5" name="Rectangle 5"/>
                        <wps:cNvSpPr>
                          <a:spLocks noChangeArrowheads="1"/>
                        </wps:cNvSpPr>
                        <wps:spPr bwMode="auto">
                          <a:xfrm>
                            <a:off x="2832100" y="1016000"/>
                            <a:ext cx="1308100" cy="530225"/>
                          </a:xfrm>
                          <a:prstGeom prst="rect">
                            <a:avLst/>
                          </a:prstGeom>
                          <a:noFill/>
                          <a:ln w="50800">
                            <a:solidFill>
                              <a:srgbClr val="000000"/>
                            </a:solidFill>
                            <a:miter lim="800000"/>
                            <a:headEnd/>
                            <a:tailEnd/>
                          </a:ln>
                          <a:effectLst/>
                        </wps:spPr>
                        <wps:bodyPr wrap="none" anchor="ctr"/>
                      </wps:wsp>
                      <wps:wsp>
                        <wps:cNvPr id="6" name="Rectangle 6"/>
                        <wps:cNvSpPr>
                          <a:spLocks noChangeArrowheads="1"/>
                        </wps:cNvSpPr>
                        <wps:spPr bwMode="auto">
                          <a:xfrm>
                            <a:off x="6084888" y="2560638"/>
                            <a:ext cx="1382712" cy="439737"/>
                          </a:xfrm>
                          <a:prstGeom prst="rect">
                            <a:avLst/>
                          </a:prstGeom>
                          <a:noFill/>
                          <a:ln w="50800">
                            <a:solidFill>
                              <a:srgbClr val="000000"/>
                            </a:solidFill>
                            <a:miter lim="800000"/>
                            <a:headEnd/>
                            <a:tailEnd/>
                          </a:ln>
                          <a:effectLst/>
                        </wps:spPr>
                        <wps:bodyPr wrap="none" anchor="ctr"/>
                      </wps:wsp>
                      <wps:wsp>
                        <wps:cNvPr id="7" name="Rectangle 7"/>
                        <wps:cNvSpPr>
                          <a:spLocks noChangeArrowheads="1"/>
                        </wps:cNvSpPr>
                        <wps:spPr bwMode="auto">
                          <a:xfrm>
                            <a:off x="3929063" y="1752600"/>
                            <a:ext cx="1349375" cy="525463"/>
                          </a:xfrm>
                          <a:prstGeom prst="rect">
                            <a:avLst/>
                          </a:prstGeom>
                          <a:noFill/>
                          <a:ln w="50800">
                            <a:solidFill>
                              <a:srgbClr val="000000"/>
                            </a:solidFill>
                            <a:miter lim="800000"/>
                            <a:headEnd/>
                            <a:tailEnd/>
                          </a:ln>
                          <a:effectLst/>
                        </wps:spPr>
                        <wps:bodyPr wrap="none" anchor="ctr"/>
                      </wps:wsp>
                      <wps:wsp>
                        <wps:cNvPr id="8" name="Rectangle 8"/>
                        <wps:cNvSpPr>
                          <a:spLocks noChangeArrowheads="1"/>
                        </wps:cNvSpPr>
                        <wps:spPr bwMode="auto">
                          <a:xfrm>
                            <a:off x="3979863" y="2560638"/>
                            <a:ext cx="1212850" cy="439737"/>
                          </a:xfrm>
                          <a:prstGeom prst="rect">
                            <a:avLst/>
                          </a:prstGeom>
                          <a:noFill/>
                          <a:ln w="50800">
                            <a:solidFill>
                              <a:srgbClr val="000000"/>
                            </a:solidFill>
                            <a:miter lim="800000"/>
                            <a:headEnd/>
                            <a:tailEnd/>
                          </a:ln>
                          <a:effectLst/>
                        </wps:spPr>
                        <wps:bodyPr wrap="none" anchor="ctr"/>
                      </wps:wsp>
                      <wps:wsp>
                        <wps:cNvPr id="9" name="Rectangle 9"/>
                        <wps:cNvSpPr>
                          <a:spLocks noChangeArrowheads="1"/>
                        </wps:cNvSpPr>
                        <wps:spPr bwMode="auto">
                          <a:xfrm>
                            <a:off x="1931988" y="2560638"/>
                            <a:ext cx="1289050" cy="439737"/>
                          </a:xfrm>
                          <a:prstGeom prst="rect">
                            <a:avLst/>
                          </a:prstGeom>
                          <a:noFill/>
                          <a:ln w="50800">
                            <a:solidFill>
                              <a:srgbClr val="000000"/>
                            </a:solidFill>
                            <a:miter lim="800000"/>
                            <a:headEnd/>
                            <a:tailEnd/>
                          </a:ln>
                          <a:effectLst/>
                        </wps:spPr>
                        <wps:bodyPr wrap="none" anchor="ctr"/>
                      </wps:wsp>
                      <wps:wsp>
                        <wps:cNvPr id="10" name="Rectangle 10"/>
                        <wps:cNvSpPr>
                          <a:spLocks noChangeArrowheads="1"/>
                        </wps:cNvSpPr>
                        <wps:spPr bwMode="auto">
                          <a:xfrm>
                            <a:off x="6084888" y="1752600"/>
                            <a:ext cx="1316037" cy="525463"/>
                          </a:xfrm>
                          <a:prstGeom prst="rect">
                            <a:avLst/>
                          </a:prstGeom>
                          <a:noFill/>
                          <a:ln w="50800">
                            <a:solidFill>
                              <a:srgbClr val="000000"/>
                            </a:solidFill>
                            <a:miter lim="800000"/>
                            <a:headEnd/>
                            <a:tailEnd/>
                          </a:ln>
                          <a:effectLst/>
                        </wps:spPr>
                        <wps:bodyPr wrap="none" anchor="ctr"/>
                      </wps:wsp>
                      <wps:wsp>
                        <wps:cNvPr id="11" name="Rectangle 11"/>
                        <wps:cNvSpPr>
                          <a:spLocks noChangeArrowheads="1"/>
                        </wps:cNvSpPr>
                        <wps:spPr bwMode="auto">
                          <a:xfrm>
                            <a:off x="1931988" y="1755775"/>
                            <a:ext cx="1289050" cy="512763"/>
                          </a:xfrm>
                          <a:prstGeom prst="rect">
                            <a:avLst/>
                          </a:prstGeom>
                          <a:noFill/>
                          <a:ln w="50800">
                            <a:solidFill>
                              <a:srgbClr val="000000"/>
                            </a:solidFill>
                            <a:miter lim="800000"/>
                            <a:headEnd/>
                            <a:tailEnd/>
                          </a:ln>
                          <a:effectLst/>
                        </wps:spPr>
                        <wps:bodyPr wrap="none" anchor="ctr"/>
                      </wps:wsp>
                      <wps:wsp>
                        <wps:cNvPr id="12" name="Rectangle 12"/>
                        <wps:cNvSpPr>
                          <a:spLocks noChangeArrowheads="1"/>
                        </wps:cNvSpPr>
                        <wps:spPr bwMode="auto">
                          <a:xfrm>
                            <a:off x="145488" y="1052480"/>
                            <a:ext cx="1577704" cy="633477"/>
                          </a:xfrm>
                          <a:prstGeom prst="rect">
                            <a:avLst/>
                          </a:prstGeom>
                          <a:noFill/>
                          <a:ln w="9525">
                            <a:noFill/>
                            <a:miter lim="800000"/>
                            <a:headEnd/>
                            <a:tailEnd/>
                          </a:ln>
                          <a:effectLst/>
                        </wps:spPr>
                        <wps:txbx>
                          <w:txbxContent>
                            <w:p w14:paraId="7BFEB3E8"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Purchased Part</w:t>
                              </w:r>
                            </w:p>
                          </w:txbxContent>
                        </wps:txbx>
                        <wps:bodyPr wrap="square" lIns="0" tIns="0" rIns="0" bIns="0">
                          <a:noAutofit/>
                        </wps:bodyPr>
                      </wps:wsp>
                      <wps:wsp>
                        <wps:cNvPr id="13" name="Rectangle 13"/>
                        <wps:cNvSpPr>
                          <a:spLocks noChangeArrowheads="1"/>
                        </wps:cNvSpPr>
                        <wps:spPr bwMode="auto">
                          <a:xfrm>
                            <a:off x="619475" y="1297877"/>
                            <a:ext cx="913870" cy="633477"/>
                          </a:xfrm>
                          <a:prstGeom prst="rect">
                            <a:avLst/>
                          </a:prstGeom>
                          <a:noFill/>
                          <a:ln w="9525">
                            <a:noFill/>
                            <a:miter lim="800000"/>
                            <a:headEnd/>
                            <a:tailEnd/>
                          </a:ln>
                          <a:effectLst/>
                        </wps:spPr>
                        <wps:txbx>
                          <w:txbxContent>
                            <w:p w14:paraId="01FB8518"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$5 / unit</w:t>
                              </w:r>
                            </w:p>
                          </w:txbxContent>
                        </wps:txbx>
                        <wps:bodyPr wrap="square" lIns="0" tIns="0" rIns="0" bIns="0">
                          <a:noAutofit/>
                        </wps:bodyPr>
                      </wps:wsp>
                      <wps:wsp>
                        <wps:cNvPr id="14" name="Oval 14"/>
                        <wps:cNvSpPr>
                          <a:spLocks noChangeArrowheads="1"/>
                        </wps:cNvSpPr>
                        <wps:spPr bwMode="auto">
                          <a:xfrm>
                            <a:off x="1855788" y="3292475"/>
                            <a:ext cx="1306512" cy="742950"/>
                          </a:xfrm>
                          <a:prstGeom prst="ellipse">
                            <a:avLst/>
                          </a:prstGeom>
                          <a:noFill/>
                          <a:ln w="50800">
                            <a:solidFill>
                              <a:srgbClr val="000000"/>
                            </a:solidFill>
                            <a:round/>
                            <a:headEnd/>
                            <a:tailEnd/>
                          </a:ln>
                          <a:effectLst/>
                        </wps:spPr>
                        <wps:bodyPr wrap="none" anchor="ctr"/>
                      </wps:wsp>
                      <wps:wsp>
                        <wps:cNvPr id="15" name="Oval 15"/>
                        <wps:cNvSpPr>
                          <a:spLocks noChangeArrowheads="1"/>
                        </wps:cNvSpPr>
                        <wps:spPr bwMode="auto">
                          <a:xfrm>
                            <a:off x="3827463" y="3292475"/>
                            <a:ext cx="1425575" cy="742950"/>
                          </a:xfrm>
                          <a:prstGeom prst="ellipse">
                            <a:avLst/>
                          </a:prstGeom>
                          <a:noFill/>
                          <a:ln w="50800">
                            <a:solidFill>
                              <a:srgbClr val="000000"/>
                            </a:solidFill>
                            <a:round/>
                            <a:headEnd/>
                            <a:tailEnd/>
                          </a:ln>
                          <a:effectLst/>
                        </wps:spPr>
                        <wps:bodyPr wrap="none" anchor="ctr"/>
                      </wps:wsp>
                      <wps:wsp>
                        <wps:cNvPr id="16" name="Oval 16"/>
                        <wps:cNvSpPr>
                          <a:spLocks noChangeArrowheads="1"/>
                        </wps:cNvSpPr>
                        <wps:spPr bwMode="auto">
                          <a:xfrm>
                            <a:off x="6084888" y="3290888"/>
                            <a:ext cx="1392237" cy="742950"/>
                          </a:xfrm>
                          <a:prstGeom prst="ellipse">
                            <a:avLst/>
                          </a:prstGeom>
                          <a:noFill/>
                          <a:ln w="50800">
                            <a:solidFill>
                              <a:srgbClr val="000000"/>
                            </a:solidFill>
                            <a:round/>
                            <a:headEnd/>
                            <a:tailEnd/>
                          </a:ln>
                          <a:effectLst/>
                        </wps:spPr>
                        <wps:bodyPr wrap="none" anchor="ctr"/>
                      </wps:wsp>
                      <wps:wsp>
                        <wps:cNvPr id="17" name="Rectangle 17"/>
                        <wps:cNvSpPr>
                          <a:spLocks noChangeArrowheads="1"/>
                        </wps:cNvSpPr>
                        <wps:spPr bwMode="auto">
                          <a:xfrm>
                            <a:off x="2311400" y="3292073"/>
                            <a:ext cx="567973" cy="322729"/>
                          </a:xfrm>
                          <a:prstGeom prst="rect">
                            <a:avLst/>
                          </a:prstGeom>
                          <a:noFill/>
                          <a:ln w="9525">
                            <a:noFill/>
                            <a:miter lim="800000"/>
                            <a:headEnd/>
                            <a:tailEnd/>
                          </a:ln>
                          <a:effectLst/>
                        </wps:spPr>
                        <wps:txbx>
                          <w:txbxContent>
                            <w:p w14:paraId="56EB8DB7"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RM1</w:t>
                              </w:r>
                            </w:p>
                          </w:txbxContent>
                        </wps:txbx>
                        <wps:bodyPr wrap="square" lIns="0" tIns="0" rIns="0" bIns="0">
                          <a:noAutofit/>
                        </wps:bodyPr>
                      </wps:wsp>
                      <wps:wsp>
                        <wps:cNvPr id="18" name="Rectangle 18"/>
                        <wps:cNvSpPr>
                          <a:spLocks noChangeArrowheads="1"/>
                        </wps:cNvSpPr>
                        <wps:spPr bwMode="auto">
                          <a:xfrm>
                            <a:off x="2108200" y="3492500"/>
                            <a:ext cx="769938" cy="195263"/>
                          </a:xfrm>
                          <a:prstGeom prst="rect">
                            <a:avLst/>
                          </a:prstGeom>
                          <a:noFill/>
                          <a:ln w="9525">
                            <a:noFill/>
                            <a:miter lim="800000"/>
                            <a:headEnd/>
                            <a:tailEnd/>
                          </a:ln>
                          <a:effectLst/>
                        </wps:spPr>
                        <wps:bodyPr wrap="none" anchor="ctr"/>
                      </wps:wsp>
                      <wps:wsp>
                        <wps:cNvPr id="19" name="Rectangle 19"/>
                        <wps:cNvSpPr>
                          <a:spLocks noChangeArrowheads="1"/>
                        </wps:cNvSpPr>
                        <wps:spPr bwMode="auto">
                          <a:xfrm>
                            <a:off x="2160588" y="3512709"/>
                            <a:ext cx="1010529" cy="322729"/>
                          </a:xfrm>
                          <a:prstGeom prst="rect">
                            <a:avLst/>
                          </a:prstGeom>
                          <a:noFill/>
                          <a:ln w="9525">
                            <a:noFill/>
                            <a:miter lim="800000"/>
                            <a:headEnd/>
                            <a:tailEnd/>
                          </a:ln>
                          <a:effectLst/>
                        </wps:spPr>
                        <wps:txbx>
                          <w:txbxContent>
                            <w:p w14:paraId="4E2BC750"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$20 per</w:t>
                              </w:r>
                            </w:p>
                          </w:txbxContent>
                        </wps:txbx>
                        <wps:bodyPr wrap="square" lIns="0" tIns="0" rIns="0" bIns="0">
                          <a:noAutofit/>
                        </wps:bodyPr>
                      </wps:wsp>
                      <wps:wsp>
                        <wps:cNvPr id="20" name="Rectangle 20"/>
                        <wps:cNvSpPr>
                          <a:spLocks noChangeArrowheads="1"/>
                        </wps:cNvSpPr>
                        <wps:spPr bwMode="auto">
                          <a:xfrm>
                            <a:off x="2108200" y="3622675"/>
                            <a:ext cx="412750" cy="195263"/>
                          </a:xfrm>
                          <a:prstGeom prst="rect">
                            <a:avLst/>
                          </a:prstGeom>
                          <a:noFill/>
                          <a:ln w="9525">
                            <a:noFill/>
                            <a:miter lim="800000"/>
                            <a:headEnd/>
                            <a:tailEnd/>
                          </a:ln>
                          <a:effectLst/>
                        </wps:spPr>
                        <wps:bodyPr wrap="none" anchor="ctr"/>
                      </wps:wsp>
                      <wps:wsp>
                        <wps:cNvPr id="21" name="Rectangle 21"/>
                        <wps:cNvSpPr>
                          <a:spLocks noChangeArrowheads="1"/>
                        </wps:cNvSpPr>
                        <wps:spPr bwMode="auto">
                          <a:xfrm>
                            <a:off x="2387600" y="3731756"/>
                            <a:ext cx="506462" cy="322729"/>
                          </a:xfrm>
                          <a:prstGeom prst="rect">
                            <a:avLst/>
                          </a:prstGeom>
                          <a:noFill/>
                          <a:ln w="9525">
                            <a:noFill/>
                            <a:miter lim="800000"/>
                            <a:headEnd/>
                            <a:tailEnd/>
                          </a:ln>
                          <a:effectLst/>
                        </wps:spPr>
                        <wps:txbx>
                          <w:txbxContent>
                            <w:p w14:paraId="4CE1DC7F"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unit</w:t>
                              </w:r>
                            </w:p>
                          </w:txbxContent>
                        </wps:txbx>
                        <wps:bodyPr wrap="square" lIns="0" tIns="0" rIns="0" bIns="0">
                          <a:noAutofit/>
                        </wps:bodyPr>
                      </wps:wsp>
                      <wps:wsp>
                        <wps:cNvPr id="22" name="Rectangle 22"/>
                        <wps:cNvSpPr>
                          <a:spLocks noChangeArrowheads="1"/>
                        </wps:cNvSpPr>
                        <wps:spPr bwMode="auto">
                          <a:xfrm>
                            <a:off x="4283074" y="3292166"/>
                            <a:ext cx="567973" cy="322729"/>
                          </a:xfrm>
                          <a:prstGeom prst="rect">
                            <a:avLst/>
                          </a:prstGeom>
                          <a:noFill/>
                          <a:ln w="9525">
                            <a:noFill/>
                            <a:miter lim="800000"/>
                            <a:headEnd/>
                            <a:tailEnd/>
                          </a:ln>
                          <a:effectLst/>
                        </wps:spPr>
                        <wps:txbx>
                          <w:txbxContent>
                            <w:p w14:paraId="7316DFA2"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RM2</w:t>
                              </w:r>
                            </w:p>
                          </w:txbxContent>
                        </wps:txbx>
                        <wps:bodyPr wrap="square" lIns="0" tIns="0" rIns="0" bIns="0">
                          <a:noAutofit/>
                        </wps:bodyPr>
                      </wps:wsp>
                      <wps:wsp>
                        <wps:cNvPr id="23" name="Rectangle 23"/>
                        <wps:cNvSpPr>
                          <a:spLocks noChangeArrowheads="1"/>
                        </wps:cNvSpPr>
                        <wps:spPr bwMode="auto">
                          <a:xfrm>
                            <a:off x="4106863" y="3492500"/>
                            <a:ext cx="776287" cy="195263"/>
                          </a:xfrm>
                          <a:prstGeom prst="rect">
                            <a:avLst/>
                          </a:prstGeom>
                          <a:noFill/>
                          <a:ln w="9525">
                            <a:noFill/>
                            <a:miter lim="800000"/>
                            <a:headEnd/>
                            <a:tailEnd/>
                          </a:ln>
                          <a:effectLst/>
                        </wps:spPr>
                        <wps:bodyPr wrap="none" anchor="ctr"/>
                      </wps:wsp>
                      <wps:wsp>
                        <wps:cNvPr id="24" name="Rectangle 24"/>
                        <wps:cNvSpPr>
                          <a:spLocks noChangeArrowheads="1"/>
                        </wps:cNvSpPr>
                        <wps:spPr bwMode="auto">
                          <a:xfrm>
                            <a:off x="4130675" y="3512807"/>
                            <a:ext cx="1010529" cy="322729"/>
                          </a:xfrm>
                          <a:prstGeom prst="rect">
                            <a:avLst/>
                          </a:prstGeom>
                          <a:noFill/>
                          <a:ln w="9525">
                            <a:noFill/>
                            <a:miter lim="800000"/>
                            <a:headEnd/>
                            <a:tailEnd/>
                          </a:ln>
                          <a:effectLst/>
                        </wps:spPr>
                        <wps:txbx>
                          <w:txbxContent>
                            <w:p w14:paraId="1F181FB7"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$20 per</w:t>
                              </w:r>
                            </w:p>
                          </w:txbxContent>
                        </wps:txbx>
                        <wps:bodyPr wrap="square" lIns="0" tIns="0" rIns="0" bIns="0">
                          <a:noAutofit/>
                        </wps:bodyPr>
                      </wps:wsp>
                      <wps:wsp>
                        <wps:cNvPr id="25" name="Rectangle 25"/>
                        <wps:cNvSpPr>
                          <a:spLocks noChangeArrowheads="1"/>
                        </wps:cNvSpPr>
                        <wps:spPr bwMode="auto">
                          <a:xfrm>
                            <a:off x="4106863" y="3622675"/>
                            <a:ext cx="415925" cy="195263"/>
                          </a:xfrm>
                          <a:prstGeom prst="rect">
                            <a:avLst/>
                          </a:prstGeom>
                          <a:noFill/>
                          <a:ln w="9525">
                            <a:noFill/>
                            <a:miter lim="800000"/>
                            <a:headEnd/>
                            <a:tailEnd/>
                          </a:ln>
                          <a:effectLst/>
                        </wps:spPr>
                        <wps:bodyPr wrap="none" anchor="ctr"/>
                      </wps:wsp>
                      <wps:wsp>
                        <wps:cNvPr id="26" name="Rectangle 26"/>
                        <wps:cNvSpPr>
                          <a:spLocks noChangeArrowheads="1"/>
                        </wps:cNvSpPr>
                        <wps:spPr bwMode="auto">
                          <a:xfrm>
                            <a:off x="4283074" y="3731863"/>
                            <a:ext cx="441756" cy="633477"/>
                          </a:xfrm>
                          <a:prstGeom prst="rect">
                            <a:avLst/>
                          </a:prstGeom>
                          <a:noFill/>
                          <a:ln w="9525">
                            <a:noFill/>
                            <a:miter lim="800000"/>
                            <a:headEnd/>
                            <a:tailEnd/>
                          </a:ln>
                          <a:effectLst/>
                        </wps:spPr>
                        <wps:txbx>
                          <w:txbxContent>
                            <w:p w14:paraId="4C1A4A29"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unit</w:t>
                              </w:r>
                            </w:p>
                          </w:txbxContent>
                        </wps:txbx>
                        <wps:bodyPr wrap="square" lIns="0" tIns="0" rIns="0" bIns="0">
                          <a:noAutofit/>
                        </wps:bodyPr>
                      </wps:wsp>
                      <wps:wsp>
                        <wps:cNvPr id="27" name="Rectangle 27"/>
                        <wps:cNvSpPr>
                          <a:spLocks noChangeArrowheads="1"/>
                        </wps:cNvSpPr>
                        <wps:spPr bwMode="auto">
                          <a:xfrm>
                            <a:off x="6264275" y="3363913"/>
                            <a:ext cx="587375" cy="195262"/>
                          </a:xfrm>
                          <a:prstGeom prst="rect">
                            <a:avLst/>
                          </a:prstGeom>
                          <a:noFill/>
                          <a:ln w="9525">
                            <a:noFill/>
                            <a:miter lim="800000"/>
                            <a:headEnd/>
                            <a:tailEnd/>
                          </a:ln>
                          <a:effectLst/>
                        </wps:spPr>
                        <wps:bodyPr wrap="none" anchor="ctr"/>
                      </wps:wsp>
                      <wps:wsp>
                        <wps:cNvPr id="28" name="Rectangle 28"/>
                        <wps:cNvSpPr>
                          <a:spLocks noChangeArrowheads="1"/>
                        </wps:cNvSpPr>
                        <wps:spPr bwMode="auto">
                          <a:xfrm>
                            <a:off x="6557963" y="3292107"/>
                            <a:ext cx="567973" cy="322729"/>
                          </a:xfrm>
                          <a:prstGeom prst="rect">
                            <a:avLst/>
                          </a:prstGeom>
                          <a:noFill/>
                          <a:ln w="9525">
                            <a:noFill/>
                            <a:miter lim="800000"/>
                            <a:headEnd/>
                            <a:tailEnd/>
                          </a:ln>
                          <a:effectLst/>
                        </wps:spPr>
                        <wps:txbx>
                          <w:txbxContent>
                            <w:p w14:paraId="224E5ADE"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RM3</w:t>
                              </w:r>
                            </w:p>
                          </w:txbxContent>
                        </wps:txbx>
                        <wps:bodyPr wrap="square" lIns="0" tIns="0" rIns="0" bIns="0">
                          <a:noAutofit/>
                        </wps:bodyPr>
                      </wps:wsp>
                      <wps:wsp>
                        <wps:cNvPr id="29" name="Rectangle 29"/>
                        <wps:cNvSpPr>
                          <a:spLocks noChangeArrowheads="1"/>
                        </wps:cNvSpPr>
                        <wps:spPr bwMode="auto">
                          <a:xfrm>
                            <a:off x="6264275" y="3492500"/>
                            <a:ext cx="776288" cy="195263"/>
                          </a:xfrm>
                          <a:prstGeom prst="rect">
                            <a:avLst/>
                          </a:prstGeom>
                          <a:noFill/>
                          <a:ln w="9525">
                            <a:noFill/>
                            <a:miter lim="800000"/>
                            <a:headEnd/>
                            <a:tailEnd/>
                          </a:ln>
                          <a:effectLst/>
                        </wps:spPr>
                        <wps:bodyPr wrap="none" anchor="ctr"/>
                      </wps:wsp>
                      <wps:wsp>
                        <wps:cNvPr id="30" name="Rectangle 30"/>
                        <wps:cNvSpPr>
                          <a:spLocks noChangeArrowheads="1"/>
                        </wps:cNvSpPr>
                        <wps:spPr bwMode="auto">
                          <a:xfrm>
                            <a:off x="6481763" y="3512746"/>
                            <a:ext cx="1010529" cy="322729"/>
                          </a:xfrm>
                          <a:prstGeom prst="rect">
                            <a:avLst/>
                          </a:prstGeom>
                          <a:noFill/>
                          <a:ln w="9525">
                            <a:noFill/>
                            <a:miter lim="800000"/>
                            <a:headEnd/>
                            <a:tailEnd/>
                          </a:ln>
                          <a:effectLst/>
                        </wps:spPr>
                        <wps:txbx>
                          <w:txbxContent>
                            <w:p w14:paraId="3DE70424"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$20 per</w:t>
                              </w:r>
                            </w:p>
                          </w:txbxContent>
                        </wps:txbx>
                        <wps:bodyPr wrap="square" lIns="0" tIns="0" rIns="0" bIns="0">
                          <a:noAutofit/>
                        </wps:bodyPr>
                      </wps:wsp>
                      <wps:wsp>
                        <wps:cNvPr id="31" name="Rectangle 31"/>
                        <wps:cNvSpPr>
                          <a:spLocks noChangeArrowheads="1"/>
                        </wps:cNvSpPr>
                        <wps:spPr bwMode="auto">
                          <a:xfrm>
                            <a:off x="6264275" y="3622675"/>
                            <a:ext cx="414338" cy="195263"/>
                          </a:xfrm>
                          <a:prstGeom prst="rect">
                            <a:avLst/>
                          </a:prstGeom>
                          <a:noFill/>
                          <a:ln w="9525">
                            <a:noFill/>
                            <a:miter lim="800000"/>
                            <a:headEnd/>
                            <a:tailEnd/>
                          </a:ln>
                          <a:effectLst/>
                        </wps:spPr>
                        <wps:bodyPr wrap="none" anchor="ctr"/>
                      </wps:wsp>
                      <wps:wsp>
                        <wps:cNvPr id="32" name="Rectangle 32"/>
                        <wps:cNvSpPr>
                          <a:spLocks noChangeArrowheads="1"/>
                        </wps:cNvSpPr>
                        <wps:spPr bwMode="auto">
                          <a:xfrm>
                            <a:off x="6633465" y="3731796"/>
                            <a:ext cx="506462" cy="322729"/>
                          </a:xfrm>
                          <a:prstGeom prst="rect">
                            <a:avLst/>
                          </a:prstGeom>
                          <a:noFill/>
                          <a:ln w="9525">
                            <a:noFill/>
                            <a:miter lim="800000"/>
                            <a:headEnd/>
                            <a:tailEnd/>
                          </a:ln>
                          <a:effectLst/>
                        </wps:spPr>
                        <wps:txbx>
                          <w:txbxContent>
                            <w:p w14:paraId="471358CE"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unit</w:t>
                              </w:r>
                            </w:p>
                          </w:txbxContent>
                        </wps:txbx>
                        <wps:bodyPr wrap="square" lIns="0" tIns="0" rIns="0" bIns="0">
                          <a:noAutofit/>
                        </wps:bodyPr>
                      </wps:wsp>
                      <wps:wsp>
                        <wps:cNvPr id="33" name="Freeform 33"/>
                        <wps:cNvSpPr>
                          <a:spLocks/>
                        </wps:cNvSpPr>
                        <wps:spPr bwMode="auto">
                          <a:xfrm>
                            <a:off x="2387600" y="0"/>
                            <a:ext cx="1819275" cy="585788"/>
                          </a:xfrm>
                          <a:custGeom>
                            <a:avLst/>
                            <a:gdLst/>
                            <a:ahLst/>
                            <a:cxnLst>
                              <a:cxn ang="0">
                                <a:pos x="197" y="0"/>
                              </a:cxn>
                              <a:cxn ang="0">
                                <a:pos x="157" y="3"/>
                              </a:cxn>
                              <a:cxn ang="0">
                                <a:pos x="119" y="12"/>
                              </a:cxn>
                              <a:cxn ang="0">
                                <a:pos x="89" y="25"/>
                              </a:cxn>
                              <a:cxn ang="0">
                                <a:pos x="58" y="42"/>
                              </a:cxn>
                              <a:cxn ang="0">
                                <a:pos x="34" y="63"/>
                              </a:cxn>
                              <a:cxn ang="0">
                                <a:pos x="17" y="85"/>
                              </a:cxn>
                              <a:cxn ang="0">
                                <a:pos x="4" y="111"/>
                              </a:cxn>
                              <a:cxn ang="0">
                                <a:pos x="0" y="141"/>
                              </a:cxn>
                              <a:cxn ang="0">
                                <a:pos x="0" y="221"/>
                              </a:cxn>
                              <a:cxn ang="0">
                                <a:pos x="4" y="250"/>
                              </a:cxn>
                              <a:cxn ang="0">
                                <a:pos x="17" y="277"/>
                              </a:cxn>
                              <a:cxn ang="0">
                                <a:pos x="34" y="299"/>
                              </a:cxn>
                              <a:cxn ang="0">
                                <a:pos x="58" y="320"/>
                              </a:cxn>
                              <a:cxn ang="0">
                                <a:pos x="89" y="337"/>
                              </a:cxn>
                              <a:cxn ang="0">
                                <a:pos x="119" y="350"/>
                              </a:cxn>
                              <a:cxn ang="0">
                                <a:pos x="157" y="359"/>
                              </a:cxn>
                              <a:cxn ang="0">
                                <a:pos x="197" y="362"/>
                              </a:cxn>
                              <a:cxn ang="0">
                                <a:pos x="949" y="362"/>
                              </a:cxn>
                              <a:cxn ang="0">
                                <a:pos x="989" y="359"/>
                              </a:cxn>
                              <a:cxn ang="0">
                                <a:pos x="1026" y="350"/>
                              </a:cxn>
                              <a:cxn ang="0">
                                <a:pos x="1057" y="337"/>
                              </a:cxn>
                              <a:cxn ang="0">
                                <a:pos x="1087" y="320"/>
                              </a:cxn>
                              <a:cxn ang="0">
                                <a:pos x="1111" y="299"/>
                              </a:cxn>
                              <a:cxn ang="0">
                                <a:pos x="1128" y="277"/>
                              </a:cxn>
                              <a:cxn ang="0">
                                <a:pos x="1142" y="250"/>
                              </a:cxn>
                              <a:cxn ang="0">
                                <a:pos x="1145" y="221"/>
                              </a:cxn>
                              <a:cxn ang="0">
                                <a:pos x="1145" y="141"/>
                              </a:cxn>
                              <a:cxn ang="0">
                                <a:pos x="1142" y="111"/>
                              </a:cxn>
                              <a:cxn ang="0">
                                <a:pos x="1128" y="85"/>
                              </a:cxn>
                              <a:cxn ang="0">
                                <a:pos x="1111" y="63"/>
                              </a:cxn>
                              <a:cxn ang="0">
                                <a:pos x="1087" y="42"/>
                              </a:cxn>
                              <a:cxn ang="0">
                                <a:pos x="1057" y="25"/>
                              </a:cxn>
                              <a:cxn ang="0">
                                <a:pos x="1026" y="12"/>
                              </a:cxn>
                              <a:cxn ang="0">
                                <a:pos x="989" y="3"/>
                              </a:cxn>
                              <a:cxn ang="0">
                                <a:pos x="949" y="0"/>
                              </a:cxn>
                              <a:cxn ang="0">
                                <a:pos x="197" y="0"/>
                              </a:cxn>
                            </a:cxnLst>
                            <a:rect l="0" t="0" r="r" b="b"/>
                            <a:pathLst>
                              <a:path w="1146" h="363">
                                <a:moveTo>
                                  <a:pt x="197" y="0"/>
                                </a:moveTo>
                                <a:lnTo>
                                  <a:pt x="157" y="3"/>
                                </a:lnTo>
                                <a:lnTo>
                                  <a:pt x="119" y="12"/>
                                </a:lnTo>
                                <a:lnTo>
                                  <a:pt x="89" y="25"/>
                                </a:lnTo>
                                <a:lnTo>
                                  <a:pt x="58" y="42"/>
                                </a:lnTo>
                                <a:lnTo>
                                  <a:pt x="34" y="63"/>
                                </a:lnTo>
                                <a:lnTo>
                                  <a:pt x="17" y="85"/>
                                </a:lnTo>
                                <a:lnTo>
                                  <a:pt x="4" y="111"/>
                                </a:lnTo>
                                <a:lnTo>
                                  <a:pt x="0" y="141"/>
                                </a:lnTo>
                                <a:lnTo>
                                  <a:pt x="0" y="221"/>
                                </a:lnTo>
                                <a:lnTo>
                                  <a:pt x="4" y="250"/>
                                </a:lnTo>
                                <a:lnTo>
                                  <a:pt x="17" y="277"/>
                                </a:lnTo>
                                <a:lnTo>
                                  <a:pt x="34" y="299"/>
                                </a:lnTo>
                                <a:lnTo>
                                  <a:pt x="58" y="320"/>
                                </a:lnTo>
                                <a:lnTo>
                                  <a:pt x="89" y="337"/>
                                </a:lnTo>
                                <a:lnTo>
                                  <a:pt x="119" y="350"/>
                                </a:lnTo>
                                <a:lnTo>
                                  <a:pt x="157" y="359"/>
                                </a:lnTo>
                                <a:lnTo>
                                  <a:pt x="197" y="362"/>
                                </a:lnTo>
                                <a:lnTo>
                                  <a:pt x="949" y="362"/>
                                </a:lnTo>
                                <a:lnTo>
                                  <a:pt x="989" y="359"/>
                                </a:lnTo>
                                <a:lnTo>
                                  <a:pt x="1026" y="350"/>
                                </a:lnTo>
                                <a:lnTo>
                                  <a:pt x="1057" y="337"/>
                                </a:lnTo>
                                <a:lnTo>
                                  <a:pt x="1087" y="320"/>
                                </a:lnTo>
                                <a:lnTo>
                                  <a:pt x="1111" y="299"/>
                                </a:lnTo>
                                <a:lnTo>
                                  <a:pt x="1128" y="277"/>
                                </a:lnTo>
                                <a:lnTo>
                                  <a:pt x="1142" y="250"/>
                                </a:lnTo>
                                <a:lnTo>
                                  <a:pt x="1145" y="221"/>
                                </a:lnTo>
                                <a:lnTo>
                                  <a:pt x="1145" y="141"/>
                                </a:lnTo>
                                <a:lnTo>
                                  <a:pt x="1142" y="111"/>
                                </a:lnTo>
                                <a:lnTo>
                                  <a:pt x="1128" y="85"/>
                                </a:lnTo>
                                <a:lnTo>
                                  <a:pt x="1111" y="63"/>
                                </a:lnTo>
                                <a:lnTo>
                                  <a:pt x="1087" y="42"/>
                                </a:lnTo>
                                <a:lnTo>
                                  <a:pt x="1057" y="25"/>
                                </a:lnTo>
                                <a:lnTo>
                                  <a:pt x="1026" y="12"/>
                                </a:lnTo>
                                <a:lnTo>
                                  <a:pt x="989" y="3"/>
                                </a:lnTo>
                                <a:lnTo>
                                  <a:pt x="949" y="0"/>
                                </a:lnTo>
                                <a:lnTo>
                                  <a:pt x="197" y="0"/>
                                </a:lnTo>
                              </a:path>
                            </a:pathLst>
                          </a:custGeom>
                          <a:noFill/>
                          <a:ln w="50800" cap="rnd" cmpd="sng">
                            <a:solidFill>
                              <a:srgbClr val="000000"/>
                            </a:solidFill>
                            <a:prstDash val="solid"/>
                            <a:round/>
                            <a:headEnd type="none" w="sm" len="sm"/>
                            <a:tailEnd type="none" w="sm" len="sm"/>
                          </a:ln>
                          <a:effectLst/>
                        </wps:spPr>
                        <wps:bodyPr/>
                      </wps:wsp>
                      <wps:wsp>
                        <wps:cNvPr id="34" name="Freeform 34"/>
                        <wps:cNvSpPr>
                          <a:spLocks/>
                        </wps:cNvSpPr>
                        <wps:spPr bwMode="auto">
                          <a:xfrm>
                            <a:off x="4862513" y="33338"/>
                            <a:ext cx="1847850" cy="554037"/>
                          </a:xfrm>
                          <a:custGeom>
                            <a:avLst/>
                            <a:gdLst/>
                            <a:ahLst/>
                            <a:cxnLst>
                              <a:cxn ang="0">
                                <a:pos x="201" y="0"/>
                              </a:cxn>
                              <a:cxn ang="0">
                                <a:pos x="160" y="3"/>
                              </a:cxn>
                              <a:cxn ang="0">
                                <a:pos x="121" y="12"/>
                              </a:cxn>
                              <a:cxn ang="0">
                                <a:pos x="91" y="25"/>
                              </a:cxn>
                              <a:cxn ang="0">
                                <a:pos x="60" y="42"/>
                              </a:cxn>
                              <a:cxn ang="0">
                                <a:pos x="35" y="63"/>
                              </a:cxn>
                              <a:cxn ang="0">
                                <a:pos x="17" y="85"/>
                              </a:cxn>
                              <a:cxn ang="0">
                                <a:pos x="4" y="111"/>
                              </a:cxn>
                              <a:cxn ang="0">
                                <a:pos x="0" y="141"/>
                              </a:cxn>
                              <a:cxn ang="0">
                                <a:pos x="0" y="221"/>
                              </a:cxn>
                              <a:cxn ang="0">
                                <a:pos x="4" y="250"/>
                              </a:cxn>
                              <a:cxn ang="0">
                                <a:pos x="17" y="277"/>
                              </a:cxn>
                              <a:cxn ang="0">
                                <a:pos x="35" y="299"/>
                              </a:cxn>
                              <a:cxn ang="0">
                                <a:pos x="60" y="320"/>
                              </a:cxn>
                              <a:cxn ang="0">
                                <a:pos x="91" y="337"/>
                              </a:cxn>
                              <a:cxn ang="0">
                                <a:pos x="121" y="350"/>
                              </a:cxn>
                              <a:cxn ang="0">
                                <a:pos x="160" y="359"/>
                              </a:cxn>
                              <a:cxn ang="0">
                                <a:pos x="201" y="362"/>
                              </a:cxn>
                              <a:cxn ang="0">
                                <a:pos x="968" y="362"/>
                              </a:cxn>
                              <a:cxn ang="0">
                                <a:pos x="1009" y="359"/>
                              </a:cxn>
                              <a:cxn ang="0">
                                <a:pos x="1048" y="350"/>
                              </a:cxn>
                              <a:cxn ang="0">
                                <a:pos x="1078" y="337"/>
                              </a:cxn>
                              <a:cxn ang="0">
                                <a:pos x="1109" y="320"/>
                              </a:cxn>
                              <a:cxn ang="0">
                                <a:pos x="1134" y="299"/>
                              </a:cxn>
                              <a:cxn ang="0">
                                <a:pos x="1152" y="277"/>
                              </a:cxn>
                              <a:cxn ang="0">
                                <a:pos x="1165" y="250"/>
                              </a:cxn>
                              <a:cxn ang="0">
                                <a:pos x="1169" y="221"/>
                              </a:cxn>
                              <a:cxn ang="0">
                                <a:pos x="1169" y="141"/>
                              </a:cxn>
                              <a:cxn ang="0">
                                <a:pos x="1165" y="111"/>
                              </a:cxn>
                              <a:cxn ang="0">
                                <a:pos x="1152" y="85"/>
                              </a:cxn>
                              <a:cxn ang="0">
                                <a:pos x="1134" y="63"/>
                              </a:cxn>
                              <a:cxn ang="0">
                                <a:pos x="1109" y="42"/>
                              </a:cxn>
                              <a:cxn ang="0">
                                <a:pos x="1078" y="25"/>
                              </a:cxn>
                              <a:cxn ang="0">
                                <a:pos x="1048" y="12"/>
                              </a:cxn>
                              <a:cxn ang="0">
                                <a:pos x="1009" y="3"/>
                              </a:cxn>
                              <a:cxn ang="0">
                                <a:pos x="968" y="0"/>
                              </a:cxn>
                              <a:cxn ang="0">
                                <a:pos x="201" y="0"/>
                              </a:cxn>
                            </a:cxnLst>
                            <a:rect l="0" t="0" r="r" b="b"/>
                            <a:pathLst>
                              <a:path w="1170" h="363">
                                <a:moveTo>
                                  <a:pt x="201" y="0"/>
                                </a:moveTo>
                                <a:lnTo>
                                  <a:pt x="160" y="3"/>
                                </a:lnTo>
                                <a:lnTo>
                                  <a:pt x="121" y="12"/>
                                </a:lnTo>
                                <a:lnTo>
                                  <a:pt x="91" y="25"/>
                                </a:lnTo>
                                <a:lnTo>
                                  <a:pt x="60" y="42"/>
                                </a:lnTo>
                                <a:lnTo>
                                  <a:pt x="35" y="63"/>
                                </a:lnTo>
                                <a:lnTo>
                                  <a:pt x="17" y="85"/>
                                </a:lnTo>
                                <a:lnTo>
                                  <a:pt x="4" y="111"/>
                                </a:lnTo>
                                <a:lnTo>
                                  <a:pt x="0" y="141"/>
                                </a:lnTo>
                                <a:lnTo>
                                  <a:pt x="0" y="221"/>
                                </a:lnTo>
                                <a:lnTo>
                                  <a:pt x="4" y="250"/>
                                </a:lnTo>
                                <a:lnTo>
                                  <a:pt x="17" y="277"/>
                                </a:lnTo>
                                <a:lnTo>
                                  <a:pt x="35" y="299"/>
                                </a:lnTo>
                                <a:lnTo>
                                  <a:pt x="60" y="320"/>
                                </a:lnTo>
                                <a:lnTo>
                                  <a:pt x="91" y="337"/>
                                </a:lnTo>
                                <a:lnTo>
                                  <a:pt x="121" y="350"/>
                                </a:lnTo>
                                <a:lnTo>
                                  <a:pt x="160" y="359"/>
                                </a:lnTo>
                                <a:lnTo>
                                  <a:pt x="201" y="362"/>
                                </a:lnTo>
                                <a:lnTo>
                                  <a:pt x="968" y="362"/>
                                </a:lnTo>
                                <a:lnTo>
                                  <a:pt x="1009" y="359"/>
                                </a:lnTo>
                                <a:lnTo>
                                  <a:pt x="1048" y="350"/>
                                </a:lnTo>
                                <a:lnTo>
                                  <a:pt x="1078" y="337"/>
                                </a:lnTo>
                                <a:lnTo>
                                  <a:pt x="1109" y="320"/>
                                </a:lnTo>
                                <a:lnTo>
                                  <a:pt x="1134" y="299"/>
                                </a:lnTo>
                                <a:lnTo>
                                  <a:pt x="1152" y="277"/>
                                </a:lnTo>
                                <a:lnTo>
                                  <a:pt x="1165" y="250"/>
                                </a:lnTo>
                                <a:lnTo>
                                  <a:pt x="1169" y="221"/>
                                </a:lnTo>
                                <a:lnTo>
                                  <a:pt x="1169" y="141"/>
                                </a:lnTo>
                                <a:lnTo>
                                  <a:pt x="1165" y="111"/>
                                </a:lnTo>
                                <a:lnTo>
                                  <a:pt x="1152" y="85"/>
                                </a:lnTo>
                                <a:lnTo>
                                  <a:pt x="1134" y="63"/>
                                </a:lnTo>
                                <a:lnTo>
                                  <a:pt x="1109" y="42"/>
                                </a:lnTo>
                                <a:lnTo>
                                  <a:pt x="1078" y="25"/>
                                </a:lnTo>
                                <a:lnTo>
                                  <a:pt x="1048" y="12"/>
                                </a:lnTo>
                                <a:lnTo>
                                  <a:pt x="1009" y="3"/>
                                </a:lnTo>
                                <a:lnTo>
                                  <a:pt x="968" y="0"/>
                                </a:lnTo>
                                <a:lnTo>
                                  <a:pt x="201" y="0"/>
                                </a:lnTo>
                              </a:path>
                            </a:pathLst>
                          </a:custGeom>
                          <a:noFill/>
                          <a:ln w="50800" cap="rnd" cmpd="sng">
                            <a:solidFill>
                              <a:srgbClr val="000000"/>
                            </a:solidFill>
                            <a:prstDash val="solid"/>
                            <a:round/>
                            <a:headEnd type="none" w="sm" len="sm"/>
                            <a:tailEnd type="none" w="sm" len="sm"/>
                          </a:ln>
                          <a:effectLst/>
                        </wps:spPr>
                        <wps:bodyPr/>
                      </wps:wsp>
                      <wps:wsp>
                        <wps:cNvPr id="35" name="Rectangle 35"/>
                        <wps:cNvSpPr>
                          <a:spLocks noChangeArrowheads="1"/>
                        </wps:cNvSpPr>
                        <wps:spPr bwMode="auto">
                          <a:xfrm>
                            <a:off x="2533650" y="85725"/>
                            <a:ext cx="809625" cy="150813"/>
                          </a:xfrm>
                          <a:prstGeom prst="rect">
                            <a:avLst/>
                          </a:prstGeom>
                          <a:noFill/>
                          <a:ln w="9525">
                            <a:noFill/>
                            <a:miter lim="800000"/>
                            <a:headEnd/>
                            <a:tailEnd/>
                          </a:ln>
                          <a:effectLst/>
                        </wps:spPr>
                        <wps:bodyPr wrap="none" anchor="ctr"/>
                      </wps:wsp>
                      <wps:wsp>
                        <wps:cNvPr id="36" name="Rectangle 36"/>
                        <wps:cNvSpPr>
                          <a:spLocks noChangeArrowheads="1"/>
                        </wps:cNvSpPr>
                        <wps:spPr bwMode="auto">
                          <a:xfrm>
                            <a:off x="2841327" y="0"/>
                            <a:ext cx="1290122" cy="322729"/>
                          </a:xfrm>
                          <a:prstGeom prst="rect">
                            <a:avLst/>
                          </a:prstGeom>
                          <a:noFill/>
                          <a:ln w="9525">
                            <a:noFill/>
                            <a:miter lim="800000"/>
                            <a:headEnd/>
                            <a:tailEnd/>
                          </a:ln>
                          <a:effectLst/>
                        </wps:spPr>
                        <wps:txbx>
                          <w:txbxContent>
                            <w:p w14:paraId="378BD6FC"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$90 / unit</w:t>
                              </w:r>
                            </w:p>
                          </w:txbxContent>
                        </wps:txbx>
                        <wps:bodyPr wrap="square" lIns="0" tIns="0" rIns="0" bIns="0">
                          <a:noAutofit/>
                        </wps:bodyPr>
                      </wps:wsp>
                      <wps:wsp>
                        <wps:cNvPr id="37" name="Rectangle 37"/>
                        <wps:cNvSpPr>
                          <a:spLocks noChangeArrowheads="1"/>
                        </wps:cNvSpPr>
                        <wps:spPr bwMode="auto">
                          <a:xfrm>
                            <a:off x="2533650" y="212725"/>
                            <a:ext cx="1220788" cy="152400"/>
                          </a:xfrm>
                          <a:prstGeom prst="rect">
                            <a:avLst/>
                          </a:prstGeom>
                          <a:noFill/>
                          <a:ln w="9525">
                            <a:noFill/>
                            <a:miter lim="800000"/>
                            <a:headEnd/>
                            <a:tailEnd/>
                          </a:ln>
                          <a:effectLst/>
                        </wps:spPr>
                        <wps:bodyPr wrap="none" anchor="ctr"/>
                      </wps:wsp>
                      <wps:wsp>
                        <wps:cNvPr id="38" name="Rectangle 38"/>
                        <wps:cNvSpPr>
                          <a:spLocks noChangeArrowheads="1"/>
                        </wps:cNvSpPr>
                        <wps:spPr bwMode="auto">
                          <a:xfrm>
                            <a:off x="2428464" y="215876"/>
                            <a:ext cx="2178430" cy="322729"/>
                          </a:xfrm>
                          <a:prstGeom prst="rect">
                            <a:avLst/>
                          </a:prstGeom>
                          <a:noFill/>
                          <a:ln w="9525">
                            <a:noFill/>
                            <a:miter lim="800000"/>
                            <a:headEnd/>
                            <a:tailEnd/>
                          </a:ln>
                          <a:effectLst/>
                        </wps:spPr>
                        <wps:txbx>
                          <w:txbxContent>
                            <w:p w14:paraId="0059DBE3"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100 units / week</w:t>
                              </w:r>
                            </w:p>
                          </w:txbxContent>
                        </wps:txbx>
                        <wps:bodyPr wrap="square" lIns="0" tIns="0" rIns="0" bIns="0">
                          <a:noAutofit/>
                        </wps:bodyPr>
                      </wps:wsp>
                      <wps:wsp>
                        <wps:cNvPr id="39" name="Rectangle 39"/>
                        <wps:cNvSpPr>
                          <a:spLocks noChangeArrowheads="1"/>
                        </wps:cNvSpPr>
                        <wps:spPr bwMode="auto">
                          <a:xfrm>
                            <a:off x="4999038" y="85725"/>
                            <a:ext cx="895350" cy="150813"/>
                          </a:xfrm>
                          <a:prstGeom prst="rect">
                            <a:avLst/>
                          </a:prstGeom>
                          <a:noFill/>
                          <a:ln w="9525">
                            <a:noFill/>
                            <a:miter lim="800000"/>
                            <a:headEnd/>
                            <a:tailEnd/>
                          </a:ln>
                          <a:effectLst/>
                        </wps:spPr>
                        <wps:bodyPr wrap="none" anchor="ctr"/>
                      </wps:wsp>
                      <wps:wsp>
                        <wps:cNvPr id="40" name="Rectangle 40"/>
                        <wps:cNvSpPr>
                          <a:spLocks noChangeArrowheads="1"/>
                        </wps:cNvSpPr>
                        <wps:spPr bwMode="auto">
                          <a:xfrm>
                            <a:off x="5268359" y="73018"/>
                            <a:ext cx="1452287" cy="322729"/>
                          </a:xfrm>
                          <a:prstGeom prst="rect">
                            <a:avLst/>
                          </a:prstGeom>
                          <a:noFill/>
                          <a:ln w="9525">
                            <a:noFill/>
                            <a:miter lim="800000"/>
                            <a:headEnd/>
                            <a:tailEnd/>
                          </a:ln>
                          <a:effectLst/>
                        </wps:spPr>
                        <wps:txbx>
                          <w:txbxContent>
                            <w:p w14:paraId="6C222223"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$100 / unit</w:t>
                              </w:r>
                            </w:p>
                          </w:txbxContent>
                        </wps:txbx>
                        <wps:bodyPr wrap="square" lIns="0" tIns="0" rIns="0" bIns="0">
                          <a:noAutofit/>
                        </wps:bodyPr>
                      </wps:wsp>
                      <wps:wsp>
                        <wps:cNvPr id="41" name="Rectangle 41"/>
                        <wps:cNvSpPr>
                          <a:spLocks noChangeArrowheads="1"/>
                        </wps:cNvSpPr>
                        <wps:spPr bwMode="auto">
                          <a:xfrm>
                            <a:off x="4999038" y="212725"/>
                            <a:ext cx="1103312" cy="152400"/>
                          </a:xfrm>
                          <a:prstGeom prst="rect">
                            <a:avLst/>
                          </a:prstGeom>
                          <a:noFill/>
                          <a:ln w="9525">
                            <a:noFill/>
                            <a:miter lim="800000"/>
                            <a:headEnd/>
                            <a:tailEnd/>
                          </a:ln>
                          <a:effectLst/>
                        </wps:spPr>
                        <wps:bodyPr wrap="none" anchor="ctr"/>
                      </wps:wsp>
                      <wps:wsp>
                        <wps:cNvPr id="42" name="Rectangle 42"/>
                        <wps:cNvSpPr>
                          <a:spLocks noChangeArrowheads="1"/>
                        </wps:cNvSpPr>
                        <wps:spPr bwMode="auto">
                          <a:xfrm>
                            <a:off x="4961459" y="292068"/>
                            <a:ext cx="2015467" cy="322729"/>
                          </a:xfrm>
                          <a:prstGeom prst="rect">
                            <a:avLst/>
                          </a:prstGeom>
                          <a:noFill/>
                          <a:ln w="9525">
                            <a:noFill/>
                            <a:miter lim="800000"/>
                            <a:headEnd/>
                            <a:tailEnd/>
                          </a:ln>
                          <a:effectLst/>
                        </wps:spPr>
                        <wps:txbx>
                          <w:txbxContent>
                            <w:p w14:paraId="1ABA2DD3"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50 units / week</w:t>
                              </w:r>
                            </w:p>
                          </w:txbxContent>
                        </wps:txbx>
                        <wps:bodyPr wrap="square" lIns="0" tIns="0" rIns="0" bIns="0">
                          <a:noAutofit/>
                        </wps:bodyPr>
                      </wps:wsp>
                      <wps:wsp>
                        <wps:cNvPr id="43" name="Rectangle 43"/>
                        <wps:cNvSpPr>
                          <a:spLocks noChangeArrowheads="1"/>
                        </wps:cNvSpPr>
                        <wps:spPr bwMode="auto">
                          <a:xfrm>
                            <a:off x="2020888" y="138113"/>
                            <a:ext cx="295275" cy="206375"/>
                          </a:xfrm>
                          <a:prstGeom prst="rect">
                            <a:avLst/>
                          </a:prstGeom>
                          <a:noFill/>
                          <a:ln w="9525">
                            <a:noFill/>
                            <a:miter lim="800000"/>
                            <a:headEnd/>
                            <a:tailEnd/>
                          </a:ln>
                          <a:effectLst/>
                        </wps:spPr>
                        <wps:bodyPr wrap="none" anchor="ctr"/>
                      </wps:wsp>
                      <wps:wsp>
                        <wps:cNvPr id="44" name="Rectangle 44"/>
                        <wps:cNvSpPr>
                          <a:spLocks noChangeArrowheads="1"/>
                        </wps:cNvSpPr>
                        <wps:spPr bwMode="auto">
                          <a:xfrm>
                            <a:off x="2020676" y="141271"/>
                            <a:ext cx="282787" cy="322729"/>
                          </a:xfrm>
                          <a:prstGeom prst="rect">
                            <a:avLst/>
                          </a:prstGeom>
                          <a:noFill/>
                          <a:ln w="9525">
                            <a:noFill/>
                            <a:miter lim="800000"/>
                            <a:headEnd/>
                            <a:tailEnd/>
                          </a:ln>
                          <a:effectLst/>
                        </wps:spPr>
                        <wps:txbx>
                          <w:txbxContent>
                            <w:p w14:paraId="14053CE6"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P:</w:t>
                              </w:r>
                            </w:p>
                          </w:txbxContent>
                        </wps:txbx>
                        <wps:bodyPr wrap="square" lIns="0" tIns="0" rIns="0" bIns="0">
                          <a:noAutofit/>
                        </wps:bodyPr>
                      </wps:wsp>
                      <wps:wsp>
                        <wps:cNvPr id="45" name="Rectangle 45"/>
                        <wps:cNvSpPr>
                          <a:spLocks noChangeArrowheads="1"/>
                        </wps:cNvSpPr>
                        <wps:spPr bwMode="auto">
                          <a:xfrm>
                            <a:off x="4533900" y="119063"/>
                            <a:ext cx="333375" cy="204787"/>
                          </a:xfrm>
                          <a:prstGeom prst="rect">
                            <a:avLst/>
                          </a:prstGeom>
                          <a:noFill/>
                          <a:ln w="9525">
                            <a:noFill/>
                            <a:miter lim="800000"/>
                            <a:headEnd/>
                            <a:tailEnd/>
                          </a:ln>
                          <a:effectLst/>
                        </wps:spPr>
                        <wps:bodyPr wrap="none" anchor="ctr"/>
                      </wps:wsp>
                      <wps:wsp>
                        <wps:cNvPr id="46" name="Rectangle 46"/>
                        <wps:cNvSpPr>
                          <a:spLocks noChangeArrowheads="1"/>
                        </wps:cNvSpPr>
                        <wps:spPr bwMode="auto">
                          <a:xfrm>
                            <a:off x="4533423" y="120636"/>
                            <a:ext cx="329919" cy="322729"/>
                          </a:xfrm>
                          <a:prstGeom prst="rect">
                            <a:avLst/>
                          </a:prstGeom>
                          <a:noFill/>
                          <a:ln w="9525">
                            <a:noFill/>
                            <a:miter lim="800000"/>
                            <a:headEnd/>
                            <a:tailEnd/>
                          </a:ln>
                          <a:effectLst/>
                        </wps:spPr>
                        <wps:txbx>
                          <w:txbxContent>
                            <w:p w14:paraId="58929631"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Q:</w:t>
                              </w:r>
                            </w:p>
                          </w:txbxContent>
                        </wps:txbx>
                        <wps:bodyPr wrap="square" lIns="0" tIns="0" rIns="0" bIns="0">
                          <a:noAutofit/>
                        </wps:bodyPr>
                      </wps:wsp>
                      <wps:wsp>
                        <wps:cNvPr id="47" name="Rectangle 47"/>
                        <wps:cNvSpPr>
                          <a:spLocks noChangeArrowheads="1"/>
                        </wps:cNvSpPr>
                        <wps:spPr bwMode="auto">
                          <a:xfrm>
                            <a:off x="3014663" y="1023938"/>
                            <a:ext cx="550862" cy="195262"/>
                          </a:xfrm>
                          <a:prstGeom prst="rect">
                            <a:avLst/>
                          </a:prstGeom>
                          <a:noFill/>
                          <a:ln w="9525">
                            <a:noFill/>
                            <a:miter lim="800000"/>
                            <a:headEnd/>
                            <a:tailEnd/>
                          </a:ln>
                          <a:effectLst/>
                        </wps:spPr>
                        <wps:bodyPr wrap="none" anchor="ctr"/>
                      </wps:wsp>
                      <wps:wsp>
                        <wps:cNvPr id="48" name="Rectangle 48"/>
                        <wps:cNvSpPr>
                          <a:spLocks noChangeArrowheads="1"/>
                        </wps:cNvSpPr>
                        <wps:spPr bwMode="auto">
                          <a:xfrm>
                            <a:off x="3373084" y="1023824"/>
                            <a:ext cx="209294" cy="322729"/>
                          </a:xfrm>
                          <a:prstGeom prst="rect">
                            <a:avLst/>
                          </a:prstGeom>
                          <a:noFill/>
                          <a:ln w="9525">
                            <a:noFill/>
                            <a:miter lim="800000"/>
                            <a:headEnd/>
                            <a:tailEnd/>
                          </a:ln>
                          <a:effectLst/>
                        </wps:spPr>
                        <wps:txbx>
                          <w:txbxContent>
                            <w:p w14:paraId="221D8FA5"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D</w:t>
                              </w:r>
                            </w:p>
                          </w:txbxContent>
                        </wps:txbx>
                        <wps:bodyPr wrap="square" lIns="0" tIns="0" rIns="0" bIns="0">
                          <a:noAutofit/>
                        </wps:bodyPr>
                      </wps:wsp>
                      <wps:wsp>
                        <wps:cNvPr id="49" name="Rectangle 49"/>
                        <wps:cNvSpPr>
                          <a:spLocks noChangeArrowheads="1"/>
                        </wps:cNvSpPr>
                        <wps:spPr bwMode="auto">
                          <a:xfrm>
                            <a:off x="3014663" y="1152525"/>
                            <a:ext cx="703262" cy="196850"/>
                          </a:xfrm>
                          <a:prstGeom prst="rect">
                            <a:avLst/>
                          </a:prstGeom>
                          <a:noFill/>
                          <a:ln w="9525">
                            <a:noFill/>
                            <a:miter lim="800000"/>
                            <a:headEnd/>
                            <a:tailEnd/>
                          </a:ln>
                          <a:effectLst/>
                        </wps:spPr>
                        <wps:bodyPr wrap="none" anchor="ctr"/>
                      </wps:wsp>
                      <wps:wsp>
                        <wps:cNvPr id="50" name="Rectangle 50"/>
                        <wps:cNvSpPr>
                          <a:spLocks noChangeArrowheads="1"/>
                        </wps:cNvSpPr>
                        <wps:spPr bwMode="auto">
                          <a:xfrm>
                            <a:off x="3069901" y="1244460"/>
                            <a:ext cx="1000943" cy="322729"/>
                          </a:xfrm>
                          <a:prstGeom prst="rect">
                            <a:avLst/>
                          </a:prstGeom>
                          <a:noFill/>
                          <a:ln w="9525">
                            <a:noFill/>
                            <a:miter lim="800000"/>
                            <a:headEnd/>
                            <a:tailEnd/>
                          </a:ln>
                          <a:effectLst/>
                        </wps:spPr>
                        <wps:txbx>
                          <w:txbxContent>
                            <w:p w14:paraId="54272979"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15 min.</w:t>
                              </w:r>
                            </w:p>
                          </w:txbxContent>
                        </wps:txbx>
                        <wps:bodyPr wrap="square" lIns="0" tIns="0" rIns="0" bIns="0">
                          <a:noAutofit/>
                        </wps:bodyPr>
                      </wps:wsp>
                      <wps:wsp>
                        <wps:cNvPr id="51" name="Rectangle 51"/>
                        <wps:cNvSpPr>
                          <a:spLocks noChangeArrowheads="1"/>
                        </wps:cNvSpPr>
                        <wps:spPr bwMode="auto">
                          <a:xfrm>
                            <a:off x="5798527" y="1023824"/>
                            <a:ext cx="209294" cy="260420"/>
                          </a:xfrm>
                          <a:prstGeom prst="rect">
                            <a:avLst/>
                          </a:prstGeom>
                          <a:noFill/>
                          <a:ln w="9525">
                            <a:noFill/>
                            <a:miter lim="800000"/>
                            <a:headEnd/>
                            <a:tailEnd/>
                          </a:ln>
                          <a:effectLst/>
                        </wps:spPr>
                        <wps:txbx>
                          <w:txbxContent>
                            <w:p w14:paraId="20991075" w14:textId="77777777" w:rsidR="007E3F5A" w:rsidRDefault="007E3F5A" w:rsidP="007E3F5A">
                              <w:pPr>
                                <w:pStyle w:val="NormalWeb"/>
                                <w:kinsoku w:val="0"/>
                                <w:overflowPunct w:val="0"/>
                                <w:spacing w:before="0" w:beforeAutospacing="0" w:after="0" w:afterAutospacing="0" w:line="192" w:lineRule="auto"/>
                                <w:textAlignment w:val="baseline"/>
                              </w:pPr>
                              <w:r>
                                <w:rPr>
                                  <w:rFonts w:ascii="Verdana" w:eastAsia="MS PGothic" w:hAnsi="Verdana" w:cstheme="minorBidi"/>
                                  <w:color w:val="000000"/>
                                  <w:kern w:val="24"/>
                                  <w:sz w:val="32"/>
                                  <w:szCs w:val="32"/>
                                </w:rPr>
                                <w:t>D</w:t>
                              </w:r>
                            </w:p>
                          </w:txbxContent>
                        </wps:txbx>
                        <wps:bodyPr wrap="square" lIns="0" tIns="0" rIns="0" bIns="0">
                          <a:noAutofit/>
                        </wps:bodyPr>
                      </wps:wsp>
                      <wps:wsp>
                        <wps:cNvPr id="52" name="Rectangle 52"/>
                        <wps:cNvSpPr>
                          <a:spLocks noChangeArrowheads="1"/>
                        </wps:cNvSpPr>
                        <wps:spPr bwMode="auto">
                          <a:xfrm>
                            <a:off x="5324475" y="1143000"/>
                            <a:ext cx="603250" cy="195263"/>
                          </a:xfrm>
                          <a:prstGeom prst="rect">
                            <a:avLst/>
                          </a:prstGeom>
                          <a:noFill/>
                          <a:ln w="9525">
                            <a:noFill/>
                            <a:miter lim="800000"/>
                            <a:headEnd/>
                            <a:tailEnd/>
                          </a:ln>
                          <a:effectLst/>
                        </wps:spPr>
                        <wps:bodyPr wrap="none" anchor="ctr"/>
                      </wps:wsp>
                      <wps:wsp>
                        <wps:cNvPr id="53" name="Rectangle 53"/>
                        <wps:cNvSpPr>
                          <a:spLocks noChangeArrowheads="1"/>
                        </wps:cNvSpPr>
                        <wps:spPr bwMode="auto">
                          <a:xfrm>
                            <a:off x="5571539" y="1244460"/>
                            <a:ext cx="837980" cy="322729"/>
                          </a:xfrm>
                          <a:prstGeom prst="rect">
                            <a:avLst/>
                          </a:prstGeom>
                          <a:noFill/>
                          <a:ln w="9525">
                            <a:noFill/>
                            <a:miter lim="800000"/>
                            <a:headEnd/>
                            <a:tailEnd/>
                          </a:ln>
                          <a:effectLst/>
                        </wps:spPr>
                        <wps:txbx>
                          <w:txbxContent>
                            <w:p w14:paraId="7DE44BB6"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5 min.</w:t>
                              </w:r>
                            </w:p>
                          </w:txbxContent>
                        </wps:txbx>
                        <wps:bodyPr wrap="square" lIns="0" tIns="0" rIns="0" bIns="0">
                          <a:noAutofit/>
                        </wps:bodyPr>
                      </wps:wsp>
                      <wps:wsp>
                        <wps:cNvPr id="54" name="Rectangle 54"/>
                        <wps:cNvSpPr>
                          <a:spLocks noChangeArrowheads="1"/>
                        </wps:cNvSpPr>
                        <wps:spPr bwMode="auto">
                          <a:xfrm>
                            <a:off x="2054225" y="1795463"/>
                            <a:ext cx="533400" cy="195262"/>
                          </a:xfrm>
                          <a:prstGeom prst="rect">
                            <a:avLst/>
                          </a:prstGeom>
                          <a:noFill/>
                          <a:ln w="9525">
                            <a:noFill/>
                            <a:miter lim="800000"/>
                            <a:headEnd/>
                            <a:tailEnd/>
                          </a:ln>
                          <a:effectLst/>
                        </wps:spPr>
                        <wps:bodyPr wrap="none" anchor="ctr"/>
                      </wps:wsp>
                      <wps:wsp>
                        <wps:cNvPr id="55" name="Rectangle 55"/>
                        <wps:cNvSpPr>
                          <a:spLocks noChangeArrowheads="1"/>
                        </wps:cNvSpPr>
                        <wps:spPr bwMode="auto">
                          <a:xfrm>
                            <a:off x="2463541" y="1828595"/>
                            <a:ext cx="190921" cy="260420"/>
                          </a:xfrm>
                          <a:prstGeom prst="rect">
                            <a:avLst/>
                          </a:prstGeom>
                          <a:noFill/>
                          <a:ln w="9525">
                            <a:noFill/>
                            <a:miter lim="800000"/>
                            <a:headEnd/>
                            <a:tailEnd/>
                          </a:ln>
                          <a:effectLst/>
                        </wps:spPr>
                        <wps:txbx>
                          <w:txbxContent>
                            <w:p w14:paraId="499A451C" w14:textId="77777777" w:rsidR="007E3F5A" w:rsidRDefault="007E3F5A" w:rsidP="007E3F5A">
                              <w:pPr>
                                <w:pStyle w:val="NormalWeb"/>
                                <w:kinsoku w:val="0"/>
                                <w:overflowPunct w:val="0"/>
                                <w:spacing w:before="0" w:beforeAutospacing="0" w:after="0" w:afterAutospacing="0" w:line="192" w:lineRule="auto"/>
                                <w:textAlignment w:val="baseline"/>
                              </w:pPr>
                              <w:r>
                                <w:rPr>
                                  <w:rFonts w:ascii="Verdana" w:eastAsia="MS PGothic" w:hAnsi="Verdana" w:cstheme="minorBidi"/>
                                  <w:color w:val="000000"/>
                                  <w:kern w:val="24"/>
                                  <w:sz w:val="32"/>
                                  <w:szCs w:val="32"/>
                                </w:rPr>
                                <w:t>C</w:t>
                              </w:r>
                            </w:p>
                          </w:txbxContent>
                        </wps:txbx>
                        <wps:bodyPr wrap="square" lIns="0" tIns="0" rIns="0" bIns="0">
                          <a:noAutofit/>
                        </wps:bodyPr>
                      </wps:wsp>
                      <wps:wsp>
                        <wps:cNvPr id="56" name="Rectangle 56"/>
                        <wps:cNvSpPr>
                          <a:spLocks noChangeArrowheads="1"/>
                        </wps:cNvSpPr>
                        <wps:spPr bwMode="auto">
                          <a:xfrm>
                            <a:off x="2054225" y="1924050"/>
                            <a:ext cx="706438" cy="195263"/>
                          </a:xfrm>
                          <a:prstGeom prst="rect">
                            <a:avLst/>
                          </a:prstGeom>
                          <a:noFill/>
                          <a:ln w="9525">
                            <a:noFill/>
                            <a:miter lim="800000"/>
                            <a:headEnd/>
                            <a:tailEnd/>
                          </a:ln>
                          <a:effectLst/>
                        </wps:spPr>
                        <wps:bodyPr wrap="none" anchor="ctr"/>
                      </wps:wsp>
                      <wps:wsp>
                        <wps:cNvPr id="57" name="Rectangle 57"/>
                        <wps:cNvSpPr>
                          <a:spLocks noChangeArrowheads="1"/>
                        </wps:cNvSpPr>
                        <wps:spPr bwMode="auto">
                          <a:xfrm>
                            <a:off x="2234964" y="1976216"/>
                            <a:ext cx="1000943" cy="322729"/>
                          </a:xfrm>
                          <a:prstGeom prst="rect">
                            <a:avLst/>
                          </a:prstGeom>
                          <a:noFill/>
                          <a:ln w="9525">
                            <a:noFill/>
                            <a:miter lim="800000"/>
                            <a:headEnd/>
                            <a:tailEnd/>
                          </a:ln>
                          <a:effectLst/>
                        </wps:spPr>
                        <wps:txbx>
                          <w:txbxContent>
                            <w:p w14:paraId="1FADC992"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10 min.</w:t>
                              </w:r>
                            </w:p>
                          </w:txbxContent>
                        </wps:txbx>
                        <wps:bodyPr wrap="square" lIns="0" tIns="0" rIns="0" bIns="0">
                          <a:noAutofit/>
                        </wps:bodyPr>
                      </wps:wsp>
                      <wps:wsp>
                        <wps:cNvPr id="58" name="Rectangle 58"/>
                        <wps:cNvSpPr>
                          <a:spLocks noChangeArrowheads="1"/>
                        </wps:cNvSpPr>
                        <wps:spPr bwMode="auto">
                          <a:xfrm>
                            <a:off x="4092575" y="1785938"/>
                            <a:ext cx="533400" cy="192087"/>
                          </a:xfrm>
                          <a:prstGeom prst="rect">
                            <a:avLst/>
                          </a:prstGeom>
                          <a:noFill/>
                          <a:ln w="9525">
                            <a:noFill/>
                            <a:miter lim="800000"/>
                            <a:headEnd/>
                            <a:tailEnd/>
                          </a:ln>
                          <a:effectLst/>
                        </wps:spPr>
                        <wps:bodyPr wrap="none" anchor="ctr"/>
                      </wps:wsp>
                      <wps:wsp>
                        <wps:cNvPr id="59" name="Rectangle 59"/>
                        <wps:cNvSpPr>
                          <a:spLocks noChangeArrowheads="1"/>
                        </wps:cNvSpPr>
                        <wps:spPr bwMode="auto">
                          <a:xfrm>
                            <a:off x="4433422" y="1755578"/>
                            <a:ext cx="190921" cy="322729"/>
                          </a:xfrm>
                          <a:prstGeom prst="rect">
                            <a:avLst/>
                          </a:prstGeom>
                          <a:noFill/>
                          <a:ln w="9525">
                            <a:noFill/>
                            <a:miter lim="800000"/>
                            <a:headEnd/>
                            <a:tailEnd/>
                          </a:ln>
                          <a:effectLst/>
                        </wps:spPr>
                        <wps:txbx>
                          <w:txbxContent>
                            <w:p w14:paraId="3CFBC911"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C</w:t>
                              </w:r>
                            </w:p>
                          </w:txbxContent>
                        </wps:txbx>
                        <wps:bodyPr wrap="square" lIns="0" tIns="0" rIns="0" bIns="0">
                          <a:noAutofit/>
                        </wps:bodyPr>
                      </wps:wsp>
                      <wps:wsp>
                        <wps:cNvPr id="60" name="Rectangle 60"/>
                        <wps:cNvSpPr>
                          <a:spLocks noChangeArrowheads="1"/>
                        </wps:cNvSpPr>
                        <wps:spPr bwMode="auto">
                          <a:xfrm>
                            <a:off x="4092575" y="1912938"/>
                            <a:ext cx="603250" cy="193675"/>
                          </a:xfrm>
                          <a:prstGeom prst="rect">
                            <a:avLst/>
                          </a:prstGeom>
                          <a:noFill/>
                          <a:ln w="9525">
                            <a:noFill/>
                            <a:miter lim="800000"/>
                            <a:headEnd/>
                            <a:tailEnd/>
                          </a:ln>
                          <a:effectLst/>
                        </wps:spPr>
                        <wps:bodyPr wrap="none" anchor="ctr"/>
                      </wps:wsp>
                      <wps:wsp>
                        <wps:cNvPr id="61" name="Rectangle 61"/>
                        <wps:cNvSpPr>
                          <a:spLocks noChangeArrowheads="1"/>
                        </wps:cNvSpPr>
                        <wps:spPr bwMode="auto">
                          <a:xfrm>
                            <a:off x="4282624" y="1976216"/>
                            <a:ext cx="837980" cy="322729"/>
                          </a:xfrm>
                          <a:prstGeom prst="rect">
                            <a:avLst/>
                          </a:prstGeom>
                          <a:noFill/>
                          <a:ln w="9525">
                            <a:noFill/>
                            <a:miter lim="800000"/>
                            <a:headEnd/>
                            <a:tailEnd/>
                          </a:ln>
                          <a:effectLst/>
                        </wps:spPr>
                        <wps:txbx>
                          <w:txbxContent>
                            <w:p w14:paraId="713ED3E5"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5 min.</w:t>
                              </w:r>
                            </w:p>
                          </w:txbxContent>
                        </wps:txbx>
                        <wps:bodyPr wrap="square" lIns="0" tIns="0" rIns="0" bIns="0">
                          <a:noAutofit/>
                        </wps:bodyPr>
                      </wps:wsp>
                      <wps:wsp>
                        <wps:cNvPr id="62" name="Rectangle 62"/>
                        <wps:cNvSpPr>
                          <a:spLocks noChangeArrowheads="1"/>
                        </wps:cNvSpPr>
                        <wps:spPr bwMode="auto">
                          <a:xfrm>
                            <a:off x="6230938" y="1774825"/>
                            <a:ext cx="533400" cy="193675"/>
                          </a:xfrm>
                          <a:prstGeom prst="rect">
                            <a:avLst/>
                          </a:prstGeom>
                          <a:noFill/>
                          <a:ln w="9525">
                            <a:noFill/>
                            <a:miter lim="800000"/>
                            <a:headEnd/>
                            <a:tailEnd/>
                          </a:ln>
                          <a:effectLst/>
                        </wps:spPr>
                        <wps:bodyPr wrap="none" anchor="ctr"/>
                      </wps:wsp>
                      <wps:wsp>
                        <wps:cNvPr id="63" name="Rectangle 63"/>
                        <wps:cNvSpPr>
                          <a:spLocks noChangeArrowheads="1"/>
                        </wps:cNvSpPr>
                        <wps:spPr bwMode="auto">
                          <a:xfrm>
                            <a:off x="6633465" y="1755578"/>
                            <a:ext cx="187726" cy="322729"/>
                          </a:xfrm>
                          <a:prstGeom prst="rect">
                            <a:avLst/>
                          </a:prstGeom>
                          <a:noFill/>
                          <a:ln w="9525">
                            <a:noFill/>
                            <a:miter lim="800000"/>
                            <a:headEnd/>
                            <a:tailEnd/>
                          </a:ln>
                          <a:effectLst/>
                        </wps:spPr>
                        <wps:txbx>
                          <w:txbxContent>
                            <w:p w14:paraId="389E4156"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B</w:t>
                              </w:r>
                            </w:p>
                          </w:txbxContent>
                        </wps:txbx>
                        <wps:bodyPr wrap="square" lIns="0" tIns="0" rIns="0" bIns="0">
                          <a:noAutofit/>
                        </wps:bodyPr>
                      </wps:wsp>
                      <wps:wsp>
                        <wps:cNvPr id="64" name="Rectangle 64"/>
                        <wps:cNvSpPr>
                          <a:spLocks noChangeArrowheads="1"/>
                        </wps:cNvSpPr>
                        <wps:spPr bwMode="auto">
                          <a:xfrm>
                            <a:off x="6230938" y="1900238"/>
                            <a:ext cx="708025" cy="195262"/>
                          </a:xfrm>
                          <a:prstGeom prst="rect">
                            <a:avLst/>
                          </a:prstGeom>
                          <a:noFill/>
                          <a:ln w="9525">
                            <a:noFill/>
                            <a:miter lim="800000"/>
                            <a:headEnd/>
                            <a:tailEnd/>
                          </a:ln>
                          <a:effectLst/>
                        </wps:spPr>
                        <wps:bodyPr wrap="none" anchor="ctr"/>
                      </wps:wsp>
                      <wps:wsp>
                        <wps:cNvPr id="65" name="Rectangle 65"/>
                        <wps:cNvSpPr>
                          <a:spLocks noChangeArrowheads="1"/>
                        </wps:cNvSpPr>
                        <wps:spPr bwMode="auto">
                          <a:xfrm>
                            <a:off x="6404890" y="1976216"/>
                            <a:ext cx="1000943" cy="322729"/>
                          </a:xfrm>
                          <a:prstGeom prst="rect">
                            <a:avLst/>
                          </a:prstGeom>
                          <a:noFill/>
                          <a:ln w="9525">
                            <a:noFill/>
                            <a:miter lim="800000"/>
                            <a:headEnd/>
                            <a:tailEnd/>
                          </a:ln>
                          <a:effectLst/>
                        </wps:spPr>
                        <wps:txbx>
                          <w:txbxContent>
                            <w:p w14:paraId="0CAD60B6"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15 min.</w:t>
                              </w:r>
                            </w:p>
                          </w:txbxContent>
                        </wps:txbx>
                        <wps:bodyPr wrap="square" lIns="0" tIns="0" rIns="0" bIns="0">
                          <a:noAutofit/>
                        </wps:bodyPr>
                      </wps:wsp>
                      <wps:wsp>
                        <wps:cNvPr id="66" name="Rectangle 66"/>
                        <wps:cNvSpPr>
                          <a:spLocks noChangeArrowheads="1"/>
                        </wps:cNvSpPr>
                        <wps:spPr bwMode="auto">
                          <a:xfrm>
                            <a:off x="2108200" y="2562225"/>
                            <a:ext cx="549275" cy="195263"/>
                          </a:xfrm>
                          <a:prstGeom prst="rect">
                            <a:avLst/>
                          </a:prstGeom>
                          <a:noFill/>
                          <a:ln w="9525">
                            <a:noFill/>
                            <a:miter lim="800000"/>
                            <a:headEnd/>
                            <a:tailEnd/>
                          </a:ln>
                          <a:effectLst/>
                        </wps:spPr>
                        <wps:bodyPr wrap="none" anchor="ctr"/>
                      </wps:wsp>
                      <wps:wsp>
                        <wps:cNvPr id="67" name="Rectangle 67"/>
                        <wps:cNvSpPr>
                          <a:spLocks noChangeArrowheads="1"/>
                        </wps:cNvSpPr>
                        <wps:spPr bwMode="auto">
                          <a:xfrm>
                            <a:off x="2463541" y="2633368"/>
                            <a:ext cx="150979" cy="229265"/>
                          </a:xfrm>
                          <a:prstGeom prst="rect">
                            <a:avLst/>
                          </a:prstGeom>
                          <a:noFill/>
                          <a:ln w="9525">
                            <a:noFill/>
                            <a:miter lim="800000"/>
                            <a:headEnd/>
                            <a:tailEnd/>
                          </a:ln>
                          <a:effectLst/>
                        </wps:spPr>
                        <wps:txbx>
                          <w:txbxContent>
                            <w:p w14:paraId="7E1AB14E" w14:textId="77777777" w:rsidR="007E3F5A" w:rsidRDefault="007E3F5A" w:rsidP="007E3F5A">
                              <w:pPr>
                                <w:pStyle w:val="NormalWeb"/>
                                <w:kinsoku w:val="0"/>
                                <w:overflowPunct w:val="0"/>
                                <w:spacing w:before="0" w:beforeAutospacing="0" w:after="0" w:afterAutospacing="0" w:line="168" w:lineRule="auto"/>
                                <w:textAlignment w:val="baseline"/>
                              </w:pPr>
                              <w:r>
                                <w:rPr>
                                  <w:rFonts w:ascii="Verdana" w:eastAsia="MS PGothic" w:hAnsi="Verdana" w:cstheme="minorBidi"/>
                                  <w:color w:val="000000"/>
                                  <w:kern w:val="24"/>
                                  <w:sz w:val="32"/>
                                  <w:szCs w:val="32"/>
                                </w:rPr>
                                <w:t>A</w:t>
                              </w:r>
                            </w:p>
                          </w:txbxContent>
                        </wps:txbx>
                        <wps:bodyPr wrap="square" lIns="0" tIns="0" rIns="0" bIns="0">
                          <a:noAutofit/>
                        </wps:bodyPr>
                      </wps:wsp>
                      <wps:wsp>
                        <wps:cNvPr id="68" name="Rectangle 68"/>
                        <wps:cNvSpPr>
                          <a:spLocks noChangeArrowheads="1"/>
                        </wps:cNvSpPr>
                        <wps:spPr bwMode="auto">
                          <a:xfrm>
                            <a:off x="2160360" y="2706385"/>
                            <a:ext cx="1000943" cy="353884"/>
                          </a:xfrm>
                          <a:prstGeom prst="rect">
                            <a:avLst/>
                          </a:prstGeom>
                          <a:noFill/>
                          <a:ln w="9525">
                            <a:noFill/>
                            <a:miter lim="800000"/>
                            <a:headEnd/>
                            <a:tailEnd/>
                          </a:ln>
                          <a:effectLst/>
                        </wps:spPr>
                        <wps:txbx>
                          <w:txbxContent>
                            <w:p w14:paraId="654B5853" w14:textId="77777777" w:rsidR="007E3F5A" w:rsidRDefault="007E3F5A" w:rsidP="007E3F5A">
                              <w:pPr>
                                <w:pStyle w:val="NormalWeb"/>
                                <w:kinsoku w:val="0"/>
                                <w:overflowPunct w:val="0"/>
                                <w:spacing w:before="0" w:beforeAutospacing="0" w:after="0" w:afterAutospacing="0" w:line="264" w:lineRule="auto"/>
                                <w:textAlignment w:val="baseline"/>
                              </w:pPr>
                              <w:r>
                                <w:rPr>
                                  <w:rFonts w:ascii="Verdana" w:eastAsia="MS PGothic" w:hAnsi="Verdana" w:cstheme="minorBidi"/>
                                  <w:color w:val="000000"/>
                                  <w:kern w:val="24"/>
                                  <w:sz w:val="32"/>
                                  <w:szCs w:val="32"/>
                                </w:rPr>
                                <w:t>15 min.</w:t>
                              </w:r>
                            </w:p>
                          </w:txbxContent>
                        </wps:txbx>
                        <wps:bodyPr wrap="square" lIns="0" tIns="0" rIns="0" bIns="0">
                          <a:noAutofit/>
                        </wps:bodyPr>
                      </wps:wsp>
                      <wps:wsp>
                        <wps:cNvPr id="69" name="Rectangle 69"/>
                        <wps:cNvSpPr>
                          <a:spLocks noChangeArrowheads="1"/>
                        </wps:cNvSpPr>
                        <wps:spPr bwMode="auto">
                          <a:xfrm>
                            <a:off x="4075113" y="2562225"/>
                            <a:ext cx="533400" cy="195263"/>
                          </a:xfrm>
                          <a:prstGeom prst="rect">
                            <a:avLst/>
                          </a:prstGeom>
                          <a:noFill/>
                          <a:ln w="9525">
                            <a:noFill/>
                            <a:miter lim="800000"/>
                            <a:headEnd/>
                            <a:tailEnd/>
                          </a:ln>
                          <a:effectLst/>
                        </wps:spPr>
                        <wps:bodyPr wrap="none" anchor="ctr"/>
                      </wps:wsp>
                      <wps:wsp>
                        <wps:cNvPr id="70" name="Rectangle 70"/>
                        <wps:cNvSpPr>
                          <a:spLocks noChangeArrowheads="1"/>
                        </wps:cNvSpPr>
                        <wps:spPr bwMode="auto">
                          <a:xfrm>
                            <a:off x="4509614" y="2523930"/>
                            <a:ext cx="187726" cy="416193"/>
                          </a:xfrm>
                          <a:prstGeom prst="rect">
                            <a:avLst/>
                          </a:prstGeom>
                          <a:noFill/>
                          <a:ln w="9525">
                            <a:noFill/>
                            <a:miter lim="800000"/>
                            <a:headEnd/>
                            <a:tailEnd/>
                          </a:ln>
                          <a:effectLst/>
                        </wps:spPr>
                        <wps:txbx>
                          <w:txbxContent>
                            <w:p w14:paraId="06C28325" w14:textId="77777777" w:rsidR="007E3F5A" w:rsidRDefault="007E3F5A" w:rsidP="007E3F5A">
                              <w:pPr>
                                <w:pStyle w:val="NormalWeb"/>
                                <w:kinsoku w:val="0"/>
                                <w:overflowPunct w:val="0"/>
                                <w:spacing w:before="0" w:beforeAutospacing="0" w:after="0" w:afterAutospacing="0" w:line="312" w:lineRule="auto"/>
                                <w:textAlignment w:val="baseline"/>
                              </w:pPr>
                              <w:r>
                                <w:rPr>
                                  <w:rFonts w:ascii="Verdana" w:eastAsia="MS PGothic" w:hAnsi="Verdana" w:cstheme="minorBidi"/>
                                  <w:color w:val="000000"/>
                                  <w:kern w:val="24"/>
                                  <w:sz w:val="32"/>
                                  <w:szCs w:val="32"/>
                                </w:rPr>
                                <w:t>B</w:t>
                              </w:r>
                            </w:p>
                          </w:txbxContent>
                        </wps:txbx>
                        <wps:bodyPr wrap="square" lIns="0" tIns="0" rIns="0" bIns="0">
                          <a:noAutofit/>
                        </wps:bodyPr>
                      </wps:wsp>
                      <wps:wsp>
                        <wps:cNvPr id="71" name="Rectangle 71"/>
                        <wps:cNvSpPr>
                          <a:spLocks noChangeArrowheads="1"/>
                        </wps:cNvSpPr>
                        <wps:spPr bwMode="auto">
                          <a:xfrm>
                            <a:off x="4282624" y="2706385"/>
                            <a:ext cx="1000943" cy="353884"/>
                          </a:xfrm>
                          <a:prstGeom prst="rect">
                            <a:avLst/>
                          </a:prstGeom>
                          <a:noFill/>
                          <a:ln w="9525">
                            <a:noFill/>
                            <a:miter lim="800000"/>
                            <a:headEnd/>
                            <a:tailEnd/>
                          </a:ln>
                          <a:effectLst/>
                        </wps:spPr>
                        <wps:txbx>
                          <w:txbxContent>
                            <w:p w14:paraId="4BD65128" w14:textId="77777777" w:rsidR="007E3F5A" w:rsidRDefault="007E3F5A" w:rsidP="007E3F5A">
                              <w:pPr>
                                <w:pStyle w:val="NormalWeb"/>
                                <w:kinsoku w:val="0"/>
                                <w:overflowPunct w:val="0"/>
                                <w:spacing w:before="0" w:beforeAutospacing="0" w:after="0" w:afterAutospacing="0" w:line="264" w:lineRule="auto"/>
                                <w:textAlignment w:val="baseline"/>
                              </w:pPr>
                              <w:r>
                                <w:rPr>
                                  <w:rFonts w:ascii="Verdana" w:eastAsia="MS PGothic" w:hAnsi="Verdana" w:cstheme="minorBidi"/>
                                  <w:color w:val="000000"/>
                                  <w:kern w:val="24"/>
                                  <w:sz w:val="32"/>
                                  <w:szCs w:val="32"/>
                                </w:rPr>
                                <w:t>15 min.</w:t>
                              </w:r>
                            </w:p>
                          </w:txbxContent>
                        </wps:txbx>
                        <wps:bodyPr wrap="square" lIns="0" tIns="0" rIns="0" bIns="0">
                          <a:noAutofit/>
                        </wps:bodyPr>
                      </wps:wsp>
                      <wps:wsp>
                        <wps:cNvPr id="72" name="Rectangle 72"/>
                        <wps:cNvSpPr>
                          <a:spLocks noChangeArrowheads="1"/>
                        </wps:cNvSpPr>
                        <wps:spPr bwMode="auto">
                          <a:xfrm>
                            <a:off x="6215063" y="2562225"/>
                            <a:ext cx="549275" cy="195263"/>
                          </a:xfrm>
                          <a:prstGeom prst="rect">
                            <a:avLst/>
                          </a:prstGeom>
                          <a:noFill/>
                          <a:ln w="9525">
                            <a:noFill/>
                            <a:miter lim="800000"/>
                            <a:headEnd/>
                            <a:tailEnd/>
                          </a:ln>
                          <a:effectLst/>
                        </wps:spPr>
                        <wps:bodyPr wrap="none" anchor="ctr"/>
                      </wps:wsp>
                      <wps:wsp>
                        <wps:cNvPr id="73" name="Rectangle 73"/>
                        <wps:cNvSpPr>
                          <a:spLocks noChangeArrowheads="1"/>
                        </wps:cNvSpPr>
                        <wps:spPr bwMode="auto">
                          <a:xfrm>
                            <a:off x="6633465" y="2560351"/>
                            <a:ext cx="186927" cy="291575"/>
                          </a:xfrm>
                          <a:prstGeom prst="rect">
                            <a:avLst/>
                          </a:prstGeom>
                          <a:noFill/>
                          <a:ln w="9525">
                            <a:noFill/>
                            <a:miter lim="800000"/>
                            <a:headEnd/>
                            <a:tailEnd/>
                          </a:ln>
                          <a:effectLst/>
                        </wps:spPr>
                        <wps:txbx>
                          <w:txbxContent>
                            <w:p w14:paraId="7080A5E8" w14:textId="77777777" w:rsidR="007E3F5A" w:rsidRDefault="007E3F5A" w:rsidP="007E3F5A">
                              <w:pPr>
                                <w:pStyle w:val="NormalWeb"/>
                                <w:kinsoku w:val="0"/>
                                <w:overflowPunct w:val="0"/>
                                <w:spacing w:before="0" w:beforeAutospacing="0" w:after="0" w:afterAutospacing="0" w:line="216" w:lineRule="auto"/>
                                <w:textAlignment w:val="baseline"/>
                              </w:pPr>
                              <w:r>
                                <w:rPr>
                                  <w:rFonts w:ascii="Verdana" w:eastAsia="MS PGothic" w:hAnsi="Verdana" w:cstheme="minorBidi"/>
                                  <w:color w:val="000000"/>
                                  <w:kern w:val="24"/>
                                  <w:sz w:val="32"/>
                                  <w:szCs w:val="32"/>
                                </w:rPr>
                                <w:t>A</w:t>
                              </w:r>
                            </w:p>
                          </w:txbxContent>
                        </wps:txbx>
                        <wps:bodyPr wrap="square" lIns="0" tIns="0" rIns="0" bIns="0">
                          <a:noAutofit/>
                        </wps:bodyPr>
                      </wps:wsp>
                      <wps:wsp>
                        <wps:cNvPr id="74" name="Rectangle 74"/>
                        <wps:cNvSpPr>
                          <a:spLocks noChangeArrowheads="1"/>
                        </wps:cNvSpPr>
                        <wps:spPr bwMode="auto">
                          <a:xfrm>
                            <a:off x="6215063" y="2692400"/>
                            <a:ext cx="706437" cy="195263"/>
                          </a:xfrm>
                          <a:prstGeom prst="rect">
                            <a:avLst/>
                          </a:prstGeom>
                          <a:noFill/>
                          <a:ln w="9525">
                            <a:noFill/>
                            <a:miter lim="800000"/>
                            <a:headEnd/>
                            <a:tailEnd/>
                          </a:ln>
                          <a:effectLst/>
                        </wps:spPr>
                        <wps:bodyPr wrap="none" anchor="ctr"/>
                      </wps:wsp>
                      <wps:wsp>
                        <wps:cNvPr id="75" name="Rectangle 75"/>
                        <wps:cNvSpPr>
                          <a:spLocks noChangeArrowheads="1"/>
                        </wps:cNvSpPr>
                        <wps:spPr bwMode="auto">
                          <a:xfrm>
                            <a:off x="6330284" y="2706385"/>
                            <a:ext cx="1000943" cy="322729"/>
                          </a:xfrm>
                          <a:prstGeom prst="rect">
                            <a:avLst/>
                          </a:prstGeom>
                          <a:noFill/>
                          <a:ln w="9525">
                            <a:noFill/>
                            <a:miter lim="800000"/>
                            <a:headEnd/>
                            <a:tailEnd/>
                          </a:ln>
                          <a:effectLst/>
                        </wps:spPr>
                        <wps:txbx>
                          <w:txbxContent>
                            <w:p w14:paraId="79F743BA" w14:textId="77777777" w:rsidR="007E3F5A" w:rsidRDefault="007E3F5A" w:rsidP="007E3F5A">
                              <w:pPr>
                                <w:pStyle w:val="NormalWeb"/>
                                <w:kinsoku w:val="0"/>
                                <w:overflowPunct w:val="0"/>
                                <w:spacing w:before="0" w:beforeAutospacing="0" w:after="0" w:afterAutospacing="0"/>
                                <w:textAlignment w:val="baseline"/>
                              </w:pPr>
                              <w:r>
                                <w:rPr>
                                  <w:rFonts w:ascii="Verdana" w:eastAsia="MS PGothic" w:hAnsi="Verdana" w:cstheme="minorBidi"/>
                                  <w:color w:val="000000"/>
                                  <w:kern w:val="24"/>
                                  <w:sz w:val="32"/>
                                  <w:szCs w:val="32"/>
                                </w:rPr>
                                <w:t>10 min.</w:t>
                              </w:r>
                            </w:p>
                          </w:txbxContent>
                        </wps:txbx>
                        <wps:bodyPr wrap="square" lIns="0" tIns="0" rIns="0" bIns="0">
                          <a:noAutofit/>
                        </wps:bodyPr>
                      </wps:wsp>
                      <wps:wsp>
                        <wps:cNvPr id="76" name="Line 84"/>
                        <wps:cNvCnPr/>
                        <wps:spPr bwMode="auto">
                          <a:xfrm flipV="1">
                            <a:off x="2538413" y="2268538"/>
                            <a:ext cx="0" cy="292100"/>
                          </a:xfrm>
                          <a:prstGeom prst="line">
                            <a:avLst/>
                          </a:prstGeom>
                          <a:noFill/>
                          <a:ln w="28575">
                            <a:solidFill>
                              <a:srgbClr val="080400"/>
                            </a:solidFill>
                            <a:round/>
                            <a:headEnd type="none" w="sm" len="sm"/>
                            <a:tailEnd type="triangle" w="med" len="med"/>
                          </a:ln>
                          <a:effectLst/>
                        </wps:spPr>
                        <wps:bodyPr/>
                      </wps:wsp>
                      <wps:wsp>
                        <wps:cNvPr id="77" name="Line 85"/>
                        <wps:cNvCnPr/>
                        <wps:spPr bwMode="auto">
                          <a:xfrm flipV="1">
                            <a:off x="1628775" y="1171575"/>
                            <a:ext cx="1212850" cy="146050"/>
                          </a:xfrm>
                          <a:prstGeom prst="line">
                            <a:avLst/>
                          </a:prstGeom>
                          <a:noFill/>
                          <a:ln w="38100">
                            <a:solidFill>
                              <a:srgbClr val="080400"/>
                            </a:solidFill>
                            <a:round/>
                            <a:headEnd type="none" w="sm" len="sm"/>
                            <a:tailEnd type="triangle" w="med" len="med"/>
                          </a:ln>
                          <a:effectLst/>
                        </wps:spPr>
                        <wps:bodyPr/>
                      </wps:wsp>
                      <wps:wsp>
                        <wps:cNvPr id="78" name="Line 86"/>
                        <wps:cNvCnPr/>
                        <wps:spPr bwMode="auto">
                          <a:xfrm flipV="1">
                            <a:off x="2311400" y="1463675"/>
                            <a:ext cx="530225" cy="292100"/>
                          </a:xfrm>
                          <a:prstGeom prst="line">
                            <a:avLst/>
                          </a:prstGeom>
                          <a:noFill/>
                          <a:ln w="38100">
                            <a:solidFill>
                              <a:srgbClr val="080400"/>
                            </a:solidFill>
                            <a:round/>
                            <a:headEnd type="none" w="sm" len="sm"/>
                            <a:tailEnd type="triangle" w="med" len="med"/>
                          </a:ln>
                          <a:effectLst/>
                        </wps:spPr>
                        <wps:bodyPr/>
                      </wps:wsp>
                      <wps:wsp>
                        <wps:cNvPr id="79" name="Line 87"/>
                        <wps:cNvCnPr/>
                        <wps:spPr bwMode="auto">
                          <a:xfrm flipH="1" flipV="1">
                            <a:off x="4130675" y="1463675"/>
                            <a:ext cx="455613" cy="292100"/>
                          </a:xfrm>
                          <a:prstGeom prst="line">
                            <a:avLst/>
                          </a:prstGeom>
                          <a:noFill/>
                          <a:ln w="38100">
                            <a:solidFill>
                              <a:srgbClr val="080400"/>
                            </a:solidFill>
                            <a:round/>
                            <a:headEnd type="none" w="sm" len="sm"/>
                            <a:tailEnd type="triangle" w="med" len="med"/>
                          </a:ln>
                          <a:effectLst/>
                        </wps:spPr>
                        <wps:bodyPr/>
                      </wps:wsp>
                      <wps:wsp>
                        <wps:cNvPr id="80" name="Line 88"/>
                        <wps:cNvCnPr/>
                        <wps:spPr bwMode="auto">
                          <a:xfrm flipV="1">
                            <a:off x="3373438" y="585788"/>
                            <a:ext cx="0" cy="438150"/>
                          </a:xfrm>
                          <a:prstGeom prst="line">
                            <a:avLst/>
                          </a:prstGeom>
                          <a:noFill/>
                          <a:ln w="28575">
                            <a:solidFill>
                              <a:srgbClr val="080400"/>
                            </a:solidFill>
                            <a:round/>
                            <a:headEnd type="none" w="sm" len="sm"/>
                            <a:tailEnd type="triangle" w="med" len="med"/>
                          </a:ln>
                          <a:effectLst/>
                        </wps:spPr>
                        <wps:bodyPr/>
                      </wps:wsp>
                      <wps:wsp>
                        <wps:cNvPr id="81" name="Line 89"/>
                        <wps:cNvCnPr/>
                        <wps:spPr bwMode="auto">
                          <a:xfrm flipV="1">
                            <a:off x="5875338" y="585788"/>
                            <a:ext cx="0" cy="365125"/>
                          </a:xfrm>
                          <a:prstGeom prst="line">
                            <a:avLst/>
                          </a:prstGeom>
                          <a:noFill/>
                          <a:ln w="28575">
                            <a:solidFill>
                              <a:srgbClr val="080400"/>
                            </a:solidFill>
                            <a:round/>
                            <a:headEnd type="none" w="sm" len="sm"/>
                            <a:tailEnd type="triangle" w="med" len="med"/>
                          </a:ln>
                          <a:effectLst/>
                        </wps:spPr>
                        <wps:bodyPr/>
                      </wps:wsp>
                      <wps:wsp>
                        <wps:cNvPr id="82" name="Line 90"/>
                        <wps:cNvCnPr/>
                        <wps:spPr bwMode="auto">
                          <a:xfrm flipH="1" flipV="1">
                            <a:off x="2514600" y="2971800"/>
                            <a:ext cx="0" cy="304800"/>
                          </a:xfrm>
                          <a:prstGeom prst="line">
                            <a:avLst/>
                          </a:prstGeom>
                          <a:noFill/>
                          <a:ln w="28575">
                            <a:solidFill>
                              <a:srgbClr val="080400"/>
                            </a:solidFill>
                            <a:round/>
                            <a:headEnd type="none" w="sm" len="sm"/>
                            <a:tailEnd type="triangle" w="med" len="med"/>
                          </a:ln>
                          <a:effectLst/>
                        </wps:spPr>
                        <wps:bodyPr/>
                      </wps:wsp>
                      <wps:wsp>
                        <wps:cNvPr id="83" name="Line 91"/>
                        <wps:cNvCnPr/>
                        <wps:spPr bwMode="auto">
                          <a:xfrm flipV="1">
                            <a:off x="4572000" y="3048000"/>
                            <a:ext cx="0" cy="304800"/>
                          </a:xfrm>
                          <a:prstGeom prst="line">
                            <a:avLst/>
                          </a:prstGeom>
                          <a:noFill/>
                          <a:ln w="28575">
                            <a:solidFill>
                              <a:srgbClr val="080400"/>
                            </a:solidFill>
                            <a:round/>
                            <a:headEnd type="none" w="sm" len="sm"/>
                            <a:tailEnd type="triangle" w="med" len="med"/>
                          </a:ln>
                          <a:effectLst/>
                        </wps:spPr>
                        <wps:bodyPr/>
                      </wps:wsp>
                      <wps:wsp>
                        <wps:cNvPr id="84" name="Line 92"/>
                        <wps:cNvCnPr/>
                        <wps:spPr bwMode="auto">
                          <a:xfrm flipV="1">
                            <a:off x="4586288" y="2268538"/>
                            <a:ext cx="0" cy="292100"/>
                          </a:xfrm>
                          <a:prstGeom prst="line">
                            <a:avLst/>
                          </a:prstGeom>
                          <a:noFill/>
                          <a:ln w="28575">
                            <a:solidFill>
                              <a:srgbClr val="080400"/>
                            </a:solidFill>
                            <a:round/>
                            <a:headEnd type="none" w="sm" len="sm"/>
                            <a:tailEnd type="triangle" w="med" len="med"/>
                          </a:ln>
                          <a:effectLst/>
                        </wps:spPr>
                        <wps:bodyPr/>
                      </wps:wsp>
                      <wps:wsp>
                        <wps:cNvPr id="85" name="Line 93"/>
                        <wps:cNvCnPr/>
                        <wps:spPr bwMode="auto">
                          <a:xfrm flipV="1">
                            <a:off x="6784975" y="3000375"/>
                            <a:ext cx="0" cy="292100"/>
                          </a:xfrm>
                          <a:prstGeom prst="line">
                            <a:avLst/>
                          </a:prstGeom>
                          <a:noFill/>
                          <a:ln w="28575">
                            <a:solidFill>
                              <a:srgbClr val="080400"/>
                            </a:solidFill>
                            <a:round/>
                            <a:headEnd type="none" w="sm" len="sm"/>
                            <a:tailEnd type="triangle" w="med" len="med"/>
                          </a:ln>
                          <a:effectLst/>
                        </wps:spPr>
                        <wps:bodyPr/>
                      </wps:wsp>
                      <wps:wsp>
                        <wps:cNvPr id="86" name="Line 94"/>
                        <wps:cNvCnPr/>
                        <wps:spPr bwMode="auto">
                          <a:xfrm flipV="1">
                            <a:off x="6784975" y="2268538"/>
                            <a:ext cx="0" cy="292100"/>
                          </a:xfrm>
                          <a:prstGeom prst="line">
                            <a:avLst/>
                          </a:prstGeom>
                          <a:noFill/>
                          <a:ln w="28575">
                            <a:solidFill>
                              <a:srgbClr val="080400"/>
                            </a:solidFill>
                            <a:round/>
                            <a:headEnd type="none" w="sm" len="sm"/>
                            <a:tailEnd type="triangle" w="med" len="med"/>
                          </a:ln>
                          <a:effectLst/>
                        </wps:spPr>
                        <wps:bodyPr/>
                      </wps:wsp>
                      <wps:wsp>
                        <wps:cNvPr id="87" name="Line 95"/>
                        <wps:cNvCnPr/>
                        <wps:spPr bwMode="auto">
                          <a:xfrm flipH="1" flipV="1">
                            <a:off x="6481763" y="1463675"/>
                            <a:ext cx="379412" cy="292100"/>
                          </a:xfrm>
                          <a:prstGeom prst="line">
                            <a:avLst/>
                          </a:prstGeom>
                          <a:noFill/>
                          <a:ln w="28575">
                            <a:solidFill>
                              <a:srgbClr val="080400"/>
                            </a:solidFill>
                            <a:round/>
                            <a:headEnd type="none" w="sm" len="sm"/>
                            <a:tailEnd type="triangle" w="med" len="med"/>
                          </a:ln>
                          <a:effectLst/>
                        </wps:spPr>
                        <wps:bodyPr/>
                      </wps:wsp>
                      <wps:wsp>
                        <wps:cNvPr id="88" name="Line 96"/>
                        <wps:cNvCnPr/>
                        <wps:spPr bwMode="auto">
                          <a:xfrm flipV="1">
                            <a:off x="4800600" y="1371600"/>
                            <a:ext cx="381000" cy="381000"/>
                          </a:xfrm>
                          <a:prstGeom prst="line">
                            <a:avLst/>
                          </a:prstGeom>
                          <a:noFill/>
                          <a:ln w="38100">
                            <a:solidFill>
                              <a:srgbClr val="080400"/>
                            </a:solidFill>
                            <a:round/>
                            <a:headEnd type="none" w="sm" len="sm"/>
                            <a:tailEnd type="triangle" w="med" len="med"/>
                          </a:ln>
                          <a:effectLst/>
                        </wps:spPr>
                        <wps:bodyPr/>
                      </wps:wsp>
                    </wpg:wgp>
                  </a:graphicData>
                </a:graphic>
              </wp:inline>
            </w:drawing>
          </mc:Choice>
          <mc:Fallback xmlns:mv="urn:schemas-microsoft-com:mac:vml" xmlns:mo="http://schemas.microsoft.com/office/mac/office/2008/main">
            <w:pict>
              <v:group w14:anchorId="32A896CC" id="Group_x0020_1" o:spid="_x0000_s1026" style="width:569.05pt;height:320.2pt;mso-position-horizontal-relative:char;mso-position-vertical-relative:line" coordsize="7492292,43653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">
                <v:oval id="Oval_x0020_3" o:spid="_x0000_s1027" style="position:absolute;top:835025;width:1600200;height:981074;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6V/PwwAA&#10;ANoAAAAPAAAAZHJzL2Rvd25yZXYueG1sRI9BawIxFITvBf9DeEJvNbu1FFmNIkLBi9CuFjw+N8/N&#10;4uYlbqK77a9vCoUeh5n5hlmsBtuKO3Whcawgn2QgiCunG64VHPZvTzMQISJrbB2Tgi8KsFqOHhZY&#10;aNfzB93LWIsE4VCgAhOjL6QMlSGLYeI8cfLOrrMYk+xqqTvsE9y28jnLXqXFhtOCQU8bQ9WlvFkF&#10;u5er/TS53x/6o+6v/r3Jv0+lUo/jYT0HEWmI/+G/9lYrmMLvlXQD5PI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a6V/PwwAAANoAAAAPAAAAAAAAAAAAAAAAAJcCAABkcnMvZG93&#10;bnJldi54bWxQSwUGAAAAAAQABAD1AAAAhwMAAAAA&#10;" filled="f" strokeweight="4pt"/>
                <v:rect id="Rectangle_x0020_4" o:spid="_x0000_s1028" style="position:absolute;left:5192713;top:950913;width:1289050;height:585787;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jduOxAAA&#10;ANoAAAAPAAAAZHJzL2Rvd25yZXYueG1sRI9BawIxFITvgv8hvEIvolmLFrsaRUq11Z66Fc/Pzevu&#10;4uYlbKKu/fWmUPA4zMw3zGzRmlqcqfGVZQXDQQKCOLe64kLB7nvVn4DwAVljbZkUXMnDYt7tzDDV&#10;9sJfdM5CISKEfYoKyhBcKqXPSzLoB9YRR+/HNgZDlE0hdYOXCDe1fEqSZ2mw4rhQoqPXkvJjdjIK&#10;3nk93h566Nab7f7Fy8+3X3dNlHp8aJdTEIHacA//tz+0ghH8XYk3QM5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43bjsQAAADaAAAADwAAAAAAAAAAAAAAAACXAgAAZHJzL2Rv&#10;d25yZXYueG1sUEsFBgAAAAAEAAQA9QAAAIgDAAAAAA==&#10;" filled="f" strokeweight="4pt"/>
                <v:rect id="Rectangle_x0020_5" o:spid="_x0000_s1029" style="position:absolute;left:2832100;top:1016000;width:1308100;height:530225;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wX4VxAAA&#10;ANoAAAAPAAAAZHJzL2Rvd25yZXYueG1sRI9Ba8JAFITvgv9heYVeRDcWLG3MRkSsbe2pKp6f2dck&#10;mH27ZLca++u7guBxmJlvmGzWmUacqPW1ZQXjUQKCuLC65lLBbvs2fAHhA7LGxjIpuJCHWd7vZZhq&#10;e+ZvOm1CKSKEfYoKqhBcKqUvKjLoR9YRR+/HtgZDlG0pdYvnCDeNfEqSZ2mw5rhQoaNFRcVx82sU&#10;vPNqsj4M0K0+1/tXL7+Wf+6SKPX40M2nIAJ14R6+tT+0gglcr8QbIP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MF+FcQAAADaAAAADwAAAAAAAAAAAAAAAACXAgAAZHJzL2Rv&#10;d25yZXYueG1sUEsFBgAAAAAEAAQA9QAAAIgDAAAAAA==&#10;" filled="f" strokeweight="4pt"/>
                <v:rect id="Rectangle_x0020_6" o:spid="_x0000_s1030" style="position:absolute;left:6084888;top:2560638;width:1382712;height:439737;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E+BixAAA&#10;ANoAAAAPAAAAZHJzL2Rvd25yZXYueG1sRI9Ba8JAFITvgv9heYVeim4sKG10DSI2tvZUFc/P7GsS&#10;zL5dsluN/fVdoeBxmJlvmFnWmUacqfW1ZQWjYQKCuLC65lLBfvc2eAHhA7LGxjIpuJKHbN7vzTDV&#10;9sJfdN6GUkQI+xQVVCG4VEpfVGTQD60jjt63bQ2GKNtS6hYvEW4a+ZwkE2mw5rhQoaNlRcVp+2MU&#10;rDkfb45P6PKPzeHVy8/Vr7smSj0+dIspiEBduIf/2+9awQRuV+INkPM/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BPgYsQAAADaAAAADwAAAAAAAAAAAAAAAACXAgAAZHJzL2Rv&#10;d25yZXYueG1sUEsFBgAAAAAEAAQA9QAAAIgDAAAAAA==&#10;" filled="f" strokeweight="4pt"/>
                <v:rect id="Rectangle_x0020_7" o:spid="_x0000_s1031" style="position:absolute;left:3929063;top:1752600;width:1349375;height:52546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X0X5xAAA&#10;ANoAAAAPAAAAZHJzL2Rvd25yZXYueG1sRI9BawIxFITvgv8hvEIvolkLWrsaRUq11Z66Fc/Pzevu&#10;4uYlbKKu/fWmUPA4zMw3zGzRmlqcqfGVZQXDQQKCOLe64kLB7nvVn4DwAVljbZkUXMnDYt7tzDDV&#10;9sJfdM5CISKEfYoKyhBcKqXPSzLoB9YRR+/HNgZDlE0hdYOXCDe1fEqSsTRYcVwo0dFrSfkxOxkF&#10;77webQ89dOvNdv/i5efbr7smSj0+tMspiEBtuIf/2x9awTP8XYk3QM5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19F+cQAAADaAAAADwAAAAAAAAAAAAAAAACXAgAAZHJzL2Rv&#10;d25yZXYueG1sUEsFBgAAAAAEAAQA9QAAAIgDAAAAAA==&#10;" filled="f" strokeweight="4pt"/>
                <v:rect id="Rectangle_x0020_8" o:spid="_x0000_s1032" style="position:absolute;left:3979863;top:2560638;width:1212850;height:439737;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wNGLwQAA&#10;ANoAAAAPAAAAZHJzL2Rvd25yZXYueG1sRE/Pa8IwFL4L/g/hCbsMTSdsuGpaRKbb9LQ6dn42z7bY&#10;vIQm07q/fjkIHj++34u8N604U+cbywqeJgkI4tLqhisF3/v1eAbCB2SNrWVScCUPeTYcLDDV9sJf&#10;dC5CJWII+xQV1CG4VEpf1mTQT6wjjtzRdgZDhF0ldYeXGG5aOU2SF2mw4dhQo6NVTeWp+DUK3nnz&#10;vD08ott8bn9evdy9/blrotTDqF/OQQTqw118c39oBXFrvBJvgMz+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hsDRi8EAAADaAAAADwAAAAAAAAAAAAAAAACXAgAAZHJzL2Rvd25y&#10;ZXYueG1sUEsFBgAAAAAEAAQA9QAAAIUDAAAAAA==&#10;" filled="f" strokeweight="4pt"/>
                <v:rect id="Rectangle_x0020_9" o:spid="_x0000_s1033" style="position:absolute;left:1931988;top:2560638;width:1289050;height:439737;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jHQQxAAA&#10;ANoAAAAPAAAAZHJzL2Rvd25yZXYueG1sRI9Pa8JAFMTvgt9heUIvopsWLDV1E0pp1dqTf+j5Nfua&#10;hGbfLtlVo5/eFQSPw8z8hpnlnWnEgVpfW1bwOE5AEBdW11wq2G0/Ry8gfEDW2FgmBSfykGf93gxT&#10;bY+8psMmlCJC2KeooArBpVL6oiKDfmwdcfT+bGswRNmWUrd4jHDTyKckeZYGa44LFTp6r6j43+yN&#10;ggXPJ6vfIbr51+pn6uX3x9mdEqUeBt3bK4hAXbiHb+2lVjCF65V4A2R2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6Yx0EMQAAADaAAAADwAAAAAAAAAAAAAAAACXAgAAZHJzL2Rv&#10;d25yZXYueG1sUEsFBgAAAAAEAAQA9QAAAIgDAAAAAA==&#10;" filled="f" strokeweight="4pt"/>
                <v:rect id="Rectangle_x0020_10" o:spid="_x0000_s1034" style="position:absolute;left:6084888;top:1752600;width:1316037;height:52546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Zf4BxQAA&#10;ANsAAAAPAAAAZHJzL2Rvd25yZXYueG1sRI9Pb8IwDMXvk/YdIiPtMkHKpE2jENA0MTbYiT/ibBrT&#10;VmucqMmg7NPjA9Jutt7zez9PZp1r1InaWHs2MBxkoIgLb2suDey2H/1XUDEhW2w8k4ELRZhN7+8m&#10;mFt/5jWdNqlUEsIxRwNVSiHXOhYVOYwDH4hFO/rWYZK1LbVt8SzhrtFPWfaiHdYsDRUGeq+o+Nn8&#10;OgOfvHheHR4xLJar/Sjq7/lfuGTGPPS6tzGoRF36N9+uv6zgC738IgPo6R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5l/gHFAAAA2wAAAA8AAAAAAAAAAAAAAAAAlwIAAGRycy9k&#10;b3ducmV2LnhtbFBLBQYAAAAABAAEAPUAAACJAwAAAAA=&#10;" filled="f" strokeweight="4pt"/>
                <v:rect id="Rectangle_x0020_11" o:spid="_x0000_s1035" style="position:absolute;left:1931988;top:1755775;width:1289050;height:51276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KVuawwAA&#10;ANsAAAAPAAAAZHJzL2Rvd25yZXYueG1sRE9La8JAEL4X/A/LCL0U3Vho0ZiNlNLaVk8+8DxmxySY&#10;nV2yW43+elco9DYf33OyWWcacaLW15YVjIYJCOLC6ppLBdvN52AMwgdkjY1lUnAhD7O895Bhqu2Z&#10;V3Rah1LEEPYpKqhCcKmUvqjIoB9aRxy5g20NhgjbUuoWzzHcNPI5SV6lwZpjQ4WO3isqjutfo+CL&#10;5y+L/RO6+c9iN/Fy+XF1l0Spx373NgURqAv/4j/3t47zR3D/JR4g8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hKVuawwAAANsAAAAPAAAAAAAAAAAAAAAAAJcCAABkcnMvZG93&#10;bnJldi54bWxQSwUGAAAAAAQABAD1AAAAhwMAAAAA&#10;" filled="f" strokeweight="4pt"/>
                <v:rect id="Rectangle_x0020_12" o:spid="_x0000_s1036" style="position:absolute;left:145488;top:1052480;width:1577704;height:63347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YsnswQAA&#10;ANsAAAAPAAAAZHJzL2Rvd25yZXYueG1sRE9Li8IwEL4v+B/CLHhb0/WwaNdYig/06Atcb0MztsVm&#10;Upqsrf56Iwje5uN7ziTpTCWu1LjSsoLvQQSCOLO65FzBYb/8GoFwHlljZZkU3MhBMu19TDDWtuUt&#10;XXc+FyGEXYwKCu/rWEqXFWTQDWxNHLizbQz6AJtc6gbbEG4qOYyiH2mw5NBQYE2zgrLL7t8oWI3q&#10;9G9t721eLU6r4+Y4nu/HXqn+Z5f+gvDU+bf45V7rMH8Iz1/CAXL6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WLJ7MEAAADbAAAADwAAAAAAAAAAAAAAAACXAgAAZHJzL2Rvd25y&#10;ZXYueG1sUEsFBgAAAAAEAAQA9QAAAIUDAAAAAA==&#10;" filled="f" stroked="f">
                  <v:textbox inset="0,0,0,0">
                    <w:txbxContent>
                      <w:p w14:paraId="7BFEB3E8"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Purchased Part</w:t>
                        </w:r>
                      </w:p>
                    </w:txbxContent>
                  </v:textbox>
                </v:rect>
                <v:rect id="Rectangle_x0020_13" o:spid="_x0000_s1037" style="position:absolute;left:619475;top:1297877;width:913870;height:63347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Lmx3wQAA&#10;ANsAAAAPAAAAZHJzL2Rvd25yZXYueG1sRE9Li8IwEL4L/ocwwt40VWHRahTxgR59gXobmrEtNpPS&#10;RNvdX2+Ehb3Nx/ec6bwxhXhR5XLLCvq9CARxYnXOqYLzadMdgXAeWWNhmRT8kIP5rN2aYqxtzQd6&#10;HX0qQgi7GBVk3pexlC7JyKDr2ZI4cHdbGfQBVqnUFdYh3BRyEEXf0mDOoSHDkpYZJY/j0yjYjsrF&#10;dWd/67RY37aX/WW8Oo29Ul+dZjEB4anx/+I/906H+UP4/BIOkLM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i5sd8EAAADbAAAADwAAAAAAAAAAAAAAAACXAgAAZHJzL2Rvd25y&#10;ZXYueG1sUEsFBgAAAAAEAAQA9QAAAIUDAAAAAA==&#10;" filled="f" stroked="f">
                  <v:textbox inset="0,0,0,0">
                    <w:txbxContent>
                      <w:p w14:paraId="01FB8518"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$5 / unit</w:t>
                        </w:r>
                      </w:p>
                    </w:txbxContent>
                  </v:textbox>
                </v:rect>
                <v:oval id="Oval_x0020_14" o:spid="_x0000_s1038" style="position:absolute;left:1855788;top:3292475;width:1306512;height:742950;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" filled="f" strokeweight="4pt"/>
                <v:oval id="Oval_x0020_15" o:spid="_x0000_s1039" style="position:absolute;left:3827463;top:3292475;width:1425575;height:742950;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vbXxwgAA&#10;ANsAAAAPAAAAZHJzL2Rvd25yZXYueG1sRE/fa8IwEH4f+D+EE/Y20w43pBpFhIEvwlYd+Hg2Z1Ns&#10;LrGJtttfvwwGe7uP7+ctVoNtxZ260DhWkE8yEMSV0w3XCg77t6cZiBCRNbaOScEXBVgtRw8LLLTr&#10;+YPuZaxFCuFQoAIToy+kDJUhi2HiPHHizq6zGBPsaqk77FO4beVzlr1Kiw2nBoOeNoaqS3mzCnbT&#10;q/00ud8f+qPur/69yb9PpVKP42E9BxFpiP/iP/dWp/kv8PtLOkAu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u9tfHCAAAA2wAAAA8AAAAAAAAAAAAAAAAAlwIAAGRycy9kb3du&#10;cmV2LnhtbFBLBQYAAAAABAAEAPUAAACGAwAAAAA=&#10;" filled="f" strokeweight="4pt"/>
                <v:oval id="Oval_x0020_16" o:spid="_x0000_s1040" style="position:absolute;left:6084888;top:3290888;width:1392237;height:742950;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byuGwQAA&#10;ANsAAAAPAAAAZHJzL2Rvd25yZXYueG1sRE/fa8IwEH4f+D+EE3ybaUVkdEYZA8GXwawO9nhrzqbY&#10;XGITbd1fvwjC3u7j+3nL9WBbcaUuNI4V5NMMBHHldMO1gsN+8/wCIkRkja1jUnCjAOvV6GmJhXY9&#10;7+haxlqkEA4FKjAx+kLKUBmyGKbOEyfu6DqLMcGulrrDPoXbVs6ybCEtNpwaDHp6N1SdyotV8DE/&#10;2y+T+/2h/9b92X82+e9PqdRkPLy9gog0xH/xw73Vaf4C7r+kA+Tq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G28rhsEAAADbAAAADwAAAAAAAAAAAAAAAACXAgAAZHJzL2Rvd25y&#10;ZXYueG1sUEsFBgAAAAAEAAQA9QAAAIUDAAAAAA==&#10;" filled="f" strokeweight="4pt"/>
                <v:rect id="Rectangle_x0020_17" o:spid="_x0000_s1041" style="position:absolute;left:2311400;top:3292073;width:567973;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FWp0wQAA&#10;ANsAAAAPAAAAZHJzL2Rvd25yZXYueG1sRE9Li8IwEL4L/ocwwt401YOr1SjiAz36AvU2NGNbbCal&#10;iba7v94IC3ubj+8503ljCvGiyuWWFfR7EQjixOqcUwXn06Y7AuE8ssbCMin4IQfzWbs1xVjbmg/0&#10;OvpUhBB2MSrIvC9jKV2SkUHXsyVx4O62MugDrFKpK6xDuCnkIIqG0mDOoSHDkpYZJY/j0yjYjsrF&#10;dWd/67RY37aX/WW8Oo29Ul+dZjEB4anx/+I/906H+d/w+SUcIGd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RVqdMEAAADbAAAADwAAAAAAAAAAAAAAAACXAgAAZHJzL2Rvd25y&#10;ZXYueG1sUEsFBgAAAAAEAAQA9QAAAIUDAAAAAA==&#10;" filled="f" stroked="f">
                  <v:textbox inset="0,0,0,0">
                    <w:txbxContent>
                      <w:p w14:paraId="56EB8DB7"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RM1</w:t>
                        </w:r>
                      </w:p>
                    </w:txbxContent>
                  </v:textbox>
                </v:rect>
                <v:rect id="Rectangle_x0020_18" o:spid="_x0000_s1042" style="position:absolute;left:2108200;top:3492500;width:769938;height:19526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X9SCxwAA&#10;ANsAAAAPAAAAZHJzL2Rvd25yZXYueG1sRI9BS8NAEIXvgv9hGaEXaTctIpJ2W2qhRNFLY1vobcyO&#10;STA7G7Jrkv575yB4m+G9ee+b1WZ0jeqpC7VnA/NZAoq48Lbm0sDxYz99AhUissXGMxm4UoDN+vZm&#10;han1Ax+oz2OpJIRDigaqGNtU61BU5DDMfEss2pfvHEZZu1LbDgcJd41eJMmjdlizNFTY0q6i4jv/&#10;cQay7dvrw3My3PfN5fR5zrKrnr/nxkzuxu0SVKQx/pv/rl+s4Aus/CID6PUv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N1/UgscAAADbAAAADwAAAAAAAAAAAAAAAACXAgAAZHJz&#10;L2Rvd25yZXYueG1sUEsFBgAAAAAEAAQA9QAAAIsDAAAAAA==&#10;" filled="f" stroked="f"/>
                <v:rect id="Rectangle_x0020_19" o:spid="_x0000_s1043" style="position:absolute;left:2160588;top:3512709;width:1010529;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xludwgAA&#10;ANsAAAAPAAAAZHJzL2Rvd25yZXYueG1sRE9La8JAEL4X/A/LCL01m3ooJmYVaSt69FGw3obsuAlm&#10;Z0N2a1J/vVsoeJuP7znFYrCNuFLna8cKXpMUBHHpdM1Gwddh9TIF4QOyxsYxKfglD4v56KnAXLue&#10;d3TdByNiCPscFVQhtLmUvqzIok9cSxy5s+sshgg7I3WHfQy3jZyk6Zu0WHNsqLCl94rKy/7HKlhP&#10;2+X3xt1603ye1sftMfs4ZEGp5/GwnIEINISH+N+90XF+Bn+/xAPk/A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PGW53CAAAA2wAAAA8AAAAAAAAAAAAAAAAAlwIAAGRycy9kb3du&#10;cmV2LnhtbFBLBQYAAAAABAAEAPUAAACGAwAAAAA=&#10;" filled="f" stroked="f">
                  <v:textbox inset="0,0,0,0">
                    <w:txbxContent>
                      <w:p w14:paraId="4E2BC750"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$20 per</w:t>
                        </w:r>
                      </w:p>
                    </w:txbxContent>
                  </v:textbox>
                </v:rect>
                <v:rect id="Rectangle_x0020_20" o:spid="_x0000_s1044" style="position:absolute;left:2108200;top:3622675;width:412750;height:19526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RRI5wwAA&#10;ANsAAAAPAAAAZHJzL2Rvd25yZXYueG1sRE9Na8JAEL0L/Q/LCL2IbhSREl1FhZKKXppWobdpdkxC&#10;s7Mhu03iv3cPgsfH+15telOJlhpXWlYwnUQgiDOrS84VfH+9j99AOI+ssbJMCm7kYLN+Gaww1rbj&#10;T2pTn4sQwi5GBYX3dSylywoy6Ca2Jg7c1TYGfYBNLnWDXQg3lZxF0UIaLDk0FFjTvqDsL/03CpLt&#10;8TDfRd2orX7Ov5ckucnpKVXqddhvlyA89f4pfrg/tIJZWB++hB8g13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RRI5wwAAANsAAAAPAAAAAAAAAAAAAAAAAJcCAABkcnMvZG93&#10;bnJldi54bWxQSwUGAAAAAAQABAD1AAAAhwMAAAAA&#10;" filled="f" stroked="f"/>
                <v:rect id="Rectangle_x0020_21" o:spid="_x0000_s1045" style="position:absolute;left:2387600;top:3731756;width:506462;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3J0mxAAA&#10;ANsAAAAPAAAAZHJzL2Rvd25yZXYueG1sRI9Pi8IwFMTvgt8hPMGbpnpYtGssxT/ocdUFd2+P5tkW&#10;m5fSZG3dT28EweMwM79hFklnKnGjxpWWFUzGEQjizOqScwXfp+1oBsJ5ZI2VZVJwJwfJst9bYKxt&#10;ywe6HX0uAoRdjAoK7+tYSpcVZNCNbU0cvIttDPogm1zqBtsAN5WcRtGHNFhyWCiwplVB2fX4ZxTs&#10;ZnX6s7f/bV5tfnfnr/N8fZp7pYaDLv0E4anz7/CrvdcKphN4fgk/QC4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9ydJsQAAADbAAAADwAAAAAAAAAAAAAAAACXAgAAZHJzL2Rv&#10;d25yZXYueG1sUEsFBgAAAAAEAAQA9QAAAIgDAAAAAA==&#10;" filled="f" stroked="f">
                  <v:textbox inset="0,0,0,0">
                    <w:txbxContent>
                      <w:p w14:paraId="4CE1DC7F"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unit</w:t>
                        </w:r>
                      </w:p>
                    </w:txbxContent>
                  </v:textbox>
                </v:rect>
                <v:rect id="Rectangle_x0020_22" o:spid="_x0000_s1046" style="position:absolute;left:4283074;top:3292166;width:567973;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DgNRxAAA&#10;ANsAAAAPAAAAZHJzL2Rvd25yZXYueG1sRI9Pi8IwFMTvgt8hPMGbpvawaNcosip6XP9A19ujebZl&#10;m5fSZG3dT28EweMwM79h5svOVOJGjSstK5iMIxDEmdUl5wrOp+1oCsJ5ZI2VZVJwJwfLRb83x0Tb&#10;lg90O/pcBAi7BBUU3teJlC4ryKAb25o4eFfbGPRBNrnUDbYBbioZR9GHNFhyWCiwpq+Cst/jn1Gw&#10;m9arn739b/Nqc9ml3+lsfZp5pYaDbvUJwlPn3+FXe68VxDE8v4QfIB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w4DUcQAAADbAAAADwAAAAAAAAAAAAAAAACXAgAAZHJzL2Rv&#10;d25yZXYueG1sUEsFBgAAAAAEAAQA9QAAAIgDAAAAAA==&#10;" filled="f" stroked="f">
                  <v:textbox inset="0,0,0,0">
                    <w:txbxContent>
                      <w:p w14:paraId="7316DFA2"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RM2</w:t>
                        </w:r>
                      </w:p>
                    </w:txbxContent>
                  </v:textbox>
                </v:rect>
                <v:rect id="Rectangle_x0020_23" o:spid="_x0000_s1047" style="position:absolute;left:4106863;top:3492500;width:776287;height:19526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l4xOxwAA&#10;ANsAAAAPAAAAZHJzL2Rvd25yZXYueG1sRI9Pa8JAFMTvBb/D8oRepG78g5TUVVQoqdSLsS309pp9&#10;JsHs25DdJvHbdwWhx2FmfsMs172pREuNKy0rmIwjEMSZ1SXnCj5Or0/PIJxH1lhZJgVXcrBeDR6W&#10;GGvb8ZHa1OciQNjFqKDwvo6ldFlBBt3Y1sTBO9vGoA+yyaVusAtwU8lpFC2kwZLDQoE17QrKLumv&#10;UZBs3vfzbdSN2ur78+crSa5yckiVehz2mxcQnnr/H76337SC6QxuX8IPkKs/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95eMTscAAADbAAAADwAAAAAAAAAAAAAAAACXAgAAZHJz&#10;L2Rvd25yZXYueG1sUEsFBgAAAAAEAAQA9QAAAIsDAAAAAA==&#10;" filled="f" stroked="f"/>
                <v:rect id="Rectangle_x0020_24" o:spid="_x0000_s1048" style="position:absolute;left:4130675;top:3512807;width:1010529;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qz6+xQAA&#10;ANsAAAAPAAAAZHJzL2Rvd25yZXYueG1sRI9Pa8JAFMTvBb/D8oTe6sYgxaSuIv5Bj20UbG+P7GsS&#10;zL4N2TVJ++m7BcHjMDO/YRarwdSio9ZVlhVMJxEI4tzqigsF59P+ZQ7CeWSNtWVS8EMOVsvR0wJT&#10;bXv+oC7zhQgQdikqKL1vUildXpJBN7ENcfC+bWvQB9kWUrfYB7ipZRxFr9JgxWGhxIY2JeXX7GYU&#10;HObN+vNof/ui3n0dLu+XZHtKvFLP42H9BsLT4B/he/uoFcQz+P8SfoBc/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OrPr7FAAAA2wAAAA8AAAAAAAAAAAAAAAAAlwIAAGRycy9k&#10;b3ducmV2LnhtbFBLBQYAAAAABAAEAPUAAACJAwAAAAA=&#10;" filled="f" stroked="f">
                  <v:textbox inset="0,0,0,0">
                    <w:txbxContent>
                      <w:p w14:paraId="1F181FB7"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$20 per</w:t>
                        </w:r>
                      </w:p>
                    </w:txbxContent>
                  </v:textbox>
                </v:rect>
                <v:rect id="Rectangle_x0020_25" o:spid="_x0000_s1049" style="position:absolute;left:4106863;top:3622675;width:415925;height:19526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MrGhxgAA&#10;ANsAAAAPAAAAZHJzL2Rvd25yZXYueG1sRI9Ba8JAFITvBf/D8oRepG4UlZK6igollXoxtoXeXrPP&#10;JJh9G7LbJP77riD0OMzMN8xy3ZtKtNS40rKCyTgCQZxZXXKu4OP0+vQMwnlkjZVlUnAlB+vV4GGJ&#10;sbYdH6lNfS4ChF2MCgrv61hKlxVk0I1tTRy8s20M+iCbXOoGuwA3lZxG0UIaLDksFFjTrqDskv4a&#10;BcnmfT/bRt2orb4/f76S5Conh1Spx2G/eQHhqff/4Xv7TSuYzuH2JfwAufo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XMrGhxgAAANsAAAAPAAAAAAAAAAAAAAAAAJcCAABkcnMv&#10;ZG93bnJldi54bWxQSwUGAAAAAAQABAD1AAAAigMAAAAA&#10;" filled="f" stroked="f"/>
                <v:rect id="Rectangle_x0020_26" o:spid="_x0000_s1050" style="position:absolute;left:4283074;top:3731863;width:441756;height:63347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NQVSxQAA&#10;ANsAAAAPAAAAZHJzL2Rvd25yZXYueG1sRI9Ba8JAFITvBf/D8oTe6qY5hJi6irSV5NiqoL09ss8k&#10;mH0bsmuS9td3CwWPw8x8w6w2k2nFQL1rLCt4XkQgiEurG64UHA+7pxSE88gaW8uk4JscbNazhxVm&#10;2o78ScPeVyJA2GWooPa+y6R0ZU0G3cJ2xMG72N6gD7KvpO5xDHDTyjiKEmmw4bBQY0evNZXX/c0o&#10;yNNuey7sz1i171/56eO0fDssvVKP82n7AsLT5O/h/3ahFcQJ/H0JP0Cu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w1BVLFAAAA2wAAAA8AAAAAAAAAAAAAAAAAlwIAAGRycy9k&#10;b3ducmV2LnhtbFBLBQYAAAAABAAEAPUAAACJAwAAAAA=&#10;" filled="f" stroked="f">
                  <v:textbox inset="0,0,0,0">
                    <w:txbxContent>
                      <w:p w14:paraId="4C1A4A29"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unit</w:t>
                        </w:r>
                      </w:p>
                    </w:txbxContent>
                  </v:textbox>
                </v:rect>
                <v:rect id="Rectangle_x0020_27" o:spid="_x0000_s1051" style="position:absolute;left:6264275;top:3363913;width:587375;height:195262;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rIpNxgAA&#10;ANsAAAAPAAAAZHJzL2Rvd25yZXYueG1sRI9Ba8JAFITvBf/D8oRepG4U0ZK6igollXoxtoXeXrPP&#10;JJh9G7LbJP77riD0OMzMN8xy3ZtKtNS40rKCyTgCQZxZXXKu4OP0+vQMwnlkjZVlUnAlB+vV4GGJ&#10;sbYdH6lNfS4ChF2MCgrv61hKlxVk0I1tTRy8s20M+iCbXOoGuwA3lZxG0VwaLDksFFjTrqDskv4a&#10;BcnmfT/bRt2orb4/f76S5Conh1Spx2G/eQHhqff/4Xv7TSuYLuD2JfwAufo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IrIpNxgAAANsAAAAPAAAAAAAAAAAAAAAAAJcCAABkcnMv&#10;ZG93bnJldi54bWxQSwUGAAAAAAQABAD1AAAAigMAAAAA&#10;" filled="f" stroked="f"/>
                <v:rect id="Rectangle_x0020_28" o:spid="_x0000_s1052" style="position:absolute;left:6557963;top:3292107;width:567973;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5jS7vwAA&#10;ANsAAAAPAAAAZHJzL2Rvd25yZXYueG1sRE/LqsIwEN0L/kMYwZ2muhCtRhG9F136AnU3NGNbbCal&#10;ibb69WYhuDyc92zRmEI8qXK5ZQWDfgSCOLE651TB6fjfG4NwHlljYZkUvMjBYt5uzTDWtuY9PQ8+&#10;FSGEXYwKMu/LWEqXZGTQ9W1JHLibrQz6AKtU6grrEG4KOYyikTSYc2jIsKRVRsn98DAKNuNyedna&#10;d50Wf9fNeXeerI8Tr1S30yynIDw1/if+urdawTCMDV/CD5Dz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LmNLu/AAAA2wAAAA8AAAAAAAAAAAAAAAAAlwIAAGRycy9kb3ducmV2&#10;LnhtbFBLBQYAAAAABAAEAPUAAACDAwAAAAA=&#10;" filled="f" stroked="f">
                  <v:textbox inset="0,0,0,0">
                    <w:txbxContent>
                      <w:p w14:paraId="224E5ADE"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RM3</w:t>
                        </w:r>
                      </w:p>
                    </w:txbxContent>
                  </v:textbox>
                </v:rect>
                <v:rect id="Rectangle_x0020_29" o:spid="_x0000_s1053" style="position:absolute;left:6264275;top:3492500;width:776288;height:19526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f7ukxgAA&#10;ANsAAAAPAAAAZHJzL2Rvd25yZXYueG1sRI9Ba8JAFITvBf/D8oRepG4UEZu6igollXoxtoXeXrPP&#10;JJh9G7LbJP77riD0OMzMN8xy3ZtKtNS40rKCyTgCQZxZXXKu4OP0+rQA4TyyxsoyKbiSg/Vq8LDE&#10;WNuOj9SmPhcBwi5GBYX3dSylywoy6Ma2Jg7e2TYGfZBNLnWDXYCbSk6jaC4NlhwWCqxpV1B2SX+N&#10;gmTzvp9to27UVt+fP19JcpWTQ6rU47DfvIDw1Pv/8L39phVMn+H2JfwAufo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Wf7ukxgAAANsAAAAPAAAAAAAAAAAAAAAAAJcCAABkcnMv&#10;ZG93bnJldi54bWxQSwUGAAAAAAQABAD1AAAAigMAAAAA&#10;" filled="f" stroked="f"/>
                <v:rect id="Rectangle_x0020_30" o:spid="_x0000_s1054" style="position:absolute;left:6481763;top:3512746;width:1010529;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Sa5gwQAA&#10;ANsAAAAPAAAAZHJzL2Rvd25yZXYueG1sRE/LisIwFN0P+A/hCrMbUxUGrU1FfKDL8QHq7tJc22Jz&#10;U5poO/P1k4Xg8nDeybwzlXhS40rLCoaDCARxZnXJuYLTcfM1AeE8ssbKMin4JQfztPeRYKxty3t6&#10;HnwuQgi7GBUU3texlC4ryKAb2Jo4cDfbGPQBNrnUDbYh3FRyFEXf0mDJoaHAmpYFZffDwyjYTurF&#10;ZWf/2rxaX7fnn/N0dZx6pT773WIGwlPn3+KXe6cVjMP68CX8A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eUmuYMEAAADbAAAADwAAAAAAAAAAAAAAAACXAgAAZHJzL2Rvd25y&#10;ZXYueG1sUEsFBgAAAAAEAAQA9QAAAIUDAAAAAA==&#10;" filled="f" stroked="f">
                  <v:textbox inset="0,0,0,0">
                    <w:txbxContent>
                      <w:p w14:paraId="3DE70424"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$20 per</w:t>
                        </w:r>
                      </w:p>
                    </w:txbxContent>
                  </v:textbox>
                </v:rect>
                <v:rect id="Rectangle_x0020_31" o:spid="_x0000_s1055" style="position:absolute;left:6264275;top:3622675;width:414338;height:19526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0CF/xgAA&#10;ANsAAAAPAAAAZHJzL2Rvd25yZXYueG1sRI9Ba8JAFITvgv9heYKXopvYIiV1FS2UtOjF1BZ6e82+&#10;JsHs25DdJvHfu4WCx2FmvmFWm8HUoqPWVZYVxPMIBHFudcWFgtP7y+wRhPPIGmvLpOBCDjbr8WiF&#10;ibY9H6nLfCEChF2CCkrvm0RKl5dk0M1tQxy8H9sa9EG2hdQt9gFuarmIoqU0WHFYKLGh55Lyc/Zr&#10;FKTb/dvDLurvuvrr4/szTS8yPmRKTSfD9gmEp8Hfwv/tV63gPoa/L+EHyPUV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t0CF/xgAAANsAAAAPAAAAAAAAAAAAAAAAAJcCAABkcnMv&#10;ZG93bnJldi54bWxQSwUGAAAAAAQABAD1AAAAigMAAAAA&#10;" filled="f" stroked="f"/>
                <v:rect id="Rectangle_x0020_32" o:spid="_x0000_s1056" style="position:absolute;left:6633465;top:3731796;width:506462;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15WMxQAA&#10;ANsAAAAPAAAAZHJzL2Rvd25yZXYueG1sRI9Pa8JAFMTvBb/D8oTe6sYIxaSuIv5Bj20UbG+P7GsS&#10;zL4N2TVJ++m7BcHjMDO/YRarwdSio9ZVlhVMJxEI4tzqigsF59P+ZQ7CeWSNtWVS8EMOVsvR0wJT&#10;bXv+oC7zhQgQdikqKL1vUildXpJBN7ENcfC+bWvQB9kWUrfYB7ipZRxFr9JgxWGhxIY2JeXX7GYU&#10;HObN+vNof/ui3n0dLu+XZHtKvFLP42H9BsLT4B/he/uoFcxi+P8SfoBc/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bXlYzFAAAA2wAAAA8AAAAAAAAAAAAAAAAAlwIAAGRycy9k&#10;b3ducmV2LnhtbFBLBQYAAAAABAAEAPUAAACJAwAAAAA=&#10;" filled="f" stroked="f">
                  <v:textbox inset="0,0,0,0">
                    <w:txbxContent>
                      <w:p w14:paraId="471358CE"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unit</w:t>
                        </w:r>
                      </w:p>
                    </w:txbxContent>
                  </v:textbox>
                </v:rect>
                <v:shape id="Freeform_x0020_33" o:spid="_x0000_s1057" style="position:absolute;left:2387600;width:1819275;height:585788;visibility:visible;mso-wrap-style:square;v-text-anchor:top" coordsize="1146,3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cLHPwgAA&#10;ANsAAAAPAAAAZHJzL2Rvd25yZXYueG1sRI9Bi8IwFITvwv6H8Bb2pukqiHSbigirexDF6mVvj+bZ&#10;FpuX0kRt/fVGEDwOM/MNk8w7U4srta6yrOB7FIEgzq2uuFBwPPwOZyCcR9ZYWyYFPTmYpx+DBGNt&#10;b7yna+YLESDsYlRQet/EUrq8JINuZBvi4J1sa9AH2RZSt3gLcFPLcRRNpcGKw0KJDS1Lys/ZxSjA&#10;I/cFNf32/m9XvN6Rs9l9o9TXZ7f4AeGp8+/wq/2nFUwm8PwSfoBM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Fwsc/CAAAA2wAAAA8AAAAAAAAAAAAAAAAAlwIAAGRycy9kb3du&#10;cmV2LnhtbFBLBQYAAAAABAAEAPUAAACGAwAAAAA=&#10;" path="m197,0l157,3,119,12,89,25,58,42,34,63,17,85,4,111,,141,,221,4,250,17,277,34,299,58,320,89,337,119,350,157,359,197,362,949,362,989,359,1026,350,1057,337,1087,320,1111,299,1128,277,1142,250,1145,221,1145,141,1142,111,1128,85,1111,63,1087,42,1057,25,1026,12,989,3,949,,197,0e" filled="f" strokeweight="4pt">
                  <v:stroke startarrowwidth="narrow" startarrowlength="short" endarrowwidth="narrow" endarrowlength="short" endcap="round"/>
                  <v:path arrowok="t" o:connecttype="custom" o:connectlocs="197,0;157,3;119,12;89,25;58,42;34,63;17,85;4,111;0,141;0,221;4,250;17,277;34,299;58,320;89,337;119,350;157,359;197,362;949,362;989,359;1026,350;1057,337;1087,320;1111,299;1128,277;1142,250;1145,221;1145,141;1142,111;1128,85;1111,63;1087,42;1057,25;1026,12;989,3;949,0;197,0" o:connectangles="0,0,0,0,0,0,0,0,0,0,0,0,0,0,0,0,0,0,0,0,0,0,0,0,0,0,0,0,0,0,0,0,0,0,0,0,0"/>
                </v:shape>
                <v:shape id="Freeform_x0020_34" o:spid="_x0000_s1058" style="position:absolute;left:4862513;top:33338;width:1847850;height:554037;visibility:visible;mso-wrap-style:square;v-text-anchor:top" coordsize="1170,3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15FjxQAA&#10;ANsAAAAPAAAAZHJzL2Rvd25yZXYueG1sRI/disIwFITvF3yHcATv1lRdVKpRRFCWFcE/EO8OzbGt&#10;Nie1yWp9e7Ow4OUwM98w42ltCnGnyuWWFXTaEQjixOqcUwWH/eJzCMJ5ZI2FZVLwJAfTSeNjjLG2&#10;D97SfedTESDsYlSQeV/GUrokI4OubUvi4J1tZdAHWaVSV/gIcFPIbhT1pcGcw0KGJc0zSq67X6Ng&#10;dlpuBj+r8+WYHBddlNvB5rZeKdVq1rMRCE+1f4f/299aQe8L/r6EHyAn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7XkWPFAAAA2wAAAA8AAAAAAAAAAAAAAAAAlwIAAGRycy9k&#10;b3ducmV2LnhtbFBLBQYAAAAABAAEAPUAAACJAwAAAAA=&#10;" path="m201,0l160,3,121,12,91,25,60,42,35,63,17,85,4,111,,141,,221,4,250,17,277,35,299,60,320,91,337,121,350,160,359,201,362,968,362,1009,359,1048,350,1078,337,1109,320,1134,299,1152,277,1165,250,1169,221,1169,141,1165,111,1152,85,1134,63,1109,42,1078,25,1048,12,1009,3,968,,201,0e" filled="f" strokeweight="4pt">
                  <v:stroke startarrowwidth="narrow" startarrowlength="short" endarrowwidth="narrow" endarrowlength="short" endcap="round"/>
                  <v:path arrowok="t" o:connecttype="custom" o:connectlocs="201,0;160,3;121,12;91,25;60,42;35,63;17,85;4,111;0,141;0,221;4,250;17,277;35,299;60,320;91,337;121,350;160,359;201,362;968,362;1009,359;1048,350;1078,337;1109,320;1134,299;1152,277;1165,250;1169,221;1169,141;1165,111;1152,85;1134,63;1109,42;1078,25;1048,12;1009,3;968,0;201,0" o:connectangles="0,0,0,0,0,0,0,0,0,0,0,0,0,0,0,0,0,0,0,0,0,0,0,0,0,0,0,0,0,0,0,0,0,0,0,0,0"/>
                </v:shape>
                <v:rect id="Rectangle_x0020_35" o:spid="_x0000_s1059" style="position:absolute;left:2533650;top:85725;width:809625;height:15081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6yd8xwAA&#10;ANsAAAAPAAAAZHJzL2Rvd25yZXYueG1sRI9Ba8JAFITvQv/D8gq9iG6sVkrqKrYgUdpLoy309pp9&#10;TUKzb0N2TeK/dwXB4zAz3zCLVW8q0VLjSssKJuMIBHFmdcm5gsN+M3oG4TyyxsoyKTiRg9XybrDA&#10;WNuOP6lNfS4ChF2MCgrv61hKlxVk0I1tTRy8P9sY9EE2udQNdgFuKvkYRXNpsOSwUGBNbwVl/+nR&#10;KEjW77vZa9QN2+rn6/c7SU5y8pEq9XDfr19AeOr9LXxtb7WC6RNcvoQfIJdn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kusnfMcAAADbAAAADwAAAAAAAAAAAAAAAACXAgAAZHJz&#10;L2Rvd25yZXYueG1sUEsFBgAAAAAEAAQA9QAAAIsDAAAAAA==&#10;" filled="f" stroked="f"/>
                <v:rect id="Rectangle_x0020_36" o:spid="_x0000_s1060" style="position:absolute;left:2841327;width:1290122;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7JOPwwAA&#10;ANsAAAAPAAAAZHJzL2Rvd25yZXYueG1sRI9Bi8IwFITvC/sfwlvwtqarIFqNIuqiR7WCens0z7Zs&#10;81KarK3+eiMIHoeZ+YaZzFpTiivVrrCs4KcbgSBOrS44U3BIfr+HIJxH1lhaJgU3cjCbfn5MMNa2&#10;4R1d9z4TAcIuRgW591UspUtzMui6tiIO3sXWBn2QdSZ1jU2Am1L2omggDRYcFnKsaJFT+rf/NwrW&#10;w2p+2th7k5Wr8/q4PY6Wycgr1flq52MQnlr/Dr/aG62gP4Dnl/AD5PQ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7JOPwwAAANsAAAAPAAAAAAAAAAAAAAAAAJcCAABkcnMvZG93&#10;bnJldi54bWxQSwUGAAAAAAQABAD1AAAAhwMAAAAA&#10;" filled="f" stroked="f">
                  <v:textbox inset="0,0,0,0">
                    <w:txbxContent>
                      <w:p w14:paraId="378BD6FC"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$90 / unit</w:t>
                        </w:r>
                      </w:p>
                    </w:txbxContent>
                  </v:textbox>
                </v:rect>
                <v:rect id="Rectangle_x0020_37" o:spid="_x0000_s1061" style="position:absolute;left:2533650;top:212725;width:1220788;height:152400;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dRyQxwAA&#10;ANsAAAAPAAAAZHJzL2Rvd25yZXYueG1sRI9Ba8JAFITvQv/D8gq9iG6sUkvqKrYgUdpLoy309pp9&#10;TUKzb0N2TeK/dwXB4zAz3zCLVW8q0VLjSssKJuMIBHFmdcm5gsN+M3oG4TyyxsoyKTiRg9XybrDA&#10;WNuOP6lNfS4ChF2MCgrv61hKlxVk0I1tTRy8P9sY9EE2udQNdgFuKvkYRU/SYMlhocCa3grK/tOj&#10;UZCs33ez16gbttXP1+93kpzk5CNV6uG+X7+A8NT7W/ja3moF0zlcvoQfIJdn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DXUckMcAAADbAAAADwAAAAAAAAAAAAAAAACXAgAAZHJz&#10;L2Rvd25yZXYueG1sUEsFBgAAAAAEAAQA9QAAAIsDAAAAAA==&#10;" filled="f" stroked="f"/>
                <v:rect id="Rectangle_x0020_38" o:spid="_x0000_s1062" style="position:absolute;left:2428464;top:215876;width:2178430;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P6JmwQAA&#10;ANsAAAAPAAAAZHJzL2Rvd25yZXYueG1sRE/LisIwFN0P+A/hCrMbUxUGrU1FfKDL8QHq7tJc22Jz&#10;U5poO/P1k4Xg8nDeybwzlXhS40rLCoaDCARxZnXJuYLTcfM1AeE8ssbKMin4JQfztPeRYKxty3t6&#10;HnwuQgi7GBUU3texlC4ryKAb2Jo4cDfbGPQBNrnUDbYh3FRyFEXf0mDJoaHAmpYFZffDwyjYTurF&#10;ZWf/2rxaX7fnn/N0dZx6pT773WIGwlPn3+KXe6cVjMPY8CX8A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z+iZsEAAADbAAAADwAAAAAAAAAAAAAAAACXAgAAZHJzL2Rvd25y&#10;ZXYueG1sUEsFBgAAAAAEAAQA9QAAAIUDAAAAAA==&#10;" filled="f" stroked="f">
                  <v:textbox inset="0,0,0,0">
                    <w:txbxContent>
                      <w:p w14:paraId="0059DBE3"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100 units / week</w:t>
                        </w:r>
                      </w:p>
                    </w:txbxContent>
                  </v:textbox>
                </v:rect>
                <v:rect id="Rectangle_x0020_39" o:spid="_x0000_s1063" style="position:absolute;left:4999038;top:85725;width:895350;height:15081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pi15xwAA&#10;ANsAAAAPAAAAZHJzL2Rvd25yZXYueG1sRI9Ba8JAFITvQv/D8gq9iG6sUmzqKrYgUdpLoy309pp9&#10;TUKzb0N2TeK/dwXB4zAz3zCLVW8q0VLjSssKJuMIBHFmdcm5gsN+M5qDcB5ZY2WZFJzIwWp5N1hg&#10;rG3Hn9SmPhcBwi5GBYX3dSylywoy6Ma2Jg7en20M+iCbXOoGuwA3lXyMoidpsOSwUGBNbwVl/+nR&#10;KEjW77vZa9QN2+rn6/c7SU5y8pEq9XDfr19AeOr9LXxtb7WC6TNcvoQfIJdn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E6YteccAAADbAAAADwAAAAAAAAAAAAAAAACXAgAAZHJz&#10;L2Rvd25yZXYueG1sUEsFBgAAAAAEAAQA9QAAAIsDAAAAAA==&#10;" filled="f" stroked="f"/>
                <v:rect id="Rectangle_x0020_40" o:spid="_x0000_s1064" style="position:absolute;left:5268359;top:73018;width:1452287;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T90dwQAA&#10;ANsAAAAPAAAAZHJzL2Rvd25yZXYueG1sRE/LisIwFN0P+A/hCrMbU0UGrU1FfKDL8QHq7tJc22Jz&#10;U5poO/P1k4Xg8nDeybwzlXhS40rLCoaDCARxZnXJuYLTcfM1AeE8ssbKMin4JQfztPeRYKxty3t6&#10;HnwuQgi7GBUU3texlC4ryKAb2Jo4cDfbGPQBNrnUDbYh3FRyFEXf0mDJoaHAmpYFZffDwyjYTurF&#10;ZWf/2rxaX7fnn/N0dZx6pT773WIGwlPn3+KXe6cVjMP68CX8A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IU/dHcEAAADbAAAADwAAAAAAAAAAAAAAAACXAgAAZHJzL2Rvd25y&#10;ZXYueG1sUEsFBgAAAAAEAAQA9QAAAIUDAAAAAA==&#10;" filled="f" stroked="f">
                  <v:textbox inset="0,0,0,0">
                    <w:txbxContent>
                      <w:p w14:paraId="6C222223"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$100 / unit</w:t>
                        </w:r>
                      </w:p>
                    </w:txbxContent>
                  </v:textbox>
                </v:rect>
                <v:rect id="Rectangle_x0020_41" o:spid="_x0000_s1065" style="position:absolute;left:4999038;top:212725;width:1103312;height:152400;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1lICxgAA&#10;ANsAAAAPAAAAZHJzL2Rvd25yZXYueG1sRI9Ba8JAFITvhf6H5Qleim4iUkrqKipIWuzFtBa8PbPP&#10;JDT7NmTXJP57t1DocZiZb5jFajC16Kh1lWUF8TQCQZxbXXGh4OtzN3kB4TyyxtoyKbiRg9Xy8WGB&#10;ibY9H6jLfCEChF2CCkrvm0RKl5dk0E1tQxy8i20N+iDbQuoW+wA3tZxF0bM0WHFYKLGhbUn5T3Y1&#10;CtL1/n2+ifqnrj4dz99pepPxR6bUeDSsX0F4Gvx/+K/9phXMY/j9En6AXN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11lICxgAAANsAAAAPAAAAAAAAAAAAAAAAAJcCAABkcnMv&#10;ZG93bnJldi54bWxQSwUGAAAAAAQABAD1AAAAigMAAAAA&#10;" filled="f" stroked="f"/>
                <v:rect id="Rectangle_x0020_42" o:spid="_x0000_s1066" style="position:absolute;left:4961459;top:292068;width:2015467;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ebxxQAA&#10;ANsAAAAPAAAAZHJzL2Rvd25yZXYueG1sRI9Pa8JAFMTvBb/D8oTe6sYgxaSuIv5Bj20UbG+P7GsS&#10;zL4N2TVJ++m7BcHjMDO/YRarwdSio9ZVlhVMJxEI4tzqigsF59P+ZQ7CeWSNtWVS8EMOVsvR0wJT&#10;bXv+oC7zhQgQdikqKL1vUildXpJBN7ENcfC+bWvQB9kWUrfYB7ipZRxFr9JgxWGhxIY2JeXX7GYU&#10;HObN+vNof/ui3n0dLu+XZHtKvFLP42H9BsLT4B/he/uoFcxi+P8SfoBc/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7R5vHFAAAA2wAAAA8AAAAAAAAAAAAAAAAAlwIAAGRycy9k&#10;b3ducmV2LnhtbFBLBQYAAAAABAAEAPUAAACJAwAAAAA=&#10;" filled="f" stroked="f">
                  <v:textbox inset="0,0,0,0">
                    <w:txbxContent>
                      <w:p w14:paraId="1ABA2DD3"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50 units / week</w:t>
                        </w:r>
                      </w:p>
                    </w:txbxContent>
                  </v:textbox>
                </v:rect>
                <v:rect id="Rectangle_x0020_43" o:spid="_x0000_s1067" style="position:absolute;left:2020888;top:138113;width:295275;height:206375;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SGnuxwAA&#10;ANsAAAAPAAAAZHJzL2Rvd25yZXYueG1sRI9Pa8JAFMTvgt9heYIXqRv/ICV1FVuQWNpLY1vo7TX7&#10;TILZtyG7JvHbdwuCx2FmfsOst72pREuNKy0rmE0jEMSZ1SXnCj6P+4dHEM4ja6wsk4IrOdhuhoM1&#10;xtp2/EFt6nMRIOxiVFB4X8dSuqwgg25qa+LgnWxj0AfZ5FI32AW4qeQ8ilbSYMlhocCaXgrKzunF&#10;KEh2b6/L56ibtNXP1+93klzl7D1Vajzqd08gPPX+Hr61D1rBcgH/X8IPkJs/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Kkhp7scAAADbAAAADwAAAAAAAAAAAAAAAACXAgAAZHJz&#10;L2Rvd25yZXYueG1sUEsFBgAAAAAEAAQA9QAAAIsDAAAAAA==&#10;" filled="f" stroked="f"/>
                <v:rect id="Rectangle_x0020_44" o:spid="_x0000_s1068" style="position:absolute;left:2020676;top:141271;width:282787;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dNsexQAA&#10;ANsAAAAPAAAAZHJzL2Rvd25yZXYueG1sRI9Ba8JAFITvBf/D8oTemo0liKauIlrRY6tC2tsj+5oE&#10;s29Ddk1Sf323IHgcZuYbZrEaTC06al1lWcEkikEQ51ZXXCg4n3YvMxDOI2usLZOCX3KwWo6eFphq&#10;2/MndUdfiABhl6KC0vsmldLlJRl0kW2Ig/djW4M+yLaQusU+wE0tX+N4Kg1WHBZKbGhTUn45Xo2C&#10;/axZfx3srS/q9+999pHNt6e5V+p5PKzfQHga/CN8bx+0giSB/y/hB8j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502x7FAAAA2wAAAA8AAAAAAAAAAAAAAAAAlwIAAGRycy9k&#10;b3ducmV2LnhtbFBLBQYAAAAABAAEAPUAAACJAwAAAAA=&#10;" filled="f" stroked="f">
                  <v:textbox inset="0,0,0,0">
                    <w:txbxContent>
                      <w:p w14:paraId="14053CE6"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P:</w:t>
                        </w:r>
                      </w:p>
                    </w:txbxContent>
                  </v:textbox>
                </v:rect>
                <v:rect id="Rectangle_x0020_45" o:spid="_x0000_s1069" style="position:absolute;left:4533900;top:119063;width:333375;height:204787;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7VQBxgAA&#10;ANsAAAAPAAAAZHJzL2Rvd25yZXYueG1sRI9Ba8JAFITvgv9heYIXqRvFSkldxRYkSntpbAu9vWaf&#10;STD7NmTXJP77bkHwOMzMN8xq05tKtNS40rKC2TQCQZxZXXKu4PO4e3gC4TyyxsoyKbiSg816OFhh&#10;rG3HH9SmPhcBwi5GBYX3dSylywoy6Ka2Jg7eyTYGfZBNLnWDXYCbSs6jaCkNlhwWCqzptaDsnF6M&#10;gmT7dli8RN2krX6+fr+T5Cpn76lS41G/fQbhqff38K291woWj/D/JfwAuf4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K7VQBxgAAANsAAAAPAAAAAAAAAAAAAAAAAJcCAABkcnMv&#10;ZG93bnJldi54bWxQSwUGAAAAAAQABAD1AAAAigMAAAAA&#10;" filled="f" stroked="f"/>
                <v:rect id="Rectangle_x0020_46" o:spid="_x0000_s1070" style="position:absolute;left:4533423;top:120636;width:329919;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6uDywwAA&#10;ANsAAAAPAAAAZHJzL2Rvd25yZXYueG1sRI9Bi8IwFITvC/sfwlvwtqYrIlqNIuqiR7WCens0z7Zs&#10;81KarK3+eiMIHoeZ+YaZzFpTiivVrrCs4KcbgSBOrS44U3BIfr+HIJxH1lhaJgU3cjCbfn5MMNa2&#10;4R1d9z4TAcIuRgW591UspUtzMui6tiIO3sXWBn2QdSZ1jU2Am1L2omggDRYcFnKsaJFT+rf/NwrW&#10;w2p+2th7k5Wr8/q4PY6Wycgr1flq52MQnlr/Dr/aG62gP4Dnl/AD5PQ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6uDywwAAANsAAAAPAAAAAAAAAAAAAAAAAJcCAABkcnMvZG93&#10;bnJldi54bWxQSwUGAAAAAAQABAD1AAAAhwMAAAAA&#10;" filled="f" stroked="f">
                  <v:textbox inset="0,0,0,0">
                    <w:txbxContent>
                      <w:p w14:paraId="58929631"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Q:</w:t>
                        </w:r>
                      </w:p>
                    </w:txbxContent>
                  </v:textbox>
                </v:rect>
                <v:rect id="Rectangle_x0020_47" o:spid="_x0000_s1071" style="position:absolute;left:3014663;top:1023938;width:550862;height:195262;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c2/txgAA&#10;ANsAAAAPAAAAZHJzL2Rvd25yZXYueG1sRI9Ba8JAFITvgv9heYIXqRtFakldxRYkSntpbAu9vWaf&#10;STD7NmTXJP77bkHwOMzMN8xq05tKtNS40rKC2TQCQZxZXXKu4PO4e3gC4TyyxsoyKbiSg816OFhh&#10;rG3HH9SmPhcBwi5GBYX3dSylywoy6Ka2Jg7eyTYGfZBNLnWDXYCbSs6j6FEaLDksFFjTa0HZOb0Y&#10;Bcn27bB4ibpJW/18/X4nyVXO3lOlxqN++wzCU+/v4Vt7rxUslvD/JfwAuf4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Vc2/txgAAANsAAAAPAAAAAAAAAAAAAAAAAJcCAABkcnMv&#10;ZG93bnJldi54bWxQSwUGAAAAAAQABAD1AAAAigMAAAAA&#10;" filled="f" stroked="f"/>
                <v:rect id="Rectangle_x0020_48" o:spid="_x0000_s1072" style="position:absolute;left:3373084;top:1023824;width:209294;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OdEbwQAA&#10;ANsAAAAPAAAAZHJzL2Rvd25yZXYueG1sRE/LisIwFN0P+A/hCrMbU0UGrU1FfKDL8QHq7tJc22Jz&#10;U5poO/P1k4Xg8nDeybwzlXhS40rLCoaDCARxZnXJuYLTcfM1AeE8ssbKMin4JQfztPeRYKxty3t6&#10;HnwuQgi7GBUU3texlC4ryKAb2Jo4cDfbGPQBNrnUDbYh3FRyFEXf0mDJoaHAmpYFZffDwyjYTurF&#10;ZWf/2rxaX7fnn/N0dZx6pT773WIGwlPn3+KXe6cVjMPY8CX8A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3znRG8EAAADbAAAADwAAAAAAAAAAAAAAAACXAgAAZHJzL2Rvd25y&#10;ZXYueG1sUEsFBgAAAAAEAAQA9QAAAIUDAAAAAA==&#10;" filled="f" stroked="f">
                  <v:textbox inset="0,0,0,0">
                    <w:txbxContent>
                      <w:p w14:paraId="221D8FA5"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D</w:t>
                        </w:r>
                      </w:p>
                    </w:txbxContent>
                  </v:textbox>
                </v:rect>
                <v:rect id="Rectangle_x0020_49" o:spid="_x0000_s1073" style="position:absolute;left:3014663;top:1152525;width:703262;height:196850;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oF4ExgAA&#10;ANsAAAAPAAAAZHJzL2Rvd25yZXYueG1sRI9Ba8JAFITvgv9heYIXqRtFik1dxRYkSntpbAu9vWaf&#10;STD7NmTXJP77bkHwOMzMN8xq05tKtNS40rKC2TQCQZxZXXKu4PO4e1iCcB5ZY2WZFFzJwWY9HKww&#10;1rbjD2pTn4sAYRejgsL7OpbSZQUZdFNbEwfvZBuDPsgml7rBLsBNJedR9CgNlhwWCqzptaDsnF6M&#10;gmT7dli8RN2krX6+fr+T5Cpn76lS41G/fQbhqff38K291woWT/D/JfwAuf4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LoF4ExgAAANsAAAAPAAAAAAAAAAAAAAAAAJcCAABkcnMv&#10;ZG93bnJldi54bWxQSwUGAAAAAAQABAD1AAAAigMAAAAA&#10;" filled="f" stroked="f"/>
                <v:rect id="Rectangle_x0020_50" o:spid="_x0000_s1074" style="position:absolute;left:3069901;top:1244460;width:1000943;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lkvAwQAA&#10;ANsAAAAPAAAAZHJzL2Rvd25yZXYueG1sRE/LisIwFN0P+A/hCrMbUwUHrU1FfKDL8QHq7tJc22Jz&#10;U5poO/P1k4Xg8nDeybwzlXhS40rLCoaDCARxZnXJuYLTcfM1AeE8ssbKMin4JQfztPeRYKxty3t6&#10;HnwuQgi7GBUU3texlC4ryKAb2Jo4cDfbGPQBNrnUDbYh3FRyFEXf0mDJoaHAmpYFZffDwyjYTurF&#10;ZWf/2rxaX7fnn/N0dZx6pT773WIGwlPn3+KXe6cVjMP68CX8A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pJZLwMEAAADbAAAADwAAAAAAAAAAAAAAAACXAgAAZHJzL2Rvd25y&#10;ZXYueG1sUEsFBgAAAAAEAAQA9QAAAIUDAAAAAA==&#10;" filled="f" stroked="f">
                  <v:textbox inset="0,0,0,0">
                    <w:txbxContent>
                      <w:p w14:paraId="54272979"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15 min.</w:t>
                        </w:r>
                      </w:p>
                    </w:txbxContent>
                  </v:textbox>
                </v:rect>
                <v:rect id="Rectangle_x0020_51" o:spid="_x0000_s1075" style="position:absolute;left:5798527;top:1023824;width:209294;height:260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2u5bxQAA&#10;ANsAAAAPAAAAZHJzL2Rvd25yZXYueG1sRI9Ba8JAFITvgv9heUJvurGgaJpNCLaix1YF29sj+5oE&#10;s29DdmtSf323IHgcZuYbJskG04grda62rGA+i0AQF1bXXCo4HbfTFQjnkTU2lknBLznI0vEowVjb&#10;nj/oevClCBB2MSqovG9jKV1RkUE3sy1x8L5tZ9AH2ZVSd9gHuGnkcxQtpcGaw0KFLW0qKi6HH6Ng&#10;t2rzz7299WXz9rU7v5/Xr8e1V+ppMuQvIDwN/hG+t/dawWIO/1/CD5Dp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va7lvFAAAA2wAAAA8AAAAAAAAAAAAAAAAAlwIAAGRycy9k&#10;b3ducmV2LnhtbFBLBQYAAAAABAAEAPUAAACJAwAAAAA=&#10;" filled="f" stroked="f">
                  <v:textbox inset="0,0,0,0">
                    <w:txbxContent>
                      <w:p w14:paraId="20991075" w14:textId="77777777" w:rsidR="007E3F5A" w:rsidRDefault="007E3F5A" w:rsidP="007E3F5A">
                        <w:pPr>
                          <w:pStyle w:val="NormalWeb"/>
                          <w:kinsoku w:val="0"/>
                          <w:overflowPunct w:val="0"/>
                          <w:spacing w:before="0" w:beforeAutospacing="0" w:after="0" w:afterAutospacing="0" w:line="192" w:lineRule="auto"/>
                          <w:textAlignment w:val="baseline"/>
                        </w:pPr>
                        <w:r>
                          <w:rPr>
                            <w:rFonts w:ascii="Verdana" w:eastAsia="ＭＳ Ｐゴシック" w:hAnsi="Verdana" w:cstheme="minorBidi"/>
                            <w:color w:val="000000"/>
                            <w:kern w:val="24"/>
                            <w:sz w:val="32"/>
                            <w:szCs w:val="32"/>
                          </w:rPr>
                          <w:t>D</w:t>
                        </w:r>
                      </w:p>
                    </w:txbxContent>
                  </v:textbox>
                </v:rect>
                <v:rect id="Rectangle_x0020_52" o:spid="_x0000_s1076" style="position:absolute;left:5324475;top:1143000;width:603250;height:19526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3VqoxgAA&#10;ANsAAAAPAAAAZHJzL2Rvd25yZXYueG1sRI9Ba8JAFITvBf/D8oRepG4UlZK6igollXoxtoXeXrPP&#10;JJh9G7LbJP77riD0OMzMN8xy3ZtKtNS40rKCyTgCQZxZXXKu4OP0+vQMwnlkjZVlUnAlB+vV4GGJ&#10;sbYdH6lNfS4ChF2MCgrv61hKlxVk0I1tTRy8s20M+iCbXOoGuwA3lZxG0UIaLDksFFjTrqDskv4a&#10;BcnmfT/bRt2orb4/f76S5Conh1Spx2G/eQHhqff/4Xv7TSuYT+H2JfwAufo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A3VqoxgAAANsAAAAPAAAAAAAAAAAAAAAAAJcCAABkcnMv&#10;ZG93bnJldi54bWxQSwUGAAAAAAQABAD1AAAAigMAAAAA&#10;" filled="f" stroked="f"/>
                <v:rect id="Rectangle_x0020_53" o:spid="_x0000_s1077" style="position:absolute;left:5571539;top:1244460;width:837980;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RNW3wwAA&#10;ANsAAAAPAAAAZHJzL2Rvd25yZXYueG1sRI9Li8JAEITvgv9haMGbTlxRNDqK7AM9+gL11mTaJJjp&#10;CZlZE/fX7wiCx6KqvqLmy8YU4k6Vyy0rGPQjEMSJ1TmnCo6Hn94EhPPIGgvLpOBBDpaLdmuOsbY1&#10;7+i+96kIEHYxKsi8L2MpXZKRQde3JXHwrrYy6IOsUqkrrAPcFPIjisbSYM5hIcOSPjNKbvtfo2A9&#10;KVfnjf2r0+L7sj5tT9Ovw9Qr1e00qxkIT41/h1/tjVYwGsL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RNW3wwAAANsAAAAPAAAAAAAAAAAAAAAAAJcCAABkcnMvZG93&#10;bnJldi54bWxQSwUGAAAAAAQABAD1AAAAhwMAAAAA&#10;" filled="f" stroked="f">
                  <v:textbox inset="0,0,0,0">
                    <w:txbxContent>
                      <w:p w14:paraId="7DE44BB6"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5 min.</w:t>
                        </w:r>
                      </w:p>
                    </w:txbxContent>
                  </v:textbox>
                </v:rect>
                <v:rect id="Rectangle_x0020_54" o:spid="_x0000_s1078" style="position:absolute;left:2054225;top:1795463;width:533400;height:195262;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eGdHxgAA&#10;ANsAAAAPAAAAZHJzL2Rvd25yZXYueG1sRI9Ba8JAFITvgv9heYIXqRvFSkldxRYkSntpbAu9vWaf&#10;STD7NmTXJP77bkHwOMzMN8xq05tKtNS40rKC2TQCQZxZXXKu4PO4e3gC4TyyxsoyKbiSg816OFhh&#10;rG3HH9SmPhcBwi5GBYX3dSylywoy6Ka2Jg7eyTYGfZBNLnWDXYCbSs6jaCkNlhwWCqzptaDsnF6M&#10;gmT7dli8RN2krX6+fr+T5Cpn76lS41G/fQbhqff38K291woeF/D/JfwAuf4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geGdHxgAAANsAAAAPAAAAAAAAAAAAAAAAAJcCAABkcnMv&#10;ZG93bnJldi54bWxQSwUGAAAAAAQABAD1AAAAigMAAAAA&#10;" filled="f" stroked="f"/>
                <v:rect id="Rectangle_x0020_55" o:spid="_x0000_s1079" style="position:absolute;left:2463541;top:1828595;width:190921;height:260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4ehYxQAA&#10;ANsAAAAPAAAAZHJzL2Rvd25yZXYueG1sRI9Ba8JAFITvBf/D8oTemo2FiKauIlrRY6tC2tsj+5oE&#10;s29Ddk1Sf323IHgcZuYbZrEaTC06al1lWcEkikEQ51ZXXCg4n3YvMxDOI2usLZOCX3KwWo6eFphq&#10;2/MndUdfiABhl6KC0vsmldLlJRl0kW2Ig/djW4M+yLaQusU+wE0tX+N4Kg1WHBZKbGhTUn45Xo2C&#10;/axZfx3srS/q9+999pHNt6e5V+p5PKzfQHga/CN8bx+0giSB/y/hB8j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Th6FjFAAAA2wAAAA8AAAAAAAAAAAAAAAAAlwIAAGRycy9k&#10;b3ducmV2LnhtbFBLBQYAAAAABAAEAPUAAACJAwAAAAA=&#10;" filled="f" stroked="f">
                  <v:textbox inset="0,0,0,0">
                    <w:txbxContent>
                      <w:p w14:paraId="499A451C" w14:textId="77777777" w:rsidR="007E3F5A" w:rsidRDefault="007E3F5A" w:rsidP="007E3F5A">
                        <w:pPr>
                          <w:pStyle w:val="NormalWeb"/>
                          <w:kinsoku w:val="0"/>
                          <w:overflowPunct w:val="0"/>
                          <w:spacing w:before="0" w:beforeAutospacing="0" w:after="0" w:afterAutospacing="0" w:line="192" w:lineRule="auto"/>
                          <w:textAlignment w:val="baseline"/>
                        </w:pPr>
                        <w:r>
                          <w:rPr>
                            <w:rFonts w:ascii="Verdana" w:eastAsia="ＭＳ Ｐゴシック" w:hAnsi="Verdana" w:cstheme="minorBidi"/>
                            <w:color w:val="000000"/>
                            <w:kern w:val="24"/>
                            <w:sz w:val="32"/>
                            <w:szCs w:val="32"/>
                          </w:rPr>
                          <w:t>C</w:t>
                        </w:r>
                      </w:p>
                    </w:txbxContent>
                  </v:textbox>
                </v:rect>
                <v:rect id="Rectangle_x0020_56" o:spid="_x0000_s1080" style="position:absolute;left:2054225;top:1924050;width:706438;height:19526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lyrxgAA&#10;ANsAAAAPAAAAZHJzL2Rvd25yZXYueG1sRI9Ba8JAFITvgv9heYIXqRtFpaSuYgsSS3sxtoXeXrPP&#10;JJh9G7JrEv99tyD0OMzMN8x625tKtNS40rKC2TQCQZxZXXKu4OO0f3gE4TyyxsoyKbiRg+1mOFhj&#10;rG3HR2pTn4sAYRejgsL7OpbSZQUZdFNbEwfvbBuDPsgml7rBLsBNJedRtJIGSw4LBdb0UlB2Sa9G&#10;QbJ7e108R92krb4/f76S5CZn76lS41G/ewLhqff/4Xv7oBUsV/D3JfwAufkF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5lyrxgAAANsAAAAPAAAAAAAAAAAAAAAAAJcCAABkcnMv&#10;ZG93bnJldi54bWxQSwUGAAAAAAQABAD1AAAAigMAAAAA&#10;" filled="f" stroked="f"/>
                <v:rect id="Rectangle_x0020_57" o:spid="_x0000_s1081" style="position:absolute;left:2234964;top:1976216;width:1000943;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f9O0wwAA&#10;ANsAAAAPAAAAZHJzL2Rvd25yZXYueG1sRI9Li8JAEITvgv9haMGbTlzwFR1F9oEefYF6azJtEsz0&#10;hMysifvrdwTBY1FVX1HzZWMKcafK5ZYVDPoRCOLE6pxTBcfDT28CwnlkjYVlUvAgB8tFuzXHWNua&#10;d3Tf+1QECLsYFWTel7GULsnIoOvbkjh4V1sZ9EFWqdQV1gFuCvkRRSNpMOewkGFJnxklt/2vUbCe&#10;lKvzxv7VafF9WZ+2p+nXYeqV6naa1QyEp8a/w6/2RisYjuH5JfwAufg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f9O0wwAAANsAAAAPAAAAAAAAAAAAAAAAAJcCAABkcnMvZG93&#10;bnJldi54bWxQSwUGAAAAAAQABAD1AAAAhwMAAAAA&#10;" filled="f" stroked="f">
                  <v:textbox inset="0,0,0,0">
                    <w:txbxContent>
                      <w:p w14:paraId="1FADC992"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10 min.</w:t>
                        </w:r>
                      </w:p>
                    </w:txbxContent>
                  </v:textbox>
                </v:rect>
                <v:rect id="Rectangle_x0020_58" o:spid="_x0000_s1082" style="position:absolute;left:4092575;top:1785938;width:533400;height:192087;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NW1CwwAA&#10;ANsAAAAPAAAAZHJzL2Rvd25yZXYueG1sRE9Na8JAEL0X+h+WKXgpulG0SOoqtiBR9GKqgrdpdpqE&#10;ZmdDdk3iv3cPhR4f73ux6k0lWmpcaVnBeBSBIM6sLjlXcPraDOcgnEfWWFkmBXdysFo+Py0w1rbj&#10;I7Wpz0UIYRejgsL7OpbSZQUZdCNbEwfuxzYGfYBNLnWDXQg3lZxE0Zs0WHJoKLCmz4Ky3/RmFCTr&#10;/W76EXWvbXU9f1+S5C7Hh1SpwUu/fgfhqff/4j/3ViuYhbHhS/gBcvk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NW1CwwAAANsAAAAPAAAAAAAAAAAAAAAAAJcCAABkcnMvZG93&#10;bnJldi54bWxQSwUGAAAAAAQABAD1AAAAhwMAAAAA&#10;" filled="f" stroked="f"/>
                <v:rect id="Rectangle_x0020_59" o:spid="_x0000_s1083" style="position:absolute;left:4433422;top:1755578;width:190921;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rOJdwwAA&#10;ANsAAAAPAAAAZHJzL2Rvd25yZXYueG1sRI9Bi8IwFITvgv8hPMGbpi4otmsUcRU9uiro3h7N27Zs&#10;81KaaKu/3iwIHoeZ+YaZLVpTihvVrrCsYDSMQBCnVhecKTgdN4MpCOeRNZaWScGdHCzm3c4ME20b&#10;/qbbwWciQNglqCD3vkqkdGlOBt3QVsTB+7W1QR9knUldYxPgppQfUTSRBgsOCzlWtMop/TtcjYLt&#10;tFpedvbRZOX6Z3ven+OvY+yV6vfa5ScIT61/h1/tnVYwjuH/S/gBcv4E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1rOJdwwAAANsAAAAPAAAAAAAAAAAAAAAAAJcCAABkcnMvZG93&#10;bnJldi54bWxQSwUGAAAAAAQABAD1AAAAhwMAAAAA&#10;" filled="f" stroked="f">
                  <v:textbox inset="0,0,0,0">
                    <w:txbxContent>
                      <w:p w14:paraId="3CFBC911"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C</w:t>
                        </w:r>
                      </w:p>
                    </w:txbxContent>
                  </v:textbox>
                </v:rect>
                <v:rect id="Rectangle_x0020_60" o:spid="_x0000_s1084" style="position:absolute;left:4092575;top:1912938;width:603250;height:193675;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L6v5wwAA&#10;ANsAAAAPAAAAZHJzL2Rvd25yZXYueG1sRE/LasJAFN0X/IfhCm6KTiwiJTqKLZS06KbxAe6umWsS&#10;zNwJmTGJf+8sCl0eznu57k0lWmpcaVnBdBKBIM6sLjlXcNh/jd9BOI+ssbJMCh7kYL0avCwx1rbj&#10;X2pTn4sQwi5GBYX3dSylywoy6Ca2Jg7c1TYGfYBNLnWDXQg3lXyLork0WHJoKLCmz4KyW3o3CpLN&#10;9mf2EXWvbXU+Xk5J8pDTXarUaNhvFiA89f5f/Of+1grmYX34En6AXD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RL6v5wwAAANsAAAAPAAAAAAAAAAAAAAAAAJcCAABkcnMvZG93&#10;bnJldi54bWxQSwUGAAAAAAQABAD1AAAAhwMAAAAA&#10;" filled="f" stroked="f"/>
                <v:rect id="Rectangle_x0020_61" o:spid="_x0000_s1085" style="position:absolute;left:4282624;top:1976216;width:837980;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tiTmxAAA&#10;ANsAAAAPAAAAZHJzL2Rvd25yZXYueG1sRI9Ba8JAFITvgv9heYI33dhDiNFVRFvMsVVBvT2yr0lo&#10;9m3IbpPYX98tFDwOM/MNs94OphYdta6yrGAxj0AQ51ZXXCi4nN9mCQjnkTXWlknBgxxsN+PRGlNt&#10;e/6g7uQLESDsUlRQet+kUrq8JINubhvi4H3a1qAPsi2kbrEPcFPLlyiKpcGKw0KJDe1Lyr9O30bB&#10;MWl2t8z+9EX9ej9e36/Lw3nplZpOht0KhKfBP8P/7UwriBfw9yX8ALn5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BbYk5sQAAADbAAAADwAAAAAAAAAAAAAAAACXAgAAZHJzL2Rv&#10;d25yZXYueG1sUEsFBgAAAAAEAAQA9QAAAIgDAAAAAA==&#10;" filled="f" stroked="f">
                  <v:textbox inset="0,0,0,0">
                    <w:txbxContent>
                      <w:p w14:paraId="713ED3E5"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5 min.</w:t>
                        </w:r>
                      </w:p>
                    </w:txbxContent>
                  </v:textbox>
                </v:rect>
                <v:rect id="Rectangle_x0020_62" o:spid="_x0000_s1086" style="position:absolute;left:6230938;top:1774825;width:533400;height:193675;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sZAVxwAA&#10;ANsAAAAPAAAAZHJzL2Rvd25yZXYueG1sRI9Pa8JAFMTvBb/D8oReim6UIhKzii2UtLQX4x/w9sw+&#10;k9Ds25DdJvHbdwsFj8PM/IZJNoOpRUetqywrmE0jEMS51RUXCg77t8kShPPIGmvLpOBGDjbr0UOC&#10;sbY976jLfCEChF2MCkrvm1hKl5dk0E1tQxy8q20N+iDbQuoW+wA3tZxH0UIarDgslNjQa0n5d/Zj&#10;FKTbz4/nl6h/6urz8XJK05ucfWVKPY6H7QqEp8Hfw//td61gMYe/L+EHyPUv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DrGQFccAAADbAAAADwAAAAAAAAAAAAAAAACXAgAAZHJz&#10;L2Rvd25yZXYueG1sUEsFBgAAAAAEAAQA9QAAAIsDAAAAAA==&#10;" filled="f" stroked="f"/>
                <v:rect id="Rectangle_x0020_63" o:spid="_x0000_s1087" style="position:absolute;left:6633465;top:1755578;width:187726;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KB8KwwAA&#10;ANsAAAAPAAAAZHJzL2Rvd25yZXYueG1sRI9Bi8IwFITvC/sfwlvwtqarIFqNIuqiR7WCens0z7Zs&#10;81KarK3+eiMIHoeZ+YaZzFpTiivVrrCs4KcbgSBOrS44U3BIfr+HIJxH1lhaJgU3cjCbfn5MMNa2&#10;4R1d9z4TAcIuRgW591UspUtzMui6tiIO3sXWBn2QdSZ1jU2Am1L2omggDRYcFnKsaJFT+rf/NwrW&#10;w2p+2th7k5Wr8/q4PY6Wycgr1flq52MQnlr/Dr/aG61g0Ifnl/AD5PQ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KB8KwwAAANsAAAAPAAAAAAAAAAAAAAAAAJcCAABkcnMvZG93&#10;bnJldi54bWxQSwUGAAAAAAQABAD1AAAAhwMAAAAA&#10;" filled="f" stroked="f">
                  <v:textbox inset="0,0,0,0">
                    <w:txbxContent>
                      <w:p w14:paraId="389E4156"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B</w:t>
                        </w:r>
                      </w:p>
                    </w:txbxContent>
                  </v:textbox>
                </v:rect>
                <v:rect id="Rectangle_x0020_64" o:spid="_x0000_s1088" style="position:absolute;left:6230938;top:1900238;width:708025;height:195262;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FK36xgAA&#10;ANsAAAAPAAAAZHJzL2Rvd25yZXYueG1sRI9Ba8JAFITvQv/D8gq9iG4sIiXNKrZQotiLqQq9vWZf&#10;k9Ds25Bdk/jvXaHgcZiZb5hkNZhadNS6yrKC2TQCQZxbXXGh4PD1MXkB4TyyxtoyKbiQg9XyYZRg&#10;rG3Pe+oyX4gAYRejgtL7JpbS5SUZdFPbEAfv17YGfZBtIXWLfYCbWj5H0UIarDgslNjQe0n5X3Y2&#10;CtL1bjt/i/pxV38ff05pepGzz0ypp8dh/QrC0+Dv4f/2RitYzOH2JfwAubw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uFK36xgAAANsAAAAPAAAAAAAAAAAAAAAAAJcCAABkcnMv&#10;ZG93bnJldi54bWxQSwUGAAAAAAQABAD1AAAAigMAAAAA&#10;" filled="f" stroked="f"/>
                <v:rect id="Rectangle_x0020_65" o:spid="_x0000_s1089" style="position:absolute;left:6404890;top:1976216;width:1000943;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jSLlwwAA&#10;ANsAAAAPAAAAZHJzL2Rvd25yZXYueG1sRI9Bi8IwFITvC/sfwlvwtqYrKFqNIuqiR7WCens0z7Zs&#10;81KarK3+eiMIHoeZ+YaZzFpTiivVrrCs4KcbgSBOrS44U3BIfr+HIJxH1lhaJgU3cjCbfn5MMNa2&#10;4R1d9z4TAcIuRgW591UspUtzMui6tiIO3sXWBn2QdSZ1jU2Am1L2omggDRYcFnKsaJFT+rf/NwrW&#10;w2p+2th7k5Wr8/q4PY6Wycgr1flq52MQnlr/Dr/aG61g0Ifnl/AD5PQ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6jSLlwwAAANsAAAAPAAAAAAAAAAAAAAAAAJcCAABkcnMvZG93&#10;bnJldi54bWxQSwUGAAAAAAQABAD1AAAAhwMAAAAA&#10;" filled="f" stroked="f">
                  <v:textbox inset="0,0,0,0">
                    <w:txbxContent>
                      <w:p w14:paraId="0CAD60B6"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15 min.</w:t>
                        </w:r>
                      </w:p>
                    </w:txbxContent>
                  </v:textbox>
                </v:rect>
                <v:rect id="Rectangle_x0020_66" o:spid="_x0000_s1090" style="position:absolute;left:2108200;top:2562225;width:549275;height:19526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ipYWxgAA&#10;ANsAAAAPAAAAZHJzL2Rvd25yZXYueG1sRI9Ba8JAFITvhf6H5Qleim4UCSV1FVuQtOjFtBa8PbPP&#10;JDT7NmTXJP77bkHocZiZb5jlejC16Kh1lWUFs2kEgji3uuJCwdfndvIMwnlkjbVlUnAjB+vV48MS&#10;E217PlCX+UIECLsEFZTeN4mULi/JoJvahjh4F9sa9EG2hdQt9gFuajmPolgarDgslNjQW0n5T3Y1&#10;CtLN7mPxGvVPXX06nr/T9CZn+0yp8WjYvIDwNPj/8L39rhXEMfx9CT9Arn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xipYWxgAAANsAAAAPAAAAAAAAAAAAAAAAAJcCAABkcnMv&#10;ZG93bnJldi54bWxQSwUGAAAAAAQABAD1AAAAigMAAAAA&#10;" filled="f" stroked="f"/>
                <v:rect id="Rectangle_x0020_67" o:spid="_x0000_s1091" style="position:absolute;left:2463541;top:2633368;width:150979;height:2292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ExkJxQAA&#10;ANsAAAAPAAAAZHJzL2Rvd25yZXYueG1sRI9Ba8JAFITvBf/D8oTemo09RE1dRbSix1aFtLdH9jUJ&#10;Zt+G7Jqk/vpuQfA4zMw3zGI1mFp01LrKsoJJFIMgzq2uuFBwPu1eZiCcR9ZYWyYFv+RgtRw9LTDV&#10;tudP6o6+EAHCLkUFpfdNKqXLSzLoItsQB+/HtgZ9kG0hdYt9gJtavsZxIg1WHBZKbGhTUn45Xo2C&#10;/axZfx3srS/q9+999pHNt6e5V+p5PKzfQHga/CN8bx+0gmQK/1/CD5DL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UTGQnFAAAA2wAAAA8AAAAAAAAAAAAAAAAAlwIAAGRycy9k&#10;b3ducmV2LnhtbFBLBQYAAAAABAAEAPUAAACJAwAAAAA=&#10;" filled="f" stroked="f">
                  <v:textbox inset="0,0,0,0">
                    <w:txbxContent>
                      <w:p w14:paraId="7E1AB14E" w14:textId="77777777" w:rsidR="007E3F5A" w:rsidRDefault="007E3F5A" w:rsidP="007E3F5A">
                        <w:pPr>
                          <w:pStyle w:val="NormalWeb"/>
                          <w:kinsoku w:val="0"/>
                          <w:overflowPunct w:val="0"/>
                          <w:spacing w:before="0" w:beforeAutospacing="0" w:after="0" w:afterAutospacing="0" w:line="168" w:lineRule="auto"/>
                          <w:textAlignment w:val="baseline"/>
                        </w:pPr>
                        <w:r>
                          <w:rPr>
                            <w:rFonts w:ascii="Verdana" w:eastAsia="ＭＳ Ｐゴシック" w:hAnsi="Verdana" w:cstheme="minorBidi"/>
                            <w:color w:val="000000"/>
                            <w:kern w:val="24"/>
                            <w:sz w:val="32"/>
                            <w:szCs w:val="32"/>
                          </w:rPr>
                          <w:t>A</w:t>
                        </w:r>
                      </w:p>
                    </w:txbxContent>
                  </v:textbox>
                </v:rect>
                <v:rect id="Rectangle_x0020_68" o:spid="_x0000_s1092" style="position:absolute;left:2160360;top:2706385;width:1000943;height:3538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jI17vwAA&#10;ANsAAAAPAAAAZHJzL2Rvd25yZXYueG1sRE/LqsIwEN0L/kMYwZ2m3oVoNYroFV36AnU3NGNbbCal&#10;ibb69WYhuDyc93TemEI8qXK5ZQWDfgSCOLE651TB6bjujUA4j6yxsEwKXuRgPmu3phhrW/Oengef&#10;ihDCLkYFmfdlLKVLMjLo+rYkDtzNVgZ9gFUqdYV1CDeF/IuioTSYc2jIsKRlRsn98DAKNqNycdna&#10;d50W/9fNeXcer45jr1S30ywmIDw1/if+urdawTCMDV/CD5Cz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SMjXu/AAAA2wAAAA8AAAAAAAAAAAAAAAAAlwIAAGRycy9kb3ducmV2&#10;LnhtbFBLBQYAAAAABAAEAPUAAACDAwAAAAA=&#10;" filled="f" stroked="f">
                  <v:textbox inset="0,0,0,0">
                    <w:txbxContent>
                      <w:p w14:paraId="654B5853" w14:textId="77777777" w:rsidR="007E3F5A" w:rsidRDefault="007E3F5A" w:rsidP="007E3F5A">
                        <w:pPr>
                          <w:pStyle w:val="NormalWeb"/>
                          <w:kinsoku w:val="0"/>
                          <w:overflowPunct w:val="0"/>
                          <w:spacing w:before="0" w:beforeAutospacing="0" w:after="0" w:afterAutospacing="0" w:line="264" w:lineRule="auto"/>
                          <w:textAlignment w:val="baseline"/>
                        </w:pPr>
                        <w:r>
                          <w:rPr>
                            <w:rFonts w:ascii="Verdana" w:eastAsia="ＭＳ Ｐゴシック" w:hAnsi="Verdana" w:cstheme="minorBidi"/>
                            <w:color w:val="000000"/>
                            <w:kern w:val="24"/>
                            <w:sz w:val="32"/>
                            <w:szCs w:val="32"/>
                          </w:rPr>
                          <w:t>15 min.</w:t>
                        </w:r>
                      </w:p>
                    </w:txbxContent>
                  </v:textbox>
                </v:rect>
                <v:rect id="Rectangle_x0020_69" o:spid="_x0000_s1093" style="position:absolute;left:4075113;top:2562225;width:533400;height:19526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FQJkxgAA&#10;ANsAAAAPAAAAZHJzL2Rvd25yZXYueG1sRI9Ba8JAFITvgv9heYIXqRtFxKauYgsSS3tpbAu9vWaf&#10;STD7NmTXJP77bkHwOMzMN8x625tKtNS40rKC2TQCQZxZXXKu4PO4f1iBcB5ZY2WZFFzJwXYzHKwx&#10;1rbjD2pTn4sAYRejgsL7OpbSZQUZdFNbEwfvZBuDPsgml7rBLsBNJedRtJQGSw4LBdb0UlB2Ti9G&#10;QbJ7e108R92krX6+fr+T5Cpn76lS41G/ewLhqff38K190AqWj/D/JfwAufk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AFQJkxgAAANsAAAAPAAAAAAAAAAAAAAAAAJcCAABkcnMv&#10;ZG93bnJldi54bWxQSwUGAAAAAAQABAD1AAAAigMAAAAA&#10;" filled="f" stroked="f"/>
                <v:rect id="Rectangle_x0020_70" o:spid="_x0000_s1094" style="position:absolute;left:4509614;top:2523930;width:187726;height:41619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IxegwQAA&#10;ANsAAAAPAAAAZHJzL2Rvd25yZXYueG1sRE/LisIwFN0P+A/hCrMbU104WpuK+ECX4wPU3aW5tsXm&#10;pjTRdubrJwvB5eG8k3lnKvGkxpWWFQwHEQjizOqScwWn4+ZrAsJ5ZI2VZVLwSw7mae8jwVjblvf0&#10;PPhchBB2MSoovK9jKV1WkEE3sDVx4G62MegDbHKpG2xDuKnkKIrG0mDJoaHAmpYFZffDwyjYTurF&#10;ZWf/2rxaX7fnn/N0dZx6pT773WIGwlPn3+KXe6cVfIf14Uv4ATL9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7yMXoMEAAADbAAAADwAAAAAAAAAAAAAAAACXAgAAZHJzL2Rvd25y&#10;ZXYueG1sUEsFBgAAAAAEAAQA9QAAAIUDAAAAAA==&#10;" filled="f" stroked="f">
                  <v:textbox inset="0,0,0,0">
                    <w:txbxContent>
                      <w:p w14:paraId="06C28325" w14:textId="77777777" w:rsidR="007E3F5A" w:rsidRDefault="007E3F5A" w:rsidP="007E3F5A">
                        <w:pPr>
                          <w:pStyle w:val="NormalWeb"/>
                          <w:kinsoku w:val="0"/>
                          <w:overflowPunct w:val="0"/>
                          <w:spacing w:before="0" w:beforeAutospacing="0" w:after="0" w:afterAutospacing="0" w:line="312" w:lineRule="auto"/>
                          <w:textAlignment w:val="baseline"/>
                        </w:pPr>
                        <w:r>
                          <w:rPr>
                            <w:rFonts w:ascii="Verdana" w:eastAsia="ＭＳ Ｐゴシック" w:hAnsi="Verdana" w:cstheme="minorBidi"/>
                            <w:color w:val="000000"/>
                            <w:kern w:val="24"/>
                            <w:sz w:val="32"/>
                            <w:szCs w:val="32"/>
                          </w:rPr>
                          <w:t>B</w:t>
                        </w:r>
                      </w:p>
                    </w:txbxContent>
                  </v:textbox>
                </v:rect>
                <v:rect id="Rectangle_x0020_71" o:spid="_x0000_s1095" style="position:absolute;left:4282624;top:2706385;width:1000943;height:3538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b7I7xQAA&#10;ANsAAAAPAAAAZHJzL2Rvd25yZXYueG1sRI9Pa8JAFMTvgt9heUJvurEH/6TZhGAremxVsL09sq9J&#10;MPs2ZLcm9dN3C4LHYWZ+wyTZYBpxpc7VlhXMZxEI4sLqmksFp+N2ugLhPLLGxjIp+CUHWToeJRhr&#10;2/MHXQ++FAHCLkYFlfdtLKUrKjLoZrYlDt637Qz6ILtS6g77ADeNfI6ihTRYc1iosKVNRcXl8GMU&#10;7FZt/rm3t75s3r525/fz+vW49ko9TYb8BYSnwT/C9/ZeK1jO4f9L+AEy/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BvsjvFAAAA2wAAAA8AAAAAAAAAAAAAAAAAlwIAAGRycy9k&#10;b3ducmV2LnhtbFBLBQYAAAAABAAEAPUAAACJAwAAAAA=&#10;" filled="f" stroked="f">
                  <v:textbox inset="0,0,0,0">
                    <w:txbxContent>
                      <w:p w14:paraId="4BD65128" w14:textId="77777777" w:rsidR="007E3F5A" w:rsidRDefault="007E3F5A" w:rsidP="007E3F5A">
                        <w:pPr>
                          <w:pStyle w:val="NormalWeb"/>
                          <w:kinsoku w:val="0"/>
                          <w:overflowPunct w:val="0"/>
                          <w:spacing w:before="0" w:beforeAutospacing="0" w:after="0" w:afterAutospacing="0" w:line="264" w:lineRule="auto"/>
                          <w:textAlignment w:val="baseline"/>
                        </w:pPr>
                        <w:r>
                          <w:rPr>
                            <w:rFonts w:ascii="Verdana" w:eastAsia="ＭＳ Ｐゴシック" w:hAnsi="Verdana" w:cstheme="minorBidi"/>
                            <w:color w:val="000000"/>
                            <w:kern w:val="24"/>
                            <w:sz w:val="32"/>
                            <w:szCs w:val="32"/>
                          </w:rPr>
                          <w:t>15 min.</w:t>
                        </w:r>
                      </w:p>
                    </w:txbxContent>
                  </v:textbox>
                </v:rect>
                <v:rect id="Rectangle_x0020_72" o:spid="_x0000_s1096" style="position:absolute;left:6215063;top:2562225;width:549275;height:19526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aAbIxgAA&#10;ANsAAAAPAAAAZHJzL2Rvd25yZXYueG1sRI9Ba8JAFITvBf/D8oRepG4U0ZK6igollXoxtoXeXrPP&#10;JJh9G7LbJP77riD0OMzMN8xy3ZtKtNS40rKCyTgCQZxZXXKu4OP0+vQMwnlkjZVlUnAlB+vV4GGJ&#10;sbYdH6lNfS4ChF2MCgrv61hKlxVk0I1tTRy8s20M+iCbXOoGuwA3lZxG0VwaLDksFFjTrqDskv4a&#10;BcnmfT/bRt2orb4/f76S5Conh1Spx2G/eQHhqff/4Xv7TStYTOH2JfwAufo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LaAbIxgAAANsAAAAPAAAAAAAAAAAAAAAAAJcCAABkcnMv&#10;ZG93bnJldi54bWxQSwUGAAAAAAQABAD1AAAAigMAAAAA&#10;" filled="f" stroked="f"/>
                <v:rect id="Rectangle_x0020_73" o:spid="_x0000_s1097" style="position:absolute;left:6633465;top:2560351;width:186927;height:2915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8YnXwwAA&#10;ANsAAAAPAAAAZHJzL2Rvd25yZXYueG1sRI9Li8JAEITvgv9haMGbTlzBR3QU2Qd69AXqrcm0STDT&#10;EzKzJu6v3xEEj0VVfUXNl40pxJ0ql1tWMOhHIIgTq3NOFRwPP70JCOeRNRaWScGDHCwX7dYcY21r&#10;3tF971MRIOxiVJB5X8ZSuiQjg65vS+LgXW1l0AdZpVJXWAe4KeRHFI2kwZzDQoYlfWaU3Pa/RsF6&#10;Uq7OG/tXp8X3ZX3anqZfh6lXqttpVjMQnhr/Dr/aG61gPITnl/AD5O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f8YnXwwAAANsAAAAPAAAAAAAAAAAAAAAAAJcCAABkcnMvZG93&#10;bnJldi54bWxQSwUGAAAAAAQABAD1AAAAhwMAAAAA&#10;" filled="f" stroked="f">
                  <v:textbox inset="0,0,0,0">
                    <w:txbxContent>
                      <w:p w14:paraId="7080A5E8" w14:textId="77777777" w:rsidR="007E3F5A" w:rsidRDefault="007E3F5A" w:rsidP="007E3F5A">
                        <w:pPr>
                          <w:pStyle w:val="NormalWeb"/>
                          <w:kinsoku w:val="0"/>
                          <w:overflowPunct w:val="0"/>
                          <w:spacing w:before="0" w:beforeAutospacing="0" w:after="0" w:afterAutospacing="0" w:line="216" w:lineRule="auto"/>
                          <w:textAlignment w:val="baseline"/>
                        </w:pPr>
                        <w:r>
                          <w:rPr>
                            <w:rFonts w:ascii="Verdana" w:eastAsia="ＭＳ Ｐゴシック" w:hAnsi="Verdana" w:cstheme="minorBidi"/>
                            <w:color w:val="000000"/>
                            <w:kern w:val="24"/>
                            <w:sz w:val="32"/>
                            <w:szCs w:val="32"/>
                          </w:rPr>
                          <w:t>A</w:t>
                        </w:r>
                      </w:p>
                    </w:txbxContent>
                  </v:textbox>
                </v:rect>
                <v:rect id="Rectangle_x0020_74" o:spid="_x0000_s1098" style="position:absolute;left:6215063;top:2692400;width:706437;height:19526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zTsnxgAA&#10;ANsAAAAPAAAAZHJzL2Rvd25yZXYueG1sRI9Ba8JAFITvgv9heYIXqRtFakldxRYkSntpbAu9vWaf&#10;STD7NmTXJP77bkHwOMzMN8xq05tKtNS40rKC2TQCQZxZXXKu4PO4e3gC4TyyxsoyKbiSg816OFhh&#10;rG3HH9SmPhcBwi5GBYX3dSylywoy6Ka2Jg7eyTYGfZBNLnWDXYCbSs6j6FEaLDksFFjTa0HZOb0Y&#10;Bcn27bB4ibpJW/18/X4nyVXO3lOlxqN++wzCU+/v4Vt7rxUsF/D/JfwAuf4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rzTsnxgAAANsAAAAPAAAAAAAAAAAAAAAAAJcCAABkcnMv&#10;ZG93bnJldi54bWxQSwUGAAAAAAQABAD1AAAAigMAAAAA&#10;" filled="f" stroked="f"/>
                <v:rect id="Rectangle_x0020_75" o:spid="_x0000_s1099" style="position:absolute;left:6330284;top:2706385;width:1000943;height:322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LQ4wwAA&#10;ANsAAAAPAAAAZHJzL2Rvd25yZXYueG1sRI9Li8JAEITvgv9haMGbTlzwFR1F9oEefYF6azJtEsz0&#10;hMysifvrdwTBY1FVX1HzZWMKcafK5ZYVDPoRCOLE6pxTBcfDT28CwnlkjYVlUvAgB8tFuzXHWNua&#10;d3Tf+1QECLsYFWTel7GULsnIoOvbkjh4V1sZ9EFWqdQV1gFuCvkRRSNpMOewkGFJnxklt/2vUbCe&#10;lKvzxv7VafF9WZ+2p+nXYeqV6naa1QyEp8a/w6/2RisYD+H5JfwAufg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LQ4wwAAANsAAAAPAAAAAAAAAAAAAAAAAJcCAABkcnMvZG93&#10;bnJldi54bWxQSwUGAAAAAAQABAD1AAAAhwMAAAAA&#10;" filled="f" stroked="f">
                  <v:textbox inset="0,0,0,0">
                    <w:txbxContent>
                      <w:p w14:paraId="79F743BA" w14:textId="77777777" w:rsidR="007E3F5A" w:rsidRDefault="007E3F5A" w:rsidP="007E3F5A">
                        <w:pPr>
                          <w:pStyle w:val="NormalWeb"/>
                          <w:kinsoku w:val="0"/>
                          <w:overflowPunct w:val="0"/>
                          <w:spacing w:before="0" w:beforeAutospacing="0" w:after="0" w:afterAutospacing="0"/>
                          <w:textAlignment w:val="baseline"/>
                        </w:pPr>
                        <w:r>
                          <w:rPr>
                            <w:rFonts w:ascii="Verdana" w:eastAsia="ＭＳ Ｐゴシック" w:hAnsi="Verdana" w:cstheme="minorBidi"/>
                            <w:color w:val="000000"/>
                            <w:kern w:val="24"/>
                            <w:sz w:val="32"/>
                            <w:szCs w:val="32"/>
                          </w:rPr>
                          <w:t>10 min.</w:t>
                        </w:r>
                      </w:p>
                    </w:txbxContent>
                  </v:textbox>
                </v:rect>
                <v:line id="Line_x0020_84" o:spid="_x0000_s1100" style="position:absolute;flip:y;visibility:visible;mso-wrap-style:none;v-text-anchor:middle" from="2538413,2268538" to="2538413,25606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hnbfxQAA&#10;ANsAAAAPAAAAZHJzL2Rvd25yZXYueG1sRI9Ba8JAFITvhf6H5RV6KbqpiJU0q6igSPHSaHN+ZF+y&#10;wezbNLvV+O+7QqHHYWa+YbLlYFtxod43jhW8jhMQxKXTDdcKTsftaA7CB2SNrWNScCMPy8XjQ4ap&#10;dlf+pEseahEh7FNUYELoUil9aciiH7uOOHqV6y2GKPta6h6vEW5bOUmSmbTYcFww2NHGUHnOf6yC&#10;7/wwfEx3L356rpLC7NaWviaFUs9Pw+odRKAh/If/2nut4G0G9y/xB8jF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eGdt/FAAAA2wAAAA8AAAAAAAAAAAAAAAAAlwIAAGRycy9k&#10;b3ducmV2LnhtbFBLBQYAAAAABAAEAPUAAACJAwAAAAA=&#10;" strokecolor="#080400" strokeweight="2.25pt">
                  <v:stroke startarrowwidth="narrow" startarrowlength="short" endarrow="block"/>
                </v:line>
                <v:line id="Line_x0020_85" o:spid="_x0000_s1101" style="position:absolute;flip:y;visibility:visible;mso-wrap-style:none;v-text-anchor:middle" from="1628775,1171575" to="2841625,13176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xM0rwQAA&#10;ANsAAAAPAAAAZHJzL2Rvd25yZXYueG1sRI9Bi8IwEIXvgv8hjLA3TRXZSjUtIggevKyK57EZ22Iz&#10;qUnU7v76zcKCx8eb9715q6I3rXiS841lBdNJAoK4tLrhSsHpuB0vQPiArLG1TAq+yUORDwcrzLR9&#10;8Rc9D6ESEcI+QwV1CF0mpS9rMugntiOO3tU6gyFKV0nt8BXhppWzJPmUBhuODTV2tKmpvB0eJr4x&#10;TbBy893l5864T+3JNBs6K/Ux6tdLEIH68D7+T++0gjSFvy0RADL/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lcTNK8EAAADbAAAADwAAAAAAAAAAAAAAAACXAgAAZHJzL2Rvd25y&#10;ZXYueG1sUEsFBgAAAAAEAAQA9QAAAIUDAAAAAA==&#10;" strokecolor="#080400" strokeweight="3pt">
                  <v:stroke startarrowwidth="narrow" startarrowlength="short" endarrow="block"/>
                </v:line>
                <v:line id="Line_x0020_86" o:spid="_x0000_s1102" style="position:absolute;flip:y;visibility:visible;mso-wrap-style:none;v-text-anchor:middle" from="2311400,1463675" to="2841625,17557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W1lZwQAA&#10;ANsAAAAPAAAAZHJzL2Rvd25yZXYueG1sRI/BigIxDIbvC75DieBt7bjIKqNVRFjw4EVXPMdpnBmc&#10;pmNbdfTpzWFhj+HP/+XLfNm5Rt0pxNqzgdEwA0VceFtzaeDw+/M5BRUTssXGMxl4UoTlovcxx9z6&#10;B+/ovk+lEgjHHA1UKbW51rGoyGEc+pZYsrMPDpOModQ24EPgrtFfWfatHdYsFypsaV1RcdnfnGiM&#10;MizDeHN6XRm3E39w9ZqOxgz63WoGKlGX/pf/2htrYCKy8osAQC/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5FtZWcEAAADbAAAADwAAAAAAAAAAAAAAAACXAgAAZHJzL2Rvd25y&#10;ZXYueG1sUEsFBgAAAAAEAAQA9QAAAIUDAAAAAA==&#10;" strokecolor="#080400" strokeweight="3pt">
                  <v:stroke startarrowwidth="narrow" startarrowlength="short" endarrow="block"/>
                </v:line>
                <v:line id="Line_x0020_87" o:spid="_x0000_s1103" style="position:absolute;flip:x y;visibility:visible;mso-wrap-style:none;v-text-anchor:middle" from="4130675,1463675" to="4586288,17557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OwfWwQAA&#10;ANsAAAAPAAAAZHJzL2Rvd25yZXYueG1sRI/RisIwFETfBf8hXME3TV1E3a5RXF2LPqr7AZfmbltt&#10;bkoT2+7fG0HwcZiZM8xy3ZlSNFS7wrKCyTgCQZxaXXCm4PeyHy1AOI+ssbRMCv7JwXrV7y0x1rbl&#10;EzVnn4kAYRejgtz7KpbSpTkZdGNbEQfvz9YGfZB1JnWNbYCbUn5E0UwaLDgs5FjRNqf0dr4bBakz&#10;06pMEjputb0m37L92TWtUsNBt/kC4anz7/CrfdAK5p/w/BJ+gFw9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DsH1sEAAADbAAAADwAAAAAAAAAAAAAAAACXAgAAZHJzL2Rvd25y&#10;ZXYueG1sUEsFBgAAAAAEAAQA9QAAAIUDAAAAAA==&#10;" strokecolor="#080400" strokeweight="3pt">
                  <v:stroke startarrowwidth="narrow" startarrowlength="short" endarrow="block"/>
                </v:line>
                <v:line id="Line_x0020_88" o:spid="_x0000_s1104" style="position:absolute;flip:y;visibility:visible;mso-wrap-style:none;v-text-anchor:middle" from="3373438,585788" to="3373438,10239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9jsXwQAA&#10;ANsAAAAPAAAAZHJzL2Rvd25yZXYueG1sRE/Pa8IwFL4P9j+EN/Ay1nQiIp2xbAOLyC5W1/OjeTbF&#10;5qVrotb/fjkIHj++38t8tJ240OBbxwrekxQEce10y42Cw379tgDhA7LGzjEpuJGHfPX8tMRMuyvv&#10;6FKGRsQQ9hkqMCH0mZS+NmTRJ64njtzRDRZDhEMj9YDXGG47OU3TubTYcmww2NO3ofpUnq2Cv/Jn&#10;3M6KVz87HdPKFF+WfqeVUpOX8fMDRKAxPMR390YrWMT18Uv8AXL1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EvY7F8EAAADbAAAADwAAAAAAAAAAAAAAAACXAgAAZHJzL2Rvd25y&#10;ZXYueG1sUEsFBgAAAAAEAAQA9QAAAIUDAAAAAA==&#10;" strokecolor="#080400" strokeweight="2.25pt">
                  <v:stroke startarrowwidth="narrow" startarrowlength="short" endarrow="block"/>
                </v:line>
                <v:line id="Line_x0020_89" o:spid="_x0000_s1105" style="position:absolute;flip:y;visibility:visible;mso-wrap-style:none;v-text-anchor:middle" from="5875338,585788" to="5875338,9509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up6MxAAA&#10;ANsAAAAPAAAAZHJzL2Rvd25yZXYueG1sRI9Ba8JAFITvBf/D8oReitlEpEjMKlowlNJLU/X8yD6z&#10;wezbNLtq+u+7hUKPw8x8wxSb0XbiRoNvHSvIkhQEce10y42Cw+d+tgThA7LGzjEp+CYPm/XkocBc&#10;uzt/0K0KjYgQ9jkqMCH0uZS+NmTRJ64njt7ZDRZDlEMj9YD3CLednKfps7TYclww2NOLofpSXa2C&#10;r+p9fFuUT35xOacnU+4sHecnpR6n43YFItAY/sN/7VetYJnB75f4A+T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bqejMQAAADbAAAADwAAAAAAAAAAAAAAAACXAgAAZHJzL2Rv&#10;d25yZXYueG1sUEsFBgAAAAAEAAQA9QAAAIgDAAAAAA==&#10;" strokecolor="#080400" strokeweight="2.25pt">
                  <v:stroke startarrowwidth="narrow" startarrowlength="short" endarrow="block"/>
                </v:line>
                <v:line id="Line_x0020_90" o:spid="_x0000_s1106" style="position:absolute;flip:x y;visibility:visible;mso-wrap-style:none;v-text-anchor:middle" from="2514600,2971800" to="2514600,3276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Q2LBwwAA&#10;ANsAAAAPAAAAZHJzL2Rvd25yZXYueG1sRI9Pa4NAFMTvhX6H5RV6q2s8lMS6SggVAsklf0hyfLiv&#10;KnHfirs1+u27hUKPw8z8hsmKyXRipMG1lhUsohgEcWV1y7WC86l8W4JwHlljZ5kUzOSgyJ+fMky1&#10;ffCBxqOvRYCwS1FB432fSumqhgy6yPbEwfuyg0Ef5FBLPeAjwE0nkzh+lwZbDgsN9rRpqLofv42C&#10;T9rbnd6XV0Pl6nI7zzI5tFKp15dp/QHC0+T/w3/trVawTOD3S/gBM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Q2LBwwAAANsAAAAPAAAAAAAAAAAAAAAAAJcCAABkcnMvZG93&#10;bnJldi54bWxQSwUGAAAAAAQABAD1AAAAhwMAAAAA&#10;" strokecolor="#080400" strokeweight="2.25pt">
                  <v:stroke startarrowwidth="narrow" startarrowlength="short" endarrow="block"/>
                </v:line>
                <v:line id="Line_x0020_91" o:spid="_x0000_s1107" style="position:absolute;flip:y;visibility:visible;mso-wrap-style:none;v-text-anchor:middle" from="4572000,3048000" to="4572000,33528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JKVgxQAA&#10;ANsAAAAPAAAAZHJzL2Rvd25yZXYueG1sRI9Pa8JAFMTvhX6H5Qm9FN3UikjMKq1QEenF+Of8yL5k&#10;g9m3Mbtq+u3dQqHHYWZ+w2TL3jbiRp2vHSt4GyUgiAuna64UHPZfwxkIH5A1No5JwQ95WC6enzJM&#10;tbvzjm55qESEsE9RgQmhTaX0hSGLfuRa4uiVrrMYouwqqTu8R7ht5DhJptJizXHBYEsrQ8U5v1oF&#10;l/y7307Wr35yLpOTWX9aOo5PSr0M+o85iEB9+A//tTdawewdfr/EHyA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IkpWDFAAAA2wAAAA8AAAAAAAAAAAAAAAAAlwIAAGRycy9k&#10;b3ducmV2LnhtbFBLBQYAAAAABAAEAPUAAACJAwAAAAA=&#10;" strokecolor="#080400" strokeweight="2.25pt">
                  <v:stroke startarrowwidth="narrow" startarrowlength="short" endarrow="block"/>
                </v:line>
                <v:line id="Line_x0020_92" o:spid="_x0000_s1108" style="position:absolute;flip:y;visibility:visible;mso-wrap-style:none;v-text-anchor:middle" from="4586288,2268538" to="4586288,25606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zT0UxAAA&#10;ANsAAAAPAAAAZHJzL2Rvd25yZXYueG1sRI9Ba8JAFITvQv/D8gpeRDeVUELMKrZQEemlafX8yL5k&#10;g9m3aXar8d93CwWPw8x8wxSb0XbiQoNvHSt4WiQgiCunW24UfH2+zTMQPiBr7ByTght52KwfJgXm&#10;2l35gy5laESEsM9RgQmhz6X0lSGLfuF64ujVbrAYohwaqQe8Rrjt5DJJnqXFluOCwZ5eDVXn8scq&#10;+C7fx0O6m/n0XCcns3uxdFyelJo+jtsViEBjuIf/23utIEvh70v8AXL9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bc09FMQAAADbAAAADwAAAAAAAAAAAAAAAACXAgAAZHJzL2Rv&#10;d25yZXYueG1sUEsFBgAAAAAEAAQA9QAAAIgDAAAAAA==&#10;" strokecolor="#080400" strokeweight="2.25pt">
                  <v:stroke startarrowwidth="narrow" startarrowlength="short" endarrow="block"/>
                </v:line>
                <v:line id="Line_x0020_93" o:spid="_x0000_s1109" style="position:absolute;flip:y;visibility:visible;mso-wrap-style:none;v-text-anchor:middle" from="6784975,3000375" to="6784975,32924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gZiPxAAA&#10;ANsAAAAPAAAAZHJzL2Rvd25yZXYueG1sRI9Pi8IwFMTvC/sdwhP2smi6oiLVKLvCiogX65/zo3k2&#10;xealNlHrtzfCwh6HmfkNM523thI3anzpWMFXLwFBnDtdcqFgv/vtjkH4gKyxckwKHuRhPnt/m2Kq&#10;3Z23dMtCISKEfYoKTAh1KqXPDVn0PVcTR+/kGoshyqaQusF7hNtK9pNkJC2WHBcM1rQwlJ+zq1Vw&#10;yTbterD89IPzKTma5Y+lQ/+o1Een/Z6ACNSG//Bfe6UVjIfw+hJ/gJw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oGYj8QAAADbAAAADwAAAAAAAAAAAAAAAACXAgAAZHJzL2Rv&#10;d25yZXYueG1sUEsFBgAAAAAEAAQA9QAAAIgDAAAAAA==&#10;" strokecolor="#080400" strokeweight="2.25pt">
                  <v:stroke startarrowwidth="narrow" startarrowlength="short" endarrow="block"/>
                </v:line>
                <v:line id="Line_x0020_94" o:spid="_x0000_s1110" style="position:absolute;flip:y;visibility:visible;mso-wrap-style:none;v-text-anchor:middle" from="6784975,2268538" to="6784975,25606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Uwb4wwAA&#10;ANsAAAAPAAAAZHJzL2Rvd25yZXYueG1sRI9Pi8IwFMTvgt8hPMGLaLoiItUoKqzIspetf86P5tkU&#10;m5faRK3ffrOw4HGYmd8wi1VrK/GgxpeOFXyMEhDEudMlFwqOh8/hDIQPyBorx6TgRR5Wy25ngal2&#10;T/6hRxYKESHsU1RgQqhTKX1uyKIfuZo4ehfXWAxRNoXUDT4j3FZynCRTabHkuGCwpq2h/JrdrYJb&#10;9t1+TXYDP7lekrPZbSydxmel+r12PQcRqA3v8H97rxXMpvD3Jf4Aufw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yUwb4wwAAANsAAAAPAAAAAAAAAAAAAAAAAJcCAABkcnMvZG93&#10;bnJldi54bWxQSwUGAAAAAAQABAD1AAAAhwMAAAAA&#10;" strokecolor="#080400" strokeweight="2.25pt">
                  <v:stroke startarrowwidth="narrow" startarrowlength="short" endarrow="block"/>
                </v:line>
                <v:line id="Line_x0020_95" o:spid="_x0000_s1111" style="position:absolute;flip:x y;visibility:visible;mso-wrap-style:none;v-text-anchor:middle" from="6481763,1463675" to="6861175,17557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NMFZwwAA&#10;ANsAAAAPAAAAZHJzL2Rvd25yZXYueG1sRI9Pi8IwFMTvwn6H8Ba8aWoP/qlGEbEgrBe17Hp8NM+2&#10;2LyUJtb67TfCwh6HmfkNs9r0phYdta6yrGAyjkAQ51ZXXCjILuloDsJ5ZI21ZVLwIgeb9cdghYm2&#10;Tz5Rd/aFCBB2CSoovW8SKV1ekkE3tg1x8G62NeiDbAupW3wGuKllHEVTabDisFBiQ7uS8vv5YRTs&#10;6Wi/9DH9MZQuvq/ZS8anSio1/Oy3SxCeev8f/msftIL5DN5fwg+Q6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YNMFZwwAAANsAAAAPAAAAAAAAAAAAAAAAAJcCAABkcnMvZG93&#10;bnJldi54bWxQSwUGAAAAAAQABAD1AAAAhwMAAAAA&#10;" strokecolor="#080400" strokeweight="2.25pt">
                  <v:stroke startarrowwidth="narrow" startarrowlength="short" endarrow="block"/>
                </v:line>
                <v:line id="Line_x0020_96" o:spid="_x0000_s1112" style="position:absolute;flip:y;visibility:visible;mso-wrap-style:none;v-text-anchor:middle" from="4800600,1371600" to="5181600,1752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jil+wgAA&#10;ANsAAAAPAAAAZHJzL2Rvd25yZXYueG1sRI/BasMwDIbvhb2D0WC31ukYXcnqlhIY5LDLutKzGmtJ&#10;aCxntpdke/rqUOhR/Po/fdrsJtepgUJsPRtYLjJQxJW3LdcGjl/v8zWomJAtdp7JwB9F2G0fZhvM&#10;rR/5k4ZDqpVAOOZooEmpz7WOVUMO48L3xJJ9++AwyRhqbQOOAnedfs6ylXbYslxosKeioepy+HWi&#10;scywDi/l+f+H8ePVH11b0MmYp8dp/wYq0ZTuy7d2aQ2sRVZ+EQDo7R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GOKX7CAAAA2wAAAA8AAAAAAAAAAAAAAAAAlwIAAGRycy9kb3du&#10;cmV2LnhtbFBLBQYAAAAABAAEAPUAAACGAwAAAAA=&#10;" strokecolor="#080400" strokeweight="3pt">
                  <v:stroke startarrowwidth="narrow" startarrowlength="short" endarrow="block"/>
                </v:line>
                <w10:anchorlock/>
              </v:group>
            </w:pict>
          </mc:Fallback>
        </mc:AlternateContent>
      </w:r>
    </w:p>
    <w:p w14:paraId="232BFD58" w14:textId="77777777" w:rsidR="007E3F5A" w:rsidRDefault="007E3F5A" w:rsidP="007E3F5A">
      <w:pPr>
        <w:rPr>
          <w:rFonts w:ascii="Times New Roman" w:hAnsi="Times New Roman" w:cs="Times New Roman"/>
        </w:rPr>
      </w:pPr>
      <w:r>
        <w:rPr>
          <w:rFonts w:ascii="Times New Roman" w:hAnsi="Times New Roman" w:cs="Times New Roman"/>
        </w:rPr>
        <w:t>Raw Material = RM</w:t>
      </w:r>
    </w:p>
    <w:p w14:paraId="69A2CC38" w14:textId="77777777" w:rsidR="007E3F5A" w:rsidRDefault="007E3F5A" w:rsidP="007E3F5A">
      <w:pPr>
        <w:rPr>
          <w:rFonts w:ascii="Times New Roman" w:hAnsi="Times New Roman" w:cs="Times New Roman"/>
        </w:rPr>
      </w:pPr>
    </w:p>
    <w:p w14:paraId="2581637A" w14:textId="77777777" w:rsidR="007E3F5A" w:rsidRPr="007E3F5A" w:rsidRDefault="007E3F5A" w:rsidP="007E3F5A">
      <w:pPr>
        <w:rPr>
          <w:rFonts w:ascii="Times New Roman" w:hAnsi="Times New Roman" w:cs="Times New Roman"/>
        </w:rPr>
      </w:pPr>
      <w:r>
        <w:rPr>
          <w:rFonts w:ascii="Times New Roman" w:hAnsi="Times New Roman" w:cs="Times New Roman"/>
          <w:u w:val="single"/>
        </w:rPr>
        <w:t>Product P:</w:t>
      </w:r>
      <w:r>
        <w:rPr>
          <w:rFonts w:ascii="Times New Roman" w:hAnsi="Times New Roman" w:cs="Times New Roman"/>
        </w:rPr>
        <w:t xml:space="preserve"> Demand is $90 / unit and 100 units / week.</w:t>
      </w:r>
    </w:p>
    <w:p w14:paraId="6FD1FEB5" w14:textId="77777777" w:rsidR="007E3F5A" w:rsidRDefault="007E3F5A" w:rsidP="007E3F5A">
      <w:pPr>
        <w:rPr>
          <w:rFonts w:ascii="Times New Roman" w:hAnsi="Times New Roman" w:cs="Times New Roman"/>
        </w:rPr>
      </w:pPr>
      <w:r>
        <w:rPr>
          <w:rFonts w:ascii="Times New Roman" w:hAnsi="Times New Roman" w:cs="Times New Roman"/>
        </w:rPr>
        <w:t>Raw Material 1, $20 per unit, passes through department A for 15 mins and department C for 10 mins.</w:t>
      </w:r>
    </w:p>
    <w:p w14:paraId="66255937" w14:textId="77777777" w:rsidR="007E3F5A" w:rsidRDefault="007E3F5A" w:rsidP="007E3F5A">
      <w:pPr>
        <w:rPr>
          <w:rFonts w:ascii="Times New Roman" w:hAnsi="Times New Roman" w:cs="Times New Roman"/>
        </w:rPr>
      </w:pPr>
      <w:r>
        <w:rPr>
          <w:rFonts w:ascii="Times New Roman" w:hAnsi="Times New Roman" w:cs="Times New Roman"/>
        </w:rPr>
        <w:t>Raw Material 2, $20 per unit, passes through department B for 15 mins and department C for 5 mins.</w:t>
      </w:r>
    </w:p>
    <w:p w14:paraId="41DC8FBC" w14:textId="77777777" w:rsidR="007E3F5A" w:rsidRDefault="007E3F5A" w:rsidP="007E3F5A">
      <w:pPr>
        <w:rPr>
          <w:rFonts w:ascii="Times New Roman" w:hAnsi="Times New Roman" w:cs="Times New Roman"/>
        </w:rPr>
      </w:pPr>
      <w:r>
        <w:rPr>
          <w:rFonts w:ascii="Times New Roman" w:hAnsi="Times New Roman" w:cs="Times New Roman"/>
        </w:rPr>
        <w:t>Raw Material 1 and 2 meets up at department D and all together spends 15 mins in this department. Department D costs $5 per unit.</w:t>
      </w:r>
    </w:p>
    <w:p w14:paraId="458309B2" w14:textId="77777777" w:rsid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$45 ($20 / unit for RM 1, and $20 / unit for RM 2, and $5 purchased part / unit) goes into product P.</w:t>
      </w:r>
    </w:p>
    <w:p w14:paraId="4F17C8CE" w14:textId="77777777" w:rsidR="007E3F5A" w:rsidRDefault="007E3F5A" w:rsidP="007E3F5A">
      <w:pPr>
        <w:pStyle w:val="ListParagraph"/>
        <w:numPr>
          <w:ilvl w:val="1"/>
          <w:numId w:val="1"/>
        </w:numPr>
        <w:rPr>
          <w:rFonts w:ascii="Times New Roman" w:hAnsi="Times New Roman" w:cs="Times New Roman"/>
        </w:rPr>
      </w:pPr>
      <w:r>
        <w:rPr>
          <w:rFonts w:ascii="Times New Roman" w:hAnsi="Times New Roman" w:cs="Times New Roman"/>
        </w:rPr>
        <w:t>$45 is cost of raw material per unit.</w:t>
      </w:r>
    </w:p>
    <w:p w14:paraId="5E7F6A30" w14:textId="77777777" w:rsid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$90 sales price per unit for 100 units / week = demand.</w:t>
      </w:r>
    </w:p>
    <w:p w14:paraId="5919AE18" w14:textId="77777777" w:rsid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All together, Product P requires 15 mins in department A, B, C (10 mins + 5 mins), and D.</w:t>
      </w:r>
    </w:p>
    <w:p w14:paraId="4938B5D2" w14:textId="77777777" w:rsidR="007E3F5A" w:rsidRDefault="007E3F5A" w:rsidP="007E3F5A">
      <w:pPr>
        <w:rPr>
          <w:rFonts w:ascii="Times New Roman" w:hAnsi="Times New Roman" w:cs="Times New Roman"/>
        </w:rPr>
      </w:pPr>
    </w:p>
    <w:p w14:paraId="1FA410BC" w14:textId="77777777" w:rsidR="007E3F5A" w:rsidRPr="007E3F5A" w:rsidRDefault="007E3F5A" w:rsidP="007E3F5A">
      <w:pPr>
        <w:rPr>
          <w:rFonts w:ascii="Times New Roman" w:hAnsi="Times New Roman" w:cs="Times New Roman"/>
        </w:rPr>
      </w:pPr>
      <w:r w:rsidRPr="007E3F5A">
        <w:rPr>
          <w:rFonts w:ascii="Times New Roman" w:hAnsi="Times New Roman" w:cs="Times New Roman"/>
          <w:u w:val="single"/>
        </w:rPr>
        <w:t>Product Q</w:t>
      </w:r>
      <w:r>
        <w:rPr>
          <w:rFonts w:ascii="Times New Roman" w:hAnsi="Times New Roman" w:cs="Times New Roman"/>
        </w:rPr>
        <w:t>: Demand is $100 / unit and 50 units / week.</w:t>
      </w:r>
    </w:p>
    <w:p w14:paraId="7422AECC" w14:textId="77777777" w:rsidR="007E3F5A" w:rsidRDefault="007E3F5A" w:rsidP="007E3F5A">
      <w:pPr>
        <w:rPr>
          <w:rFonts w:ascii="Times New Roman" w:hAnsi="Times New Roman" w:cs="Times New Roman"/>
        </w:rPr>
      </w:pPr>
      <w:r>
        <w:rPr>
          <w:rFonts w:ascii="Times New Roman" w:hAnsi="Times New Roman" w:cs="Times New Roman"/>
        </w:rPr>
        <w:t>Raw Material 2, $20 per unit, passes through department B for 15 mins and department C for 5 mins.</w:t>
      </w:r>
    </w:p>
    <w:p w14:paraId="7198B248" w14:textId="77777777" w:rsidR="007E3F5A" w:rsidRDefault="007E3F5A" w:rsidP="007E3F5A">
      <w:pPr>
        <w:rPr>
          <w:rFonts w:ascii="Times New Roman" w:hAnsi="Times New Roman" w:cs="Times New Roman"/>
        </w:rPr>
      </w:pPr>
      <w:r>
        <w:rPr>
          <w:rFonts w:ascii="Times New Roman" w:hAnsi="Times New Roman" w:cs="Times New Roman"/>
        </w:rPr>
        <w:t>Raw Material 3, $20 per unit, passes through department A for 10 mins and department B for 15 mins</w:t>
      </w:r>
    </w:p>
    <w:p w14:paraId="09FC5CD6" w14:textId="77777777" w:rsidR="007E3F5A" w:rsidRDefault="007E3F5A" w:rsidP="007E3F5A">
      <w:pPr>
        <w:rPr>
          <w:rFonts w:ascii="Times New Roman" w:hAnsi="Times New Roman" w:cs="Times New Roman"/>
        </w:rPr>
      </w:pPr>
      <w:r>
        <w:rPr>
          <w:rFonts w:ascii="Times New Roman" w:hAnsi="Times New Roman" w:cs="Times New Roman"/>
        </w:rPr>
        <w:t xml:space="preserve">Raw Material 2 and 3 meets up at department D and all together spends 15 mins in department D. </w:t>
      </w:r>
    </w:p>
    <w:p w14:paraId="318227C7" w14:textId="77777777" w:rsid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$40 ($20 / unit for RM 2, and $20 / unit for RM3) goes into product Q.</w:t>
      </w:r>
    </w:p>
    <w:p w14:paraId="693CD34F" w14:textId="77777777" w:rsidR="007E3F5A" w:rsidRDefault="007E3F5A" w:rsidP="007E3F5A">
      <w:pPr>
        <w:pStyle w:val="ListParagraph"/>
        <w:numPr>
          <w:ilvl w:val="1"/>
          <w:numId w:val="1"/>
        </w:numPr>
        <w:rPr>
          <w:rFonts w:ascii="Times New Roman" w:hAnsi="Times New Roman" w:cs="Times New Roman"/>
        </w:rPr>
      </w:pPr>
      <w:r>
        <w:rPr>
          <w:rFonts w:ascii="Times New Roman" w:hAnsi="Times New Roman" w:cs="Times New Roman"/>
        </w:rPr>
        <w:t>$40 is cost of raw material per week.</w:t>
      </w:r>
    </w:p>
    <w:p w14:paraId="5D836B9E" w14:textId="77777777" w:rsid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$100 / unit for 50 units / week = demand.</w:t>
      </w:r>
    </w:p>
    <w:p w14:paraId="15C47826" w14:textId="77777777" w:rsid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lastRenderedPageBreak/>
        <w:t>All together, Product Q requires 10 mins in department A, 30 mins in department B, 5 mins in department C, and 5 mins in department D</w:t>
      </w:r>
    </w:p>
    <w:p w14:paraId="2D4204ED" w14:textId="77777777" w:rsidR="007E3F5A" w:rsidRDefault="007E3F5A" w:rsidP="007E3F5A">
      <w:pPr>
        <w:rPr>
          <w:rFonts w:ascii="Times New Roman" w:hAnsi="Times New Roman" w:cs="Times New Roman"/>
        </w:rPr>
      </w:pPr>
    </w:p>
    <w:p w14:paraId="58C3B7A3" w14:textId="77777777" w:rsidR="007E3F5A" w:rsidRDefault="007E3F5A" w:rsidP="007E3F5A">
      <w:pPr>
        <w:rPr>
          <w:rFonts w:ascii="Times New Roman" w:hAnsi="Times New Roman" w:cs="Times New Roman"/>
        </w:rPr>
      </w:pPr>
      <w:r>
        <w:rPr>
          <w:rFonts w:ascii="Times New Roman" w:hAnsi="Times New Roman" w:cs="Times New Roman"/>
        </w:rPr>
        <w:t xml:space="preserve">Total operating expenses per week is $6,000. </w:t>
      </w:r>
    </w:p>
    <w:p w14:paraId="6768C340" w14:textId="77777777" w:rsid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Includes $2,000 administrative costs for the manager who works as operations, finances, and marketing manager</w:t>
      </w:r>
    </w:p>
    <w:p w14:paraId="391762B0" w14:textId="77777777" w:rsid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 xml:space="preserve">$4,000 non-administrative costs for the 4 operators working at the work centers A, B, C, and D. </w:t>
      </w:r>
    </w:p>
    <w:p w14:paraId="5131DE1E" w14:textId="77777777" w:rsid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 xml:space="preserve">Time available at each work center is 2,400 mins / week. </w:t>
      </w:r>
    </w:p>
    <w:p w14:paraId="0122F91F" w14:textId="77777777" w:rsidR="007E3F5A" w:rsidRDefault="007E3F5A" w:rsidP="007E3F5A">
      <w:pPr>
        <w:rPr>
          <w:rFonts w:ascii="Times New Roman" w:hAnsi="Times New Roman" w:cs="Times New Roman"/>
        </w:rPr>
      </w:pPr>
    </w:p>
    <w:p w14:paraId="35BBD408" w14:textId="77777777" w:rsidR="007E3F5A" w:rsidRDefault="007E3F5A" w:rsidP="007E3F5A">
      <w:pPr>
        <w:rPr>
          <w:rFonts w:ascii="Times New Roman" w:hAnsi="Times New Roman" w:cs="Times New Roman"/>
        </w:rPr>
      </w:pPr>
      <w:r>
        <w:rPr>
          <w:rFonts w:ascii="Times New Roman" w:hAnsi="Times New Roman" w:cs="Times New Roman"/>
        </w:rPr>
        <w:t>How many units of product P and product Q should we produce to maximize our total profit?</w:t>
      </w:r>
    </w:p>
    <w:p w14:paraId="01C21279" w14:textId="77777777" w:rsidR="007E3F5A" w:rsidRDefault="007E3F5A" w:rsidP="007E3F5A">
      <w:pPr>
        <w:rPr>
          <w:rFonts w:ascii="Times New Roman" w:hAnsi="Times New Roman" w:cs="Times New Roman"/>
        </w:rPr>
      </w:pPr>
    </w:p>
    <w:p w14:paraId="0D4B698D" w14:textId="77777777" w:rsidR="007E3F5A" w:rsidRDefault="007E3F5A" w:rsidP="007E3F5A">
      <w:pPr>
        <w:rPr>
          <w:rFonts w:ascii="Times New Roman" w:hAnsi="Times New Roman" w:cs="Times New Roman"/>
        </w:rPr>
      </w:pPr>
      <w:r>
        <w:rPr>
          <w:rFonts w:ascii="Times New Roman" w:hAnsi="Times New Roman" w:cs="Times New Roman"/>
          <w:u w:val="single"/>
        </w:rPr>
        <w:t>What Product to Produce? Cost World Solution</w:t>
      </w:r>
    </w:p>
    <w:p w14:paraId="211D058B" w14:textId="77777777" w:rsidR="007E3F5A" w:rsidRPr="007E3F5A" w:rsidRDefault="007E3F5A" w:rsidP="007E3F5A">
      <w:pPr>
        <w:rPr>
          <w:rFonts w:ascii="Times New Roman" w:hAnsi="Times New Roman" w:cs="Times New Roman"/>
        </w:rPr>
      </w:pPr>
      <w:r w:rsidRPr="007E3F5A">
        <w:rPr>
          <w:rFonts w:ascii="Times New Roman" w:hAnsi="Times New Roman" w:cs="Times New Roman"/>
          <w:b/>
          <w:bCs/>
        </w:rPr>
        <w:t xml:space="preserve">Sales View: </w:t>
      </w:r>
      <w:r w:rsidRPr="007E3F5A">
        <w:rPr>
          <w:rFonts w:ascii="Times New Roman" w:hAnsi="Times New Roman" w:cs="Times New Roman"/>
        </w:rPr>
        <w:t>Suppose you are the sales manager and you will be paid a 10% commission on the sales Price.  What product do you recommend to produce?</w:t>
      </w:r>
    </w:p>
    <w:p w14:paraId="716A5C42" w14:textId="77777777" w:rsidR="007E3F5A" w:rsidRDefault="007E3F5A" w:rsidP="007E3F5A">
      <w:pPr>
        <w:rPr>
          <w:rFonts w:ascii="Times New Roman" w:hAnsi="Times New Roman" w:cs="Times New Roman"/>
        </w:rPr>
      </w:pPr>
    </w:p>
    <w:p w14:paraId="18623878" w14:textId="77777777" w:rsidR="007E3F5A" w:rsidRPr="007E3F5A" w:rsidRDefault="007E3F5A" w:rsidP="007E3F5A">
      <w:pPr>
        <w:pStyle w:val="ListParagraph"/>
        <w:numPr>
          <w:ilvl w:val="0"/>
          <w:numId w:val="1"/>
        </w:numPr>
        <w:rPr>
          <w:rFonts w:ascii="Times New Roman" w:hAnsi="Times New Roman" w:cs="Times New Roman"/>
        </w:rPr>
      </w:pPr>
      <w:r w:rsidRPr="007E3F5A">
        <w:rPr>
          <w:rFonts w:ascii="Times New Roman" w:hAnsi="Times New Roman" w:cs="Times New Roman"/>
        </w:rPr>
        <w:t xml:space="preserve">P: Sales Price = $90    </w:t>
      </w:r>
      <w:r w:rsidRPr="007E3F5A">
        <w:rPr>
          <w:rFonts w:hint="eastAsia"/>
        </w:rPr>
        <w:sym w:font="Wingdings" w:char="00E8"/>
      </w:r>
      <w:r w:rsidRPr="007E3F5A">
        <w:rPr>
          <w:rFonts w:ascii="Times New Roman" w:hAnsi="Times New Roman" w:cs="Times New Roman"/>
        </w:rPr>
        <w:t xml:space="preserve"> commission /unit = $9</w:t>
      </w:r>
      <w:r>
        <w:rPr>
          <w:rFonts w:ascii="Times New Roman" w:hAnsi="Times New Roman" w:cs="Times New Roman"/>
        </w:rPr>
        <w:t xml:space="preserve"> (10% commission)</w:t>
      </w:r>
    </w:p>
    <w:p w14:paraId="0B1CFF6E" w14:textId="77777777" w:rsidR="007E3F5A" w:rsidRDefault="007E3F5A" w:rsidP="007E3F5A">
      <w:pPr>
        <w:pStyle w:val="ListParagraph"/>
        <w:numPr>
          <w:ilvl w:val="0"/>
          <w:numId w:val="1"/>
        </w:numPr>
        <w:rPr>
          <w:rFonts w:ascii="Times New Roman" w:hAnsi="Times New Roman" w:cs="Times New Roman"/>
        </w:rPr>
      </w:pPr>
      <w:r w:rsidRPr="007E3F5A">
        <w:rPr>
          <w:rFonts w:ascii="Times New Roman" w:hAnsi="Times New Roman" w:cs="Times New Roman"/>
        </w:rPr>
        <w:t xml:space="preserve">Q: Sales Price = $100  </w:t>
      </w:r>
      <w:r w:rsidRPr="007E3F5A">
        <w:rPr>
          <w:rFonts w:hint="eastAsia"/>
        </w:rPr>
        <w:sym w:font="Wingdings" w:char="00E8"/>
      </w:r>
      <w:r w:rsidRPr="007E3F5A">
        <w:rPr>
          <w:rFonts w:ascii="Times New Roman" w:hAnsi="Times New Roman" w:cs="Times New Roman"/>
        </w:rPr>
        <w:t xml:space="preserve"> commission /unit = $10</w:t>
      </w:r>
      <w:r>
        <w:rPr>
          <w:rFonts w:ascii="Times New Roman" w:hAnsi="Times New Roman" w:cs="Times New Roman"/>
        </w:rPr>
        <w:t xml:space="preserve"> (10% commission)</w:t>
      </w:r>
    </w:p>
    <w:p w14:paraId="727FDC66" w14:textId="77777777" w:rsidR="007E3F5A" w:rsidRPr="007E3F5A" w:rsidRDefault="007E3F5A" w:rsidP="007E3F5A">
      <w:pPr>
        <w:pStyle w:val="ListParagraph"/>
        <w:numPr>
          <w:ilvl w:val="1"/>
          <w:numId w:val="1"/>
        </w:numPr>
        <w:rPr>
          <w:rFonts w:ascii="Times New Roman" w:hAnsi="Times New Roman" w:cs="Times New Roman"/>
        </w:rPr>
      </w:pPr>
      <w:r>
        <w:rPr>
          <w:rFonts w:ascii="Times New Roman" w:hAnsi="Times New Roman" w:cs="Times New Roman"/>
        </w:rPr>
        <w:t>A sales manager will want to produce product Q because they will make a $1 more in commission / unit in comparison to product P ($10 in Product Q - $9 in Product Q = $1)</w:t>
      </w:r>
    </w:p>
    <w:p w14:paraId="2E373329" w14:textId="77777777" w:rsidR="007E3F5A" w:rsidRDefault="007E3F5A" w:rsidP="007E3F5A">
      <w:pPr>
        <w:rPr>
          <w:rFonts w:ascii="Times New Roman" w:hAnsi="Times New Roman" w:cs="Times New Roman"/>
        </w:rPr>
      </w:pPr>
    </w:p>
    <w:p w14:paraId="16B27A59" w14:textId="77777777" w:rsidR="007E3F5A" w:rsidRPr="007E3F5A" w:rsidRDefault="007E3F5A" w:rsidP="007E3F5A">
      <w:pPr>
        <w:rPr>
          <w:rFonts w:ascii="Times New Roman" w:hAnsi="Times New Roman" w:cs="Times New Roman"/>
          <w:b/>
          <w:bCs/>
        </w:rPr>
      </w:pPr>
      <w:r w:rsidRPr="007E3F5A">
        <w:rPr>
          <w:rFonts w:ascii="Times New Roman" w:hAnsi="Times New Roman" w:cs="Times New Roman"/>
          <w:b/>
          <w:bCs/>
        </w:rPr>
        <w:t>Cost Ac</w:t>
      </w:r>
      <w:r>
        <w:rPr>
          <w:rFonts w:ascii="Times New Roman" w:hAnsi="Times New Roman" w:cs="Times New Roman"/>
          <w:b/>
          <w:bCs/>
        </w:rPr>
        <w:t>counting View- Standard Costing:</w:t>
      </w:r>
      <w:r w:rsidRPr="007E3F5A">
        <w:rPr>
          <w:rFonts w:ascii="Times New Roman" w:hAnsi="Times New Roman" w:cs="Times New Roman"/>
          <w:b/>
          <w:bCs/>
        </w:rPr>
        <w:t xml:space="preserve"> </w:t>
      </w:r>
      <w:r w:rsidRPr="007E3F5A">
        <w:rPr>
          <w:rFonts w:ascii="Times New Roman" w:hAnsi="Times New Roman" w:cs="Times New Roman"/>
        </w:rPr>
        <w:t xml:space="preserve">Overhead – operating expense - is </w:t>
      </w:r>
      <w:r w:rsidRPr="007E3F5A">
        <w:rPr>
          <w:rFonts w:ascii="Times New Roman" w:hAnsi="Times New Roman" w:cs="Times New Roman"/>
          <w:u w:val="single"/>
        </w:rPr>
        <w:t>$6000</w:t>
      </w:r>
      <w:r w:rsidRPr="007E3F5A">
        <w:rPr>
          <w:rFonts w:ascii="Times New Roman" w:hAnsi="Times New Roman" w:cs="Times New Roman"/>
        </w:rPr>
        <w:t xml:space="preserve"> per week.</w:t>
      </w:r>
    </w:p>
    <w:p w14:paraId="580C62A0" w14:textId="77777777" w:rsidR="007E3F5A" w:rsidRPr="007E3F5A" w:rsidRDefault="007E3F5A" w:rsidP="007E3F5A">
      <w:pPr>
        <w:rPr>
          <w:rFonts w:ascii="Times New Roman" w:hAnsi="Times New Roman" w:cs="Times New Roman"/>
        </w:rPr>
      </w:pPr>
      <w:r w:rsidRPr="007E3F5A">
        <w:rPr>
          <w:rFonts w:ascii="Times New Roman" w:hAnsi="Times New Roman" w:cs="Times New Roman"/>
        </w:rPr>
        <w:t xml:space="preserve">Standard cost accounting is a Generally Accepted Accounting Principle (GAAP). It attempts to absorb all the overhead costs of production into the product cost using a </w:t>
      </w:r>
      <w:commentRangeStart w:id="1"/>
      <w:r w:rsidRPr="007E3F5A">
        <w:rPr>
          <w:rFonts w:ascii="Times New Roman" w:hAnsi="Times New Roman" w:cs="Times New Roman"/>
          <w:b/>
          <w:bCs/>
        </w:rPr>
        <w:t>single cost driver</w:t>
      </w:r>
      <w:commentRangeEnd w:id="1"/>
      <w:r>
        <w:rPr>
          <w:rStyle w:val="CommentReference"/>
        </w:rPr>
        <w:commentReference w:id="1"/>
      </w:r>
      <w:r w:rsidRPr="007E3F5A">
        <w:rPr>
          <w:rFonts w:ascii="Times New Roman" w:hAnsi="Times New Roman" w:cs="Times New Roman"/>
        </w:rPr>
        <w:t xml:space="preserve">. Usually the </w:t>
      </w:r>
      <w:r w:rsidRPr="007E3F5A">
        <w:rPr>
          <w:rFonts w:ascii="Times New Roman" w:hAnsi="Times New Roman" w:cs="Times New Roman"/>
          <w:b/>
          <w:bCs/>
        </w:rPr>
        <w:t>overheads are directly allocated among the various products in proportion to the cost driver of direct labor cost.</w:t>
      </w:r>
      <w:r w:rsidRPr="007E3F5A">
        <w:rPr>
          <w:rFonts w:ascii="Times New Roman" w:hAnsi="Times New Roman" w:cs="Times New Roman"/>
        </w:rPr>
        <w:t xml:space="preserve"> </w:t>
      </w:r>
    </w:p>
    <w:p w14:paraId="6E307A1A" w14:textId="77777777" w:rsidR="007E3F5A" w:rsidRPr="007E3F5A" w:rsidRDefault="007E3F5A" w:rsidP="007E3F5A">
      <w:pPr>
        <w:rPr>
          <w:rFonts w:ascii="Times New Roman" w:hAnsi="Times New Roman" w:cs="Times New Roman"/>
        </w:rPr>
      </w:pPr>
      <w:r w:rsidRPr="007E3F5A">
        <w:rPr>
          <w:rFonts w:ascii="Times New Roman" w:hAnsi="Times New Roman" w:cs="Times New Roman"/>
        </w:rPr>
        <w:t xml:space="preserve">The choice of the cost driver depends on the nature of the business. </w:t>
      </w:r>
    </w:p>
    <w:p w14:paraId="54C91973" w14:textId="77777777" w:rsidR="007E3F5A" w:rsidRPr="007E3F5A" w:rsidRDefault="007E3F5A" w:rsidP="007E3F5A">
      <w:pPr>
        <w:rPr>
          <w:rFonts w:ascii="Times New Roman" w:hAnsi="Times New Roman" w:cs="Times New Roman"/>
        </w:rPr>
      </w:pPr>
      <w:r>
        <w:rPr>
          <w:rFonts w:ascii="Times New Roman" w:hAnsi="Times New Roman" w:cs="Times New Roman"/>
        </w:rPr>
        <w:t xml:space="preserve"> </w:t>
      </w:r>
    </w:p>
    <w:p w14:paraId="41E24118" w14:textId="77777777" w:rsid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 xml:space="preserve">We look to see how much our cost is in direct labor cost and we allocated overhead based on that. </w:t>
      </w:r>
    </w:p>
    <w:p w14:paraId="1FE81A46" w14:textId="77777777" w:rsid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 xml:space="preserve">Here we say our choice of cost driver is direct labor cost. </w:t>
      </w:r>
    </w:p>
    <w:p w14:paraId="2644C021" w14:textId="77777777" w:rsidR="007E3F5A" w:rsidRDefault="007E3F5A" w:rsidP="007E3F5A">
      <w:pPr>
        <w:rPr>
          <w:rFonts w:ascii="Times New Roman" w:hAnsi="Times New Roman" w:cs="Times New Roman"/>
        </w:rPr>
      </w:pPr>
    </w:p>
    <w:p w14:paraId="368B7D84" w14:textId="77777777" w:rsidR="007E3F5A" w:rsidRDefault="007E3F5A" w:rsidP="007E3F5A">
      <w:pPr>
        <w:rPr>
          <w:rFonts w:ascii="Times New Roman" w:hAnsi="Times New Roman" w:cs="Times New Roman"/>
        </w:rPr>
      </w:pPr>
      <w:r w:rsidRPr="007E3F5A">
        <w:rPr>
          <w:rFonts w:ascii="Times New Roman" w:hAnsi="Times New Roman" w:cs="Times New Roman"/>
        </w:rPr>
        <w:t xml:space="preserve">We assume our operating expense is allocated </w:t>
      </w:r>
      <w:r w:rsidRPr="007E3F5A">
        <w:rPr>
          <w:rFonts w:ascii="Times New Roman" w:hAnsi="Times New Roman" w:cs="Times New Roman"/>
          <w:u w:val="single"/>
        </w:rPr>
        <w:t>in proportion to the potential market</w:t>
      </w:r>
      <w:r w:rsidRPr="007E3F5A">
        <w:rPr>
          <w:rFonts w:ascii="Times New Roman" w:hAnsi="Times New Roman" w:cs="Times New Roman"/>
        </w:rPr>
        <w:t xml:space="preserve"> (50</w:t>
      </w:r>
      <w:r>
        <w:rPr>
          <w:rFonts w:ascii="Times New Roman" w:hAnsi="Times New Roman" w:cs="Times New Roman"/>
        </w:rPr>
        <w:t xml:space="preserve"> for P </w:t>
      </w:r>
      <w:r w:rsidRPr="007E3F5A">
        <w:rPr>
          <w:rFonts w:ascii="Times New Roman" w:hAnsi="Times New Roman" w:cs="Times New Roman"/>
        </w:rPr>
        <w:t>+100</w:t>
      </w:r>
      <w:r>
        <w:rPr>
          <w:rFonts w:ascii="Times New Roman" w:hAnsi="Times New Roman" w:cs="Times New Roman"/>
        </w:rPr>
        <w:t xml:space="preserve"> for Q</w:t>
      </w:r>
      <w:r w:rsidRPr="007E3F5A">
        <w:rPr>
          <w:rFonts w:ascii="Times New Roman" w:hAnsi="Times New Roman" w:cs="Times New Roman"/>
        </w:rPr>
        <w:t xml:space="preserve"> =150). If we can satisfy all the demand, then overhead is $6000/150</w:t>
      </w:r>
      <w:r>
        <w:rPr>
          <w:rFonts w:ascii="Times New Roman" w:hAnsi="Times New Roman" w:cs="Times New Roman"/>
        </w:rPr>
        <w:t xml:space="preserve"> units</w:t>
      </w:r>
      <w:r w:rsidRPr="007E3F5A">
        <w:rPr>
          <w:rFonts w:ascii="Times New Roman" w:hAnsi="Times New Roman" w:cs="Times New Roman"/>
        </w:rPr>
        <w:t xml:space="preserve"> = </w:t>
      </w:r>
      <w:r w:rsidRPr="007E3F5A">
        <w:rPr>
          <w:rFonts w:ascii="Times New Roman" w:hAnsi="Times New Roman" w:cs="Times New Roman"/>
          <w:b/>
        </w:rPr>
        <w:t>$40</w:t>
      </w:r>
      <w:r w:rsidRPr="007E3F5A">
        <w:rPr>
          <w:rFonts w:ascii="Times New Roman" w:hAnsi="Times New Roman" w:cs="Times New Roman"/>
        </w:rPr>
        <w:t xml:space="preserve"> per unit of product. If the total demand is not</w:t>
      </w:r>
      <w:r>
        <w:rPr>
          <w:rFonts w:ascii="Times New Roman" w:hAnsi="Times New Roman" w:cs="Times New Roman"/>
        </w:rPr>
        <w:t xml:space="preserve"> satisfied,</w:t>
      </w:r>
      <w:r w:rsidRPr="007E3F5A">
        <w:rPr>
          <w:rFonts w:ascii="Times New Roman" w:hAnsi="Times New Roman" w:cs="Times New Roman"/>
        </w:rPr>
        <w:t xml:space="preserve"> overhead per unit of product is &gt; $40.</w:t>
      </w:r>
    </w:p>
    <w:p w14:paraId="205B0E64" w14:textId="77777777" w:rsidR="007E3F5A" w:rsidRDefault="007E3F5A" w:rsidP="007E3F5A">
      <w:pPr>
        <w:rPr>
          <w:rFonts w:ascii="Times New Roman" w:hAnsi="Times New Roman" w:cs="Times New Roman"/>
        </w:rPr>
      </w:pPr>
    </w:p>
    <w:p w14:paraId="6043D935" w14:textId="77777777" w:rsidR="007E3F5A" w:rsidRPr="007E3F5A" w:rsidRDefault="007E3F5A" w:rsidP="007E3F5A">
      <w:pPr>
        <w:pStyle w:val="ListParagraph"/>
        <w:numPr>
          <w:ilvl w:val="0"/>
          <w:numId w:val="1"/>
        </w:numPr>
        <w:rPr>
          <w:rFonts w:ascii="Times New Roman" w:hAnsi="Times New Roman" w:cs="Times New Roman"/>
        </w:rPr>
      </w:pPr>
      <w:r w:rsidRPr="007E3F5A">
        <w:rPr>
          <w:rFonts w:ascii="Times New Roman" w:hAnsi="Times New Roman" w:cs="Times New Roman"/>
        </w:rPr>
        <w:t>If we can fulfill the demands of 150 units, then our overhead cost is $40 / unit.</w:t>
      </w:r>
    </w:p>
    <w:p w14:paraId="25F0C004" w14:textId="77777777" w:rsidR="007E3F5A" w:rsidRPr="007E3F5A" w:rsidRDefault="007E3F5A" w:rsidP="007E3F5A">
      <w:pPr>
        <w:pStyle w:val="ListParagraph"/>
        <w:numPr>
          <w:ilvl w:val="0"/>
          <w:numId w:val="1"/>
        </w:numPr>
        <w:rPr>
          <w:rFonts w:ascii="Times New Roman" w:hAnsi="Times New Roman" w:cs="Times New Roman"/>
        </w:rPr>
      </w:pPr>
      <w:r w:rsidRPr="007E3F5A">
        <w:rPr>
          <w:rFonts w:ascii="Times New Roman" w:hAnsi="Times New Roman" w:cs="Times New Roman"/>
        </w:rPr>
        <w:t>If we cannot fulfill the demands of 150 units, then our overhead cost is greater than $40 / unit.</w:t>
      </w:r>
    </w:p>
    <w:p w14:paraId="2003134D" w14:textId="77777777" w:rsidR="007E3F5A" w:rsidRDefault="007E3F5A" w:rsidP="007E3F5A">
      <w:pPr>
        <w:rPr>
          <w:rFonts w:ascii="Times New Roman" w:hAnsi="Times New Roman" w:cs="Times New Roman"/>
        </w:rPr>
      </w:pPr>
    </w:p>
    <w:p w14:paraId="31082D24" w14:textId="77777777" w:rsidR="007E3F5A" w:rsidRPr="007E3F5A" w:rsidRDefault="007E3F5A" w:rsidP="007E3F5A">
      <w:pPr>
        <w:rPr>
          <w:rFonts w:ascii="Times New Roman" w:hAnsi="Times New Roman" w:cs="Times New Roman"/>
        </w:rPr>
      </w:pPr>
      <w:r w:rsidRPr="007E3F5A">
        <w:rPr>
          <w:rFonts w:ascii="Times New Roman" w:hAnsi="Times New Roman" w:cs="Times New Roman"/>
        </w:rPr>
        <w:t>Product Cost-Standard Costing</w:t>
      </w:r>
      <w:r w:rsidRPr="007E3F5A">
        <w:rPr>
          <w:rFonts w:ascii="Times New Roman" w:hAnsi="Times New Roman" w:cs="Times New Roman"/>
        </w:rPr>
        <w:tab/>
        <w:t>P                               Q</w:t>
      </w:r>
    </w:p>
    <w:p w14:paraId="21B89273" w14:textId="77777777" w:rsidR="007E3F5A" w:rsidRPr="007E3F5A" w:rsidRDefault="007E3F5A" w:rsidP="007E3F5A">
      <w:pPr>
        <w:rPr>
          <w:rFonts w:ascii="Times New Roman" w:hAnsi="Times New Roman" w:cs="Times New Roman"/>
        </w:rPr>
      </w:pPr>
      <w:r w:rsidRPr="007E3F5A">
        <w:rPr>
          <w:rFonts w:ascii="Times New Roman" w:hAnsi="Times New Roman" w:cs="Times New Roman"/>
        </w:rPr>
        <w:t xml:space="preserve">Material                        </w:t>
      </w:r>
      <w:r w:rsidRPr="007E3F5A">
        <w:rPr>
          <w:rFonts w:ascii="Times New Roman" w:hAnsi="Times New Roman" w:cs="Times New Roman"/>
        </w:rPr>
        <w:tab/>
      </w:r>
      <w:r w:rsidRPr="007E3F5A">
        <w:rPr>
          <w:rFonts w:ascii="Times New Roman" w:hAnsi="Times New Roman" w:cs="Times New Roman"/>
        </w:rPr>
        <w:tab/>
        <w:t xml:space="preserve">5+20+20 = </w:t>
      </w:r>
      <w:r>
        <w:rPr>
          <w:rFonts w:ascii="Times New Roman" w:hAnsi="Times New Roman" w:cs="Times New Roman"/>
        </w:rPr>
        <w:t xml:space="preserve">$45        </w:t>
      </w:r>
      <w:r w:rsidRPr="007E3F5A">
        <w:rPr>
          <w:rFonts w:ascii="Times New Roman" w:hAnsi="Times New Roman" w:cs="Times New Roman"/>
        </w:rPr>
        <w:t xml:space="preserve">20+20 = </w:t>
      </w:r>
      <w:r>
        <w:rPr>
          <w:rFonts w:ascii="Times New Roman" w:hAnsi="Times New Roman" w:cs="Times New Roman"/>
        </w:rPr>
        <w:t>$</w:t>
      </w:r>
      <w:r w:rsidRPr="007E3F5A">
        <w:rPr>
          <w:rFonts w:ascii="Times New Roman" w:hAnsi="Times New Roman" w:cs="Times New Roman"/>
        </w:rPr>
        <w:t>40</w:t>
      </w:r>
    </w:p>
    <w:p w14:paraId="40D70D7C" w14:textId="77777777" w:rsidR="007E3F5A" w:rsidRPr="007E3F5A" w:rsidRDefault="007E3F5A" w:rsidP="007E3F5A">
      <w:pPr>
        <w:rPr>
          <w:rFonts w:ascii="Times New Roman" w:hAnsi="Times New Roman" w:cs="Times New Roman"/>
        </w:rPr>
      </w:pPr>
      <w:r w:rsidRPr="007E3F5A">
        <w:rPr>
          <w:rFonts w:ascii="Times New Roman" w:hAnsi="Times New Roman" w:cs="Times New Roman"/>
        </w:rPr>
        <w:t xml:space="preserve">Operating Expense     </w:t>
      </w:r>
      <w:r w:rsidRPr="007E3F5A">
        <w:rPr>
          <w:rFonts w:ascii="Times New Roman" w:hAnsi="Times New Roman" w:cs="Times New Roman"/>
        </w:rPr>
        <w:tab/>
      </w:r>
      <w:r w:rsidRPr="007E3F5A">
        <w:rPr>
          <w:rFonts w:ascii="Times New Roman" w:hAnsi="Times New Roman" w:cs="Times New Roman"/>
        </w:rPr>
        <w:tab/>
      </w:r>
      <w:r>
        <w:rPr>
          <w:rFonts w:ascii="Times New Roman" w:hAnsi="Times New Roman" w:cs="Times New Roman"/>
        </w:rPr>
        <w:tab/>
        <w:t>$40                           $</w:t>
      </w:r>
      <w:r w:rsidRPr="007E3F5A">
        <w:rPr>
          <w:rFonts w:ascii="Times New Roman" w:hAnsi="Times New Roman" w:cs="Times New Roman"/>
        </w:rPr>
        <w:t>40</w:t>
      </w:r>
    </w:p>
    <w:p w14:paraId="152D215F" w14:textId="77777777" w:rsidR="007E3F5A" w:rsidRDefault="007E3F5A" w:rsidP="007E3F5A">
      <w:pPr>
        <w:rPr>
          <w:rFonts w:ascii="Times New Roman" w:hAnsi="Times New Roman" w:cs="Times New Roman"/>
        </w:rPr>
      </w:pPr>
      <w:r w:rsidRPr="007E3F5A">
        <w:rPr>
          <w:rFonts w:ascii="Times New Roman" w:hAnsi="Times New Roman" w:cs="Times New Roman"/>
        </w:rPr>
        <w:t xml:space="preserve">Standard Costing Total Cost         </w:t>
      </w:r>
      <w:r>
        <w:rPr>
          <w:rFonts w:ascii="Times New Roman" w:hAnsi="Times New Roman" w:cs="Times New Roman"/>
        </w:rPr>
        <w:tab/>
        <w:t>40+45 = $85             40+40 = $</w:t>
      </w:r>
      <w:r w:rsidRPr="007E3F5A">
        <w:rPr>
          <w:rFonts w:ascii="Times New Roman" w:hAnsi="Times New Roman" w:cs="Times New Roman"/>
        </w:rPr>
        <w:t xml:space="preserve">80  </w:t>
      </w:r>
    </w:p>
    <w:p w14:paraId="7F65EC62" w14:textId="77777777" w:rsidR="007E3F5A" w:rsidRDefault="007E3F5A" w:rsidP="007E3F5A">
      <w:pPr>
        <w:rPr>
          <w:rFonts w:ascii="Times New Roman" w:hAnsi="Times New Roman" w:cs="Times New Roman"/>
        </w:rPr>
      </w:pPr>
    </w:p>
    <w:p w14:paraId="042A789F" w14:textId="77777777" w:rsidR="007E3F5A" w:rsidRP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 xml:space="preserve">Based on Standard Costing Total Cost, we would produce product Q because it has a lower operating cost, $80, in comparison to product P, $85. </w:t>
      </w:r>
    </w:p>
    <w:p w14:paraId="6C62198A" w14:textId="77777777" w:rsidR="007E3F5A" w:rsidRDefault="007E3F5A" w:rsidP="007E3F5A">
      <w:pPr>
        <w:rPr>
          <w:rFonts w:ascii="Times New Roman" w:hAnsi="Times New Roman" w:cs="Times New Roman"/>
        </w:rPr>
      </w:pPr>
    </w:p>
    <w:p w14:paraId="0A7AC2AA" w14:textId="77777777" w:rsidR="007E3F5A" w:rsidRDefault="007E3F5A" w:rsidP="007E3F5A">
      <w:pPr>
        <w:rPr>
          <w:rFonts w:ascii="Times New Roman" w:hAnsi="Times New Roman" w:cs="Times New Roman"/>
          <w:b/>
          <w:bCs/>
        </w:rPr>
      </w:pPr>
      <w:r w:rsidRPr="007E3F5A">
        <w:rPr>
          <w:rFonts w:ascii="Times New Roman" w:hAnsi="Times New Roman" w:cs="Times New Roman"/>
          <w:b/>
          <w:bCs/>
        </w:rPr>
        <w:t xml:space="preserve">Activity Based Costing (ABC). </w:t>
      </w:r>
      <w:r w:rsidRPr="007E3F5A">
        <w:rPr>
          <w:rFonts w:ascii="Times New Roman" w:hAnsi="Times New Roman" w:cs="Times New Roman"/>
        </w:rPr>
        <w:t xml:space="preserve">ABC is an alternative accounting principle. Instead of direct allocation the overhead costs to the products, </w:t>
      </w:r>
      <w:r w:rsidRPr="007E3F5A">
        <w:rPr>
          <w:rFonts w:ascii="Times New Roman" w:hAnsi="Times New Roman" w:cs="Times New Roman"/>
          <w:b/>
          <w:bCs/>
        </w:rPr>
        <w:t>overheads are first allocated to activities, and then activity costs are allocated to the products.</w:t>
      </w:r>
    </w:p>
    <w:p w14:paraId="228AAD3B" w14:textId="77777777" w:rsid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You allocate overheads to activities, THEN the activity costs are allocated to the products.</w:t>
      </w:r>
    </w:p>
    <w:p w14:paraId="3D247020" w14:textId="77777777" w:rsid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 xml:space="preserve">In ABC operating expenses can be allocated to activities on several levels. For example: plant level, batch level, product level, so on. </w:t>
      </w:r>
    </w:p>
    <w:p w14:paraId="39EE3E3D" w14:textId="77777777" w:rsidR="007E3F5A" w:rsidRDefault="007E3F5A" w:rsidP="007E3F5A">
      <w:pPr>
        <w:rPr>
          <w:rFonts w:ascii="Times New Roman" w:hAnsi="Times New Roman" w:cs="Times New Roman"/>
        </w:rPr>
      </w:pPr>
      <w:r w:rsidRPr="007E3F5A">
        <w:rPr>
          <w:rFonts w:ascii="Times New Roman" w:hAnsi="Times New Roman" w:cs="Times New Roman"/>
        </w:rPr>
        <w:t xml:space="preserve">In the ABC of our example, </w:t>
      </w:r>
      <w:r w:rsidRPr="007E3F5A">
        <w:rPr>
          <w:rFonts w:ascii="Times New Roman" w:hAnsi="Times New Roman" w:cs="Times New Roman"/>
          <w:u w:val="single"/>
        </w:rPr>
        <w:t>administrative cost</w:t>
      </w:r>
      <w:r w:rsidRPr="007E3F5A">
        <w:rPr>
          <w:rFonts w:ascii="Times New Roman" w:hAnsi="Times New Roman" w:cs="Times New Roman"/>
        </w:rPr>
        <w:t xml:space="preserve"> is allocated </w:t>
      </w:r>
      <w:r w:rsidRPr="007E3F5A">
        <w:rPr>
          <w:rFonts w:ascii="Times New Roman" w:hAnsi="Times New Roman" w:cs="Times New Roman"/>
          <w:u w:val="single"/>
        </w:rPr>
        <w:t>based on the time spent on each product</w:t>
      </w:r>
      <w:r w:rsidRPr="007E3F5A">
        <w:rPr>
          <w:rFonts w:ascii="Times New Roman" w:hAnsi="Times New Roman" w:cs="Times New Roman"/>
        </w:rPr>
        <w:t xml:space="preserve">. </w:t>
      </w:r>
    </w:p>
    <w:p w14:paraId="03D66FFF" w14:textId="77777777" w:rsidR="007E3F5A" w:rsidRDefault="007E3F5A" w:rsidP="007E3F5A">
      <w:pPr>
        <w:rPr>
          <w:rFonts w:ascii="Times New Roman" w:hAnsi="Times New Roman" w:cs="Times New Roman"/>
        </w:rPr>
      </w:pPr>
    </w:p>
    <w:p w14:paraId="54934833" w14:textId="77777777" w:rsidR="007E3F5A" w:rsidRDefault="007E3F5A" w:rsidP="007E3F5A">
      <w:pPr>
        <w:rPr>
          <w:rFonts w:ascii="Times New Roman" w:hAnsi="Times New Roman" w:cs="Times New Roman"/>
        </w:rPr>
      </w:pPr>
      <w:r w:rsidRPr="007E3F5A">
        <w:rPr>
          <w:rFonts w:ascii="Times New Roman" w:hAnsi="Times New Roman" w:cs="Times New Roman"/>
        </w:rPr>
        <w:lastRenderedPageBreak/>
        <w:t xml:space="preserve">Our manager spends 80% of his time on </w:t>
      </w:r>
      <w:r>
        <w:rPr>
          <w:rFonts w:ascii="Times New Roman" w:hAnsi="Times New Roman" w:cs="Times New Roman"/>
        </w:rPr>
        <w:t xml:space="preserve">P ($1600) and 20% on Q ($400). </w:t>
      </w:r>
    </w:p>
    <w:p w14:paraId="3145C011" w14:textId="77777777" w:rsidR="007E3F5A" w:rsidRP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Manager’s salary is $2,000 a week. That means 80% of $2,000 is $1,600 and 20% of $2,000 is $400.</w:t>
      </w:r>
    </w:p>
    <w:p w14:paraId="5BE62976" w14:textId="77777777" w:rsidR="007E3F5A" w:rsidRDefault="007E3F5A" w:rsidP="007E3F5A">
      <w:pPr>
        <w:rPr>
          <w:rFonts w:ascii="Times New Roman" w:hAnsi="Times New Roman" w:cs="Times New Roman"/>
        </w:rPr>
      </w:pPr>
      <w:r w:rsidRPr="007E3F5A">
        <w:rPr>
          <w:rFonts w:ascii="Times New Roman" w:hAnsi="Times New Roman" w:cs="Times New Roman"/>
        </w:rPr>
        <w:t xml:space="preserve">Perhaps because product P is a new product and needs more operations/marketing efforts. </w:t>
      </w:r>
    </w:p>
    <w:p w14:paraId="27D1732E" w14:textId="77777777" w:rsidR="007E3F5A" w:rsidRDefault="007E3F5A" w:rsidP="007E3F5A">
      <w:pPr>
        <w:ind w:left="360"/>
        <w:rPr>
          <w:rFonts w:ascii="Times New Roman" w:hAnsi="Times New Roman" w:cs="Times New Roman"/>
        </w:rPr>
      </w:pPr>
      <w:r w:rsidRPr="007E3F5A">
        <w:rPr>
          <w:rFonts w:ascii="Times New Roman" w:hAnsi="Times New Roman" w:cs="Times New Roman"/>
        </w:rPr>
        <w:t xml:space="preserve">These costs are then allocated to the units of products based on the potential number of units produced. </w:t>
      </w:r>
      <w:r w:rsidRPr="007E3F5A">
        <w:rPr>
          <w:rFonts w:ascii="Times New Roman" w:hAnsi="Times New Roman" w:cs="Times New Roman"/>
          <w:b/>
        </w:rPr>
        <w:t>$1600/100 = $16 (P) and $400/50 = $8 (Q</w:t>
      </w:r>
      <w:r w:rsidRPr="007E3F5A">
        <w:rPr>
          <w:rFonts w:ascii="Times New Roman" w:hAnsi="Times New Roman" w:cs="Times New Roman"/>
        </w:rPr>
        <w:t xml:space="preserve">). </w:t>
      </w:r>
    </w:p>
    <w:p w14:paraId="293C60FD" w14:textId="77777777" w:rsid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Remember, demand for product P is 100 units / week and the demand for product Q is 50 units / week.</w:t>
      </w:r>
    </w:p>
    <w:p w14:paraId="0C618302" w14:textId="77777777" w:rsid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 xml:space="preserve">The costs that are allocated to the units of products based on the potential number of units produced is $16 / unit for product P and $8 / unit for product Q. </w:t>
      </w:r>
    </w:p>
    <w:p w14:paraId="13EBA6F1" w14:textId="77777777" w:rsidR="007E3F5A" w:rsidRP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 xml:space="preserve">If I produce less than 100 units of product P, then my cost will be greater than $16 / unit. If I produce less than 50 units for product Q, then my cost will be greater than $8 / unit. </w:t>
      </w:r>
    </w:p>
    <w:p w14:paraId="52701C67" w14:textId="77777777" w:rsidR="007E3F5A" w:rsidRDefault="007E3F5A" w:rsidP="007E3F5A">
      <w:pPr>
        <w:rPr>
          <w:rFonts w:ascii="Times New Roman" w:hAnsi="Times New Roman" w:cs="Times New Roman"/>
        </w:rPr>
      </w:pPr>
    </w:p>
    <w:p w14:paraId="31FE85BE" w14:textId="77777777" w:rsidR="007E3F5A" w:rsidRDefault="007E3F5A" w:rsidP="007E3F5A">
      <w:pPr>
        <w:rPr>
          <w:rFonts w:ascii="Times New Roman" w:hAnsi="Times New Roman" w:cs="Times New Roman"/>
        </w:rPr>
      </w:pPr>
      <w:r w:rsidRPr="007E3F5A">
        <w:rPr>
          <w:rFonts w:ascii="Times New Roman" w:hAnsi="Times New Roman" w:cs="Times New Roman"/>
        </w:rPr>
        <w:t>Non-administrative costs are allocated based on the potential number of units produced. Total Market P (100) and Q</w:t>
      </w:r>
      <w:r>
        <w:rPr>
          <w:rFonts w:ascii="Times New Roman" w:hAnsi="Times New Roman" w:cs="Times New Roman"/>
        </w:rPr>
        <w:t xml:space="preserve"> (50). If you refer back to the earlier slides, you will recall that the non-administrative cost is $4,000. 150 is the total market demand between Product P and Product Q.</w:t>
      </w:r>
    </w:p>
    <w:p w14:paraId="0C5D9A33" w14:textId="77777777" w:rsidR="007E3F5A" w:rsidRDefault="007E3F5A" w:rsidP="007E3F5A">
      <w:pPr>
        <w:rPr>
          <w:rFonts w:ascii="Times New Roman" w:hAnsi="Times New Roman" w:cs="Times New Roman"/>
        </w:rPr>
      </w:pPr>
    </w:p>
    <w:p w14:paraId="7DF157A3" w14:textId="77777777" w:rsidR="007E3F5A" w:rsidRPr="007E3F5A" w:rsidRDefault="007E3F5A" w:rsidP="007E3F5A">
      <w:pPr>
        <w:ind w:firstLine="720"/>
        <w:rPr>
          <w:rFonts w:ascii="Times New Roman" w:hAnsi="Times New Roman" w:cs="Times New Roman"/>
        </w:rPr>
      </w:pPr>
      <w:r w:rsidRPr="007E3F5A">
        <w:rPr>
          <w:rFonts w:ascii="Times New Roman" w:hAnsi="Times New Roman" w:cs="Times New Roman"/>
        </w:rPr>
        <w:t xml:space="preserve">$4000 /150 = 26.7 per unit. </w:t>
      </w:r>
    </w:p>
    <w:p w14:paraId="2EBC0280" w14:textId="77777777" w:rsidR="007E3F5A" w:rsidRPr="007E3F5A" w:rsidRDefault="007E3F5A" w:rsidP="007E3F5A">
      <w:pPr>
        <w:rPr>
          <w:rFonts w:ascii="Times New Roman" w:hAnsi="Times New Roman" w:cs="Times New Roman"/>
        </w:rPr>
      </w:pPr>
      <w:r w:rsidRPr="007E3F5A">
        <w:rPr>
          <w:rFonts w:ascii="Times New Roman" w:hAnsi="Times New Roman" w:cs="Times New Roman"/>
        </w:rPr>
        <w:t xml:space="preserve">                                       </w:t>
      </w:r>
      <w:r w:rsidRPr="007E3F5A">
        <w:rPr>
          <w:rFonts w:ascii="Times New Roman" w:hAnsi="Times New Roman" w:cs="Times New Roman"/>
        </w:rPr>
        <w:tab/>
      </w:r>
      <w:r w:rsidRPr="007E3F5A">
        <w:rPr>
          <w:rFonts w:ascii="Times New Roman" w:hAnsi="Times New Roman" w:cs="Times New Roman"/>
        </w:rPr>
        <w:tab/>
      </w:r>
      <w:r>
        <w:rPr>
          <w:rFonts w:ascii="Times New Roman" w:hAnsi="Times New Roman" w:cs="Times New Roman"/>
        </w:rPr>
        <w:t xml:space="preserve"> </w:t>
      </w:r>
      <w:r w:rsidRPr="007E3F5A">
        <w:rPr>
          <w:rFonts w:ascii="Times New Roman" w:hAnsi="Times New Roman" w:cs="Times New Roman"/>
        </w:rPr>
        <w:t>P                               Q</w:t>
      </w:r>
    </w:p>
    <w:p w14:paraId="7DB8ACC2" w14:textId="77777777" w:rsidR="007E3F5A" w:rsidRPr="007E3F5A" w:rsidRDefault="007E3F5A" w:rsidP="007E3F5A">
      <w:pPr>
        <w:rPr>
          <w:rFonts w:ascii="Times New Roman" w:hAnsi="Times New Roman" w:cs="Times New Roman"/>
        </w:rPr>
      </w:pPr>
      <w:r w:rsidRPr="007E3F5A">
        <w:rPr>
          <w:rFonts w:ascii="Times New Roman" w:hAnsi="Times New Roman" w:cs="Times New Roman"/>
        </w:rPr>
        <w:t xml:space="preserve">Material                        </w:t>
      </w:r>
      <w:r w:rsidRPr="007E3F5A">
        <w:rPr>
          <w:rFonts w:ascii="Times New Roman" w:hAnsi="Times New Roman" w:cs="Times New Roman"/>
        </w:rPr>
        <w:tab/>
      </w:r>
      <w:r w:rsidRPr="007E3F5A">
        <w:rPr>
          <w:rFonts w:ascii="Times New Roman" w:hAnsi="Times New Roman" w:cs="Times New Roman"/>
        </w:rPr>
        <w:tab/>
        <w:t xml:space="preserve">45          </w:t>
      </w:r>
      <w:r w:rsidRPr="007E3F5A">
        <w:rPr>
          <w:rFonts w:ascii="Times New Roman" w:hAnsi="Times New Roman" w:cs="Times New Roman"/>
        </w:rPr>
        <w:tab/>
        <w:t xml:space="preserve">         40</w:t>
      </w:r>
    </w:p>
    <w:p w14:paraId="30C87A86" w14:textId="77777777" w:rsidR="007E3F5A" w:rsidRPr="007E3F5A" w:rsidRDefault="007E3F5A" w:rsidP="007E3F5A">
      <w:pPr>
        <w:rPr>
          <w:rFonts w:ascii="Times New Roman" w:hAnsi="Times New Roman" w:cs="Times New Roman"/>
        </w:rPr>
      </w:pPr>
      <w:r w:rsidRPr="007E3F5A">
        <w:rPr>
          <w:rFonts w:ascii="Times New Roman" w:hAnsi="Times New Roman" w:cs="Times New Roman"/>
        </w:rPr>
        <w:t xml:space="preserve">Operating Expense- Admin     </w:t>
      </w:r>
      <w:r w:rsidRPr="007E3F5A">
        <w:rPr>
          <w:rFonts w:ascii="Times New Roman" w:hAnsi="Times New Roman" w:cs="Times New Roman"/>
        </w:rPr>
        <w:tab/>
        <w:t>1</w:t>
      </w:r>
      <w:r>
        <w:rPr>
          <w:rFonts w:ascii="Times New Roman" w:hAnsi="Times New Roman" w:cs="Times New Roman"/>
        </w:rPr>
        <w:t xml:space="preserve">6                              </w:t>
      </w:r>
      <w:r w:rsidRPr="007E3F5A">
        <w:rPr>
          <w:rFonts w:ascii="Times New Roman" w:hAnsi="Times New Roman" w:cs="Times New Roman"/>
        </w:rPr>
        <w:t>8</w:t>
      </w:r>
    </w:p>
    <w:p w14:paraId="16113DD3" w14:textId="77777777" w:rsidR="007E3F5A" w:rsidRPr="007E3F5A" w:rsidRDefault="007E3F5A" w:rsidP="007E3F5A">
      <w:pPr>
        <w:rPr>
          <w:rFonts w:ascii="Times New Roman" w:hAnsi="Times New Roman" w:cs="Times New Roman"/>
        </w:rPr>
      </w:pPr>
      <w:r w:rsidRPr="007E3F5A">
        <w:rPr>
          <w:rFonts w:ascii="Times New Roman" w:hAnsi="Times New Roman" w:cs="Times New Roman"/>
        </w:rPr>
        <w:t xml:space="preserve">Operating Expense- Non-Admin  </w:t>
      </w:r>
      <w:r>
        <w:rPr>
          <w:rFonts w:ascii="Times New Roman" w:hAnsi="Times New Roman" w:cs="Times New Roman"/>
        </w:rPr>
        <w:t xml:space="preserve">      </w:t>
      </w:r>
      <w:r w:rsidRPr="007E3F5A">
        <w:rPr>
          <w:rFonts w:ascii="Times New Roman" w:hAnsi="Times New Roman" w:cs="Times New Roman"/>
        </w:rPr>
        <w:t>26.7                          26.7</w:t>
      </w:r>
    </w:p>
    <w:p w14:paraId="2E7D84A5" w14:textId="77777777" w:rsidR="007E3F5A" w:rsidRDefault="007E3F5A" w:rsidP="007E3F5A">
      <w:pPr>
        <w:rPr>
          <w:rFonts w:ascii="Times New Roman" w:hAnsi="Times New Roman" w:cs="Times New Roman"/>
        </w:rPr>
      </w:pPr>
      <w:r w:rsidRPr="007E3F5A">
        <w:rPr>
          <w:rFonts w:ascii="Times New Roman" w:hAnsi="Times New Roman" w:cs="Times New Roman"/>
        </w:rPr>
        <w:t xml:space="preserve">ABC Total Cost          </w:t>
      </w:r>
      <w:r w:rsidRPr="007E3F5A">
        <w:rPr>
          <w:rFonts w:ascii="Times New Roman" w:hAnsi="Times New Roman" w:cs="Times New Roman"/>
        </w:rPr>
        <w:tab/>
      </w:r>
      <w:r w:rsidRPr="007E3F5A">
        <w:rPr>
          <w:rFonts w:ascii="Times New Roman" w:hAnsi="Times New Roman" w:cs="Times New Roman"/>
        </w:rPr>
        <w:tab/>
        <w:t>87.7                          74.7</w:t>
      </w:r>
    </w:p>
    <w:p w14:paraId="2056823D" w14:textId="77777777" w:rsidR="007E3F5A" w:rsidRDefault="007E3F5A" w:rsidP="007E3F5A">
      <w:pPr>
        <w:rPr>
          <w:rFonts w:ascii="Times New Roman" w:hAnsi="Times New Roman" w:cs="Times New Roman"/>
        </w:rPr>
      </w:pPr>
    </w:p>
    <w:p w14:paraId="31CF1EE6" w14:textId="77777777" w:rsid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Based on Activity Based Costing (ABC) total cost, we would choose to produce Product Q at $74.70 / unit over Product P at $87.70 / unit.</w:t>
      </w:r>
    </w:p>
    <w:p w14:paraId="71E134FE" w14:textId="77777777" w:rsidR="007E3F5A" w:rsidRDefault="007E3F5A" w:rsidP="007E3F5A">
      <w:pPr>
        <w:rPr>
          <w:rFonts w:ascii="Times New Roman" w:hAnsi="Times New Roman" w:cs="Times New Roman"/>
        </w:rPr>
      </w:pPr>
    </w:p>
    <w:p w14:paraId="67BAF380" w14:textId="77777777" w:rsidR="007E3F5A" w:rsidRPr="007E3F5A" w:rsidRDefault="007E3F5A" w:rsidP="007E3F5A">
      <w:pPr>
        <w:rPr>
          <w:rFonts w:ascii="Times New Roman" w:hAnsi="Times New Roman" w:cs="Times New Roman"/>
        </w:rPr>
      </w:pPr>
      <w:r>
        <w:rPr>
          <w:rFonts w:ascii="Times New Roman" w:hAnsi="Times New Roman" w:cs="Times New Roman"/>
          <w:u w:val="single"/>
        </w:rPr>
        <w:t>What Product to Produce (Continue):</w:t>
      </w:r>
    </w:p>
    <w:p w14:paraId="0A1C5FD4" w14:textId="77777777" w:rsidR="007E3F5A" w:rsidRDefault="007E3F5A" w:rsidP="007E3F5A">
      <w:pPr>
        <w:rPr>
          <w:rFonts w:ascii="Times New Roman" w:hAnsi="Times New Roman" w:cs="Times New Roman"/>
          <w:b/>
          <w:bCs/>
        </w:rPr>
      </w:pPr>
    </w:p>
    <w:p w14:paraId="7D94F1D2" w14:textId="77777777" w:rsidR="007E3F5A" w:rsidRPr="007E3F5A" w:rsidRDefault="007E3F5A" w:rsidP="007E3F5A">
      <w:pPr>
        <w:rPr>
          <w:rFonts w:ascii="Times New Roman" w:hAnsi="Times New Roman" w:cs="Times New Roman"/>
        </w:rPr>
      </w:pPr>
      <w:r w:rsidRPr="007E3F5A">
        <w:rPr>
          <w:rFonts w:ascii="Times New Roman" w:hAnsi="Times New Roman" w:cs="Times New Roman"/>
          <w:b/>
          <w:bCs/>
        </w:rPr>
        <w:t xml:space="preserve">Finance View: </w:t>
      </w:r>
      <w:r w:rsidRPr="007E3F5A">
        <w:rPr>
          <w:rFonts w:ascii="Times New Roman" w:hAnsi="Times New Roman" w:cs="Times New Roman"/>
        </w:rPr>
        <w:t>Suppose you are the financial manager and are in favor of the product with more profit per unit.</w:t>
      </w:r>
    </w:p>
    <w:p w14:paraId="560E1321" w14:textId="77777777" w:rsidR="007E3F5A" w:rsidRDefault="007E3F5A" w:rsidP="007E3F5A">
      <w:pPr>
        <w:rPr>
          <w:rFonts w:ascii="Times New Roman" w:hAnsi="Times New Roman" w:cs="Times New Roman"/>
          <w:b/>
          <w:bCs/>
        </w:rPr>
      </w:pPr>
    </w:p>
    <w:p w14:paraId="7500ACFB" w14:textId="77777777" w:rsidR="007E3F5A" w:rsidRPr="007E3F5A" w:rsidRDefault="007E3F5A" w:rsidP="007E3F5A">
      <w:pPr>
        <w:rPr>
          <w:rFonts w:ascii="Times New Roman" w:hAnsi="Times New Roman" w:cs="Times New Roman"/>
        </w:rPr>
      </w:pPr>
      <w:r w:rsidRPr="007E3F5A">
        <w:rPr>
          <w:rFonts w:ascii="Times New Roman" w:hAnsi="Times New Roman" w:cs="Times New Roman"/>
          <w:b/>
          <w:bCs/>
          <w:u w:val="single"/>
        </w:rPr>
        <w:t>Standard Costing</w:t>
      </w:r>
      <w:r w:rsidRPr="007E3F5A">
        <w:rPr>
          <w:rFonts w:ascii="Times New Roman" w:hAnsi="Times New Roman" w:cs="Times New Roman"/>
          <w:b/>
          <w:bCs/>
        </w:rPr>
        <w:t xml:space="preserve"> </w:t>
      </w:r>
      <w:r w:rsidRPr="007E3F5A">
        <w:rPr>
          <w:rFonts w:ascii="Times New Roman" w:hAnsi="Times New Roman" w:cs="Times New Roman"/>
        </w:rPr>
        <w:tab/>
      </w:r>
      <w:r w:rsidRPr="007E3F5A">
        <w:rPr>
          <w:rFonts w:ascii="Times New Roman" w:hAnsi="Times New Roman" w:cs="Times New Roman"/>
        </w:rPr>
        <w:tab/>
      </w:r>
      <w:r w:rsidRPr="007E3F5A">
        <w:rPr>
          <w:rFonts w:ascii="Times New Roman" w:hAnsi="Times New Roman" w:cs="Times New Roman"/>
        </w:rPr>
        <w:tab/>
        <w:t xml:space="preserve">P </w:t>
      </w:r>
      <w:r w:rsidRPr="007E3F5A">
        <w:rPr>
          <w:rFonts w:ascii="Times New Roman" w:hAnsi="Times New Roman" w:cs="Times New Roman"/>
        </w:rPr>
        <w:tab/>
      </w:r>
      <w:r w:rsidRPr="007E3F5A">
        <w:rPr>
          <w:rFonts w:ascii="Times New Roman" w:hAnsi="Times New Roman" w:cs="Times New Roman"/>
        </w:rPr>
        <w:tab/>
        <w:t xml:space="preserve">Q </w:t>
      </w:r>
    </w:p>
    <w:p w14:paraId="35F90AC7" w14:textId="77777777" w:rsidR="007E3F5A" w:rsidRPr="007E3F5A" w:rsidRDefault="007E3F5A" w:rsidP="007E3F5A">
      <w:pPr>
        <w:rPr>
          <w:rFonts w:ascii="Times New Roman" w:hAnsi="Times New Roman" w:cs="Times New Roman"/>
        </w:rPr>
      </w:pPr>
      <w:r w:rsidRPr="007E3F5A">
        <w:rPr>
          <w:rFonts w:ascii="Times New Roman" w:hAnsi="Times New Roman" w:cs="Times New Roman"/>
        </w:rPr>
        <w:t xml:space="preserve">Sales Price </w:t>
      </w:r>
      <w:r w:rsidRPr="007E3F5A">
        <w:rPr>
          <w:rFonts w:ascii="Times New Roman" w:hAnsi="Times New Roman" w:cs="Times New Roman"/>
        </w:rPr>
        <w:tab/>
      </w:r>
      <w:r w:rsidRPr="007E3F5A">
        <w:rPr>
          <w:rFonts w:ascii="Times New Roman" w:hAnsi="Times New Roman" w:cs="Times New Roman"/>
        </w:rPr>
        <w:tab/>
      </w:r>
      <w:r w:rsidRPr="007E3F5A">
        <w:rPr>
          <w:rFonts w:ascii="Times New Roman" w:hAnsi="Times New Roman" w:cs="Times New Roman"/>
        </w:rPr>
        <w:tab/>
      </w:r>
      <w:r w:rsidRPr="007E3F5A">
        <w:rPr>
          <w:rFonts w:ascii="Times New Roman" w:hAnsi="Times New Roman" w:cs="Times New Roman"/>
        </w:rPr>
        <w:tab/>
        <w:t xml:space="preserve">$90 </w:t>
      </w:r>
      <w:r w:rsidRPr="007E3F5A">
        <w:rPr>
          <w:rFonts w:ascii="Times New Roman" w:hAnsi="Times New Roman" w:cs="Times New Roman"/>
        </w:rPr>
        <w:tab/>
      </w:r>
      <w:r w:rsidRPr="007E3F5A">
        <w:rPr>
          <w:rFonts w:ascii="Times New Roman" w:hAnsi="Times New Roman" w:cs="Times New Roman"/>
        </w:rPr>
        <w:tab/>
        <w:t>$100</w:t>
      </w:r>
    </w:p>
    <w:p w14:paraId="2E1F35DB" w14:textId="77777777" w:rsidR="007E3F5A" w:rsidRPr="007E3F5A" w:rsidRDefault="007E3F5A" w:rsidP="007E3F5A">
      <w:pPr>
        <w:rPr>
          <w:rFonts w:ascii="Times New Roman" w:hAnsi="Times New Roman" w:cs="Times New Roman"/>
        </w:rPr>
      </w:pPr>
      <w:r w:rsidRPr="007E3F5A">
        <w:rPr>
          <w:rFonts w:ascii="Times New Roman" w:hAnsi="Times New Roman" w:cs="Times New Roman"/>
        </w:rPr>
        <w:t xml:space="preserve">Total Costs </w:t>
      </w:r>
      <w:r w:rsidRPr="007E3F5A">
        <w:rPr>
          <w:rFonts w:ascii="Times New Roman" w:hAnsi="Times New Roman" w:cs="Times New Roman"/>
        </w:rPr>
        <w:tab/>
      </w:r>
      <w:r w:rsidRPr="007E3F5A">
        <w:rPr>
          <w:rFonts w:ascii="Times New Roman" w:hAnsi="Times New Roman" w:cs="Times New Roman"/>
        </w:rPr>
        <w:tab/>
      </w:r>
      <w:r w:rsidRPr="007E3F5A">
        <w:rPr>
          <w:rFonts w:ascii="Times New Roman" w:hAnsi="Times New Roman" w:cs="Times New Roman"/>
        </w:rPr>
        <w:tab/>
      </w:r>
      <w:r w:rsidRPr="007E3F5A">
        <w:rPr>
          <w:rFonts w:ascii="Times New Roman" w:hAnsi="Times New Roman" w:cs="Times New Roman"/>
        </w:rPr>
        <w:tab/>
        <w:t xml:space="preserve">$85 </w:t>
      </w:r>
      <w:r w:rsidRPr="007E3F5A">
        <w:rPr>
          <w:rFonts w:ascii="Times New Roman" w:hAnsi="Times New Roman" w:cs="Times New Roman"/>
        </w:rPr>
        <w:tab/>
      </w:r>
      <w:r w:rsidRPr="007E3F5A">
        <w:rPr>
          <w:rFonts w:ascii="Times New Roman" w:hAnsi="Times New Roman" w:cs="Times New Roman"/>
        </w:rPr>
        <w:tab/>
        <w:t>$80</w:t>
      </w:r>
    </w:p>
    <w:p w14:paraId="7E61E9EC" w14:textId="77777777" w:rsidR="007E3F5A" w:rsidRPr="007E3F5A" w:rsidRDefault="007E3F5A" w:rsidP="007E3F5A">
      <w:pPr>
        <w:rPr>
          <w:rFonts w:ascii="Times New Roman" w:hAnsi="Times New Roman" w:cs="Times New Roman"/>
        </w:rPr>
      </w:pPr>
      <w:r w:rsidRPr="007E3F5A">
        <w:rPr>
          <w:rFonts w:ascii="Times New Roman" w:hAnsi="Times New Roman" w:cs="Times New Roman"/>
        </w:rPr>
        <w:t>Gross Income</w:t>
      </w:r>
      <w:r w:rsidRPr="007E3F5A">
        <w:rPr>
          <w:rFonts w:ascii="Times New Roman" w:hAnsi="Times New Roman" w:cs="Times New Roman"/>
        </w:rPr>
        <w:tab/>
      </w:r>
      <w:r w:rsidRPr="007E3F5A">
        <w:rPr>
          <w:rFonts w:ascii="Times New Roman" w:hAnsi="Times New Roman" w:cs="Times New Roman"/>
        </w:rPr>
        <w:tab/>
      </w:r>
      <w:r w:rsidRPr="007E3F5A">
        <w:rPr>
          <w:rFonts w:ascii="Times New Roman" w:hAnsi="Times New Roman" w:cs="Times New Roman"/>
        </w:rPr>
        <w:tab/>
      </w:r>
      <w:r>
        <w:rPr>
          <w:rFonts w:ascii="Times New Roman" w:hAnsi="Times New Roman" w:cs="Times New Roman"/>
        </w:rPr>
        <w:tab/>
      </w:r>
      <w:r w:rsidRPr="007E3F5A">
        <w:rPr>
          <w:rFonts w:ascii="Times New Roman" w:hAnsi="Times New Roman" w:cs="Times New Roman"/>
        </w:rPr>
        <w:t xml:space="preserve">$5 </w:t>
      </w:r>
      <w:r w:rsidRPr="007E3F5A">
        <w:rPr>
          <w:rFonts w:ascii="Times New Roman" w:hAnsi="Times New Roman" w:cs="Times New Roman"/>
        </w:rPr>
        <w:tab/>
      </w:r>
      <w:r w:rsidRPr="007E3F5A">
        <w:rPr>
          <w:rFonts w:ascii="Times New Roman" w:hAnsi="Times New Roman" w:cs="Times New Roman"/>
        </w:rPr>
        <w:tab/>
        <w:t>$20</w:t>
      </w:r>
    </w:p>
    <w:p w14:paraId="0D57FAFF" w14:textId="77777777" w:rsidR="007E3F5A" w:rsidRDefault="007E3F5A" w:rsidP="007E3F5A">
      <w:pPr>
        <w:rPr>
          <w:rFonts w:ascii="Times New Roman" w:hAnsi="Times New Roman" w:cs="Times New Roman"/>
        </w:rPr>
      </w:pPr>
    </w:p>
    <w:p w14:paraId="0344D0A6" w14:textId="77777777" w:rsidR="007E3F5A" w:rsidRP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 xml:space="preserve">In the perspective of Standard Costing, the financial manager is in favor of producing product Q given the higher gross income. </w:t>
      </w:r>
    </w:p>
    <w:p w14:paraId="020512C7" w14:textId="77777777" w:rsidR="007E3F5A" w:rsidRDefault="007E3F5A" w:rsidP="007E3F5A">
      <w:pPr>
        <w:rPr>
          <w:rFonts w:ascii="Times New Roman" w:hAnsi="Times New Roman" w:cs="Times New Roman"/>
        </w:rPr>
      </w:pPr>
    </w:p>
    <w:p w14:paraId="17ADFEB1" w14:textId="77777777" w:rsidR="007E3F5A" w:rsidRPr="007E3F5A" w:rsidRDefault="007E3F5A" w:rsidP="007E3F5A">
      <w:pPr>
        <w:rPr>
          <w:rFonts w:ascii="Times New Roman" w:hAnsi="Times New Roman" w:cs="Times New Roman"/>
        </w:rPr>
      </w:pPr>
      <w:r w:rsidRPr="007E3F5A">
        <w:rPr>
          <w:rFonts w:ascii="Times New Roman" w:hAnsi="Times New Roman" w:cs="Times New Roman"/>
          <w:b/>
          <w:bCs/>
        </w:rPr>
        <w:t>ABC Costing</w:t>
      </w:r>
      <w:r w:rsidRPr="007E3F5A">
        <w:rPr>
          <w:rFonts w:ascii="Times New Roman" w:hAnsi="Times New Roman" w:cs="Times New Roman"/>
        </w:rPr>
        <w:tab/>
      </w:r>
      <w:r w:rsidRPr="007E3F5A">
        <w:rPr>
          <w:rFonts w:ascii="Times New Roman" w:hAnsi="Times New Roman" w:cs="Times New Roman"/>
        </w:rPr>
        <w:tab/>
      </w:r>
      <w:r w:rsidRPr="007E3F5A">
        <w:rPr>
          <w:rFonts w:ascii="Times New Roman" w:hAnsi="Times New Roman" w:cs="Times New Roman"/>
        </w:rPr>
        <w:tab/>
      </w:r>
      <w:r w:rsidRPr="007E3F5A">
        <w:rPr>
          <w:rFonts w:ascii="Times New Roman" w:hAnsi="Times New Roman" w:cs="Times New Roman"/>
        </w:rPr>
        <w:tab/>
        <w:t xml:space="preserve">P </w:t>
      </w:r>
      <w:r w:rsidRPr="007E3F5A">
        <w:rPr>
          <w:rFonts w:ascii="Times New Roman" w:hAnsi="Times New Roman" w:cs="Times New Roman"/>
        </w:rPr>
        <w:tab/>
      </w:r>
      <w:r w:rsidRPr="007E3F5A">
        <w:rPr>
          <w:rFonts w:ascii="Times New Roman" w:hAnsi="Times New Roman" w:cs="Times New Roman"/>
        </w:rPr>
        <w:tab/>
        <w:t xml:space="preserve">Q </w:t>
      </w:r>
    </w:p>
    <w:p w14:paraId="09107EBA" w14:textId="77777777" w:rsidR="007E3F5A" w:rsidRPr="007E3F5A" w:rsidRDefault="007E3F5A" w:rsidP="007E3F5A">
      <w:pPr>
        <w:rPr>
          <w:rFonts w:ascii="Times New Roman" w:hAnsi="Times New Roman" w:cs="Times New Roman"/>
        </w:rPr>
      </w:pPr>
      <w:r w:rsidRPr="007E3F5A">
        <w:rPr>
          <w:rFonts w:ascii="Times New Roman" w:hAnsi="Times New Roman" w:cs="Times New Roman"/>
        </w:rPr>
        <w:t xml:space="preserve">Sales Price </w:t>
      </w:r>
      <w:r w:rsidRPr="007E3F5A">
        <w:rPr>
          <w:rFonts w:ascii="Times New Roman" w:hAnsi="Times New Roman" w:cs="Times New Roman"/>
        </w:rPr>
        <w:tab/>
      </w:r>
      <w:r w:rsidRPr="007E3F5A">
        <w:rPr>
          <w:rFonts w:ascii="Times New Roman" w:hAnsi="Times New Roman" w:cs="Times New Roman"/>
        </w:rPr>
        <w:tab/>
      </w:r>
      <w:r w:rsidRPr="007E3F5A">
        <w:rPr>
          <w:rFonts w:ascii="Times New Roman" w:hAnsi="Times New Roman" w:cs="Times New Roman"/>
        </w:rPr>
        <w:tab/>
      </w:r>
      <w:r w:rsidRPr="007E3F5A">
        <w:rPr>
          <w:rFonts w:ascii="Times New Roman" w:hAnsi="Times New Roman" w:cs="Times New Roman"/>
        </w:rPr>
        <w:tab/>
        <w:t xml:space="preserve">$90 </w:t>
      </w:r>
      <w:r w:rsidRPr="007E3F5A">
        <w:rPr>
          <w:rFonts w:ascii="Times New Roman" w:hAnsi="Times New Roman" w:cs="Times New Roman"/>
        </w:rPr>
        <w:tab/>
      </w:r>
      <w:r w:rsidRPr="007E3F5A">
        <w:rPr>
          <w:rFonts w:ascii="Times New Roman" w:hAnsi="Times New Roman" w:cs="Times New Roman"/>
        </w:rPr>
        <w:tab/>
        <w:t>$100</w:t>
      </w:r>
    </w:p>
    <w:p w14:paraId="58DA5AC9" w14:textId="77777777" w:rsidR="007E3F5A" w:rsidRPr="007E3F5A" w:rsidRDefault="007E3F5A" w:rsidP="007E3F5A">
      <w:pPr>
        <w:rPr>
          <w:rFonts w:ascii="Times New Roman" w:hAnsi="Times New Roman" w:cs="Times New Roman"/>
        </w:rPr>
      </w:pPr>
      <w:r w:rsidRPr="007E3F5A">
        <w:rPr>
          <w:rFonts w:ascii="Times New Roman" w:hAnsi="Times New Roman" w:cs="Times New Roman"/>
        </w:rPr>
        <w:t>Total costs</w:t>
      </w:r>
      <w:r w:rsidRPr="007E3F5A">
        <w:rPr>
          <w:rFonts w:ascii="Times New Roman" w:hAnsi="Times New Roman" w:cs="Times New Roman"/>
        </w:rPr>
        <w:tab/>
      </w:r>
      <w:r w:rsidRPr="007E3F5A">
        <w:rPr>
          <w:rFonts w:ascii="Times New Roman" w:hAnsi="Times New Roman" w:cs="Times New Roman"/>
        </w:rPr>
        <w:tab/>
      </w:r>
      <w:r w:rsidRPr="007E3F5A">
        <w:rPr>
          <w:rFonts w:ascii="Times New Roman" w:hAnsi="Times New Roman" w:cs="Times New Roman"/>
        </w:rPr>
        <w:tab/>
      </w:r>
      <w:r w:rsidRPr="007E3F5A">
        <w:rPr>
          <w:rFonts w:ascii="Times New Roman" w:hAnsi="Times New Roman" w:cs="Times New Roman"/>
        </w:rPr>
        <w:tab/>
        <w:t>$87. 7</w:t>
      </w:r>
      <w:r w:rsidRPr="007E3F5A">
        <w:rPr>
          <w:rFonts w:ascii="Times New Roman" w:hAnsi="Times New Roman" w:cs="Times New Roman"/>
        </w:rPr>
        <w:tab/>
        <w:t xml:space="preserve">            $74. 7</w:t>
      </w:r>
    </w:p>
    <w:p w14:paraId="4BD9C806" w14:textId="77777777" w:rsidR="007E3F5A" w:rsidRPr="007E3F5A" w:rsidRDefault="007E3F5A" w:rsidP="007E3F5A">
      <w:pPr>
        <w:rPr>
          <w:rFonts w:ascii="Times New Roman" w:hAnsi="Times New Roman" w:cs="Times New Roman"/>
        </w:rPr>
      </w:pPr>
      <w:r w:rsidRPr="007E3F5A">
        <w:rPr>
          <w:rFonts w:ascii="Times New Roman" w:hAnsi="Times New Roman" w:cs="Times New Roman"/>
        </w:rPr>
        <w:t xml:space="preserve">Gross Income </w:t>
      </w:r>
      <w:r w:rsidRPr="007E3F5A">
        <w:rPr>
          <w:rFonts w:ascii="Times New Roman" w:hAnsi="Times New Roman" w:cs="Times New Roman"/>
        </w:rPr>
        <w:tab/>
      </w:r>
      <w:r w:rsidRPr="007E3F5A">
        <w:rPr>
          <w:rFonts w:ascii="Times New Roman" w:hAnsi="Times New Roman" w:cs="Times New Roman"/>
        </w:rPr>
        <w:tab/>
      </w:r>
      <w:r w:rsidRPr="007E3F5A">
        <w:rPr>
          <w:rFonts w:ascii="Times New Roman" w:hAnsi="Times New Roman" w:cs="Times New Roman"/>
        </w:rPr>
        <w:tab/>
      </w:r>
      <w:r>
        <w:rPr>
          <w:rFonts w:ascii="Times New Roman" w:hAnsi="Times New Roman" w:cs="Times New Roman"/>
        </w:rPr>
        <w:tab/>
      </w:r>
      <w:r w:rsidRPr="007E3F5A">
        <w:rPr>
          <w:rFonts w:ascii="Times New Roman" w:hAnsi="Times New Roman" w:cs="Times New Roman"/>
        </w:rPr>
        <w:t>$2.3</w:t>
      </w:r>
      <w:r w:rsidRPr="007E3F5A">
        <w:rPr>
          <w:rFonts w:ascii="Times New Roman" w:hAnsi="Times New Roman" w:cs="Times New Roman"/>
        </w:rPr>
        <w:tab/>
        <w:t xml:space="preserve"> </w:t>
      </w:r>
      <w:r w:rsidRPr="007E3F5A">
        <w:rPr>
          <w:rFonts w:ascii="Times New Roman" w:hAnsi="Times New Roman" w:cs="Times New Roman"/>
        </w:rPr>
        <w:tab/>
        <w:t>$25.3</w:t>
      </w:r>
    </w:p>
    <w:p w14:paraId="7CDB713B" w14:textId="77777777" w:rsidR="007E3F5A" w:rsidRDefault="007E3F5A" w:rsidP="007E3F5A">
      <w:pPr>
        <w:rPr>
          <w:rFonts w:ascii="Times New Roman" w:hAnsi="Times New Roman" w:cs="Times New Roman"/>
        </w:rPr>
      </w:pPr>
    </w:p>
    <w:p w14:paraId="0993E996" w14:textId="77777777" w:rsid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 xml:space="preserve">In the perspective of ABC Costing, the financial manager is also in favor of producing Q given the higher gross income. </w:t>
      </w:r>
    </w:p>
    <w:p w14:paraId="0A74CA6E" w14:textId="77777777" w:rsidR="007E3F5A" w:rsidRDefault="007E3F5A" w:rsidP="007E3F5A">
      <w:pPr>
        <w:rPr>
          <w:rFonts w:ascii="Times New Roman" w:hAnsi="Times New Roman" w:cs="Times New Roman"/>
        </w:rPr>
      </w:pPr>
    </w:p>
    <w:p w14:paraId="3D869482" w14:textId="77777777" w:rsidR="007E3F5A" w:rsidRPr="007E3F5A" w:rsidRDefault="007E3F5A" w:rsidP="007E3F5A">
      <w:pPr>
        <w:rPr>
          <w:rFonts w:ascii="Times New Roman" w:hAnsi="Times New Roman" w:cs="Times New Roman"/>
        </w:rPr>
      </w:pPr>
      <w:r>
        <w:rPr>
          <w:rFonts w:ascii="Times New Roman" w:hAnsi="Times New Roman" w:cs="Times New Roman"/>
        </w:rPr>
        <w:t xml:space="preserve">Don’t forget that in both Activity Based Costing (ABC) and Standard Costing, what we did is that we allocated fixed cost onto the use of products. </w:t>
      </w:r>
    </w:p>
    <w:p w14:paraId="6EFC220E" w14:textId="77777777" w:rsidR="007E3F5A" w:rsidRDefault="007E3F5A" w:rsidP="007E3F5A">
      <w:pPr>
        <w:rPr>
          <w:rFonts w:ascii="Times New Roman" w:hAnsi="Times New Roman" w:cs="Times New Roman"/>
        </w:rPr>
      </w:pPr>
    </w:p>
    <w:p w14:paraId="59B36354" w14:textId="77777777" w:rsidR="007E3F5A" w:rsidRPr="007E3F5A" w:rsidRDefault="007E3F5A" w:rsidP="007E3F5A">
      <w:pPr>
        <w:rPr>
          <w:rFonts w:ascii="Times New Roman" w:hAnsi="Times New Roman" w:cs="Times New Roman"/>
        </w:rPr>
      </w:pPr>
      <w:r>
        <w:rPr>
          <w:rFonts w:ascii="Times New Roman" w:hAnsi="Times New Roman" w:cs="Times New Roman"/>
        </w:rPr>
        <w:t xml:space="preserve">Looking at only the variable cost, we look at the perspective of marginal profit. </w:t>
      </w:r>
    </w:p>
    <w:p w14:paraId="51F66B40" w14:textId="77777777" w:rsidR="007E3F5A" w:rsidRPr="007E3F5A" w:rsidRDefault="007E3F5A" w:rsidP="007E3F5A">
      <w:pPr>
        <w:rPr>
          <w:rFonts w:ascii="Times New Roman" w:hAnsi="Times New Roman" w:cs="Times New Roman"/>
        </w:rPr>
      </w:pPr>
      <w:r w:rsidRPr="007E3F5A">
        <w:rPr>
          <w:rFonts w:ascii="Times New Roman" w:hAnsi="Times New Roman" w:cs="Times New Roman"/>
          <w:b/>
          <w:bCs/>
        </w:rPr>
        <w:t>Marginal Contribution</w:t>
      </w:r>
    </w:p>
    <w:p w14:paraId="757D5901" w14:textId="77777777" w:rsidR="007E3F5A" w:rsidRPr="007E3F5A" w:rsidRDefault="007E3F5A" w:rsidP="007E3F5A">
      <w:pPr>
        <w:rPr>
          <w:rFonts w:ascii="Times New Roman" w:hAnsi="Times New Roman" w:cs="Times New Roman"/>
        </w:rPr>
      </w:pPr>
      <w:r w:rsidRPr="007E3F5A">
        <w:rPr>
          <w:rFonts w:ascii="Times New Roman" w:hAnsi="Times New Roman" w:cs="Times New Roman"/>
        </w:rPr>
        <w:t xml:space="preserve">P: Profit Margin =  $90 </w:t>
      </w:r>
      <w:r>
        <w:rPr>
          <w:rFonts w:ascii="Times New Roman" w:hAnsi="Times New Roman" w:cs="Times New Roman"/>
        </w:rPr>
        <w:t>–</w:t>
      </w:r>
      <w:r w:rsidRPr="007E3F5A">
        <w:rPr>
          <w:rFonts w:ascii="Times New Roman" w:hAnsi="Times New Roman" w:cs="Times New Roman"/>
        </w:rPr>
        <w:t xml:space="preserve"> </w:t>
      </w:r>
      <w:r>
        <w:rPr>
          <w:rFonts w:ascii="Times New Roman" w:hAnsi="Times New Roman" w:cs="Times New Roman"/>
        </w:rPr>
        <w:t>$</w:t>
      </w:r>
      <w:r w:rsidRPr="007E3F5A">
        <w:rPr>
          <w:rFonts w:ascii="Times New Roman" w:hAnsi="Times New Roman" w:cs="Times New Roman"/>
        </w:rPr>
        <w:t>45</w:t>
      </w:r>
      <w:r>
        <w:rPr>
          <w:rFonts w:ascii="Times New Roman" w:hAnsi="Times New Roman" w:cs="Times New Roman"/>
        </w:rPr>
        <w:t xml:space="preserve"> (Pure Variable Cost)</w:t>
      </w:r>
      <w:r w:rsidRPr="007E3F5A">
        <w:rPr>
          <w:rFonts w:ascii="Times New Roman" w:hAnsi="Times New Roman" w:cs="Times New Roman"/>
        </w:rPr>
        <w:t xml:space="preserve">  </w:t>
      </w:r>
      <w:r w:rsidRPr="007E3F5A">
        <w:rPr>
          <w:rFonts w:ascii="Times New Roman" w:hAnsi="Times New Roman" w:cs="Times New Roman" w:hint="eastAsia"/>
        </w:rPr>
        <w:sym w:font="Wingdings" w:char="00E8"/>
      </w:r>
      <w:r w:rsidRPr="007E3F5A">
        <w:rPr>
          <w:rFonts w:ascii="Times New Roman" w:hAnsi="Times New Roman" w:cs="Times New Roman"/>
        </w:rPr>
        <w:t xml:space="preserve"> Profit Margin= $45</w:t>
      </w:r>
      <w:r>
        <w:rPr>
          <w:rFonts w:ascii="Times New Roman" w:hAnsi="Times New Roman" w:cs="Times New Roman"/>
        </w:rPr>
        <w:t xml:space="preserve"> </w:t>
      </w:r>
    </w:p>
    <w:p w14:paraId="64CC64A3" w14:textId="77777777" w:rsidR="007E3F5A" w:rsidRDefault="007E3F5A" w:rsidP="007E3F5A">
      <w:pPr>
        <w:rPr>
          <w:rFonts w:ascii="Times New Roman" w:hAnsi="Times New Roman" w:cs="Times New Roman"/>
        </w:rPr>
      </w:pPr>
      <w:r w:rsidRPr="007E3F5A">
        <w:rPr>
          <w:rFonts w:ascii="Times New Roman" w:hAnsi="Times New Roman" w:cs="Times New Roman"/>
        </w:rPr>
        <w:t>Q: Profit Margin = $100</w:t>
      </w:r>
      <w:r>
        <w:rPr>
          <w:rFonts w:ascii="Times New Roman" w:hAnsi="Times New Roman" w:cs="Times New Roman"/>
        </w:rPr>
        <w:t xml:space="preserve"> – $40 (Pure Variable Cost) </w:t>
      </w:r>
      <w:r w:rsidRPr="007E3F5A">
        <w:rPr>
          <w:rFonts w:ascii="Times New Roman" w:hAnsi="Times New Roman" w:cs="Times New Roman" w:hint="eastAsia"/>
        </w:rPr>
        <w:sym w:font="Wingdings" w:char="00E8"/>
      </w:r>
      <w:r w:rsidRPr="007E3F5A">
        <w:rPr>
          <w:rFonts w:ascii="Times New Roman" w:hAnsi="Times New Roman" w:cs="Times New Roman"/>
        </w:rPr>
        <w:t xml:space="preserve"> Profit Margin= $60 </w:t>
      </w:r>
    </w:p>
    <w:p w14:paraId="103DA300" w14:textId="77777777" w:rsid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 xml:space="preserve">Salary of the manager and the operator costs are not variable costs. Administrative and non-administrative costs are not variable costs. We assume that they are variable costs, and when we treat them like variable, it is likely we will make a mistake. </w:t>
      </w:r>
    </w:p>
    <w:p w14:paraId="27A2EC0D" w14:textId="77777777" w:rsidR="007E3F5A" w:rsidRDefault="007E3F5A" w:rsidP="007E3F5A">
      <w:pPr>
        <w:pStyle w:val="ListParagraph"/>
        <w:numPr>
          <w:ilvl w:val="0"/>
          <w:numId w:val="1"/>
        </w:numPr>
        <w:rPr>
          <w:rFonts w:ascii="Times New Roman" w:hAnsi="Times New Roman" w:cs="Times New Roman"/>
        </w:rPr>
      </w:pPr>
      <w:r>
        <w:rPr>
          <w:rFonts w:ascii="Times New Roman" w:hAnsi="Times New Roman" w:cs="Times New Roman"/>
        </w:rPr>
        <w:t xml:space="preserve">However, even from the perspective of profit margin, profit margin of product P is $45 and profit of Product Q is $60. Therefore, when looking at the perspective of profit margin, we will still prefer to produce product Q. </w:t>
      </w:r>
    </w:p>
    <w:p w14:paraId="30467947" w14:textId="77777777" w:rsidR="007E3F5A" w:rsidRDefault="007E3F5A" w:rsidP="007E3F5A">
      <w:pPr>
        <w:rPr>
          <w:rFonts w:ascii="Times New Roman" w:hAnsi="Times New Roman" w:cs="Times New Roman"/>
        </w:rPr>
      </w:pPr>
    </w:p>
    <w:p w14:paraId="1AA7685F" w14:textId="77777777" w:rsidR="007E3F5A" w:rsidRDefault="007E3F5A" w:rsidP="007E3F5A">
      <w:pPr>
        <w:rPr>
          <w:rFonts w:ascii="Times New Roman" w:hAnsi="Times New Roman" w:cs="Times New Roman"/>
        </w:rPr>
      </w:pPr>
      <w:r>
        <w:rPr>
          <w:rFonts w:ascii="Times New Roman" w:hAnsi="Times New Roman" w:cs="Times New Roman"/>
          <w:u w:val="single"/>
        </w:rPr>
        <w:t>What Product to Produce (Continue):</w:t>
      </w:r>
    </w:p>
    <w:p w14:paraId="235BB43E" w14:textId="77777777" w:rsidR="007E3F5A" w:rsidRDefault="007E3F5A" w:rsidP="007E3F5A">
      <w:pPr>
        <w:rPr>
          <w:rFonts w:ascii="Times New Roman" w:hAnsi="Times New Roman" w:cs="Times New Roman"/>
        </w:rPr>
      </w:pPr>
    </w:p>
    <w:p w14:paraId="101E7D0D" w14:textId="525D1583" w:rsidR="007E3F5A" w:rsidRDefault="007E3F5A" w:rsidP="007E3F5A">
      <w:pPr>
        <w:rPr>
          <w:rFonts w:ascii="Times New Roman" w:hAnsi="Times New Roman" w:cs="Times New Roman"/>
        </w:rPr>
      </w:pPr>
      <w:r w:rsidRPr="007E3F5A">
        <w:rPr>
          <w:rFonts w:ascii="Times New Roman" w:hAnsi="Times New Roman" w:cs="Times New Roman"/>
          <w:b/>
          <w:bCs/>
        </w:rPr>
        <w:t xml:space="preserve">Production View: </w:t>
      </w:r>
      <w:r w:rsidRPr="007E3F5A">
        <w:rPr>
          <w:rFonts w:ascii="Times New Roman" w:hAnsi="Times New Roman" w:cs="Times New Roman"/>
        </w:rPr>
        <w:t>Minutes of pro</w:t>
      </w:r>
      <w:r w:rsidR="002279BC">
        <w:rPr>
          <w:rFonts w:ascii="Times New Roman" w:hAnsi="Times New Roman" w:cs="Times New Roman"/>
        </w:rPr>
        <w:t>duction or profit per minute of</w:t>
      </w:r>
      <w:r w:rsidRPr="007E3F5A">
        <w:rPr>
          <w:rFonts w:ascii="Times New Roman" w:hAnsi="Times New Roman" w:cs="Times New Roman"/>
        </w:rPr>
        <w:t xml:space="preserve"> production time</w:t>
      </w:r>
      <w:r w:rsidR="002279BC">
        <w:rPr>
          <w:rFonts w:ascii="Times New Roman" w:hAnsi="Times New Roman" w:cs="Times New Roman"/>
        </w:rPr>
        <w:t>.</w:t>
      </w:r>
    </w:p>
    <w:p w14:paraId="53BB007B" w14:textId="4EC2591F" w:rsidR="002279BC" w:rsidRPr="002279BC" w:rsidRDefault="002279BC" w:rsidP="002279BC">
      <w:pPr>
        <w:pStyle w:val="ListParagraph"/>
        <w:numPr>
          <w:ilvl w:val="0"/>
          <w:numId w:val="1"/>
        </w:numPr>
        <w:rPr>
          <w:rFonts w:ascii="Times New Roman" w:hAnsi="Times New Roman" w:cs="Times New Roman"/>
        </w:rPr>
      </w:pPr>
      <w:r>
        <w:rPr>
          <w:rFonts w:ascii="Times New Roman" w:hAnsi="Times New Roman" w:cs="Times New Roman"/>
        </w:rPr>
        <w:t xml:space="preserve">Production managers may look at mins per production and profit per min of production. </w:t>
      </w:r>
    </w:p>
    <w:p w14:paraId="747F4A94" w14:textId="77777777" w:rsidR="002279BC" w:rsidRDefault="002279BC" w:rsidP="007E3F5A">
      <w:pPr>
        <w:rPr>
          <w:rFonts w:ascii="Times New Roman" w:hAnsi="Times New Roman" w:cs="Times New Roman"/>
        </w:rPr>
      </w:pPr>
    </w:p>
    <w:p w14:paraId="10E1D980" w14:textId="15EF0F6B" w:rsidR="002279BC" w:rsidRDefault="002279BC" w:rsidP="007E3F5A">
      <w:pPr>
        <w:rPr>
          <w:rFonts w:ascii="Times New Roman" w:hAnsi="Times New Roman" w:cs="Times New Roman"/>
        </w:rPr>
      </w:pPr>
      <w:r>
        <w:rPr>
          <w:rFonts w:ascii="Times New Roman" w:hAnsi="Times New Roman" w:cs="Times New Roman"/>
        </w:rPr>
        <w:t xml:space="preserve">Referring back to the chart earlier: </w:t>
      </w:r>
    </w:p>
    <w:p w14:paraId="4361B1CE" w14:textId="558DE9E8" w:rsidR="002279BC" w:rsidRDefault="002279BC" w:rsidP="007E3F5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Total Time of   </w:t>
      </w:r>
    </w:p>
    <w:p w14:paraId="0F2F3EB6" w14:textId="40533C14" w:rsidR="002279BC" w:rsidRPr="007E3F5A" w:rsidRDefault="002279BC" w:rsidP="007E3F5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Production:</w:t>
      </w:r>
    </w:p>
    <w:p w14:paraId="7CB01CFB" w14:textId="1F0CCFEE" w:rsidR="007E3F5A" w:rsidRDefault="007E3F5A" w:rsidP="007E3F5A">
      <w:pPr>
        <w:rPr>
          <w:noProof/>
        </w:rPr>
      </w:pPr>
      <w:r w:rsidRPr="007E3F5A">
        <w:rPr>
          <w:rFonts w:ascii="Times New Roman" w:hAnsi="Times New Roman" w:cs="Times New Roman"/>
          <w:noProof/>
        </w:rPr>
        <w:drawing>
          <wp:inline distT="0" distB="0" distL="0" distR="0" wp14:anchorId="31A2F954" wp14:editId="7E9ED2B3">
            <wp:extent cx="3137535" cy="1119054"/>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57285" cy="1126098"/>
                    </a:xfrm>
                    <a:prstGeom prst="rect">
                      <a:avLst/>
                    </a:prstGeom>
                  </pic:spPr>
                </pic:pic>
              </a:graphicData>
            </a:graphic>
          </wp:inline>
        </w:drawing>
      </w:r>
      <w:r w:rsidR="002279BC" w:rsidRPr="002279BC">
        <w:rPr>
          <w:noProof/>
        </w:rPr>
        <w:t xml:space="preserve"> </w:t>
      </w:r>
      <w:r w:rsidR="002279BC" w:rsidRPr="002279BC">
        <w:rPr>
          <w:rFonts w:ascii="Times New Roman" w:hAnsi="Times New Roman" w:cs="Times New Roman"/>
          <w:noProof/>
        </w:rPr>
        <w:drawing>
          <wp:inline distT="0" distB="0" distL="0" distR="0" wp14:anchorId="0FDA1D26" wp14:editId="46C3A8D2">
            <wp:extent cx="851535" cy="1084693"/>
            <wp:effectExtent l="0" t="0" r="12065" b="762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59329" cy="1094621"/>
                    </a:xfrm>
                    <a:prstGeom prst="rect">
                      <a:avLst/>
                    </a:prstGeom>
                  </pic:spPr>
                </pic:pic>
              </a:graphicData>
            </a:graphic>
          </wp:inline>
        </w:drawing>
      </w:r>
      <w:r w:rsidR="002279BC" w:rsidRPr="002279BC">
        <w:rPr>
          <w:noProof/>
        </w:rPr>
        <w:t xml:space="preserve"> </w:t>
      </w:r>
      <w:r w:rsidR="002279BC" w:rsidRPr="002279BC">
        <w:rPr>
          <w:noProof/>
        </w:rPr>
        <w:drawing>
          <wp:inline distT="0" distB="0" distL="0" distR="0" wp14:anchorId="70B5B74D" wp14:editId="6BA5532A">
            <wp:extent cx="1342687" cy="1088390"/>
            <wp:effectExtent l="0" t="0" r="3810" b="381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52622" cy="1096444"/>
                    </a:xfrm>
                    <a:prstGeom prst="rect">
                      <a:avLst/>
                    </a:prstGeom>
                  </pic:spPr>
                </pic:pic>
              </a:graphicData>
            </a:graphic>
          </wp:inline>
        </w:drawing>
      </w:r>
      <w:r w:rsidR="002279BC" w:rsidRPr="002279BC">
        <w:rPr>
          <w:noProof/>
        </w:rPr>
        <w:t xml:space="preserve"> </w:t>
      </w:r>
      <w:r w:rsidR="002279BC" w:rsidRPr="002279BC">
        <w:rPr>
          <w:noProof/>
        </w:rPr>
        <w:drawing>
          <wp:inline distT="0" distB="0" distL="0" distR="0" wp14:anchorId="5B1BE471" wp14:editId="50F04CBC">
            <wp:extent cx="1320693" cy="1087033"/>
            <wp:effectExtent l="0" t="0" r="635" b="571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65246" cy="1123703"/>
                    </a:xfrm>
                    <a:prstGeom prst="rect">
                      <a:avLst/>
                    </a:prstGeom>
                  </pic:spPr>
                </pic:pic>
              </a:graphicData>
            </a:graphic>
          </wp:inline>
        </w:drawing>
      </w:r>
    </w:p>
    <w:p w14:paraId="54349A17" w14:textId="77777777" w:rsidR="002279BC" w:rsidRDefault="002279BC" w:rsidP="007E3F5A">
      <w:pPr>
        <w:rPr>
          <w:noProof/>
        </w:rPr>
      </w:pPr>
    </w:p>
    <w:p w14:paraId="0108417F" w14:textId="34C55026" w:rsidR="002279BC" w:rsidRDefault="002279BC" w:rsidP="007E3F5A">
      <w:pPr>
        <w:rPr>
          <w:rFonts w:ascii="Times New Roman" w:hAnsi="Times New Roman" w:cs="Times New Roman"/>
          <w:noProof/>
        </w:rPr>
      </w:pPr>
      <w:r>
        <w:rPr>
          <w:rFonts w:ascii="Times New Roman" w:hAnsi="Times New Roman" w:cs="Times New Roman"/>
          <w:noProof/>
        </w:rPr>
        <w:t xml:space="preserve">In regards to Total Time of Production, Production manager will choose product Q at 50 mins over product P at 60 mins. </w:t>
      </w:r>
    </w:p>
    <w:p w14:paraId="10A07F53" w14:textId="77777777" w:rsidR="002279BC" w:rsidRDefault="002279BC" w:rsidP="007E3F5A">
      <w:pPr>
        <w:rPr>
          <w:rFonts w:ascii="Times New Roman" w:hAnsi="Times New Roman" w:cs="Times New Roman"/>
          <w:noProof/>
        </w:rPr>
      </w:pPr>
    </w:p>
    <w:p w14:paraId="784156FF" w14:textId="68723F81" w:rsidR="002279BC" w:rsidRDefault="002279BC" w:rsidP="007E3F5A">
      <w:pPr>
        <w:rPr>
          <w:rFonts w:ascii="Times New Roman" w:hAnsi="Times New Roman" w:cs="Times New Roman"/>
          <w:noProof/>
        </w:rPr>
      </w:pPr>
      <w:r>
        <w:rPr>
          <w:rFonts w:ascii="Times New Roman" w:hAnsi="Times New Roman" w:cs="Times New Roman"/>
          <w:noProof/>
        </w:rPr>
        <w:t xml:space="preserve">In regards to profit / minute, production manager will choose product Q at $1.20 profit / minute over product P at $0.75 profit / minute. </w:t>
      </w:r>
    </w:p>
    <w:p w14:paraId="01FB28EF" w14:textId="77777777" w:rsidR="002279BC" w:rsidRDefault="002279BC" w:rsidP="007E3F5A">
      <w:pPr>
        <w:rPr>
          <w:rFonts w:ascii="Times New Roman" w:hAnsi="Times New Roman" w:cs="Times New Roman"/>
          <w:noProof/>
        </w:rPr>
      </w:pPr>
    </w:p>
    <w:p w14:paraId="1B5E0FF9" w14:textId="455584BF" w:rsidR="002279BC" w:rsidRPr="002279BC" w:rsidRDefault="002279BC" w:rsidP="007E3F5A">
      <w:pPr>
        <w:rPr>
          <w:rFonts w:ascii="Times New Roman" w:hAnsi="Times New Roman" w:cs="Times New Roman"/>
        </w:rPr>
      </w:pPr>
      <w:r>
        <w:rPr>
          <w:rFonts w:ascii="Times New Roman" w:hAnsi="Times New Roman" w:cs="Times New Roman"/>
          <w:noProof/>
        </w:rPr>
        <w:t xml:space="preserve">Produce product Q. If you have enough capacity, then produce product P. </w:t>
      </w:r>
    </w:p>
    <w:p w14:paraId="0B54D168" w14:textId="77777777" w:rsidR="007E3F5A" w:rsidRDefault="007E3F5A" w:rsidP="007E3F5A">
      <w:pPr>
        <w:rPr>
          <w:rFonts w:ascii="Times New Roman" w:hAnsi="Times New Roman" w:cs="Times New Roman"/>
        </w:rPr>
      </w:pPr>
    </w:p>
    <w:p w14:paraId="3D8B9DDB" w14:textId="06D1280F" w:rsidR="002279BC" w:rsidRDefault="002279BC" w:rsidP="002279BC">
      <w:pPr>
        <w:rPr>
          <w:rFonts w:ascii="Times New Roman" w:eastAsiaTheme="minorHAnsi" w:hAnsi="Times New Roman" w:cs="Times New Roman"/>
        </w:rPr>
      </w:pPr>
      <w:r w:rsidRPr="002279BC">
        <w:rPr>
          <w:rFonts w:ascii="Times New Roman" w:eastAsiaTheme="minorHAnsi" w:hAnsi="Times New Roman" w:cs="Times New Roman"/>
        </w:rPr>
        <w:t>For 50 units of Q,</w:t>
      </w:r>
      <w:r w:rsidRPr="002279BC">
        <w:rPr>
          <w:rFonts w:ascii="Times New Roman" w:hAnsi="Times New Roman" w:cs="Times New Roman"/>
        </w:rPr>
        <w:t xml:space="preserve"> you</w:t>
      </w:r>
      <w:r w:rsidRPr="002279BC">
        <w:rPr>
          <w:rFonts w:ascii="Times New Roman" w:eastAsiaTheme="minorHAnsi" w:hAnsi="Times New Roman" w:cs="Times New Roman"/>
        </w:rPr>
        <w:t xml:space="preserve"> need 50 (30) = 1,500 min</w:t>
      </w:r>
      <w:commentRangeStart w:id="2"/>
      <w:r w:rsidRPr="002279BC">
        <w:rPr>
          <w:rFonts w:ascii="Times New Roman" w:eastAsiaTheme="minorHAnsi" w:hAnsi="Times New Roman" w:cs="Times New Roman"/>
        </w:rPr>
        <w:t xml:space="preserve">. On B, leaving 900 min. on B, for product P. </w:t>
      </w:r>
      <w:commentRangeEnd w:id="2"/>
      <w:r>
        <w:rPr>
          <w:rStyle w:val="CommentReference"/>
          <w:rFonts w:eastAsiaTheme="minorHAnsi"/>
        </w:rPr>
        <w:commentReference w:id="2"/>
      </w:r>
    </w:p>
    <w:p w14:paraId="3217F039" w14:textId="3D56EA77" w:rsidR="002279BC" w:rsidRDefault="002279BC" w:rsidP="002279BC">
      <w:pPr>
        <w:pStyle w:val="ListParagraph"/>
        <w:numPr>
          <w:ilvl w:val="0"/>
          <w:numId w:val="1"/>
        </w:numPr>
        <w:rPr>
          <w:rFonts w:ascii="Times New Roman" w:hAnsi="Times New Roman" w:cs="Times New Roman"/>
        </w:rPr>
      </w:pPr>
      <w:r>
        <w:rPr>
          <w:rFonts w:ascii="Times New Roman" w:hAnsi="Times New Roman" w:cs="Times New Roman"/>
        </w:rPr>
        <w:t>Market demand for product Q is 50 units.</w:t>
      </w:r>
    </w:p>
    <w:p w14:paraId="1232AE57" w14:textId="69D73B2C" w:rsidR="002279BC" w:rsidRDefault="002279BC" w:rsidP="002279BC">
      <w:pPr>
        <w:pStyle w:val="ListParagraph"/>
        <w:numPr>
          <w:ilvl w:val="0"/>
          <w:numId w:val="1"/>
        </w:numPr>
        <w:rPr>
          <w:rFonts w:ascii="Times New Roman" w:hAnsi="Times New Roman" w:cs="Times New Roman"/>
        </w:rPr>
      </w:pPr>
      <w:r>
        <w:rPr>
          <w:rFonts w:ascii="Times New Roman" w:hAnsi="Times New Roman" w:cs="Times New Roman"/>
        </w:rPr>
        <w:t xml:space="preserve">If I need to make 50 units of product Q, then I need 30 mins of activity B. Therefore, I need 1,500 mins of activity B to produce product Q. </w:t>
      </w:r>
    </w:p>
    <w:p w14:paraId="28E28E8A" w14:textId="6ED03744" w:rsidR="002279BC" w:rsidRDefault="002279BC" w:rsidP="002279BC">
      <w:pPr>
        <w:pStyle w:val="ListParagraph"/>
        <w:numPr>
          <w:ilvl w:val="1"/>
          <w:numId w:val="1"/>
        </w:numPr>
        <w:rPr>
          <w:rFonts w:ascii="Times New Roman" w:hAnsi="Times New Roman" w:cs="Times New Roman"/>
        </w:rPr>
      </w:pPr>
      <w:r>
        <w:rPr>
          <w:rFonts w:ascii="Times New Roman" w:hAnsi="Times New Roman" w:cs="Times New Roman"/>
        </w:rPr>
        <w:t>Remember, t</w:t>
      </w:r>
      <w:r w:rsidRPr="002279BC">
        <w:rPr>
          <w:rFonts w:ascii="Times New Roman" w:hAnsi="Times New Roman" w:cs="Times New Roman"/>
        </w:rPr>
        <w:t xml:space="preserve">ime available at each work center is 2,400 mins / week. </w:t>
      </w:r>
    </w:p>
    <w:p w14:paraId="54729316" w14:textId="77777777" w:rsidR="002279BC" w:rsidRPr="002279BC" w:rsidRDefault="002279BC" w:rsidP="002279BC">
      <w:pPr>
        <w:pStyle w:val="ListParagraph"/>
        <w:ind w:left="1440"/>
        <w:rPr>
          <w:rFonts w:ascii="Times New Roman" w:hAnsi="Times New Roman" w:cs="Times New Roman"/>
        </w:rPr>
      </w:pPr>
    </w:p>
    <w:p w14:paraId="00BFEFED" w14:textId="2453B64D" w:rsidR="002279BC" w:rsidRDefault="002279BC" w:rsidP="002279BC">
      <w:pPr>
        <w:pStyle w:val="ListParagraph"/>
        <w:numPr>
          <w:ilvl w:val="2"/>
          <w:numId w:val="1"/>
        </w:numPr>
        <w:rPr>
          <w:rFonts w:ascii="Times New Roman" w:hAnsi="Times New Roman" w:cs="Times New Roman"/>
        </w:rPr>
      </w:pPr>
      <w:r>
        <w:rPr>
          <w:rFonts w:ascii="Times New Roman" w:hAnsi="Times New Roman" w:cs="Times New Roman"/>
        </w:rPr>
        <w:t xml:space="preserve">Therefore, Capacity of 2,400 mins – amount of mins needed to produce pr oduct Q at activity B 1,500 mins = 900 mins. (2,400 mins – 1,500 mins = 900 mins). </w:t>
      </w:r>
    </w:p>
    <w:p w14:paraId="4A8188B6" w14:textId="77777777" w:rsidR="002279BC" w:rsidRDefault="002279BC" w:rsidP="002279BC">
      <w:pPr>
        <w:pStyle w:val="ListParagraph"/>
        <w:ind w:left="2160"/>
        <w:rPr>
          <w:rFonts w:ascii="Times New Roman" w:hAnsi="Times New Roman" w:cs="Times New Roman"/>
        </w:rPr>
      </w:pPr>
    </w:p>
    <w:p w14:paraId="3033A797" w14:textId="72086F7C" w:rsidR="002279BC" w:rsidRPr="002279BC" w:rsidRDefault="002279BC" w:rsidP="002279BC">
      <w:pPr>
        <w:pStyle w:val="ListParagraph"/>
        <w:numPr>
          <w:ilvl w:val="1"/>
          <w:numId w:val="1"/>
        </w:numPr>
        <w:rPr>
          <w:rFonts w:ascii="Times New Roman" w:hAnsi="Times New Roman" w:cs="Times New Roman"/>
        </w:rPr>
      </w:pPr>
      <w:r w:rsidRPr="002279BC">
        <w:rPr>
          <w:rFonts w:ascii="Times New Roman" w:eastAsiaTheme="minorHAnsi" w:hAnsi="Times New Roman" w:cs="Times New Roman"/>
        </w:rPr>
        <w:t>Each unit of P requires 15</w:t>
      </w:r>
      <w:r w:rsidRPr="002279BC">
        <w:rPr>
          <w:rFonts w:ascii="Times New Roman" w:hAnsi="Times New Roman" w:cs="Times New Roman"/>
        </w:rPr>
        <w:t xml:space="preserve"> minutes on B. </w:t>
      </w:r>
      <w:r w:rsidRPr="002279BC">
        <w:rPr>
          <w:rFonts w:ascii="Times New Roman" w:eastAsiaTheme="minorHAnsi" w:hAnsi="Times New Roman" w:cs="Times New Roman"/>
        </w:rPr>
        <w:t xml:space="preserve">So, we can produce </w:t>
      </w:r>
      <w:r w:rsidRPr="002279BC">
        <w:rPr>
          <w:rFonts w:ascii="Times New Roman" w:hAnsi="Times New Roman" w:cs="Times New Roman"/>
        </w:rPr>
        <w:t>900/15</w:t>
      </w:r>
      <w:r>
        <w:rPr>
          <w:rFonts w:ascii="Times New Roman" w:hAnsi="Times New Roman" w:cs="Times New Roman"/>
        </w:rPr>
        <w:t xml:space="preserve"> </w:t>
      </w:r>
      <w:r w:rsidRPr="002279BC">
        <w:rPr>
          <w:rFonts w:ascii="Times New Roman" w:hAnsi="Times New Roman" w:cs="Times New Roman"/>
        </w:rPr>
        <w:t>=</w:t>
      </w:r>
      <w:r>
        <w:rPr>
          <w:rFonts w:ascii="Times New Roman" w:hAnsi="Times New Roman" w:cs="Times New Roman"/>
        </w:rPr>
        <w:t xml:space="preserve"> </w:t>
      </w:r>
      <w:r w:rsidRPr="002279BC">
        <w:rPr>
          <w:rFonts w:ascii="Times New Roman" w:eastAsiaTheme="minorHAnsi" w:hAnsi="Times New Roman" w:cs="Times New Roman"/>
        </w:rPr>
        <w:t xml:space="preserve">60 units of P. </w:t>
      </w:r>
    </w:p>
    <w:p w14:paraId="41A78C37" w14:textId="77777777" w:rsidR="002279BC" w:rsidRPr="002279BC" w:rsidRDefault="002279BC" w:rsidP="002279BC">
      <w:pPr>
        <w:pStyle w:val="ListParagraph"/>
        <w:rPr>
          <w:rFonts w:ascii="Times New Roman" w:eastAsiaTheme="minorHAnsi" w:hAnsi="Times New Roman" w:cs="Times New Roman"/>
        </w:rPr>
      </w:pPr>
    </w:p>
    <w:p w14:paraId="48B10BD8" w14:textId="3A663345" w:rsidR="002279BC" w:rsidRPr="002279BC" w:rsidRDefault="002279BC" w:rsidP="002279BC">
      <w:pPr>
        <w:rPr>
          <w:rFonts w:ascii="Times New Roman" w:eastAsiaTheme="minorHAnsi" w:hAnsi="Times New Roman" w:cs="Times New Roman"/>
        </w:rPr>
      </w:pPr>
      <w:r>
        <w:rPr>
          <w:rFonts w:ascii="Times New Roman" w:hAnsi="Times New Roman" w:cs="Times New Roman"/>
        </w:rPr>
        <w:t>Therefore, i</w:t>
      </w:r>
      <w:r w:rsidRPr="002279BC">
        <w:rPr>
          <w:rFonts w:ascii="Times New Roman" w:eastAsiaTheme="minorHAnsi" w:hAnsi="Times New Roman" w:cs="Times New Roman"/>
        </w:rPr>
        <w:t xml:space="preserve">f we sell 50 units of Q and 60 units of P, we get 50($60) +60($45) = </w:t>
      </w:r>
      <w:r>
        <w:rPr>
          <w:rFonts w:ascii="Times New Roman" w:eastAsiaTheme="minorHAnsi" w:hAnsi="Times New Roman" w:cs="Times New Roman"/>
        </w:rPr>
        <w:t>$</w:t>
      </w:r>
      <w:r w:rsidRPr="002279BC">
        <w:rPr>
          <w:rFonts w:ascii="Times New Roman" w:eastAsiaTheme="minorHAnsi" w:hAnsi="Times New Roman" w:cs="Times New Roman"/>
        </w:rPr>
        <w:t>5,700 per week.</w:t>
      </w:r>
    </w:p>
    <w:p w14:paraId="02BDFEED" w14:textId="67E3CA04" w:rsidR="002279BC" w:rsidRPr="002279BC" w:rsidRDefault="002279BC" w:rsidP="002279BC">
      <w:pPr>
        <w:pStyle w:val="ListParagraph"/>
        <w:numPr>
          <w:ilvl w:val="0"/>
          <w:numId w:val="1"/>
        </w:numPr>
        <w:rPr>
          <w:rFonts w:ascii="Times New Roman" w:hAnsi="Times New Roman" w:cs="Times New Roman"/>
        </w:rPr>
      </w:pPr>
      <w:r w:rsidRPr="002279BC">
        <w:rPr>
          <w:rFonts w:ascii="Times New Roman" w:eastAsiaTheme="minorHAnsi" w:hAnsi="Times New Roman" w:cs="Times New Roman"/>
        </w:rPr>
        <w:t>After factoring in operating expense ($6,000), we</w:t>
      </w:r>
      <w:r w:rsidRPr="002279BC">
        <w:rPr>
          <w:rFonts w:ascii="Times New Roman" w:hAnsi="Times New Roman" w:cs="Times New Roman"/>
        </w:rPr>
        <w:t xml:space="preserve"> </w:t>
      </w:r>
      <w:r w:rsidRPr="002279BC">
        <w:rPr>
          <w:rFonts w:ascii="Times New Roman" w:hAnsi="Times New Roman" w:cs="Times New Roman"/>
          <w:b/>
        </w:rPr>
        <w:t>LOSE $300</w:t>
      </w:r>
    </w:p>
    <w:p w14:paraId="28C9F9B6" w14:textId="71B6BFA3" w:rsidR="002279BC" w:rsidRDefault="002279BC" w:rsidP="002279BC">
      <w:pPr>
        <w:pStyle w:val="ListParagraph"/>
        <w:numPr>
          <w:ilvl w:val="1"/>
          <w:numId w:val="1"/>
        </w:numPr>
        <w:rPr>
          <w:rFonts w:ascii="Times New Roman" w:hAnsi="Times New Roman" w:cs="Times New Roman"/>
        </w:rPr>
      </w:pPr>
      <w:r>
        <w:rPr>
          <w:rFonts w:ascii="Times New Roman" w:hAnsi="Times New Roman" w:cs="Times New Roman"/>
        </w:rPr>
        <w:t xml:space="preserve">Remember, the $60 and $45 in the formula above is the contribution margin, which is the difference between sales price and raw material cost, for product Q and product P respectively. </w:t>
      </w:r>
    </w:p>
    <w:p w14:paraId="0AE2D272" w14:textId="77777777" w:rsidR="002279BC" w:rsidRDefault="002279BC" w:rsidP="002279BC">
      <w:pPr>
        <w:rPr>
          <w:rFonts w:ascii="Times New Roman" w:hAnsi="Times New Roman" w:cs="Times New Roman"/>
        </w:rPr>
      </w:pPr>
    </w:p>
    <w:p w14:paraId="489AB7A3" w14:textId="77777777" w:rsidR="002279BC" w:rsidRDefault="002279BC" w:rsidP="002279BC">
      <w:pPr>
        <w:rPr>
          <w:rFonts w:ascii="Times New Roman" w:hAnsi="Times New Roman" w:cs="Times New Roman"/>
          <w:u w:val="single"/>
        </w:rPr>
      </w:pPr>
    </w:p>
    <w:p w14:paraId="7283B4A4" w14:textId="77777777" w:rsidR="002279BC" w:rsidRDefault="002279BC" w:rsidP="002279BC">
      <w:pPr>
        <w:rPr>
          <w:rFonts w:ascii="Times New Roman" w:hAnsi="Times New Roman" w:cs="Times New Roman"/>
          <w:u w:val="single"/>
        </w:rPr>
      </w:pPr>
    </w:p>
    <w:p w14:paraId="41B5DBE8" w14:textId="77777777" w:rsidR="002279BC" w:rsidRDefault="002279BC" w:rsidP="002279BC">
      <w:pPr>
        <w:rPr>
          <w:rFonts w:ascii="Times New Roman" w:hAnsi="Times New Roman" w:cs="Times New Roman"/>
          <w:u w:val="single"/>
        </w:rPr>
      </w:pPr>
    </w:p>
    <w:p w14:paraId="78C23582" w14:textId="77777777" w:rsidR="002279BC" w:rsidRDefault="002279BC" w:rsidP="002279BC">
      <w:pPr>
        <w:rPr>
          <w:rFonts w:ascii="Times New Roman" w:hAnsi="Times New Roman" w:cs="Times New Roman"/>
          <w:u w:val="single"/>
        </w:rPr>
      </w:pPr>
    </w:p>
    <w:p w14:paraId="4D8BC173" w14:textId="77777777" w:rsidR="002279BC" w:rsidRDefault="002279BC" w:rsidP="002279BC">
      <w:pPr>
        <w:rPr>
          <w:rFonts w:ascii="Times New Roman" w:hAnsi="Times New Roman" w:cs="Times New Roman"/>
          <w:u w:val="single"/>
        </w:rPr>
      </w:pPr>
    </w:p>
    <w:p w14:paraId="1CE41CAE" w14:textId="462A53D7" w:rsidR="002279BC" w:rsidRDefault="002279BC" w:rsidP="002279BC">
      <w:pPr>
        <w:rPr>
          <w:rFonts w:ascii="Times New Roman" w:hAnsi="Times New Roman" w:cs="Times New Roman"/>
        </w:rPr>
      </w:pPr>
      <w:r>
        <w:rPr>
          <w:rFonts w:ascii="Times New Roman" w:hAnsi="Times New Roman" w:cs="Times New Roman"/>
          <w:u w:val="single"/>
        </w:rPr>
        <w:t>Identify the Constraint(s). Can We Meet the Demand of 100 Ps and 50 Qs?</w:t>
      </w:r>
    </w:p>
    <w:p w14:paraId="60DF3964" w14:textId="77777777" w:rsidR="002279BC" w:rsidRDefault="002279BC" w:rsidP="002279BC">
      <w:pPr>
        <w:rPr>
          <w:rFonts w:ascii="Times New Roman" w:hAnsi="Times New Roman" w:cs="Times New Roman"/>
        </w:rPr>
      </w:pPr>
    </w:p>
    <w:p w14:paraId="7FF69B9A" w14:textId="77777777" w:rsidR="002279BC" w:rsidRDefault="002279BC" w:rsidP="002279BC">
      <w:pPr>
        <w:rPr>
          <w:rFonts w:ascii="Times New Roman" w:hAnsi="Times New Roman" w:cs="Times New Roman"/>
        </w:rPr>
      </w:pPr>
      <w:r w:rsidRPr="002279BC">
        <w:rPr>
          <w:rFonts w:ascii="Times New Roman" w:hAnsi="Times New Roman" w:cs="Times New Roman"/>
        </w:rPr>
        <w:t>Can we satisfy the demand?</w:t>
      </w:r>
    </w:p>
    <w:p w14:paraId="4F3497A7" w14:textId="77777777" w:rsidR="002279BC" w:rsidRPr="002279BC" w:rsidRDefault="002279BC" w:rsidP="002279BC">
      <w:pPr>
        <w:rPr>
          <w:rFonts w:ascii="Times New Roman" w:hAnsi="Times New Roman" w:cs="Times New Roman"/>
        </w:rPr>
      </w:pPr>
    </w:p>
    <w:p w14:paraId="32BC5D84" w14:textId="77777777" w:rsidR="002279BC" w:rsidRPr="002279BC" w:rsidRDefault="002279BC" w:rsidP="002279BC">
      <w:pPr>
        <w:rPr>
          <w:rFonts w:ascii="Times New Roman" w:hAnsi="Times New Roman" w:cs="Times New Roman"/>
        </w:rPr>
      </w:pPr>
      <w:r w:rsidRPr="002279BC">
        <w:rPr>
          <w:rFonts w:ascii="Times New Roman" w:hAnsi="Times New Roman" w:cs="Times New Roman"/>
        </w:rPr>
        <w:t>Resource requirements for 100 P’s and 50 Q’s:</w:t>
      </w:r>
    </w:p>
    <w:p w14:paraId="7F5C5A4E" w14:textId="08127EE4" w:rsidR="00BB71A8" w:rsidRPr="002279BC" w:rsidRDefault="002B6947" w:rsidP="002279BC">
      <w:pPr>
        <w:numPr>
          <w:ilvl w:val="0"/>
          <w:numId w:val="2"/>
        </w:numPr>
        <w:rPr>
          <w:rFonts w:ascii="Times New Roman" w:hAnsi="Times New Roman" w:cs="Times New Roman"/>
        </w:rPr>
      </w:pPr>
      <w:r w:rsidRPr="002279BC">
        <w:rPr>
          <w:rFonts w:ascii="Times New Roman" w:hAnsi="Times New Roman" w:cs="Times New Roman"/>
        </w:rPr>
        <w:t xml:space="preserve">Resource A: </w:t>
      </w:r>
      <w:r w:rsidRPr="002279BC">
        <w:rPr>
          <w:rFonts w:ascii="Times New Roman" w:hAnsi="Times New Roman" w:cs="Times New Roman"/>
          <w:b/>
          <w:bCs/>
        </w:rPr>
        <w:t xml:space="preserve">100 </w:t>
      </w:r>
      <w:r w:rsidR="002279BC">
        <w:rPr>
          <w:rFonts w:ascii="Times New Roman" w:hAnsi="Times New Roman" w:cs="Times New Roman"/>
          <w:b/>
          <w:bCs/>
        </w:rPr>
        <w:t xml:space="preserve"> </w:t>
      </w:r>
      <w:r w:rsidR="002279BC" w:rsidRPr="002279BC">
        <w:rPr>
          <w:rFonts w:ascii="Times New Roman" w:hAnsi="Times New Roman" w:cs="Times New Roman" w:hint="eastAsia"/>
          <w:b/>
          <w:bCs/>
        </w:rPr>
        <w:t>×</w:t>
      </w:r>
      <w:r w:rsidRPr="002279BC">
        <w:rPr>
          <w:rFonts w:ascii="Times New Roman" w:hAnsi="Times New Roman" w:cs="Times New Roman"/>
          <w:b/>
          <w:bCs/>
        </w:rPr>
        <w:t xml:space="preserve">  </w:t>
      </w:r>
      <w:r w:rsidR="002279BC">
        <w:rPr>
          <w:rFonts w:ascii="Times New Roman" w:hAnsi="Times New Roman" w:cs="Times New Roman"/>
          <w:b/>
          <w:bCs/>
        </w:rPr>
        <w:t>15</w:t>
      </w:r>
      <w:r w:rsidRPr="002279BC">
        <w:rPr>
          <w:rFonts w:ascii="Times New Roman" w:hAnsi="Times New Roman" w:cs="Times New Roman"/>
          <w:b/>
          <w:bCs/>
        </w:rPr>
        <w:t xml:space="preserve">    +  50 </w:t>
      </w:r>
      <w:r w:rsidRPr="002279BC">
        <w:rPr>
          <w:rFonts w:ascii="Times New Roman" w:hAnsi="Times New Roman" w:cs="Times New Roman" w:hint="eastAsia"/>
          <w:b/>
          <w:bCs/>
        </w:rPr>
        <w:t>×</w:t>
      </w:r>
      <w:r w:rsidR="002279BC">
        <w:rPr>
          <w:rFonts w:ascii="Times New Roman" w:hAnsi="Times New Roman" w:cs="Times New Roman"/>
          <w:b/>
          <w:bCs/>
        </w:rPr>
        <w:t xml:space="preserve">   10   </w:t>
      </w:r>
      <w:r w:rsidRPr="002279BC">
        <w:rPr>
          <w:rFonts w:ascii="Times New Roman" w:hAnsi="Times New Roman" w:cs="Times New Roman"/>
          <w:b/>
          <w:bCs/>
        </w:rPr>
        <w:t>=</w:t>
      </w:r>
      <w:r w:rsidRPr="002279BC">
        <w:rPr>
          <w:rFonts w:ascii="Times New Roman" w:hAnsi="Times New Roman" w:cs="Times New Roman"/>
          <w:b/>
          <w:bCs/>
        </w:rPr>
        <w:tab/>
        <w:t xml:space="preserve">  </w:t>
      </w:r>
      <w:r w:rsidR="002279BC">
        <w:rPr>
          <w:rFonts w:ascii="Times New Roman" w:hAnsi="Times New Roman" w:cs="Times New Roman"/>
          <w:b/>
          <w:bCs/>
        </w:rPr>
        <w:t>2000</w:t>
      </w:r>
      <w:r w:rsidRPr="002279BC">
        <w:rPr>
          <w:rFonts w:ascii="Times New Roman" w:hAnsi="Times New Roman" w:cs="Times New Roman"/>
          <w:b/>
          <w:bCs/>
        </w:rPr>
        <w:t xml:space="preserve">     </w:t>
      </w:r>
      <w:r w:rsidR="002279BC">
        <w:rPr>
          <w:rFonts w:ascii="Times New Roman" w:hAnsi="Times New Roman" w:cs="Times New Roman"/>
          <w:b/>
          <w:bCs/>
        </w:rPr>
        <w:t xml:space="preserve"> </w:t>
      </w:r>
      <w:r w:rsidRPr="002279BC">
        <w:rPr>
          <w:rFonts w:ascii="Times New Roman" w:hAnsi="Times New Roman" w:cs="Times New Roman"/>
        </w:rPr>
        <w:t>minutes</w:t>
      </w:r>
    </w:p>
    <w:p w14:paraId="15015BDF" w14:textId="73F46127" w:rsidR="00BB71A8" w:rsidRPr="002279BC" w:rsidRDefault="002B6947" w:rsidP="002279BC">
      <w:pPr>
        <w:numPr>
          <w:ilvl w:val="0"/>
          <w:numId w:val="2"/>
        </w:numPr>
        <w:rPr>
          <w:rFonts w:ascii="Times New Roman" w:hAnsi="Times New Roman" w:cs="Times New Roman"/>
        </w:rPr>
      </w:pPr>
      <w:r w:rsidRPr="002279BC">
        <w:rPr>
          <w:rFonts w:ascii="Times New Roman" w:hAnsi="Times New Roman" w:cs="Times New Roman"/>
        </w:rPr>
        <w:t xml:space="preserve">Resource B:  </w:t>
      </w:r>
      <w:r w:rsidRPr="002279BC">
        <w:rPr>
          <w:rFonts w:ascii="Times New Roman" w:hAnsi="Times New Roman" w:cs="Times New Roman"/>
          <w:b/>
          <w:bCs/>
        </w:rPr>
        <w:t xml:space="preserve">100 </w:t>
      </w:r>
      <w:r w:rsidRPr="002279BC">
        <w:rPr>
          <w:rFonts w:ascii="Times New Roman" w:hAnsi="Times New Roman" w:cs="Times New Roman" w:hint="eastAsia"/>
          <w:b/>
          <w:bCs/>
        </w:rPr>
        <w:t xml:space="preserve">×   </w:t>
      </w:r>
      <w:r w:rsidR="002279BC">
        <w:rPr>
          <w:rFonts w:ascii="Times New Roman" w:hAnsi="Times New Roman" w:cs="Times New Roman"/>
          <w:b/>
          <w:bCs/>
        </w:rPr>
        <w:t>15</w:t>
      </w:r>
      <w:r w:rsidR="002279BC">
        <w:rPr>
          <w:rFonts w:ascii="Times New Roman" w:hAnsi="Times New Roman" w:cs="Times New Roman" w:hint="eastAsia"/>
          <w:b/>
          <w:bCs/>
        </w:rPr>
        <w:t xml:space="preserve">   </w:t>
      </w:r>
      <w:r w:rsidR="002279BC" w:rsidRPr="002279BC">
        <w:rPr>
          <w:rFonts w:ascii="Times New Roman" w:hAnsi="Times New Roman" w:cs="Times New Roman"/>
          <w:b/>
          <w:bCs/>
        </w:rPr>
        <w:t xml:space="preserve">+ </w:t>
      </w:r>
      <w:r w:rsidR="002279BC">
        <w:rPr>
          <w:rFonts w:ascii="Times New Roman" w:hAnsi="Times New Roman" w:cs="Times New Roman"/>
          <w:b/>
          <w:bCs/>
        </w:rPr>
        <w:t xml:space="preserve"> </w:t>
      </w:r>
      <w:r w:rsidR="002279BC" w:rsidRPr="002279BC">
        <w:rPr>
          <w:rFonts w:ascii="Times New Roman" w:hAnsi="Times New Roman" w:cs="Times New Roman"/>
          <w:b/>
          <w:bCs/>
        </w:rPr>
        <w:t>50</w:t>
      </w:r>
      <w:r w:rsidRPr="002279BC">
        <w:rPr>
          <w:rFonts w:ascii="Times New Roman" w:hAnsi="Times New Roman" w:cs="Times New Roman"/>
          <w:b/>
          <w:bCs/>
        </w:rPr>
        <w:t xml:space="preserve"> </w:t>
      </w:r>
      <w:r w:rsidRPr="002279BC">
        <w:rPr>
          <w:rFonts w:ascii="Times New Roman" w:hAnsi="Times New Roman" w:cs="Times New Roman" w:hint="eastAsia"/>
          <w:b/>
          <w:bCs/>
        </w:rPr>
        <w:t>×</w:t>
      </w:r>
      <w:r w:rsidRPr="002279BC">
        <w:rPr>
          <w:rFonts w:ascii="Times New Roman" w:hAnsi="Times New Roman" w:cs="Times New Roman"/>
          <w:b/>
          <w:bCs/>
        </w:rPr>
        <w:t xml:space="preserve">   </w:t>
      </w:r>
      <w:r w:rsidR="002279BC">
        <w:rPr>
          <w:rFonts w:ascii="Times New Roman" w:hAnsi="Times New Roman" w:cs="Times New Roman"/>
          <w:b/>
          <w:bCs/>
        </w:rPr>
        <w:t>30   =      3000</w:t>
      </w:r>
      <w:r w:rsidRPr="002279BC">
        <w:rPr>
          <w:rFonts w:ascii="Times New Roman" w:hAnsi="Times New Roman" w:cs="Times New Roman"/>
          <w:b/>
          <w:bCs/>
        </w:rPr>
        <w:t xml:space="preserve">      </w:t>
      </w:r>
      <w:r w:rsidRPr="002279BC">
        <w:rPr>
          <w:rFonts w:ascii="Times New Roman" w:hAnsi="Times New Roman" w:cs="Times New Roman"/>
        </w:rPr>
        <w:t>minutes</w:t>
      </w:r>
    </w:p>
    <w:p w14:paraId="702E4576" w14:textId="128EB716" w:rsidR="00BB71A8" w:rsidRPr="002279BC" w:rsidRDefault="002B6947" w:rsidP="002279BC">
      <w:pPr>
        <w:numPr>
          <w:ilvl w:val="0"/>
          <w:numId w:val="2"/>
        </w:numPr>
        <w:rPr>
          <w:rFonts w:ascii="Times New Roman" w:hAnsi="Times New Roman" w:cs="Times New Roman"/>
        </w:rPr>
      </w:pPr>
      <w:r w:rsidRPr="002279BC">
        <w:rPr>
          <w:rFonts w:ascii="Times New Roman" w:hAnsi="Times New Roman" w:cs="Times New Roman"/>
        </w:rPr>
        <w:t xml:space="preserve">Resource C:  </w:t>
      </w:r>
      <w:r w:rsidRPr="002279BC">
        <w:rPr>
          <w:rFonts w:ascii="Times New Roman" w:hAnsi="Times New Roman" w:cs="Times New Roman"/>
          <w:b/>
          <w:bCs/>
        </w:rPr>
        <w:t xml:space="preserve">100 </w:t>
      </w:r>
      <w:r w:rsidRPr="002279BC">
        <w:rPr>
          <w:rFonts w:ascii="Times New Roman" w:hAnsi="Times New Roman" w:cs="Times New Roman" w:hint="eastAsia"/>
          <w:b/>
          <w:bCs/>
        </w:rPr>
        <w:t>×</w:t>
      </w:r>
      <w:r w:rsidRPr="002279BC">
        <w:rPr>
          <w:rFonts w:ascii="Times New Roman" w:hAnsi="Times New Roman" w:cs="Times New Roman"/>
          <w:b/>
          <w:bCs/>
        </w:rPr>
        <w:t xml:space="preserve">   </w:t>
      </w:r>
      <w:r w:rsidR="002279BC">
        <w:rPr>
          <w:rFonts w:ascii="Times New Roman" w:hAnsi="Times New Roman" w:cs="Times New Roman"/>
          <w:b/>
          <w:bCs/>
        </w:rPr>
        <w:t>15</w:t>
      </w:r>
      <w:r w:rsidRPr="002279BC">
        <w:rPr>
          <w:rFonts w:ascii="Times New Roman" w:hAnsi="Times New Roman" w:cs="Times New Roman"/>
          <w:b/>
          <w:bCs/>
        </w:rPr>
        <w:t xml:space="preserve">   </w:t>
      </w:r>
      <w:r w:rsidR="002279BC" w:rsidRPr="002279BC">
        <w:rPr>
          <w:rFonts w:ascii="Times New Roman" w:hAnsi="Times New Roman" w:cs="Times New Roman"/>
          <w:b/>
          <w:bCs/>
        </w:rPr>
        <w:t xml:space="preserve">+ </w:t>
      </w:r>
      <w:r w:rsidR="002279BC">
        <w:rPr>
          <w:rFonts w:ascii="Times New Roman" w:hAnsi="Times New Roman" w:cs="Times New Roman"/>
          <w:b/>
          <w:bCs/>
        </w:rPr>
        <w:t xml:space="preserve"> </w:t>
      </w:r>
      <w:r w:rsidR="002279BC" w:rsidRPr="002279BC">
        <w:rPr>
          <w:rFonts w:ascii="Times New Roman" w:hAnsi="Times New Roman" w:cs="Times New Roman"/>
          <w:b/>
          <w:bCs/>
        </w:rPr>
        <w:t>50</w:t>
      </w:r>
      <w:r w:rsidRPr="002279BC">
        <w:rPr>
          <w:rFonts w:ascii="Times New Roman" w:hAnsi="Times New Roman" w:cs="Times New Roman"/>
          <w:b/>
          <w:bCs/>
        </w:rPr>
        <w:t xml:space="preserve"> </w:t>
      </w:r>
      <w:r w:rsidRPr="002279BC">
        <w:rPr>
          <w:rFonts w:ascii="Times New Roman" w:hAnsi="Times New Roman" w:cs="Times New Roman" w:hint="eastAsia"/>
          <w:b/>
          <w:bCs/>
        </w:rPr>
        <w:t>×</w:t>
      </w:r>
      <w:r w:rsidRPr="002279BC">
        <w:rPr>
          <w:rFonts w:ascii="Times New Roman" w:hAnsi="Times New Roman" w:cs="Times New Roman"/>
          <w:b/>
          <w:bCs/>
        </w:rPr>
        <w:t xml:space="preserve">   </w:t>
      </w:r>
      <w:r w:rsidR="002279BC">
        <w:rPr>
          <w:rFonts w:ascii="Times New Roman" w:hAnsi="Times New Roman" w:cs="Times New Roman"/>
          <w:b/>
          <w:bCs/>
        </w:rPr>
        <w:t>5</w:t>
      </w:r>
      <w:r w:rsidRPr="002279BC">
        <w:rPr>
          <w:rFonts w:ascii="Times New Roman" w:hAnsi="Times New Roman" w:cs="Times New Roman"/>
          <w:b/>
          <w:bCs/>
        </w:rPr>
        <w:t xml:space="preserve">    </w:t>
      </w:r>
      <w:r w:rsidR="002279BC">
        <w:rPr>
          <w:rFonts w:ascii="Times New Roman" w:hAnsi="Times New Roman" w:cs="Times New Roman"/>
          <w:b/>
          <w:bCs/>
        </w:rPr>
        <w:t xml:space="preserve"> </w:t>
      </w:r>
      <w:r w:rsidRPr="002279BC">
        <w:rPr>
          <w:rFonts w:ascii="Times New Roman" w:hAnsi="Times New Roman" w:cs="Times New Roman"/>
          <w:b/>
          <w:bCs/>
        </w:rPr>
        <w:t xml:space="preserve">=      </w:t>
      </w:r>
      <w:r w:rsidR="002279BC">
        <w:rPr>
          <w:rFonts w:ascii="Times New Roman" w:hAnsi="Times New Roman" w:cs="Times New Roman"/>
          <w:b/>
          <w:bCs/>
        </w:rPr>
        <w:t>1750</w:t>
      </w:r>
      <w:r w:rsidRPr="002279BC">
        <w:rPr>
          <w:rFonts w:ascii="Times New Roman" w:hAnsi="Times New Roman" w:cs="Times New Roman"/>
          <w:b/>
          <w:bCs/>
        </w:rPr>
        <w:t xml:space="preserve">      </w:t>
      </w:r>
      <w:r w:rsidRPr="002279BC">
        <w:rPr>
          <w:rFonts w:ascii="Times New Roman" w:hAnsi="Times New Roman" w:cs="Times New Roman"/>
        </w:rPr>
        <w:t>minutes</w:t>
      </w:r>
    </w:p>
    <w:p w14:paraId="3A2BBCB3" w14:textId="1C4B5F2B" w:rsidR="00BB71A8" w:rsidRPr="002279BC" w:rsidRDefault="002B6947" w:rsidP="002279BC">
      <w:pPr>
        <w:numPr>
          <w:ilvl w:val="0"/>
          <w:numId w:val="2"/>
        </w:numPr>
        <w:rPr>
          <w:rFonts w:ascii="Times New Roman" w:hAnsi="Times New Roman" w:cs="Times New Roman"/>
        </w:rPr>
      </w:pPr>
      <w:r w:rsidRPr="002279BC">
        <w:rPr>
          <w:rFonts w:ascii="Times New Roman" w:hAnsi="Times New Roman" w:cs="Times New Roman"/>
        </w:rPr>
        <w:t xml:space="preserve">Resource D:  </w:t>
      </w:r>
      <w:r w:rsidRPr="002279BC">
        <w:rPr>
          <w:rFonts w:ascii="Times New Roman" w:hAnsi="Times New Roman" w:cs="Times New Roman"/>
          <w:b/>
          <w:bCs/>
        </w:rPr>
        <w:t xml:space="preserve">100 </w:t>
      </w:r>
      <w:r w:rsidRPr="002279BC">
        <w:rPr>
          <w:rFonts w:ascii="Times New Roman" w:hAnsi="Times New Roman" w:cs="Times New Roman" w:hint="eastAsia"/>
          <w:b/>
          <w:bCs/>
        </w:rPr>
        <w:t>×</w:t>
      </w:r>
      <w:r w:rsidRPr="002279BC">
        <w:rPr>
          <w:rFonts w:ascii="Times New Roman" w:hAnsi="Times New Roman" w:cs="Times New Roman"/>
          <w:b/>
          <w:bCs/>
        </w:rPr>
        <w:t xml:space="preserve">   </w:t>
      </w:r>
      <w:r w:rsidR="002279BC">
        <w:rPr>
          <w:rFonts w:ascii="Times New Roman" w:hAnsi="Times New Roman" w:cs="Times New Roman"/>
          <w:b/>
          <w:bCs/>
        </w:rPr>
        <w:t>15</w:t>
      </w:r>
      <w:r w:rsidRPr="002279BC">
        <w:rPr>
          <w:rFonts w:ascii="Times New Roman" w:hAnsi="Times New Roman" w:cs="Times New Roman"/>
          <w:b/>
          <w:bCs/>
        </w:rPr>
        <w:t xml:space="preserve">   </w:t>
      </w:r>
      <w:r w:rsidR="002279BC" w:rsidRPr="002279BC">
        <w:rPr>
          <w:rFonts w:ascii="Times New Roman" w:hAnsi="Times New Roman" w:cs="Times New Roman"/>
          <w:b/>
          <w:bCs/>
        </w:rPr>
        <w:t xml:space="preserve">+ </w:t>
      </w:r>
      <w:r w:rsidR="002279BC">
        <w:rPr>
          <w:rFonts w:ascii="Times New Roman" w:hAnsi="Times New Roman" w:cs="Times New Roman"/>
          <w:b/>
          <w:bCs/>
        </w:rPr>
        <w:t xml:space="preserve"> </w:t>
      </w:r>
      <w:r w:rsidR="002279BC" w:rsidRPr="002279BC">
        <w:rPr>
          <w:rFonts w:ascii="Times New Roman" w:hAnsi="Times New Roman" w:cs="Times New Roman"/>
          <w:b/>
          <w:bCs/>
        </w:rPr>
        <w:t>50</w:t>
      </w:r>
      <w:r w:rsidRPr="002279BC">
        <w:rPr>
          <w:rFonts w:ascii="Times New Roman" w:hAnsi="Times New Roman" w:cs="Times New Roman"/>
          <w:b/>
          <w:bCs/>
        </w:rPr>
        <w:t xml:space="preserve"> </w:t>
      </w:r>
      <w:r w:rsidRPr="002279BC">
        <w:rPr>
          <w:rFonts w:ascii="Times New Roman" w:hAnsi="Times New Roman" w:cs="Times New Roman" w:hint="eastAsia"/>
          <w:b/>
          <w:bCs/>
        </w:rPr>
        <w:t>×</w:t>
      </w:r>
      <w:r w:rsidR="002279BC">
        <w:rPr>
          <w:rFonts w:ascii="Times New Roman" w:hAnsi="Times New Roman" w:cs="Times New Roman"/>
          <w:b/>
          <w:bCs/>
        </w:rPr>
        <w:t xml:space="preserve">   5</w:t>
      </w:r>
      <w:r w:rsidRPr="002279BC">
        <w:rPr>
          <w:rFonts w:ascii="Times New Roman" w:hAnsi="Times New Roman" w:cs="Times New Roman"/>
          <w:b/>
          <w:bCs/>
        </w:rPr>
        <w:t xml:space="preserve">    </w:t>
      </w:r>
      <w:r w:rsidR="002279BC">
        <w:rPr>
          <w:rFonts w:ascii="Times New Roman" w:hAnsi="Times New Roman" w:cs="Times New Roman"/>
          <w:b/>
          <w:bCs/>
        </w:rPr>
        <w:t xml:space="preserve"> =      1750</w:t>
      </w:r>
      <w:r w:rsidRPr="002279BC">
        <w:rPr>
          <w:rFonts w:ascii="Times New Roman" w:hAnsi="Times New Roman" w:cs="Times New Roman"/>
          <w:b/>
          <w:bCs/>
        </w:rPr>
        <w:t xml:space="preserve">      </w:t>
      </w:r>
      <w:r w:rsidRPr="002279BC">
        <w:rPr>
          <w:rFonts w:ascii="Times New Roman" w:hAnsi="Times New Roman" w:cs="Times New Roman"/>
        </w:rPr>
        <w:t>minutes</w:t>
      </w:r>
    </w:p>
    <w:p w14:paraId="6EA9ACCF" w14:textId="77777777" w:rsidR="002279BC" w:rsidRDefault="002279BC" w:rsidP="002279BC">
      <w:pPr>
        <w:rPr>
          <w:rFonts w:ascii="Times New Roman" w:hAnsi="Times New Roman" w:cs="Times New Roman"/>
        </w:rPr>
      </w:pPr>
    </w:p>
    <w:p w14:paraId="022F6493" w14:textId="77777777" w:rsidR="002279BC" w:rsidRDefault="002279BC" w:rsidP="002279BC">
      <w:pPr>
        <w:pStyle w:val="ListParagraph"/>
        <w:numPr>
          <w:ilvl w:val="0"/>
          <w:numId w:val="1"/>
        </w:numPr>
        <w:rPr>
          <w:rFonts w:ascii="Times New Roman" w:hAnsi="Times New Roman" w:cs="Times New Roman"/>
        </w:rPr>
      </w:pPr>
      <w:r w:rsidRPr="002279BC">
        <w:rPr>
          <w:rFonts w:ascii="Times New Roman" w:hAnsi="Times New Roman" w:cs="Times New Roman"/>
        </w:rPr>
        <w:t xml:space="preserve">We input the information above to identify whether our production at each activity, department, </w:t>
      </w:r>
      <w:r>
        <w:rPr>
          <w:rFonts w:ascii="Times New Roman" w:hAnsi="Times New Roman" w:cs="Times New Roman"/>
        </w:rPr>
        <w:t xml:space="preserve">work center </w:t>
      </w:r>
      <w:r w:rsidRPr="002279BC">
        <w:rPr>
          <w:rFonts w:ascii="Times New Roman" w:hAnsi="Times New Roman" w:cs="Times New Roman"/>
        </w:rPr>
        <w:t xml:space="preserve">or station exceeds our capacity or not. </w:t>
      </w:r>
    </w:p>
    <w:p w14:paraId="2C013030" w14:textId="0577F11D" w:rsidR="002279BC" w:rsidRDefault="002279BC" w:rsidP="002279BC">
      <w:pPr>
        <w:pStyle w:val="ListParagraph"/>
        <w:numPr>
          <w:ilvl w:val="0"/>
          <w:numId w:val="1"/>
        </w:numPr>
        <w:rPr>
          <w:rFonts w:ascii="Times New Roman" w:hAnsi="Times New Roman" w:cs="Times New Roman"/>
        </w:rPr>
      </w:pPr>
      <w:r>
        <w:rPr>
          <w:rFonts w:ascii="Times New Roman" w:hAnsi="Times New Roman" w:cs="Times New Roman"/>
        </w:rPr>
        <w:t>The numbers in the second column above (15, 15, 15, 15) are the mins required at each work station for product P.</w:t>
      </w:r>
    </w:p>
    <w:p w14:paraId="3B6AA63B" w14:textId="6840349D" w:rsidR="002279BC" w:rsidRDefault="002279BC" w:rsidP="002279BC">
      <w:pPr>
        <w:pStyle w:val="ListParagraph"/>
        <w:numPr>
          <w:ilvl w:val="0"/>
          <w:numId w:val="1"/>
        </w:numPr>
        <w:rPr>
          <w:rFonts w:ascii="Times New Roman" w:hAnsi="Times New Roman" w:cs="Times New Roman"/>
        </w:rPr>
      </w:pPr>
      <w:r>
        <w:rPr>
          <w:rFonts w:ascii="Times New Roman" w:hAnsi="Times New Roman" w:cs="Times New Roman"/>
        </w:rPr>
        <w:t xml:space="preserve">The numbers in the fourth column above (10, 30, 5, 5) are the mins </w:t>
      </w:r>
      <w:r w:rsidRPr="002279BC">
        <w:rPr>
          <w:rFonts w:ascii="Times New Roman" w:hAnsi="Times New Roman" w:cs="Times New Roman"/>
        </w:rPr>
        <w:t>required at each w</w:t>
      </w:r>
      <w:r>
        <w:rPr>
          <w:rFonts w:ascii="Times New Roman" w:hAnsi="Times New Roman" w:cs="Times New Roman"/>
        </w:rPr>
        <w:t>ork station for product Q.</w:t>
      </w:r>
    </w:p>
    <w:p w14:paraId="58272BF3" w14:textId="77777777" w:rsidR="002279BC" w:rsidRDefault="002279BC" w:rsidP="002279BC">
      <w:pPr>
        <w:pStyle w:val="ListParagraph"/>
        <w:numPr>
          <w:ilvl w:val="0"/>
          <w:numId w:val="1"/>
        </w:numPr>
        <w:rPr>
          <w:rFonts w:ascii="Times New Roman" w:hAnsi="Times New Roman" w:cs="Times New Roman"/>
        </w:rPr>
      </w:pPr>
      <w:r w:rsidRPr="002279BC">
        <w:rPr>
          <w:rFonts w:ascii="Times New Roman" w:hAnsi="Times New Roman" w:cs="Times New Roman"/>
        </w:rPr>
        <w:t>Remember, the capacity for ALL activity is 2,400 mins / week</w:t>
      </w:r>
      <w:r>
        <w:rPr>
          <w:rFonts w:ascii="Times New Roman" w:hAnsi="Times New Roman" w:cs="Times New Roman"/>
        </w:rPr>
        <w:t>.</w:t>
      </w:r>
    </w:p>
    <w:p w14:paraId="17A60C00" w14:textId="0177F41E" w:rsidR="002279BC" w:rsidRDefault="002279BC" w:rsidP="002279BC">
      <w:pPr>
        <w:pStyle w:val="ListParagraph"/>
        <w:numPr>
          <w:ilvl w:val="0"/>
          <w:numId w:val="1"/>
        </w:numPr>
        <w:rPr>
          <w:rFonts w:ascii="Times New Roman" w:hAnsi="Times New Roman" w:cs="Times New Roman"/>
        </w:rPr>
      </w:pPr>
      <w:r>
        <w:rPr>
          <w:rFonts w:ascii="Times New Roman" w:hAnsi="Times New Roman" w:cs="Times New Roman"/>
        </w:rPr>
        <w:t>Resource A, C, and D are all less than the capacity of 2,400 mins / week. Whereas, Resource B is greater than the capacity of 2,400 mins / week.</w:t>
      </w:r>
    </w:p>
    <w:p w14:paraId="0C3C06C2" w14:textId="12A5DC00" w:rsidR="002B6947" w:rsidRPr="002279BC" w:rsidRDefault="002B6947" w:rsidP="002279BC">
      <w:pPr>
        <w:pStyle w:val="ListParagraph"/>
        <w:numPr>
          <w:ilvl w:val="0"/>
          <w:numId w:val="1"/>
        </w:numPr>
        <w:rPr>
          <w:rFonts w:ascii="Times New Roman" w:hAnsi="Times New Roman" w:cs="Times New Roman"/>
        </w:rPr>
      </w:pPr>
      <w:commentRangeStart w:id="3"/>
      <w:r>
        <w:rPr>
          <w:rFonts w:ascii="Times New Roman" w:hAnsi="Times New Roman" w:cs="Times New Roman"/>
        </w:rPr>
        <w:t xml:space="preserve">Since Resource B is greater than 2,400 mins / week, we cannot produce 100 Ps and 50 Qs. Therefore, in cost world, the first things that comes to our mind is to look at each of the resources that did not exceed capacity (A, C, and D) and fire one of these three resources (people) because we don’t need their full capacity. And therefore, our cost will come down and we will become more profitable. But that is under the perspective of cost world. </w:t>
      </w:r>
      <w:commentRangeEnd w:id="3"/>
      <w:r>
        <w:rPr>
          <w:rStyle w:val="CommentReference"/>
        </w:rPr>
        <w:commentReference w:id="3"/>
      </w:r>
    </w:p>
    <w:p w14:paraId="7FAA64B4" w14:textId="77777777" w:rsidR="002279BC" w:rsidRDefault="002279BC" w:rsidP="002279BC">
      <w:pPr>
        <w:rPr>
          <w:rFonts w:ascii="Times New Roman" w:hAnsi="Times New Roman" w:cs="Times New Roman"/>
          <w:u w:val="single"/>
        </w:rPr>
      </w:pPr>
    </w:p>
    <w:p w14:paraId="0A96EE87" w14:textId="3761BE97" w:rsidR="002279BC" w:rsidRDefault="002279BC" w:rsidP="002279BC">
      <w:pPr>
        <w:rPr>
          <w:rFonts w:ascii="Times New Roman" w:hAnsi="Times New Roman" w:cs="Times New Roman"/>
          <w:u w:val="single"/>
        </w:rPr>
      </w:pPr>
      <w:r>
        <w:rPr>
          <w:rFonts w:ascii="Times New Roman" w:hAnsi="Times New Roman" w:cs="Times New Roman"/>
          <w:u w:val="single"/>
        </w:rPr>
        <w:t>Cost World</w:t>
      </w:r>
    </w:p>
    <w:p w14:paraId="3BD9681E" w14:textId="77777777" w:rsidR="002B6947" w:rsidRPr="002279BC" w:rsidRDefault="002B6947" w:rsidP="002279BC">
      <w:pPr>
        <w:rPr>
          <w:rFonts w:ascii="Times New Roman" w:hAnsi="Times New Roman" w:cs="Times New Roman"/>
          <w:u w:val="single"/>
        </w:rPr>
      </w:pPr>
    </w:p>
    <w:p w14:paraId="472BE57C" w14:textId="05827A33" w:rsidR="00BB71A8" w:rsidRDefault="002B6947" w:rsidP="002B6947">
      <w:pPr>
        <w:numPr>
          <w:ilvl w:val="0"/>
          <w:numId w:val="5"/>
        </w:numPr>
        <w:rPr>
          <w:rFonts w:ascii="Times New Roman" w:eastAsiaTheme="minorHAnsi" w:hAnsi="Times New Roman" w:cs="Times New Roman"/>
        </w:rPr>
      </w:pPr>
      <w:r w:rsidRPr="002279BC">
        <w:rPr>
          <w:rFonts w:ascii="Times New Roman" w:eastAsiaTheme="minorHAnsi" w:hAnsi="Times New Roman" w:cs="Times New Roman"/>
        </w:rPr>
        <w:t>Three shortcomings in the cost world: Costs can be reduced at most by what they are.</w:t>
      </w:r>
      <w:r>
        <w:rPr>
          <w:rFonts w:ascii="Times New Roman" w:eastAsiaTheme="minorHAnsi" w:hAnsi="Times New Roman" w:cs="Times New Roman"/>
        </w:rPr>
        <w:t xml:space="preserve"> For example, if cost is $100, then you can only reduce it at most by $100.</w:t>
      </w:r>
      <w:r w:rsidRPr="002279BC">
        <w:rPr>
          <w:rFonts w:ascii="Times New Roman" w:eastAsiaTheme="minorHAnsi" w:hAnsi="Times New Roman" w:cs="Times New Roman"/>
        </w:rPr>
        <w:t xml:space="preserve"> Downsizing is a threat to workforce.</w:t>
      </w:r>
      <w:r>
        <w:rPr>
          <w:rFonts w:ascii="Times New Roman" w:eastAsiaTheme="minorHAnsi" w:hAnsi="Times New Roman" w:cs="Times New Roman"/>
        </w:rPr>
        <w:t xml:space="preserve"> They will try to resist these layoffs. </w:t>
      </w:r>
      <w:r w:rsidRPr="002279BC">
        <w:rPr>
          <w:rFonts w:ascii="Times New Roman" w:eastAsiaTheme="minorHAnsi" w:hAnsi="Times New Roman" w:cs="Times New Roman"/>
        </w:rPr>
        <w:t>Thinks locally;</w:t>
      </w:r>
      <w:r>
        <w:rPr>
          <w:rFonts w:ascii="Times New Roman" w:eastAsiaTheme="minorHAnsi" w:hAnsi="Times New Roman" w:cs="Times New Roman"/>
        </w:rPr>
        <w:t xml:space="preserve"> you don’t think about the total perspective,</w:t>
      </w:r>
      <w:r w:rsidRPr="002279BC">
        <w:rPr>
          <w:rFonts w:ascii="Times New Roman" w:eastAsiaTheme="minorHAnsi" w:hAnsi="Times New Roman" w:cs="Times New Roman"/>
        </w:rPr>
        <w:t xml:space="preserve"> an increase in the cost of an engine of $30 would have decreased the cost of the transmission by $80. The center producing the engine is reluctant to do so.</w:t>
      </w:r>
      <w:r>
        <w:rPr>
          <w:rFonts w:ascii="Times New Roman" w:eastAsiaTheme="minorHAnsi" w:hAnsi="Times New Roman" w:cs="Times New Roman"/>
        </w:rPr>
        <w:t xml:space="preserve"> The center producing the engine don’t want to increase the price of the engine to bring down the price of the transmission because they are measured based on their own performance rather than the total system performance. </w:t>
      </w:r>
    </w:p>
    <w:p w14:paraId="5B49645E" w14:textId="77777777" w:rsidR="002279BC" w:rsidRPr="002279BC" w:rsidRDefault="002279BC" w:rsidP="002279BC">
      <w:pPr>
        <w:ind w:left="720"/>
        <w:rPr>
          <w:rFonts w:ascii="Times New Roman" w:eastAsiaTheme="minorHAnsi" w:hAnsi="Times New Roman" w:cs="Times New Roman"/>
        </w:rPr>
      </w:pPr>
    </w:p>
    <w:p w14:paraId="7A0F97A4" w14:textId="774F7D89" w:rsidR="00BB71A8" w:rsidRDefault="002B6947" w:rsidP="002B6947">
      <w:pPr>
        <w:numPr>
          <w:ilvl w:val="0"/>
          <w:numId w:val="5"/>
        </w:numPr>
        <w:rPr>
          <w:rFonts w:ascii="Times New Roman" w:eastAsiaTheme="minorHAnsi" w:hAnsi="Times New Roman" w:cs="Times New Roman"/>
        </w:rPr>
      </w:pPr>
      <w:r w:rsidRPr="002279BC">
        <w:rPr>
          <w:rFonts w:ascii="Times New Roman" w:eastAsiaTheme="minorHAnsi" w:hAnsi="Times New Roman" w:cs="Times New Roman"/>
        </w:rPr>
        <w:t>Instead of strengthening the weakest link (improving Throughput in the throughput world), we focus on improving efficiency at the current level of performance (improving Operati</w:t>
      </w:r>
      <w:r w:rsidR="002279BC">
        <w:rPr>
          <w:rFonts w:ascii="Times New Roman" w:eastAsiaTheme="minorHAnsi" w:hAnsi="Times New Roman" w:cs="Times New Roman"/>
        </w:rPr>
        <w:t>ng Expenses in the cost world).</w:t>
      </w:r>
      <w:r>
        <w:rPr>
          <w:rFonts w:ascii="Times New Roman" w:eastAsiaTheme="minorHAnsi" w:hAnsi="Times New Roman" w:cs="Times New Roman"/>
        </w:rPr>
        <w:t xml:space="preserve"> The system and the process works within chains connected by links. The process is as strong as its weakest link. What happens is that all stations will be producing at the level of the weakest link. Therefore, instead of one weak link, you will 10 weak links or as many weak links as there are links. </w:t>
      </w:r>
    </w:p>
    <w:p w14:paraId="6D58D684" w14:textId="77777777" w:rsidR="002279BC" w:rsidRPr="002279BC" w:rsidRDefault="002279BC" w:rsidP="002279BC">
      <w:pPr>
        <w:rPr>
          <w:rFonts w:ascii="Times New Roman" w:eastAsiaTheme="minorHAnsi" w:hAnsi="Times New Roman" w:cs="Times New Roman"/>
        </w:rPr>
      </w:pPr>
    </w:p>
    <w:p w14:paraId="6ECD7524" w14:textId="73E56192" w:rsidR="002279BC" w:rsidRPr="002B6947" w:rsidRDefault="002B6947" w:rsidP="002B6947">
      <w:pPr>
        <w:numPr>
          <w:ilvl w:val="0"/>
          <w:numId w:val="5"/>
        </w:numPr>
        <w:rPr>
          <w:rFonts w:ascii="Times New Roman" w:eastAsiaTheme="minorHAnsi" w:hAnsi="Times New Roman" w:cs="Times New Roman"/>
        </w:rPr>
      </w:pPr>
      <w:r w:rsidRPr="002279BC">
        <w:rPr>
          <w:rFonts w:ascii="Times New Roman" w:eastAsiaTheme="minorHAnsi" w:hAnsi="Times New Roman" w:cs="Times New Roman"/>
        </w:rPr>
        <w:t>Chain of 10 links, each with carrying capacity of 100 lbs. except for one with only 50 lbs. Looking for cost reduction, we cut out portions of each strong link; make an efficient chain; every link is carrying exactly</w:t>
      </w:r>
      <w:r w:rsidRPr="002279BC">
        <w:rPr>
          <w:rFonts w:ascii="Times New Roman" w:eastAsiaTheme="minorHAnsi" w:hAnsi="Times New Roman" w:cs="Times New Roman"/>
          <w:b/>
          <w:bCs/>
        </w:rPr>
        <w:t xml:space="preserve"> </w:t>
      </w:r>
      <w:r w:rsidRPr="002279BC">
        <w:rPr>
          <w:rFonts w:ascii="Times New Roman" w:eastAsiaTheme="minorHAnsi" w:hAnsi="Times New Roman" w:cs="Times New Roman"/>
        </w:rPr>
        <w:t xml:space="preserve">same load. </w:t>
      </w:r>
    </w:p>
    <w:p w14:paraId="4C5F807D" w14:textId="77777777" w:rsidR="002279BC" w:rsidRPr="002279BC" w:rsidRDefault="002279BC" w:rsidP="002279BC">
      <w:pPr>
        <w:rPr>
          <w:rFonts w:ascii="Times New Roman" w:eastAsiaTheme="minorHAnsi" w:hAnsi="Times New Roman" w:cs="Times New Roman"/>
        </w:rPr>
      </w:pPr>
    </w:p>
    <w:p w14:paraId="6CDF1055" w14:textId="77777777" w:rsidR="00BB71A8" w:rsidRDefault="002B6947" w:rsidP="002B6947">
      <w:pPr>
        <w:numPr>
          <w:ilvl w:val="0"/>
          <w:numId w:val="5"/>
        </w:numPr>
        <w:rPr>
          <w:rFonts w:ascii="Times New Roman" w:hAnsi="Times New Roman" w:cs="Times New Roman"/>
        </w:rPr>
      </w:pPr>
      <w:r w:rsidRPr="002B6947">
        <w:rPr>
          <w:rFonts w:ascii="Times New Roman" w:hAnsi="Times New Roman" w:cs="Times New Roman"/>
        </w:rPr>
        <w:t>The enterprise is now locked into the current performance level; it now has ten links, any one of which can break.</w:t>
      </w:r>
    </w:p>
    <w:p w14:paraId="41DD2177" w14:textId="77777777" w:rsidR="002B6947" w:rsidRPr="002B6947" w:rsidRDefault="002B6947" w:rsidP="002B6947">
      <w:pPr>
        <w:ind w:left="720"/>
        <w:rPr>
          <w:rFonts w:ascii="Times New Roman" w:hAnsi="Times New Roman" w:cs="Times New Roman"/>
        </w:rPr>
      </w:pPr>
    </w:p>
    <w:p w14:paraId="4482781A" w14:textId="1E978F50" w:rsidR="00BB71A8" w:rsidRDefault="002B6947" w:rsidP="002B6947">
      <w:pPr>
        <w:numPr>
          <w:ilvl w:val="0"/>
          <w:numId w:val="5"/>
        </w:numPr>
        <w:rPr>
          <w:rFonts w:ascii="Times New Roman" w:hAnsi="Times New Roman" w:cs="Times New Roman"/>
        </w:rPr>
      </w:pPr>
      <w:r w:rsidRPr="002B6947">
        <w:rPr>
          <w:rFonts w:ascii="Times New Roman" w:hAnsi="Times New Roman" w:cs="Times New Roman"/>
        </w:rPr>
        <w:t>In the future, if improved performance is desired, it will have to work all ten links in the chain</w:t>
      </w:r>
      <w:r>
        <w:rPr>
          <w:rFonts w:ascii="Times New Roman" w:hAnsi="Times New Roman" w:cs="Times New Roman"/>
        </w:rPr>
        <w:t xml:space="preserve">. This will not be an easy job to do. </w:t>
      </w:r>
    </w:p>
    <w:p w14:paraId="17E09A99" w14:textId="77777777" w:rsidR="002B6947" w:rsidRDefault="002B6947" w:rsidP="002B6947">
      <w:pPr>
        <w:rPr>
          <w:rFonts w:ascii="Times New Roman" w:hAnsi="Times New Roman" w:cs="Times New Roman"/>
        </w:rPr>
      </w:pPr>
    </w:p>
    <w:p w14:paraId="5B599CC8" w14:textId="77777777" w:rsidR="002B6947" w:rsidRPr="002B6947" w:rsidRDefault="002B6947" w:rsidP="002B6947">
      <w:pPr>
        <w:ind w:left="720"/>
        <w:rPr>
          <w:rFonts w:ascii="Times New Roman" w:hAnsi="Times New Roman" w:cs="Times New Roman"/>
        </w:rPr>
      </w:pPr>
    </w:p>
    <w:p w14:paraId="2B4676AF" w14:textId="0FEC5B50" w:rsidR="002B6947" w:rsidRPr="002B6947" w:rsidRDefault="002B6947" w:rsidP="002B6947">
      <w:pPr>
        <w:numPr>
          <w:ilvl w:val="0"/>
          <w:numId w:val="5"/>
        </w:numPr>
        <w:rPr>
          <w:rFonts w:ascii="Times New Roman" w:hAnsi="Times New Roman" w:cs="Times New Roman"/>
        </w:rPr>
      </w:pPr>
      <w:r w:rsidRPr="002B6947">
        <w:rPr>
          <w:rFonts w:ascii="Times New Roman" w:hAnsi="Times New Roman" w:cs="Times New Roman"/>
        </w:rPr>
        <w:t>If business picks up, it will be harder to recruit employees due to the fear of being fired in the next downsize.</w:t>
      </w:r>
    </w:p>
    <w:p w14:paraId="1B65C4A6" w14:textId="77777777" w:rsidR="007E3F5A" w:rsidRDefault="007E3F5A" w:rsidP="007E3F5A">
      <w:pPr>
        <w:rPr>
          <w:rFonts w:ascii="Times New Roman" w:hAnsi="Times New Roman" w:cs="Times New Roman"/>
        </w:rPr>
      </w:pPr>
    </w:p>
    <w:p w14:paraId="72F738FE" w14:textId="779287D9" w:rsidR="002B6947" w:rsidRPr="002B6947" w:rsidRDefault="002B6947" w:rsidP="007E3F5A">
      <w:pPr>
        <w:rPr>
          <w:rFonts w:ascii="Times New Roman" w:hAnsi="Times New Roman" w:cs="Times New Roman"/>
        </w:rPr>
      </w:pPr>
      <w:r>
        <w:rPr>
          <w:rFonts w:ascii="Times New Roman" w:hAnsi="Times New Roman" w:cs="Times New Roman"/>
          <w:u w:val="single"/>
        </w:rPr>
        <w:t>Throughput World – Exploit the Constraint: Find the Best Solution</w:t>
      </w:r>
    </w:p>
    <w:p w14:paraId="17689DE8" w14:textId="77777777" w:rsidR="002B6947" w:rsidRDefault="002B6947" w:rsidP="002B6947">
      <w:pPr>
        <w:tabs>
          <w:tab w:val="left" w:pos="1380"/>
        </w:tabs>
        <w:rPr>
          <w:rFonts w:ascii="Times New Roman" w:hAnsi="Times New Roman" w:cs="Times New Roman"/>
        </w:rPr>
      </w:pPr>
    </w:p>
    <w:p w14:paraId="2ECB5A8D" w14:textId="05A976B9" w:rsidR="002B6947" w:rsidRDefault="002B6947" w:rsidP="002B6947">
      <w:pPr>
        <w:tabs>
          <w:tab w:val="left" w:pos="1380"/>
        </w:tabs>
        <w:rPr>
          <w:rFonts w:ascii="Times New Roman" w:hAnsi="Times New Roman" w:cs="Times New Roman"/>
        </w:rPr>
      </w:pPr>
      <w:r>
        <w:rPr>
          <w:rFonts w:ascii="Times New Roman" w:hAnsi="Times New Roman" w:cs="Times New Roman"/>
        </w:rPr>
        <w:t xml:space="preserve">Throughput world does not want to reduce cost. It wants to increase throughput. It wants to improve the quality of graduates at CSUN. It wants to increase the rate of graduate at CSUN. It does not want to reduce the cost. </w:t>
      </w:r>
    </w:p>
    <w:p w14:paraId="32E792F4" w14:textId="77777777" w:rsidR="002B6947" w:rsidRDefault="002B6947" w:rsidP="002B6947">
      <w:pPr>
        <w:tabs>
          <w:tab w:val="left" w:pos="1380"/>
        </w:tabs>
        <w:rPr>
          <w:rFonts w:ascii="Times New Roman" w:hAnsi="Times New Roman" w:cs="Times New Roman"/>
        </w:rPr>
      </w:pPr>
    </w:p>
    <w:p w14:paraId="78FD7394" w14:textId="09F29C68" w:rsidR="002B6947" w:rsidRDefault="002B6947" w:rsidP="002B6947">
      <w:pPr>
        <w:rPr>
          <w:rFonts w:ascii="Times New Roman" w:hAnsi="Times New Roman" w:cs="Times New Roman"/>
        </w:rPr>
      </w:pPr>
      <w:r>
        <w:rPr>
          <w:rFonts w:ascii="Times New Roman" w:hAnsi="Times New Roman" w:cs="Times New Roman"/>
        </w:rPr>
        <w:t>If you recall from the earlier slide (</w:t>
      </w:r>
      <w:r>
        <w:rPr>
          <w:rFonts w:ascii="Times New Roman" w:hAnsi="Times New Roman" w:cs="Times New Roman"/>
          <w:u w:val="single"/>
        </w:rPr>
        <w:t>Identify the Constraint(s). Can We Meet the Demand of 100 Ps and 50 Qs?</w:t>
      </w:r>
      <w:r>
        <w:rPr>
          <w:rFonts w:ascii="Times New Roman" w:hAnsi="Times New Roman" w:cs="Times New Roman"/>
        </w:rPr>
        <w:t>) you will remember that the bottleneck of the process is Resource B at 3,000 mins / week, when the capacity for all resources is 2,400 mins / week.</w:t>
      </w:r>
    </w:p>
    <w:p w14:paraId="513C547F" w14:textId="77777777" w:rsidR="002B6947" w:rsidRDefault="002B6947" w:rsidP="002B6947">
      <w:pPr>
        <w:tabs>
          <w:tab w:val="left" w:pos="1380"/>
        </w:tabs>
        <w:rPr>
          <w:rFonts w:ascii="Times New Roman" w:hAnsi="Times New Roman" w:cs="Times New Roman"/>
        </w:rPr>
      </w:pPr>
    </w:p>
    <w:p w14:paraId="1AE7EF54" w14:textId="77777777" w:rsidR="002B6947" w:rsidRPr="002B6947" w:rsidRDefault="002B6947" w:rsidP="002B6947">
      <w:pPr>
        <w:tabs>
          <w:tab w:val="left" w:pos="1380"/>
        </w:tabs>
        <w:rPr>
          <w:rFonts w:ascii="Times New Roman" w:hAnsi="Times New Roman" w:cs="Times New Roman"/>
        </w:rPr>
      </w:pPr>
      <w:r w:rsidRPr="002B6947">
        <w:rPr>
          <w:rFonts w:ascii="Times New Roman" w:hAnsi="Times New Roman" w:cs="Times New Roman"/>
        </w:rPr>
        <w:t>Resource B is Constraint - Bottleneck</w:t>
      </w:r>
    </w:p>
    <w:p w14:paraId="4ED52921" w14:textId="13EC0CA5" w:rsidR="002B6947" w:rsidRPr="002B6947" w:rsidRDefault="002B6947" w:rsidP="002B6947">
      <w:pPr>
        <w:tabs>
          <w:tab w:val="left" w:pos="1380"/>
        </w:tabs>
        <w:rPr>
          <w:rFonts w:ascii="Times New Roman" w:hAnsi="Times New Roman" w:cs="Times New Roman"/>
        </w:rPr>
      </w:pPr>
      <w:r w:rsidRPr="002B6947">
        <w:rPr>
          <w:rFonts w:ascii="Times New Roman" w:hAnsi="Times New Roman" w:cs="Times New Roman"/>
        </w:rPr>
        <w:t>Product</w:t>
      </w:r>
      <w:r w:rsidRPr="002B6947">
        <w:rPr>
          <w:rFonts w:ascii="Times New Roman" w:hAnsi="Times New Roman" w:cs="Times New Roman"/>
        </w:rPr>
        <w:tab/>
      </w:r>
      <w:r w:rsidRPr="002B6947">
        <w:rPr>
          <w:rFonts w:ascii="Times New Roman" w:hAnsi="Times New Roman" w:cs="Times New Roman"/>
        </w:rPr>
        <w:tab/>
        <w:t xml:space="preserve">                  </w:t>
      </w:r>
      <w:r w:rsidRPr="002B6947">
        <w:rPr>
          <w:rFonts w:ascii="Times New Roman" w:hAnsi="Times New Roman" w:cs="Times New Roman"/>
        </w:rPr>
        <w:tab/>
        <w:t xml:space="preserve"> </w:t>
      </w:r>
      <w:r w:rsidRPr="002B6947">
        <w:rPr>
          <w:rFonts w:ascii="Times New Roman" w:hAnsi="Times New Roman" w:cs="Times New Roman"/>
        </w:rPr>
        <w:tab/>
        <w:t xml:space="preserve">        </w:t>
      </w:r>
      <w:r>
        <w:rPr>
          <w:rFonts w:ascii="Times New Roman" w:hAnsi="Times New Roman" w:cs="Times New Roman"/>
        </w:rPr>
        <w:tab/>
      </w:r>
      <w:r w:rsidRPr="002B6947">
        <w:rPr>
          <w:rFonts w:ascii="Times New Roman" w:hAnsi="Times New Roman" w:cs="Times New Roman"/>
        </w:rPr>
        <w:t>P                 Q</w:t>
      </w:r>
    </w:p>
    <w:p w14:paraId="6297B8FE" w14:textId="61ADCBE3" w:rsidR="002B6947" w:rsidRPr="002B6947" w:rsidRDefault="002B6947" w:rsidP="002B6947">
      <w:pPr>
        <w:tabs>
          <w:tab w:val="left" w:pos="1380"/>
        </w:tabs>
        <w:rPr>
          <w:rFonts w:ascii="Times New Roman" w:hAnsi="Times New Roman" w:cs="Times New Roman"/>
        </w:rPr>
      </w:pPr>
      <w:r>
        <w:rPr>
          <w:rFonts w:ascii="Times New Roman" w:hAnsi="Times New Roman" w:cs="Times New Roman"/>
        </w:rPr>
        <w:t>Profit</w:t>
      </w:r>
      <w:r w:rsidRPr="002B6947">
        <w:rPr>
          <w:rFonts w:ascii="Times New Roman" w:hAnsi="Times New Roman" w:cs="Times New Roman"/>
        </w:rPr>
        <w:t xml:space="preserve"> Margin </w:t>
      </w:r>
      <w:r w:rsidRPr="002B6947">
        <w:rPr>
          <w:rFonts w:ascii="Times New Roman" w:hAnsi="Times New Roman" w:cs="Times New Roman"/>
        </w:rPr>
        <w:tab/>
        <w:t xml:space="preserve">                    </w:t>
      </w:r>
      <w:r w:rsidRPr="002B6947">
        <w:rPr>
          <w:rFonts w:ascii="Times New Roman" w:hAnsi="Times New Roman" w:cs="Times New Roman"/>
        </w:rPr>
        <w:tab/>
      </w:r>
      <w:r w:rsidRPr="002B6947">
        <w:rPr>
          <w:rFonts w:ascii="Times New Roman" w:hAnsi="Times New Roman" w:cs="Times New Roman"/>
        </w:rPr>
        <w:tab/>
        <w:t xml:space="preserve">       </w:t>
      </w:r>
      <w:r>
        <w:rPr>
          <w:rFonts w:ascii="Times New Roman" w:hAnsi="Times New Roman" w:cs="Times New Roman"/>
        </w:rPr>
        <w:tab/>
      </w:r>
      <w:r w:rsidRPr="002B6947">
        <w:rPr>
          <w:rFonts w:ascii="Times New Roman" w:hAnsi="Times New Roman" w:cs="Times New Roman"/>
        </w:rPr>
        <w:t>45                60</w:t>
      </w:r>
    </w:p>
    <w:p w14:paraId="71A0D897" w14:textId="6373BB46" w:rsidR="002B6947" w:rsidRPr="002B6947" w:rsidRDefault="002B6947" w:rsidP="002B6947">
      <w:pPr>
        <w:tabs>
          <w:tab w:val="left" w:pos="1380"/>
        </w:tabs>
        <w:rPr>
          <w:rFonts w:ascii="Times New Roman" w:hAnsi="Times New Roman" w:cs="Times New Roman"/>
        </w:rPr>
      </w:pPr>
      <w:r w:rsidRPr="002B6947">
        <w:rPr>
          <w:rFonts w:ascii="Times New Roman" w:hAnsi="Times New Roman" w:cs="Times New Roman"/>
        </w:rPr>
        <w:t>Resource B</w:t>
      </w:r>
      <w:r>
        <w:rPr>
          <w:rFonts w:ascii="Times New Roman" w:hAnsi="Times New Roman" w:cs="Times New Roman"/>
        </w:rPr>
        <w:t xml:space="preserve"> mins (the bottleneck) needed:</w:t>
      </w:r>
      <w:r>
        <w:rPr>
          <w:rFonts w:ascii="Times New Roman" w:hAnsi="Times New Roman" w:cs="Times New Roman"/>
        </w:rPr>
        <w:tab/>
        <w:t xml:space="preserve">15                </w:t>
      </w:r>
      <w:r w:rsidRPr="002B6947">
        <w:rPr>
          <w:rFonts w:ascii="Times New Roman" w:hAnsi="Times New Roman" w:cs="Times New Roman"/>
        </w:rPr>
        <w:t>30</w:t>
      </w:r>
    </w:p>
    <w:p w14:paraId="42A1FD69" w14:textId="69E45746" w:rsidR="002B6947" w:rsidRPr="002B6947" w:rsidRDefault="002B6947" w:rsidP="002B6947">
      <w:pPr>
        <w:tabs>
          <w:tab w:val="left" w:pos="1380"/>
        </w:tabs>
        <w:rPr>
          <w:rFonts w:ascii="Times New Roman" w:hAnsi="Times New Roman" w:cs="Times New Roman"/>
        </w:rPr>
      </w:pPr>
      <w:r w:rsidRPr="002B6947">
        <w:rPr>
          <w:rFonts w:ascii="Times New Roman" w:hAnsi="Times New Roman" w:cs="Times New Roman"/>
        </w:rPr>
        <w:t xml:space="preserve">Profit per min of Bottleneck    </w:t>
      </w:r>
      <w:r w:rsidRPr="002B6947">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tab/>
      </w:r>
      <w:r w:rsidRPr="002B6947">
        <w:rPr>
          <w:rFonts w:ascii="Times New Roman" w:hAnsi="Times New Roman" w:cs="Times New Roman"/>
        </w:rPr>
        <w:t>45/15 =</w:t>
      </w:r>
      <w:r w:rsidRPr="002B6947">
        <w:rPr>
          <w:rFonts w:ascii="Times New Roman" w:hAnsi="Times New Roman" w:cs="Times New Roman"/>
          <w:b/>
          <w:bCs/>
        </w:rPr>
        <w:t>3</w:t>
      </w:r>
      <w:r w:rsidRPr="002B6947">
        <w:rPr>
          <w:rFonts w:ascii="Times New Roman" w:hAnsi="Times New Roman" w:cs="Times New Roman"/>
        </w:rPr>
        <w:t xml:space="preserve">     </w:t>
      </w:r>
      <w:r>
        <w:rPr>
          <w:rFonts w:ascii="Times New Roman" w:hAnsi="Times New Roman" w:cs="Times New Roman"/>
        </w:rPr>
        <w:t xml:space="preserve"> </w:t>
      </w:r>
      <w:r w:rsidRPr="002B6947">
        <w:rPr>
          <w:rFonts w:ascii="Times New Roman" w:hAnsi="Times New Roman" w:cs="Times New Roman"/>
        </w:rPr>
        <w:t>60/30 =</w:t>
      </w:r>
      <w:r w:rsidRPr="002B6947">
        <w:rPr>
          <w:rFonts w:ascii="Times New Roman" w:hAnsi="Times New Roman" w:cs="Times New Roman"/>
          <w:b/>
          <w:bCs/>
        </w:rPr>
        <w:t>2</w:t>
      </w:r>
    </w:p>
    <w:p w14:paraId="46449004" w14:textId="77777777" w:rsidR="002B6947" w:rsidRDefault="002B6947" w:rsidP="002B6947">
      <w:pPr>
        <w:tabs>
          <w:tab w:val="left" w:pos="1380"/>
        </w:tabs>
        <w:rPr>
          <w:rFonts w:ascii="Times New Roman" w:hAnsi="Times New Roman" w:cs="Times New Roman"/>
        </w:rPr>
      </w:pPr>
    </w:p>
    <w:p w14:paraId="77F51961" w14:textId="10DB8F3C" w:rsidR="002B6947" w:rsidRDefault="002B6947" w:rsidP="002B6947">
      <w:pPr>
        <w:pStyle w:val="ListParagraph"/>
        <w:numPr>
          <w:ilvl w:val="0"/>
          <w:numId w:val="5"/>
        </w:numPr>
        <w:tabs>
          <w:tab w:val="left" w:pos="1380"/>
        </w:tabs>
        <w:rPr>
          <w:rFonts w:ascii="Times New Roman" w:hAnsi="Times New Roman" w:cs="Times New Roman"/>
        </w:rPr>
      </w:pPr>
      <w:r>
        <w:rPr>
          <w:rFonts w:ascii="Times New Roman" w:hAnsi="Times New Roman" w:cs="Times New Roman"/>
        </w:rPr>
        <w:t xml:space="preserve">Under Throughput World, Product P profits $3 per min of bottleneck, while Product Q profits $2 per min of bottleneck. </w:t>
      </w:r>
    </w:p>
    <w:p w14:paraId="4DEAEC49" w14:textId="0EF3D148" w:rsidR="002B6947" w:rsidRDefault="002B6947" w:rsidP="002B6947">
      <w:pPr>
        <w:pStyle w:val="ListParagraph"/>
        <w:numPr>
          <w:ilvl w:val="0"/>
          <w:numId w:val="5"/>
        </w:numPr>
        <w:tabs>
          <w:tab w:val="left" w:pos="1380"/>
        </w:tabs>
        <w:rPr>
          <w:rFonts w:ascii="Times New Roman" w:hAnsi="Times New Roman" w:cs="Times New Roman"/>
        </w:rPr>
      </w:pPr>
      <w:r>
        <w:rPr>
          <w:rFonts w:ascii="Times New Roman" w:hAnsi="Times New Roman" w:cs="Times New Roman"/>
        </w:rPr>
        <w:t xml:space="preserve">Therefore, Product P has a higher capacity to bring money into our company. Furthermore, we make Product P our first priority and we produce as much Product P as we can. </w:t>
      </w:r>
    </w:p>
    <w:p w14:paraId="5B8375FE" w14:textId="2C5E39F1" w:rsidR="002B6947" w:rsidRPr="002B6947" w:rsidRDefault="002B6947" w:rsidP="002B6947">
      <w:pPr>
        <w:pStyle w:val="ListParagraph"/>
        <w:numPr>
          <w:ilvl w:val="0"/>
          <w:numId w:val="5"/>
        </w:numPr>
        <w:tabs>
          <w:tab w:val="left" w:pos="1380"/>
        </w:tabs>
        <w:rPr>
          <w:rFonts w:ascii="Times New Roman" w:hAnsi="Times New Roman" w:cs="Times New Roman"/>
        </w:rPr>
      </w:pPr>
      <w:r>
        <w:rPr>
          <w:rFonts w:ascii="Times New Roman" w:hAnsi="Times New Roman" w:cs="Times New Roman"/>
        </w:rPr>
        <w:t xml:space="preserve">In perspective of </w:t>
      </w:r>
      <w:r w:rsidRPr="002B6947">
        <w:rPr>
          <w:rFonts w:ascii="Times New Roman" w:hAnsi="Times New Roman" w:cs="Times New Roman"/>
        </w:rPr>
        <w:t>Per unit of bottleneck</w:t>
      </w:r>
      <w:r>
        <w:rPr>
          <w:rFonts w:ascii="Times New Roman" w:hAnsi="Times New Roman" w:cs="Times New Roman"/>
        </w:rPr>
        <w:t>,</w:t>
      </w:r>
      <w:r w:rsidRPr="002B6947">
        <w:rPr>
          <w:rFonts w:ascii="Times New Roman" w:hAnsi="Times New Roman" w:cs="Times New Roman"/>
        </w:rPr>
        <w:t xml:space="preserve"> Product </w:t>
      </w:r>
      <w:r w:rsidRPr="002B6947">
        <w:rPr>
          <w:rFonts w:ascii="Times New Roman" w:hAnsi="Times New Roman" w:cs="Times New Roman"/>
          <w:b/>
          <w:bCs/>
        </w:rPr>
        <w:t>P</w:t>
      </w:r>
      <w:r w:rsidRPr="002B6947">
        <w:rPr>
          <w:rFonts w:ascii="Times New Roman" w:hAnsi="Times New Roman" w:cs="Times New Roman"/>
        </w:rPr>
        <w:t xml:space="preserve"> creates more profit than Product </w:t>
      </w:r>
      <w:r w:rsidRPr="002B6947">
        <w:rPr>
          <w:rFonts w:ascii="Times New Roman" w:hAnsi="Times New Roman" w:cs="Times New Roman"/>
          <w:b/>
          <w:bCs/>
        </w:rPr>
        <w:t>Q</w:t>
      </w:r>
      <w:r w:rsidRPr="002B6947">
        <w:rPr>
          <w:rFonts w:ascii="Times New Roman" w:hAnsi="Times New Roman" w:cs="Times New Roman"/>
        </w:rPr>
        <w:t xml:space="preserve"> </w:t>
      </w:r>
    </w:p>
    <w:p w14:paraId="2A35DC03" w14:textId="0541F1EE" w:rsidR="007E3F5A" w:rsidRPr="002B6947" w:rsidRDefault="002B6947" w:rsidP="007E3F5A">
      <w:pPr>
        <w:pStyle w:val="ListParagraph"/>
        <w:numPr>
          <w:ilvl w:val="0"/>
          <w:numId w:val="5"/>
        </w:numPr>
        <w:tabs>
          <w:tab w:val="left" w:pos="1380"/>
        </w:tabs>
        <w:rPr>
          <w:rFonts w:ascii="Times New Roman" w:hAnsi="Times New Roman" w:cs="Times New Roman"/>
        </w:rPr>
      </w:pPr>
      <w:r w:rsidRPr="002B6947">
        <w:rPr>
          <w:rFonts w:ascii="Times New Roman" w:hAnsi="Times New Roman" w:cs="Times New Roman"/>
        </w:rPr>
        <w:t xml:space="preserve">Produce as much as </w:t>
      </w:r>
      <w:r w:rsidRPr="002B6947">
        <w:rPr>
          <w:rFonts w:ascii="Times New Roman" w:hAnsi="Times New Roman" w:cs="Times New Roman"/>
          <w:b/>
          <w:bCs/>
        </w:rPr>
        <w:t>P</w:t>
      </w:r>
      <w:r w:rsidRPr="002B6947">
        <w:rPr>
          <w:rFonts w:ascii="Times New Roman" w:hAnsi="Times New Roman" w:cs="Times New Roman"/>
        </w:rPr>
        <w:t xml:space="preserve">, then </w:t>
      </w:r>
      <w:r w:rsidRPr="002B6947">
        <w:rPr>
          <w:rFonts w:ascii="Times New Roman" w:hAnsi="Times New Roman" w:cs="Times New Roman"/>
          <w:b/>
          <w:bCs/>
        </w:rPr>
        <w:t>Q</w:t>
      </w:r>
    </w:p>
    <w:p w14:paraId="576C2A28" w14:textId="77777777" w:rsidR="002B6947" w:rsidRPr="002B6947" w:rsidRDefault="002B6947" w:rsidP="002B6947">
      <w:pPr>
        <w:pStyle w:val="ListParagraph"/>
        <w:tabs>
          <w:tab w:val="left" w:pos="1380"/>
        </w:tabs>
        <w:rPr>
          <w:rFonts w:ascii="Times New Roman" w:hAnsi="Times New Roman" w:cs="Times New Roman"/>
        </w:rPr>
      </w:pPr>
    </w:p>
    <w:p w14:paraId="4EF9AFE7" w14:textId="676727BA" w:rsidR="002B6947" w:rsidRPr="002B6947" w:rsidRDefault="002B6947" w:rsidP="002B6947">
      <w:pPr>
        <w:pStyle w:val="ListParagraph"/>
        <w:numPr>
          <w:ilvl w:val="0"/>
          <w:numId w:val="5"/>
        </w:numPr>
        <w:tabs>
          <w:tab w:val="left" w:pos="1380"/>
        </w:tabs>
        <w:rPr>
          <w:rFonts w:ascii="Times New Roman" w:hAnsi="Times New Roman" w:cs="Times New Roman"/>
        </w:rPr>
      </w:pPr>
      <w:r w:rsidRPr="002B6947">
        <w:rPr>
          <w:rFonts w:ascii="Times New Roman" w:hAnsi="Times New Roman" w:cs="Times New Roman"/>
        </w:rPr>
        <w:t>For 100 units</w:t>
      </w:r>
      <w:r>
        <w:rPr>
          <w:rFonts w:ascii="Times New Roman" w:hAnsi="Times New Roman" w:cs="Times New Roman"/>
        </w:rPr>
        <w:t xml:space="preserve"> (remember, the demand for product P is 100 units / week)</w:t>
      </w:r>
      <w:r w:rsidRPr="002B6947">
        <w:rPr>
          <w:rFonts w:ascii="Times New Roman" w:hAnsi="Times New Roman" w:cs="Times New Roman"/>
        </w:rPr>
        <w:t xml:space="preserve"> of P, need 100 (15) = 1,500 mins on B, leaving 900</w:t>
      </w:r>
      <w:r>
        <w:rPr>
          <w:rFonts w:ascii="Times New Roman" w:hAnsi="Times New Roman" w:cs="Times New Roman"/>
        </w:rPr>
        <w:t xml:space="preserve"> mins (capacity of 2,400 mins – 1,500 mins on resource B for product P: 2,400 – 1,500 = 900) on resource B</w:t>
      </w:r>
      <w:r w:rsidRPr="002B6947">
        <w:rPr>
          <w:rFonts w:ascii="Times New Roman" w:hAnsi="Times New Roman" w:cs="Times New Roman"/>
        </w:rPr>
        <w:t xml:space="preserve"> for product Q. </w:t>
      </w:r>
    </w:p>
    <w:p w14:paraId="55BD811A" w14:textId="1A4D1267" w:rsidR="002B6947" w:rsidRDefault="002B6947" w:rsidP="002B6947">
      <w:pPr>
        <w:pStyle w:val="ListParagraph"/>
        <w:numPr>
          <w:ilvl w:val="0"/>
          <w:numId w:val="5"/>
        </w:numPr>
        <w:tabs>
          <w:tab w:val="left" w:pos="1380"/>
        </w:tabs>
        <w:rPr>
          <w:rFonts w:ascii="Times New Roman" w:hAnsi="Times New Roman" w:cs="Times New Roman"/>
        </w:rPr>
      </w:pPr>
      <w:r>
        <w:rPr>
          <w:rFonts w:ascii="Times New Roman" w:hAnsi="Times New Roman" w:cs="Times New Roman"/>
        </w:rPr>
        <w:t>Each unit of Q requires 30</w:t>
      </w:r>
      <w:r w:rsidRPr="002B6947">
        <w:rPr>
          <w:rFonts w:ascii="Times New Roman" w:hAnsi="Times New Roman" w:cs="Times New Roman"/>
        </w:rPr>
        <w:t xml:space="preserve"> minutes on B.  So, we c</w:t>
      </w:r>
      <w:r>
        <w:rPr>
          <w:rFonts w:ascii="Times New Roman" w:hAnsi="Times New Roman" w:cs="Times New Roman"/>
        </w:rPr>
        <w:t>an produce 900/30 = 30</w:t>
      </w:r>
      <w:r w:rsidRPr="002B6947">
        <w:rPr>
          <w:rFonts w:ascii="Times New Roman" w:hAnsi="Times New Roman" w:cs="Times New Roman"/>
        </w:rPr>
        <w:t xml:space="preserve"> units of Q.</w:t>
      </w:r>
    </w:p>
    <w:p w14:paraId="7B6BF1AB" w14:textId="77232AEC" w:rsidR="002B6947" w:rsidRPr="002B6947" w:rsidRDefault="002B6947" w:rsidP="002B6947">
      <w:pPr>
        <w:pStyle w:val="ListParagraph"/>
        <w:numPr>
          <w:ilvl w:val="1"/>
          <w:numId w:val="5"/>
        </w:numPr>
        <w:tabs>
          <w:tab w:val="left" w:pos="1380"/>
        </w:tabs>
        <w:rPr>
          <w:rFonts w:ascii="Times New Roman" w:hAnsi="Times New Roman" w:cs="Times New Roman"/>
        </w:rPr>
      </w:pPr>
      <w:r>
        <w:rPr>
          <w:rFonts w:ascii="Times New Roman" w:hAnsi="Times New Roman" w:cs="Times New Roman"/>
        </w:rPr>
        <w:t>With 900 mins on resource B for product Q, we can produce as much as 30 units of Q / week.</w:t>
      </w:r>
    </w:p>
    <w:p w14:paraId="70402DB1" w14:textId="000C0D7E" w:rsidR="002B6947" w:rsidRDefault="002B6947" w:rsidP="002B6947">
      <w:pPr>
        <w:pStyle w:val="ListParagraph"/>
        <w:numPr>
          <w:ilvl w:val="0"/>
          <w:numId w:val="5"/>
        </w:numPr>
        <w:tabs>
          <w:tab w:val="left" w:pos="1380"/>
        </w:tabs>
        <w:rPr>
          <w:rFonts w:ascii="Times New Roman" w:hAnsi="Times New Roman" w:cs="Times New Roman"/>
        </w:rPr>
      </w:pPr>
      <w:r>
        <w:rPr>
          <w:rFonts w:ascii="Times New Roman" w:hAnsi="Times New Roman" w:cs="Times New Roman"/>
        </w:rPr>
        <w:t>If we sell 100 units of P and 30 units of Q, we get 100(45) +30(60</w:t>
      </w:r>
      <w:r w:rsidRPr="002B6947">
        <w:rPr>
          <w:rFonts w:ascii="Times New Roman" w:hAnsi="Times New Roman" w:cs="Times New Roman"/>
        </w:rPr>
        <w:t xml:space="preserve">) = </w:t>
      </w:r>
      <w:r>
        <w:rPr>
          <w:rFonts w:ascii="Times New Roman" w:hAnsi="Times New Roman" w:cs="Times New Roman"/>
        </w:rPr>
        <w:t>$6,300</w:t>
      </w:r>
      <w:r w:rsidRPr="002B6947">
        <w:rPr>
          <w:rFonts w:ascii="Times New Roman" w:hAnsi="Times New Roman" w:cs="Times New Roman"/>
        </w:rPr>
        <w:t xml:space="preserve"> per week.</w:t>
      </w:r>
    </w:p>
    <w:p w14:paraId="6779F813" w14:textId="4751F5DF" w:rsidR="002B6947" w:rsidRDefault="002B6947" w:rsidP="002B6947">
      <w:pPr>
        <w:pStyle w:val="ListParagraph"/>
        <w:numPr>
          <w:ilvl w:val="1"/>
          <w:numId w:val="5"/>
        </w:numPr>
        <w:tabs>
          <w:tab w:val="left" w:pos="1380"/>
        </w:tabs>
        <w:rPr>
          <w:rFonts w:ascii="Times New Roman" w:hAnsi="Times New Roman" w:cs="Times New Roman"/>
        </w:rPr>
      </w:pPr>
      <w:r w:rsidRPr="002B6947">
        <w:rPr>
          <w:rFonts w:ascii="Times New Roman" w:hAnsi="Times New Roman" w:cs="Times New Roman"/>
        </w:rPr>
        <w:t>After factorin</w:t>
      </w:r>
      <w:r>
        <w:rPr>
          <w:rFonts w:ascii="Times New Roman" w:hAnsi="Times New Roman" w:cs="Times New Roman"/>
        </w:rPr>
        <w:t>g in operating expense ($6,000): $6,300 - $6,000 = $300.</w:t>
      </w:r>
      <w:r w:rsidRPr="002B6947">
        <w:rPr>
          <w:rFonts w:ascii="Times New Roman" w:hAnsi="Times New Roman" w:cs="Times New Roman"/>
        </w:rPr>
        <w:t xml:space="preserve"> </w:t>
      </w:r>
      <w:r>
        <w:rPr>
          <w:rFonts w:ascii="Times New Roman" w:hAnsi="Times New Roman" w:cs="Times New Roman"/>
        </w:rPr>
        <w:t xml:space="preserve">You will </w:t>
      </w:r>
      <w:r>
        <w:rPr>
          <w:rFonts w:ascii="Times New Roman" w:hAnsi="Times New Roman" w:cs="Times New Roman"/>
          <w:b/>
        </w:rPr>
        <w:t>P</w:t>
      </w:r>
      <w:r w:rsidRPr="002B6947">
        <w:rPr>
          <w:rFonts w:ascii="Times New Roman" w:hAnsi="Times New Roman" w:cs="Times New Roman"/>
          <w:b/>
        </w:rPr>
        <w:t>rofit</w:t>
      </w:r>
      <w:r>
        <w:rPr>
          <w:rFonts w:ascii="Times New Roman" w:hAnsi="Times New Roman" w:cs="Times New Roman"/>
        </w:rPr>
        <w:t xml:space="preserve"> </w:t>
      </w:r>
      <w:r>
        <w:rPr>
          <w:rFonts w:ascii="Times New Roman" w:hAnsi="Times New Roman" w:cs="Times New Roman"/>
          <w:b/>
        </w:rPr>
        <w:t>$300</w:t>
      </w:r>
      <w:r>
        <w:rPr>
          <w:rFonts w:ascii="Times New Roman" w:hAnsi="Times New Roman" w:cs="Times New Roman"/>
        </w:rPr>
        <w:t xml:space="preserve">! </w:t>
      </w:r>
    </w:p>
    <w:p w14:paraId="0ED0C55C" w14:textId="77777777" w:rsidR="002B6947" w:rsidRDefault="002B6947" w:rsidP="002B6947">
      <w:pPr>
        <w:tabs>
          <w:tab w:val="left" w:pos="1380"/>
        </w:tabs>
        <w:rPr>
          <w:rFonts w:ascii="Times New Roman" w:hAnsi="Times New Roman" w:cs="Times New Roman"/>
        </w:rPr>
      </w:pPr>
    </w:p>
    <w:p w14:paraId="54FFE728" w14:textId="097AE053" w:rsidR="002B6947" w:rsidRDefault="002B6947" w:rsidP="002B6947">
      <w:pPr>
        <w:tabs>
          <w:tab w:val="left" w:pos="1380"/>
        </w:tabs>
        <w:rPr>
          <w:rFonts w:ascii="Times New Roman" w:hAnsi="Times New Roman" w:cs="Times New Roman"/>
        </w:rPr>
      </w:pPr>
      <w:r>
        <w:rPr>
          <w:rFonts w:ascii="Times New Roman" w:hAnsi="Times New Roman" w:cs="Times New Roman"/>
          <w:u w:val="single"/>
        </w:rPr>
        <w:t>Exploit the Constraint: Find the Throughput World’s Best Solution</w:t>
      </w:r>
    </w:p>
    <w:p w14:paraId="49FC7C36" w14:textId="77777777" w:rsidR="002B6947" w:rsidRDefault="002B6947" w:rsidP="002B6947">
      <w:pPr>
        <w:tabs>
          <w:tab w:val="left" w:pos="1380"/>
        </w:tabs>
        <w:rPr>
          <w:rFonts w:ascii="Times New Roman" w:hAnsi="Times New Roman" w:cs="Times New Roman"/>
        </w:rPr>
      </w:pPr>
    </w:p>
    <w:p w14:paraId="06555055" w14:textId="77777777" w:rsidR="002B6947" w:rsidRPr="002B6947" w:rsidRDefault="002B6947" w:rsidP="002B6947">
      <w:pPr>
        <w:tabs>
          <w:tab w:val="left" w:pos="1380"/>
        </w:tabs>
        <w:rPr>
          <w:rFonts w:ascii="Times New Roman" w:hAnsi="Times New Roman" w:cs="Times New Roman"/>
        </w:rPr>
      </w:pPr>
      <w:r w:rsidRPr="002B6947">
        <w:rPr>
          <w:rFonts w:ascii="Times New Roman" w:hAnsi="Times New Roman" w:cs="Times New Roman"/>
        </w:rPr>
        <w:t>How much additional profit can we make if market for P increases from 100 to 102; by 2 units?</w:t>
      </w:r>
    </w:p>
    <w:p w14:paraId="11F7702C" w14:textId="2B3B3232" w:rsidR="002B6947" w:rsidRPr="002B6947" w:rsidRDefault="002B6947" w:rsidP="002B6947">
      <w:pPr>
        <w:pStyle w:val="ListParagraph"/>
        <w:numPr>
          <w:ilvl w:val="0"/>
          <w:numId w:val="5"/>
        </w:numPr>
        <w:tabs>
          <w:tab w:val="left" w:pos="1380"/>
        </w:tabs>
        <w:rPr>
          <w:rFonts w:ascii="Times New Roman" w:hAnsi="Times New Roman" w:cs="Times New Roman"/>
        </w:rPr>
      </w:pPr>
      <w:r w:rsidRPr="002B6947">
        <w:rPr>
          <w:rFonts w:ascii="Times New Roman" w:hAnsi="Times New Roman" w:cs="Times New Roman"/>
        </w:rPr>
        <w:t xml:space="preserve">We need 2(15) = 30 more minutes of resource B. </w:t>
      </w:r>
    </w:p>
    <w:p w14:paraId="5C9710AA" w14:textId="77777777" w:rsidR="002B6947" w:rsidRPr="002B6947" w:rsidRDefault="002B6947" w:rsidP="002B6947">
      <w:pPr>
        <w:tabs>
          <w:tab w:val="left" w:pos="1380"/>
        </w:tabs>
        <w:rPr>
          <w:rFonts w:ascii="Times New Roman" w:hAnsi="Times New Roman" w:cs="Times New Roman"/>
        </w:rPr>
      </w:pPr>
      <w:r w:rsidRPr="002B6947">
        <w:rPr>
          <w:rFonts w:ascii="Times New Roman" w:hAnsi="Times New Roman" w:cs="Times New Roman"/>
        </w:rPr>
        <w:t>Therefore, we need to reduce 30 minutes of the time allocated to Q and allocate it to P.</w:t>
      </w:r>
    </w:p>
    <w:p w14:paraId="17EB55B4" w14:textId="77777777" w:rsidR="002B6947" w:rsidRDefault="002B6947" w:rsidP="002B6947">
      <w:pPr>
        <w:tabs>
          <w:tab w:val="left" w:pos="1380"/>
        </w:tabs>
        <w:rPr>
          <w:rFonts w:ascii="Times New Roman" w:hAnsi="Times New Roman" w:cs="Times New Roman"/>
        </w:rPr>
      </w:pPr>
    </w:p>
    <w:p w14:paraId="2A672AF1" w14:textId="77777777" w:rsidR="002B6947" w:rsidRPr="002B6947" w:rsidRDefault="002B6947" w:rsidP="002B6947">
      <w:pPr>
        <w:tabs>
          <w:tab w:val="left" w:pos="1380"/>
        </w:tabs>
        <w:rPr>
          <w:rFonts w:ascii="Times New Roman" w:hAnsi="Times New Roman" w:cs="Times New Roman"/>
        </w:rPr>
      </w:pPr>
      <w:r w:rsidRPr="002B6947">
        <w:rPr>
          <w:rFonts w:ascii="Times New Roman" w:hAnsi="Times New Roman" w:cs="Times New Roman"/>
        </w:rPr>
        <w:t xml:space="preserve">For each unit of Q we need 30 minutes of resource B. </w:t>
      </w:r>
    </w:p>
    <w:p w14:paraId="52E72994" w14:textId="4C9DAFB5" w:rsidR="002B6947" w:rsidRPr="002B6947" w:rsidRDefault="002B6947" w:rsidP="002B6947">
      <w:pPr>
        <w:pStyle w:val="ListParagraph"/>
        <w:numPr>
          <w:ilvl w:val="0"/>
          <w:numId w:val="5"/>
        </w:numPr>
        <w:tabs>
          <w:tab w:val="left" w:pos="1380"/>
        </w:tabs>
        <w:rPr>
          <w:rFonts w:ascii="Times New Roman" w:hAnsi="Times New Roman" w:cs="Times New Roman"/>
        </w:rPr>
      </w:pPr>
      <w:r w:rsidRPr="002B6947">
        <w:rPr>
          <w:rFonts w:ascii="Times New Roman" w:hAnsi="Times New Roman" w:cs="Times New Roman"/>
        </w:rPr>
        <w:t>Therefore, we produce one unit less Q</w:t>
      </w:r>
    </w:p>
    <w:p w14:paraId="46C4B6DA" w14:textId="77777777" w:rsidR="002B6947" w:rsidRDefault="002B6947" w:rsidP="002B6947">
      <w:pPr>
        <w:tabs>
          <w:tab w:val="left" w:pos="1380"/>
        </w:tabs>
        <w:rPr>
          <w:rFonts w:ascii="Times New Roman" w:hAnsi="Times New Roman" w:cs="Times New Roman"/>
        </w:rPr>
      </w:pPr>
    </w:p>
    <w:p w14:paraId="16134BDA" w14:textId="77777777" w:rsidR="002B6947" w:rsidRDefault="002B6947" w:rsidP="002B6947">
      <w:pPr>
        <w:tabs>
          <w:tab w:val="left" w:pos="1380"/>
        </w:tabs>
        <w:rPr>
          <w:rFonts w:ascii="Times New Roman" w:hAnsi="Times New Roman" w:cs="Times New Roman"/>
        </w:rPr>
      </w:pPr>
      <w:r w:rsidRPr="002B6947">
        <w:rPr>
          <w:rFonts w:ascii="Times New Roman" w:hAnsi="Times New Roman" w:cs="Times New Roman"/>
        </w:rPr>
        <w:t xml:space="preserve">For each additional P we make $45, but $60 is lost for each unit less of Q. </w:t>
      </w:r>
    </w:p>
    <w:p w14:paraId="0932FE4B" w14:textId="43EFF539" w:rsidR="002B6947" w:rsidRDefault="002B6947" w:rsidP="002B6947">
      <w:pPr>
        <w:pStyle w:val="ListParagraph"/>
        <w:numPr>
          <w:ilvl w:val="0"/>
          <w:numId w:val="5"/>
        </w:numPr>
        <w:tabs>
          <w:tab w:val="left" w:pos="1380"/>
        </w:tabs>
        <w:rPr>
          <w:rFonts w:ascii="Times New Roman" w:hAnsi="Times New Roman" w:cs="Times New Roman"/>
        </w:rPr>
      </w:pPr>
      <w:r w:rsidRPr="002B6947">
        <w:rPr>
          <w:rFonts w:ascii="Times New Roman" w:hAnsi="Times New Roman" w:cs="Times New Roman"/>
        </w:rPr>
        <w:t xml:space="preserve">Therefore, if the market for P is 102 our profit will increase by </w:t>
      </w:r>
      <w:r>
        <w:rPr>
          <w:rFonts w:ascii="Times New Roman" w:hAnsi="Times New Roman" w:cs="Times New Roman"/>
        </w:rPr>
        <w:t>$</w:t>
      </w:r>
      <w:r w:rsidRPr="002B6947">
        <w:rPr>
          <w:rFonts w:ascii="Times New Roman" w:hAnsi="Times New Roman" w:cs="Times New Roman"/>
        </w:rPr>
        <w:t>45(2)-</w:t>
      </w:r>
      <w:r>
        <w:rPr>
          <w:rFonts w:ascii="Times New Roman" w:hAnsi="Times New Roman" w:cs="Times New Roman"/>
        </w:rPr>
        <w:t>$</w:t>
      </w:r>
      <w:r w:rsidRPr="002B6947">
        <w:rPr>
          <w:rFonts w:ascii="Times New Roman" w:hAnsi="Times New Roman" w:cs="Times New Roman"/>
        </w:rPr>
        <w:t xml:space="preserve">60 = </w:t>
      </w:r>
      <w:r>
        <w:rPr>
          <w:rFonts w:ascii="Times New Roman" w:hAnsi="Times New Roman" w:cs="Times New Roman"/>
        </w:rPr>
        <w:t>$</w:t>
      </w:r>
      <w:r w:rsidRPr="002B6947">
        <w:rPr>
          <w:rFonts w:ascii="Times New Roman" w:hAnsi="Times New Roman" w:cs="Times New Roman"/>
        </w:rPr>
        <w:t>30</w:t>
      </w:r>
    </w:p>
    <w:p w14:paraId="7B276208" w14:textId="0009B590" w:rsidR="002B6947" w:rsidRDefault="002B6947" w:rsidP="002B6947">
      <w:pPr>
        <w:pStyle w:val="ListParagraph"/>
        <w:numPr>
          <w:ilvl w:val="1"/>
          <w:numId w:val="5"/>
        </w:numPr>
        <w:tabs>
          <w:tab w:val="left" w:pos="1380"/>
        </w:tabs>
        <w:rPr>
          <w:rFonts w:ascii="Times New Roman" w:hAnsi="Times New Roman" w:cs="Times New Roman"/>
        </w:rPr>
      </w:pPr>
      <w:r>
        <w:rPr>
          <w:rFonts w:ascii="Times New Roman" w:hAnsi="Times New Roman" w:cs="Times New Roman"/>
        </w:rPr>
        <w:t xml:space="preserve">$45 is the profit margin of product P. 2 is the number of units we will increase for product P. And $60 is the profit margin of product Q. Therefore, because the number of units for product P is increasing by 2, you then increase the profit margin by a multiple of two while subtracting the profit margin, the loss, of 1 unit of product Q (to allocate the resources to produce 2 extra units of product P) which is $60. Again, plug it all in and you get </w:t>
      </w:r>
      <w:r w:rsidRPr="002B6947">
        <w:rPr>
          <w:rFonts w:ascii="Times New Roman" w:hAnsi="Times New Roman" w:cs="Times New Roman"/>
          <w:b/>
        </w:rPr>
        <w:t>$45(2) - $60 = $30.</w:t>
      </w:r>
      <w:r>
        <w:rPr>
          <w:rFonts w:ascii="Times New Roman" w:hAnsi="Times New Roman" w:cs="Times New Roman"/>
        </w:rPr>
        <w:t xml:space="preserve"> </w:t>
      </w:r>
    </w:p>
    <w:p w14:paraId="03A7AD4E" w14:textId="498E823E" w:rsidR="002B6947" w:rsidRPr="002B6947" w:rsidRDefault="002B6947" w:rsidP="002B6947">
      <w:pPr>
        <w:pStyle w:val="ListParagraph"/>
        <w:numPr>
          <w:ilvl w:val="0"/>
          <w:numId w:val="5"/>
        </w:numPr>
        <w:tabs>
          <w:tab w:val="left" w:pos="1380"/>
        </w:tabs>
        <w:rPr>
          <w:rFonts w:ascii="Times New Roman" w:hAnsi="Times New Roman" w:cs="Times New Roman"/>
        </w:rPr>
      </w:pPr>
      <w:r>
        <w:rPr>
          <w:rFonts w:ascii="Times New Roman" w:hAnsi="Times New Roman" w:cs="Times New Roman"/>
        </w:rPr>
        <w:t>Furthermore, if the market demand increases to 102 and we increase our production to meet the new demand of product P, we will increase our profits by $30.</w:t>
      </w:r>
    </w:p>
    <w:p w14:paraId="79711948" w14:textId="02E3DE9D" w:rsidR="002B6947" w:rsidRDefault="002B6947" w:rsidP="002B6947">
      <w:pPr>
        <w:tabs>
          <w:tab w:val="left" w:pos="1380"/>
        </w:tabs>
        <w:rPr>
          <w:rFonts w:ascii="Times New Roman" w:hAnsi="Times New Roman" w:cs="Times New Roman"/>
        </w:rPr>
      </w:pPr>
      <w:r>
        <w:rPr>
          <w:rFonts w:ascii="Times New Roman" w:hAnsi="Times New Roman" w:cs="Times New Roman"/>
          <w:u w:val="single"/>
        </w:rPr>
        <w:t>Lessons Learned</w:t>
      </w:r>
    </w:p>
    <w:p w14:paraId="7ADFDF75" w14:textId="77777777" w:rsidR="002B6947" w:rsidRDefault="002B6947" w:rsidP="002B6947">
      <w:pPr>
        <w:tabs>
          <w:tab w:val="left" w:pos="1380"/>
        </w:tabs>
        <w:rPr>
          <w:rFonts w:ascii="Times New Roman" w:hAnsi="Times New Roman" w:cs="Times New Roman"/>
        </w:rPr>
      </w:pPr>
    </w:p>
    <w:p w14:paraId="1B4F231B" w14:textId="77777777" w:rsidR="002B6947" w:rsidRPr="002B6947" w:rsidRDefault="002B6947" w:rsidP="002B6947">
      <w:pPr>
        <w:numPr>
          <w:ilvl w:val="0"/>
          <w:numId w:val="7"/>
        </w:numPr>
        <w:tabs>
          <w:tab w:val="left" w:pos="1380"/>
        </w:tabs>
        <w:rPr>
          <w:rFonts w:ascii="Times New Roman" w:hAnsi="Times New Roman" w:cs="Times New Roman"/>
        </w:rPr>
      </w:pPr>
      <w:r w:rsidRPr="002B6947">
        <w:rPr>
          <w:rFonts w:ascii="Times New Roman" w:hAnsi="Times New Roman" w:cs="Times New Roman"/>
        </w:rPr>
        <w:t xml:space="preserve">Decision should promote a growth strategy. Throughput World: Profit Maximization. Limited only by our imaginations. </w:t>
      </w:r>
    </w:p>
    <w:p w14:paraId="4BA530D4" w14:textId="2A99A26E" w:rsidR="002B6947" w:rsidRDefault="002B6947" w:rsidP="002B6947">
      <w:pPr>
        <w:pStyle w:val="ListParagraph"/>
        <w:numPr>
          <w:ilvl w:val="1"/>
          <w:numId w:val="7"/>
        </w:numPr>
        <w:tabs>
          <w:tab w:val="left" w:pos="1380"/>
        </w:tabs>
        <w:rPr>
          <w:rFonts w:ascii="Times New Roman" w:hAnsi="Times New Roman" w:cs="Times New Roman"/>
        </w:rPr>
      </w:pPr>
      <w:r>
        <w:rPr>
          <w:rFonts w:ascii="Times New Roman" w:hAnsi="Times New Roman" w:cs="Times New Roman"/>
        </w:rPr>
        <w:t xml:space="preserve">We should think of increasing throughput. NOT decreasing cost. </w:t>
      </w:r>
    </w:p>
    <w:p w14:paraId="62F91E91" w14:textId="7B9DA561" w:rsidR="002B6947" w:rsidRDefault="002B6947" w:rsidP="002B6947">
      <w:pPr>
        <w:pStyle w:val="ListParagraph"/>
        <w:numPr>
          <w:ilvl w:val="1"/>
          <w:numId w:val="7"/>
        </w:numPr>
        <w:tabs>
          <w:tab w:val="left" w:pos="1380"/>
        </w:tabs>
        <w:rPr>
          <w:rFonts w:ascii="Times New Roman" w:hAnsi="Times New Roman" w:cs="Times New Roman"/>
        </w:rPr>
      </w:pPr>
      <w:r>
        <w:rPr>
          <w:rFonts w:ascii="Times New Roman" w:hAnsi="Times New Roman" w:cs="Times New Roman"/>
        </w:rPr>
        <w:t xml:space="preserve">The impact of improving throughput is profoundly bigger then the impact of reducing cost.  </w:t>
      </w:r>
    </w:p>
    <w:p w14:paraId="17D269CD" w14:textId="65C03521" w:rsidR="002B6947" w:rsidRPr="002B6947" w:rsidRDefault="002B6947" w:rsidP="002B6947">
      <w:pPr>
        <w:numPr>
          <w:ilvl w:val="0"/>
          <w:numId w:val="7"/>
        </w:numPr>
        <w:tabs>
          <w:tab w:val="left" w:pos="1380"/>
        </w:tabs>
        <w:rPr>
          <w:rFonts w:ascii="Times New Roman" w:hAnsi="Times New Roman" w:cs="Times New Roman"/>
        </w:rPr>
      </w:pPr>
      <w:r w:rsidRPr="002B6947">
        <w:rPr>
          <w:rFonts w:ascii="Times New Roman" w:hAnsi="Times New Roman" w:cs="Times New Roman"/>
        </w:rPr>
        <w:t>Think globally not locally. There is one or at most few constraint(s) determines limiting a system to achieve its best.</w:t>
      </w:r>
      <w:r>
        <w:rPr>
          <w:rFonts w:ascii="Times New Roman" w:hAnsi="Times New Roman" w:cs="Times New Roman"/>
        </w:rPr>
        <w:t xml:space="preserve"> </w:t>
      </w:r>
      <w:r w:rsidRPr="002B6947">
        <w:rPr>
          <w:rFonts w:ascii="Times New Roman" w:hAnsi="Times New Roman" w:cs="Times New Roman"/>
        </w:rPr>
        <w:t>Link Performance of each subsystem (Marketing, Finance, Operations, etc) to the performance of the total system.</w:t>
      </w:r>
    </w:p>
    <w:p w14:paraId="6EEED23B" w14:textId="1C6AB39B" w:rsidR="002B6947" w:rsidRDefault="002B6947" w:rsidP="002B6947">
      <w:pPr>
        <w:numPr>
          <w:ilvl w:val="1"/>
          <w:numId w:val="7"/>
        </w:numPr>
        <w:tabs>
          <w:tab w:val="left" w:pos="1380"/>
        </w:tabs>
        <w:rPr>
          <w:rFonts w:ascii="Times New Roman" w:hAnsi="Times New Roman" w:cs="Times New Roman"/>
        </w:rPr>
      </w:pPr>
      <w:r>
        <w:rPr>
          <w:rFonts w:ascii="Times New Roman" w:hAnsi="Times New Roman" w:cs="Times New Roman"/>
        </w:rPr>
        <w:t xml:space="preserve">Don’t go and find local system. Because if one system performance is exceeding beyond expectation, it still does not improve the total system because it is crucial to improve the weakest link. Remember, your supply chain process is as strong as your weakest link. </w:t>
      </w:r>
    </w:p>
    <w:p w14:paraId="730B09E2" w14:textId="7DA46DEA" w:rsidR="002B6947" w:rsidRDefault="002B6947" w:rsidP="002B6947">
      <w:pPr>
        <w:numPr>
          <w:ilvl w:val="0"/>
          <w:numId w:val="7"/>
        </w:numPr>
        <w:tabs>
          <w:tab w:val="left" w:pos="1380"/>
        </w:tabs>
        <w:rPr>
          <w:rFonts w:ascii="Times New Roman" w:hAnsi="Times New Roman" w:cs="Times New Roman"/>
        </w:rPr>
      </w:pPr>
      <w:r w:rsidRPr="002B6947">
        <w:rPr>
          <w:rFonts w:ascii="Times New Roman" w:hAnsi="Times New Roman" w:cs="Times New Roman"/>
        </w:rPr>
        <w:t xml:space="preserve">Just like the links of a chain, the processes within the enterprise work together to generate profit for the stakeholders. </w:t>
      </w:r>
    </w:p>
    <w:p w14:paraId="785C5120" w14:textId="16787628" w:rsidR="002B6947" w:rsidRDefault="002B6947" w:rsidP="002B6947">
      <w:pPr>
        <w:numPr>
          <w:ilvl w:val="0"/>
          <w:numId w:val="7"/>
        </w:numPr>
        <w:tabs>
          <w:tab w:val="left" w:pos="1380"/>
        </w:tabs>
        <w:rPr>
          <w:rFonts w:ascii="Times New Roman" w:hAnsi="Times New Roman" w:cs="Times New Roman"/>
        </w:rPr>
      </w:pPr>
      <w:r w:rsidRPr="002B6947">
        <w:rPr>
          <w:rFonts w:ascii="Times New Roman" w:hAnsi="Times New Roman" w:cs="Times New Roman"/>
        </w:rPr>
        <w:t>The chain is only as strong as its weakest link.</w:t>
      </w:r>
    </w:p>
    <w:p w14:paraId="2A4A12F0" w14:textId="268CBD34" w:rsidR="002B6947" w:rsidRPr="002B6947" w:rsidRDefault="002B6947" w:rsidP="002B6947">
      <w:pPr>
        <w:numPr>
          <w:ilvl w:val="0"/>
          <w:numId w:val="7"/>
        </w:numPr>
        <w:tabs>
          <w:tab w:val="left" w:pos="1380"/>
        </w:tabs>
        <w:rPr>
          <w:rFonts w:ascii="Times New Roman" w:hAnsi="Times New Roman" w:cs="Times New Roman"/>
        </w:rPr>
      </w:pPr>
      <w:r>
        <w:rPr>
          <w:rFonts w:ascii="Times New Roman" w:hAnsi="Times New Roman" w:cs="Times New Roman"/>
        </w:rPr>
        <w:t xml:space="preserve">There is one or at most few constraint(s) determines limiting a system to achieve its best. Exploit the constraint(s). </w:t>
      </w:r>
      <w:r w:rsidRPr="002B6947">
        <w:rPr>
          <w:rFonts w:ascii="Times New Roman" w:hAnsi="Times New Roman" w:cs="Times New Roman"/>
        </w:rPr>
        <w:t xml:space="preserve">Go and Exploit the Constraint– Find the best way to use the constraint and elevate it. </w:t>
      </w:r>
    </w:p>
    <w:p w14:paraId="3D6419BB" w14:textId="6A7D1865" w:rsidR="002B6947" w:rsidRDefault="002B6947" w:rsidP="002B6947">
      <w:pPr>
        <w:numPr>
          <w:ilvl w:val="0"/>
          <w:numId w:val="7"/>
        </w:numPr>
        <w:tabs>
          <w:tab w:val="left" w:pos="1380"/>
        </w:tabs>
        <w:rPr>
          <w:rFonts w:ascii="Times New Roman" w:hAnsi="Times New Roman" w:cs="Times New Roman"/>
        </w:rPr>
      </w:pPr>
      <w:r w:rsidRPr="002B6947">
        <w:rPr>
          <w:rFonts w:ascii="Times New Roman" w:hAnsi="Times New Roman" w:cs="Times New Roman"/>
        </w:rPr>
        <w:t>Operating expenses – including human recourses - are fixed costs. Do no</w:t>
      </w:r>
      <w:r>
        <w:rPr>
          <w:rFonts w:ascii="Times New Roman" w:hAnsi="Times New Roman" w:cs="Times New Roman"/>
        </w:rPr>
        <w:t>t treat them as variable costs. Do not assign them to the units of products.</w:t>
      </w:r>
    </w:p>
    <w:p w14:paraId="4C57F406" w14:textId="77777777" w:rsidR="002B6947" w:rsidRDefault="002B6947" w:rsidP="002B6947">
      <w:pPr>
        <w:numPr>
          <w:ilvl w:val="1"/>
          <w:numId w:val="7"/>
        </w:numPr>
        <w:tabs>
          <w:tab w:val="left" w:pos="1380"/>
        </w:tabs>
        <w:rPr>
          <w:rFonts w:ascii="Times New Roman" w:hAnsi="Times New Roman" w:cs="Times New Roman"/>
        </w:rPr>
      </w:pPr>
      <w:r>
        <w:rPr>
          <w:rFonts w:ascii="Times New Roman" w:hAnsi="Times New Roman" w:cs="Times New Roman"/>
        </w:rPr>
        <w:t xml:space="preserve">Do not treat SUNK COST as VARIABLE COSTS. </w:t>
      </w:r>
    </w:p>
    <w:p w14:paraId="641298C2" w14:textId="77777777" w:rsidR="002B6947" w:rsidRDefault="002B6947" w:rsidP="002B6947">
      <w:pPr>
        <w:numPr>
          <w:ilvl w:val="1"/>
          <w:numId w:val="7"/>
        </w:numPr>
        <w:tabs>
          <w:tab w:val="left" w:pos="1380"/>
        </w:tabs>
        <w:rPr>
          <w:rFonts w:ascii="Times New Roman" w:hAnsi="Times New Roman" w:cs="Times New Roman"/>
        </w:rPr>
      </w:pPr>
      <w:r>
        <w:rPr>
          <w:rFonts w:ascii="Times New Roman" w:hAnsi="Times New Roman" w:cs="Times New Roman"/>
        </w:rPr>
        <w:t xml:space="preserve">Do not treat administrative and non-administrative cost as variable costs. </w:t>
      </w:r>
    </w:p>
    <w:p w14:paraId="6724697C" w14:textId="77777777" w:rsidR="002B6947" w:rsidRDefault="002B6947" w:rsidP="002B6947">
      <w:pPr>
        <w:numPr>
          <w:ilvl w:val="1"/>
          <w:numId w:val="7"/>
        </w:numPr>
        <w:tabs>
          <w:tab w:val="left" w:pos="1380"/>
        </w:tabs>
        <w:rPr>
          <w:rFonts w:ascii="Times New Roman" w:hAnsi="Times New Roman" w:cs="Times New Roman"/>
        </w:rPr>
      </w:pPr>
      <w:r>
        <w:rPr>
          <w:rFonts w:ascii="Times New Roman" w:hAnsi="Times New Roman" w:cs="Times New Roman"/>
        </w:rPr>
        <w:t xml:space="preserve">Do not treat human being costs as variable costs. </w:t>
      </w:r>
    </w:p>
    <w:p w14:paraId="03049AFC" w14:textId="7F3705CB" w:rsidR="00BB71A8" w:rsidRDefault="002B6947" w:rsidP="002B6947">
      <w:pPr>
        <w:numPr>
          <w:ilvl w:val="1"/>
          <w:numId w:val="7"/>
        </w:numPr>
        <w:tabs>
          <w:tab w:val="left" w:pos="1380"/>
        </w:tabs>
        <w:rPr>
          <w:rFonts w:ascii="Times New Roman" w:hAnsi="Times New Roman" w:cs="Times New Roman"/>
        </w:rPr>
      </w:pPr>
      <w:r>
        <w:rPr>
          <w:rFonts w:ascii="Times New Roman" w:hAnsi="Times New Roman" w:cs="Times New Roman"/>
        </w:rPr>
        <w:t>If it doesn’t have very high correlation with production, then it should not be considered as variable cost.</w:t>
      </w:r>
    </w:p>
    <w:p w14:paraId="6D56095C" w14:textId="5539134F" w:rsidR="002B6947" w:rsidRDefault="002B6947" w:rsidP="002B6947">
      <w:pPr>
        <w:numPr>
          <w:ilvl w:val="1"/>
          <w:numId w:val="7"/>
        </w:numPr>
        <w:tabs>
          <w:tab w:val="left" w:pos="1380"/>
        </w:tabs>
        <w:rPr>
          <w:rFonts w:ascii="Times New Roman" w:hAnsi="Times New Roman" w:cs="Times New Roman"/>
        </w:rPr>
      </w:pPr>
      <w:r>
        <w:rPr>
          <w:rFonts w:ascii="Times New Roman" w:hAnsi="Times New Roman" w:cs="Times New Roman"/>
        </w:rPr>
        <w:t xml:space="preserve">Put the sunk costs aside, and make a decision based on contribution margin (that is what brings money into the company). </w:t>
      </w:r>
    </w:p>
    <w:p w14:paraId="0FE16700" w14:textId="69061F46" w:rsidR="002B6947" w:rsidRDefault="002B6947" w:rsidP="002B6947">
      <w:pPr>
        <w:numPr>
          <w:ilvl w:val="2"/>
          <w:numId w:val="7"/>
        </w:numPr>
        <w:tabs>
          <w:tab w:val="left" w:pos="1380"/>
        </w:tabs>
        <w:rPr>
          <w:rFonts w:ascii="Times New Roman" w:hAnsi="Times New Roman" w:cs="Times New Roman"/>
        </w:rPr>
      </w:pPr>
      <w:r>
        <w:rPr>
          <w:rFonts w:ascii="Times New Roman" w:hAnsi="Times New Roman" w:cs="Times New Roman"/>
        </w:rPr>
        <w:t xml:space="preserve">Remember, contribution margin is the difference between </w:t>
      </w:r>
      <w:r w:rsidRPr="002B6947">
        <w:rPr>
          <w:rFonts w:ascii="Times New Roman" w:hAnsi="Times New Roman" w:cs="Times New Roman"/>
          <w:b/>
        </w:rPr>
        <w:t>sales price</w:t>
      </w:r>
      <w:r>
        <w:rPr>
          <w:rFonts w:ascii="Times New Roman" w:hAnsi="Times New Roman" w:cs="Times New Roman"/>
        </w:rPr>
        <w:t xml:space="preserve"> and </w:t>
      </w:r>
      <w:r w:rsidRPr="002B6947">
        <w:rPr>
          <w:rFonts w:ascii="Times New Roman" w:hAnsi="Times New Roman" w:cs="Times New Roman"/>
          <w:b/>
        </w:rPr>
        <w:t xml:space="preserve">pure variable costs </w:t>
      </w:r>
      <w:r>
        <w:rPr>
          <w:rFonts w:ascii="Times New Roman" w:hAnsi="Times New Roman" w:cs="Times New Roman"/>
        </w:rPr>
        <w:t>(i.e. Raw Material, which has a direct correlation with the volume of production)</w:t>
      </w:r>
    </w:p>
    <w:p w14:paraId="2AEAA369" w14:textId="43D0BBD4" w:rsidR="002B6947" w:rsidRPr="002B6947" w:rsidRDefault="002B6947" w:rsidP="002B6947">
      <w:pPr>
        <w:numPr>
          <w:ilvl w:val="1"/>
          <w:numId w:val="7"/>
        </w:numPr>
        <w:tabs>
          <w:tab w:val="left" w:pos="1380"/>
        </w:tabs>
        <w:rPr>
          <w:rFonts w:ascii="Times New Roman" w:hAnsi="Times New Roman" w:cs="Times New Roman"/>
        </w:rPr>
      </w:pPr>
      <w:r>
        <w:rPr>
          <w:rFonts w:ascii="Times New Roman" w:hAnsi="Times New Roman" w:cs="Times New Roman"/>
        </w:rPr>
        <w:t xml:space="preserve">Then see if what you bring inside the company can cover fixed costs or not. </w:t>
      </w:r>
    </w:p>
    <w:p w14:paraId="3EB461A4" w14:textId="77777777" w:rsidR="002B6947" w:rsidRDefault="002B6947" w:rsidP="002B6947">
      <w:pPr>
        <w:tabs>
          <w:tab w:val="left" w:pos="1380"/>
        </w:tabs>
        <w:rPr>
          <w:rFonts w:ascii="Times New Roman" w:hAnsi="Times New Roman" w:cs="Times New Roman"/>
        </w:rPr>
      </w:pPr>
    </w:p>
    <w:p w14:paraId="29129F1B" w14:textId="4A6E9012" w:rsidR="002B6947" w:rsidRDefault="002B6947" w:rsidP="002B6947">
      <w:pPr>
        <w:tabs>
          <w:tab w:val="left" w:pos="1380"/>
        </w:tabs>
        <w:rPr>
          <w:rFonts w:ascii="Times New Roman" w:hAnsi="Times New Roman" w:cs="Times New Roman"/>
        </w:rPr>
      </w:pPr>
      <w:r>
        <w:rPr>
          <w:rFonts w:ascii="Times New Roman" w:hAnsi="Times New Roman" w:cs="Times New Roman"/>
          <w:u w:val="single"/>
        </w:rPr>
        <w:t>The Five Step of Theory of Constraint (TOC) Focusing Process</w:t>
      </w:r>
    </w:p>
    <w:p w14:paraId="0E99E466" w14:textId="77777777" w:rsidR="002B6947" w:rsidRDefault="002B6947" w:rsidP="002B6947">
      <w:pPr>
        <w:tabs>
          <w:tab w:val="left" w:pos="1380"/>
        </w:tabs>
        <w:rPr>
          <w:rFonts w:ascii="Times New Roman" w:hAnsi="Times New Roman" w:cs="Times New Roman"/>
        </w:rPr>
      </w:pPr>
    </w:p>
    <w:p w14:paraId="1B5D6D31" w14:textId="77777777" w:rsidR="002B6947" w:rsidRDefault="002B6947" w:rsidP="002B6947">
      <w:pPr>
        <w:tabs>
          <w:tab w:val="left" w:pos="1380"/>
        </w:tabs>
        <w:rPr>
          <w:rFonts w:ascii="Times New Roman" w:hAnsi="Times New Roman" w:cs="Times New Roman"/>
        </w:rPr>
      </w:pPr>
      <w:r w:rsidRPr="002B6947">
        <w:rPr>
          <w:rFonts w:ascii="Times New Roman" w:hAnsi="Times New Roman" w:cs="Times New Roman"/>
        </w:rPr>
        <w:t>Step 1:       Identify the System’s Constraint(s)</w:t>
      </w:r>
    </w:p>
    <w:p w14:paraId="76C32F07" w14:textId="2D69A30C" w:rsidR="002B6947" w:rsidRDefault="002B6947" w:rsidP="002B6947">
      <w:pPr>
        <w:pStyle w:val="ListParagraph"/>
        <w:numPr>
          <w:ilvl w:val="2"/>
          <w:numId w:val="7"/>
        </w:numPr>
        <w:tabs>
          <w:tab w:val="left" w:pos="1380"/>
        </w:tabs>
        <w:rPr>
          <w:rFonts w:ascii="Times New Roman" w:hAnsi="Times New Roman" w:cs="Times New Roman"/>
        </w:rPr>
      </w:pPr>
      <w:r>
        <w:rPr>
          <w:rFonts w:ascii="Times New Roman" w:hAnsi="Times New Roman" w:cs="Times New Roman"/>
        </w:rPr>
        <w:t xml:space="preserve">Example: in this example, department B does not have the capability of satisfying the demand. </w:t>
      </w:r>
      <w:commentRangeStart w:id="4"/>
      <w:r>
        <w:rPr>
          <w:rFonts w:ascii="Times New Roman" w:hAnsi="Times New Roman" w:cs="Times New Roman"/>
        </w:rPr>
        <w:t xml:space="preserve">Demand is bounded by the capability of the constraint. </w:t>
      </w:r>
      <w:commentRangeEnd w:id="4"/>
      <w:r>
        <w:rPr>
          <w:rStyle w:val="CommentReference"/>
        </w:rPr>
        <w:commentReference w:id="4"/>
      </w:r>
    </w:p>
    <w:p w14:paraId="36F93AFE" w14:textId="77FB36AA" w:rsidR="002B6947" w:rsidRPr="002B6947" w:rsidRDefault="002B6947" w:rsidP="002B6947">
      <w:pPr>
        <w:pStyle w:val="ListParagraph"/>
        <w:numPr>
          <w:ilvl w:val="2"/>
          <w:numId w:val="7"/>
        </w:numPr>
        <w:tabs>
          <w:tab w:val="left" w:pos="1380"/>
        </w:tabs>
        <w:rPr>
          <w:rFonts w:ascii="Times New Roman" w:hAnsi="Times New Roman" w:cs="Times New Roman"/>
        </w:rPr>
      </w:pPr>
      <w:r>
        <w:rPr>
          <w:rFonts w:ascii="Times New Roman" w:hAnsi="Times New Roman" w:cs="Times New Roman"/>
        </w:rPr>
        <w:t>Constraint can be considered a policy constraint.</w:t>
      </w:r>
    </w:p>
    <w:p w14:paraId="6A32BA9A" w14:textId="77777777" w:rsidR="002B6947" w:rsidRDefault="002B6947" w:rsidP="002B6947">
      <w:pPr>
        <w:tabs>
          <w:tab w:val="left" w:pos="1380"/>
        </w:tabs>
        <w:rPr>
          <w:rFonts w:ascii="Times New Roman" w:hAnsi="Times New Roman" w:cs="Times New Roman"/>
        </w:rPr>
      </w:pPr>
      <w:r w:rsidRPr="002B6947">
        <w:rPr>
          <w:rFonts w:ascii="Times New Roman" w:hAnsi="Times New Roman" w:cs="Times New Roman"/>
        </w:rPr>
        <w:t>Step 2:       Determine how to Exploit the System’s Constraints</w:t>
      </w:r>
    </w:p>
    <w:p w14:paraId="7B6D1615" w14:textId="6888EF0F" w:rsidR="002B6947" w:rsidRPr="002B6947" w:rsidRDefault="002B6947" w:rsidP="002B6947">
      <w:pPr>
        <w:pStyle w:val="ListParagraph"/>
        <w:numPr>
          <w:ilvl w:val="2"/>
          <w:numId w:val="7"/>
        </w:numPr>
        <w:tabs>
          <w:tab w:val="left" w:pos="1380"/>
        </w:tabs>
        <w:rPr>
          <w:rFonts w:ascii="Times New Roman" w:hAnsi="Times New Roman" w:cs="Times New Roman"/>
        </w:rPr>
      </w:pPr>
      <w:r>
        <w:rPr>
          <w:rFonts w:ascii="Times New Roman" w:hAnsi="Times New Roman" w:cs="Times New Roman"/>
        </w:rPr>
        <w:t xml:space="preserve">We should find that constraint and find the best way of utilizing that constraint. </w:t>
      </w:r>
    </w:p>
    <w:p w14:paraId="372DA2ED" w14:textId="606F2D18" w:rsidR="002B6947" w:rsidRDefault="002B6947" w:rsidP="002B6947">
      <w:pPr>
        <w:tabs>
          <w:tab w:val="left" w:pos="1380"/>
        </w:tabs>
        <w:rPr>
          <w:rFonts w:ascii="Times New Roman" w:hAnsi="Times New Roman" w:cs="Times New Roman"/>
        </w:rPr>
      </w:pPr>
      <w:r>
        <w:rPr>
          <w:rFonts w:ascii="Times New Roman" w:hAnsi="Times New Roman" w:cs="Times New Roman"/>
        </w:rPr>
        <w:t xml:space="preserve">Step 3:       </w:t>
      </w:r>
      <w:r w:rsidRPr="002B6947">
        <w:rPr>
          <w:rFonts w:ascii="Times New Roman" w:hAnsi="Times New Roman" w:cs="Times New Roman"/>
        </w:rPr>
        <w:t>Subordinate Everything Else to that Decision</w:t>
      </w:r>
    </w:p>
    <w:p w14:paraId="68480277" w14:textId="2EA79801" w:rsidR="002B6947" w:rsidRPr="002B6947" w:rsidRDefault="002B6947" w:rsidP="002B6947">
      <w:pPr>
        <w:pStyle w:val="ListParagraph"/>
        <w:numPr>
          <w:ilvl w:val="2"/>
          <w:numId w:val="7"/>
        </w:numPr>
        <w:tabs>
          <w:tab w:val="left" w:pos="1380"/>
        </w:tabs>
        <w:rPr>
          <w:rFonts w:ascii="Times New Roman" w:hAnsi="Times New Roman" w:cs="Times New Roman"/>
        </w:rPr>
      </w:pPr>
      <w:commentRangeStart w:id="5"/>
      <w:r>
        <w:rPr>
          <w:rFonts w:ascii="Times New Roman" w:hAnsi="Times New Roman" w:cs="Times New Roman"/>
        </w:rPr>
        <w:t>Make all other other subsystems…</w:t>
      </w:r>
      <w:commentRangeEnd w:id="5"/>
      <w:r>
        <w:rPr>
          <w:rStyle w:val="CommentReference"/>
        </w:rPr>
        <w:commentReference w:id="5"/>
      </w:r>
    </w:p>
    <w:p w14:paraId="6CD03709" w14:textId="77028527" w:rsidR="002B6947" w:rsidRDefault="002B6947" w:rsidP="002B6947">
      <w:pPr>
        <w:tabs>
          <w:tab w:val="left" w:pos="1380"/>
        </w:tabs>
        <w:rPr>
          <w:rFonts w:ascii="Times New Roman" w:hAnsi="Times New Roman" w:cs="Times New Roman"/>
        </w:rPr>
      </w:pPr>
      <w:r>
        <w:rPr>
          <w:rFonts w:ascii="Times New Roman" w:hAnsi="Times New Roman" w:cs="Times New Roman"/>
        </w:rPr>
        <w:t xml:space="preserve">Step 4:        </w:t>
      </w:r>
      <w:r w:rsidRPr="002B6947">
        <w:rPr>
          <w:rFonts w:ascii="Times New Roman" w:hAnsi="Times New Roman" w:cs="Times New Roman"/>
        </w:rPr>
        <w:t>Elevate the System’s Constraints</w:t>
      </w:r>
    </w:p>
    <w:p w14:paraId="683A5BC1" w14:textId="0761AC54" w:rsidR="002B6947" w:rsidRPr="002B6947" w:rsidRDefault="002B6947" w:rsidP="002B6947">
      <w:pPr>
        <w:pStyle w:val="ListParagraph"/>
        <w:numPr>
          <w:ilvl w:val="2"/>
          <w:numId w:val="7"/>
        </w:numPr>
        <w:tabs>
          <w:tab w:val="left" w:pos="1380"/>
        </w:tabs>
        <w:rPr>
          <w:rFonts w:ascii="Times New Roman" w:hAnsi="Times New Roman" w:cs="Times New Roman"/>
        </w:rPr>
      </w:pPr>
      <w:r>
        <w:rPr>
          <w:rFonts w:ascii="Times New Roman" w:hAnsi="Times New Roman" w:cs="Times New Roman"/>
        </w:rPr>
        <w:t xml:space="preserve">If there is nothing else we can do to improve the present situation and we have improved it to the best possible level, the best physical use, and the best financial use of that situation, that constraint is now generating the best amount of money, the best throughput system, the next step is to elevate the system’s constraints (i.e. physical constraint. You currently have two machines, you may go and buy a third machine. i.e. #2 if it is a marketing constraint, then you may expand your marketing internationally). </w:t>
      </w:r>
    </w:p>
    <w:p w14:paraId="0ADC456A" w14:textId="41BC7AE3" w:rsidR="002B6947" w:rsidRPr="002B6947" w:rsidRDefault="002B6947" w:rsidP="002B6947">
      <w:pPr>
        <w:tabs>
          <w:tab w:val="left" w:pos="1380"/>
        </w:tabs>
        <w:rPr>
          <w:rFonts w:ascii="Times New Roman" w:hAnsi="Times New Roman" w:cs="Times New Roman"/>
        </w:rPr>
      </w:pPr>
      <w:r>
        <w:rPr>
          <w:rFonts w:ascii="Times New Roman" w:hAnsi="Times New Roman" w:cs="Times New Roman"/>
        </w:rPr>
        <w:t xml:space="preserve">Step 5:        </w:t>
      </w:r>
      <w:r w:rsidRPr="002B6947">
        <w:rPr>
          <w:rFonts w:ascii="Times New Roman" w:hAnsi="Times New Roman" w:cs="Times New Roman"/>
        </w:rPr>
        <w:t>If a Constraint Was Broken in previous Steps, Go to Step 1</w:t>
      </w:r>
    </w:p>
    <w:p w14:paraId="40DBD913" w14:textId="77777777" w:rsidR="002B6947" w:rsidRPr="002B6947" w:rsidRDefault="002B6947" w:rsidP="002B6947">
      <w:pPr>
        <w:tabs>
          <w:tab w:val="left" w:pos="1380"/>
        </w:tabs>
        <w:rPr>
          <w:rFonts w:ascii="Times New Roman" w:hAnsi="Times New Roman" w:cs="Times New Roman"/>
        </w:rPr>
      </w:pPr>
    </w:p>
    <w:p w14:paraId="49240251" w14:textId="77777777" w:rsidR="002B6947" w:rsidRPr="002B6947" w:rsidRDefault="002B6947" w:rsidP="002B6947">
      <w:pPr>
        <w:tabs>
          <w:tab w:val="left" w:pos="1380"/>
        </w:tabs>
        <w:rPr>
          <w:rFonts w:ascii="Times New Roman" w:hAnsi="Times New Roman" w:cs="Times New Roman"/>
        </w:rPr>
      </w:pPr>
      <w:r w:rsidRPr="002B6947">
        <w:rPr>
          <w:rFonts w:ascii="Times New Roman" w:hAnsi="Times New Roman" w:cs="Times New Roman"/>
          <w:b/>
          <w:bCs/>
        </w:rPr>
        <w:t>Performance of subsystems to be linked to the performance of the total system.</w:t>
      </w:r>
    </w:p>
    <w:p w14:paraId="35E1A340" w14:textId="491CB821" w:rsidR="002B6947" w:rsidRPr="007E3F5A" w:rsidRDefault="002B6947" w:rsidP="007E3F5A">
      <w:pPr>
        <w:tabs>
          <w:tab w:val="left" w:pos="1380"/>
        </w:tabs>
        <w:rPr>
          <w:rFonts w:ascii="Times New Roman" w:hAnsi="Times New Roman" w:cs="Times New Roman"/>
        </w:rPr>
      </w:pPr>
      <w:r w:rsidRPr="002B6947">
        <w:rPr>
          <w:rFonts w:ascii="Times New Roman" w:hAnsi="Times New Roman" w:cs="Times New Roman"/>
          <w:b/>
          <w:bCs/>
        </w:rPr>
        <w:t xml:space="preserve">The 5-Steps in a continuing Process. </w:t>
      </w:r>
    </w:p>
    <w:sectPr w:rsidR="002B6947" w:rsidRPr="007E3F5A" w:rsidSect="007E3F5A">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zza-Chaparro, Nathaniel A" w:date="2017-05-27T21:36:00Z" w:initials="MNA">
    <w:p w14:paraId="11FDAC13" w14:textId="77777777" w:rsidR="007E3F5A" w:rsidRDefault="007E3F5A">
      <w:pPr>
        <w:pStyle w:val="CommentText"/>
      </w:pPr>
      <w:r>
        <w:rPr>
          <w:rStyle w:val="CommentReference"/>
        </w:rPr>
        <w:annotationRef/>
      </w:r>
      <w:hyperlink r:id="rId1" w:history="1">
        <w:r w:rsidRPr="007E3F5A">
          <w:rPr>
            <w:rStyle w:val="Hyperlink"/>
          </w:rPr>
          <w:t>Single Cost Driver</w:t>
        </w:r>
      </w:hyperlink>
    </w:p>
  </w:comment>
  <w:comment w:id="2" w:author="Mazza-Chaparro, Nathaniel A" w:date="2017-05-27T22:41:00Z" w:initials="MNA">
    <w:p w14:paraId="66668029" w14:textId="5AE5289B" w:rsidR="002279BC" w:rsidRDefault="002279BC">
      <w:pPr>
        <w:pStyle w:val="CommentText"/>
      </w:pPr>
      <w:r>
        <w:rPr>
          <w:rStyle w:val="CommentReference"/>
        </w:rPr>
        <w:annotationRef/>
      </w:r>
      <w:r>
        <w:t xml:space="preserve">Why did we pay attention to activity B instead of the other stations? </w:t>
      </w:r>
    </w:p>
  </w:comment>
  <w:comment w:id="3" w:author="Mazza-Chaparro, Nathaniel A" w:date="2017-05-27T22:59:00Z" w:initials="MNA">
    <w:p w14:paraId="7FF59C07" w14:textId="116A2B42" w:rsidR="002B6947" w:rsidRDefault="002B6947">
      <w:pPr>
        <w:pStyle w:val="CommentText"/>
      </w:pPr>
      <w:r>
        <w:rPr>
          <w:rStyle w:val="CommentReference"/>
        </w:rPr>
        <w:annotationRef/>
      </w:r>
      <w:r>
        <w:t xml:space="preserve">Can’t we instead look at what station is not performing at full capacity and allocate that resource to improve the capacity level of a station that requires more capacity. </w:t>
      </w:r>
    </w:p>
  </w:comment>
  <w:comment w:id="4" w:author="Mazza-Chaparro, Nathaniel A" w:date="2017-05-28T00:43:00Z" w:initials="MNA">
    <w:p w14:paraId="48A0C692" w14:textId="501B00C4" w:rsidR="002B6947" w:rsidRDefault="002B6947">
      <w:pPr>
        <w:pStyle w:val="CommentText"/>
      </w:pPr>
      <w:r>
        <w:rPr>
          <w:rStyle w:val="CommentReference"/>
        </w:rPr>
        <w:annotationRef/>
      </w:r>
      <w:hyperlink r:id="rId2" w:history="1">
        <w:r w:rsidRPr="002B6947">
          <w:rPr>
            <w:rStyle w:val="Hyperlink"/>
          </w:rPr>
          <w:t>Is this correct? Did not hear it properly 45:25.</w:t>
        </w:r>
      </w:hyperlink>
    </w:p>
  </w:comment>
  <w:comment w:id="5" w:author="Mazza-Chaparro, Nathaniel A" w:date="2017-05-28T00:46:00Z" w:initials="MNA">
    <w:p w14:paraId="6E7F3128" w14:textId="173F089E" w:rsidR="002B6947" w:rsidRDefault="002B6947">
      <w:pPr>
        <w:pStyle w:val="CommentText"/>
      </w:pPr>
      <w:r>
        <w:rPr>
          <w:rStyle w:val="CommentReference"/>
        </w:rPr>
        <w:annotationRef/>
      </w:r>
      <w:r>
        <w:t>Cannot hear this part: 47:00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FDAC13" w15:done="0"/>
  <w15:commentEx w15:paraId="66668029" w15:done="0"/>
  <w15:commentEx w15:paraId="7FF59C07" w15:done="0"/>
  <w15:commentEx w15:paraId="48A0C692" w15:done="0"/>
  <w15:commentEx w15:paraId="6E7F312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PGothic">
    <w:altName w:val="ＭＳ Ｐゴシック"/>
    <w:panose1 w:val="020B0600070205080204"/>
    <w:charset w:val="80"/>
    <w:family w:val="auto"/>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E13FC"/>
    <w:multiLevelType w:val="hybridMultilevel"/>
    <w:tmpl w:val="4F2A6CC0"/>
    <w:lvl w:ilvl="0" w:tplc="4AC6DDDE">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620D9"/>
    <w:multiLevelType w:val="hybridMultilevel"/>
    <w:tmpl w:val="D0607D08"/>
    <w:lvl w:ilvl="0" w:tplc="7160DC2C">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45911"/>
    <w:multiLevelType w:val="hybridMultilevel"/>
    <w:tmpl w:val="7298938C"/>
    <w:lvl w:ilvl="0" w:tplc="FA507B5E">
      <w:start w:val="1"/>
      <w:numFmt w:val="bullet"/>
      <w:lvlText w:val=""/>
      <w:lvlJc w:val="left"/>
      <w:pPr>
        <w:tabs>
          <w:tab w:val="num" w:pos="720"/>
        </w:tabs>
        <w:ind w:left="720" w:hanging="360"/>
      </w:pPr>
      <w:rPr>
        <w:rFonts w:ascii="Wingdings" w:hAnsi="Wingdings" w:hint="default"/>
      </w:rPr>
    </w:lvl>
    <w:lvl w:ilvl="1" w:tplc="49C81684" w:tentative="1">
      <w:start w:val="1"/>
      <w:numFmt w:val="bullet"/>
      <w:lvlText w:val=""/>
      <w:lvlJc w:val="left"/>
      <w:pPr>
        <w:tabs>
          <w:tab w:val="num" w:pos="1440"/>
        </w:tabs>
        <w:ind w:left="1440" w:hanging="360"/>
      </w:pPr>
      <w:rPr>
        <w:rFonts w:ascii="Wingdings" w:hAnsi="Wingdings" w:hint="default"/>
      </w:rPr>
    </w:lvl>
    <w:lvl w:ilvl="2" w:tplc="43E29690" w:tentative="1">
      <w:start w:val="1"/>
      <w:numFmt w:val="bullet"/>
      <w:lvlText w:val=""/>
      <w:lvlJc w:val="left"/>
      <w:pPr>
        <w:tabs>
          <w:tab w:val="num" w:pos="2160"/>
        </w:tabs>
        <w:ind w:left="2160" w:hanging="360"/>
      </w:pPr>
      <w:rPr>
        <w:rFonts w:ascii="Wingdings" w:hAnsi="Wingdings" w:hint="default"/>
      </w:rPr>
    </w:lvl>
    <w:lvl w:ilvl="3" w:tplc="88944080" w:tentative="1">
      <w:start w:val="1"/>
      <w:numFmt w:val="bullet"/>
      <w:lvlText w:val=""/>
      <w:lvlJc w:val="left"/>
      <w:pPr>
        <w:tabs>
          <w:tab w:val="num" w:pos="2880"/>
        </w:tabs>
        <w:ind w:left="2880" w:hanging="360"/>
      </w:pPr>
      <w:rPr>
        <w:rFonts w:ascii="Wingdings" w:hAnsi="Wingdings" w:hint="default"/>
      </w:rPr>
    </w:lvl>
    <w:lvl w:ilvl="4" w:tplc="FC04D928" w:tentative="1">
      <w:start w:val="1"/>
      <w:numFmt w:val="bullet"/>
      <w:lvlText w:val=""/>
      <w:lvlJc w:val="left"/>
      <w:pPr>
        <w:tabs>
          <w:tab w:val="num" w:pos="3600"/>
        </w:tabs>
        <w:ind w:left="3600" w:hanging="360"/>
      </w:pPr>
      <w:rPr>
        <w:rFonts w:ascii="Wingdings" w:hAnsi="Wingdings" w:hint="default"/>
      </w:rPr>
    </w:lvl>
    <w:lvl w:ilvl="5" w:tplc="5FFE13B6" w:tentative="1">
      <w:start w:val="1"/>
      <w:numFmt w:val="bullet"/>
      <w:lvlText w:val=""/>
      <w:lvlJc w:val="left"/>
      <w:pPr>
        <w:tabs>
          <w:tab w:val="num" w:pos="4320"/>
        </w:tabs>
        <w:ind w:left="4320" w:hanging="360"/>
      </w:pPr>
      <w:rPr>
        <w:rFonts w:ascii="Wingdings" w:hAnsi="Wingdings" w:hint="default"/>
      </w:rPr>
    </w:lvl>
    <w:lvl w:ilvl="6" w:tplc="9FB8D17A" w:tentative="1">
      <w:start w:val="1"/>
      <w:numFmt w:val="bullet"/>
      <w:lvlText w:val=""/>
      <w:lvlJc w:val="left"/>
      <w:pPr>
        <w:tabs>
          <w:tab w:val="num" w:pos="5040"/>
        </w:tabs>
        <w:ind w:left="5040" w:hanging="360"/>
      </w:pPr>
      <w:rPr>
        <w:rFonts w:ascii="Wingdings" w:hAnsi="Wingdings" w:hint="default"/>
      </w:rPr>
    </w:lvl>
    <w:lvl w:ilvl="7" w:tplc="BD309046" w:tentative="1">
      <w:start w:val="1"/>
      <w:numFmt w:val="bullet"/>
      <w:lvlText w:val=""/>
      <w:lvlJc w:val="left"/>
      <w:pPr>
        <w:tabs>
          <w:tab w:val="num" w:pos="5760"/>
        </w:tabs>
        <w:ind w:left="5760" w:hanging="360"/>
      </w:pPr>
      <w:rPr>
        <w:rFonts w:ascii="Wingdings" w:hAnsi="Wingdings" w:hint="default"/>
      </w:rPr>
    </w:lvl>
    <w:lvl w:ilvl="8" w:tplc="6AE443E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1C6B36"/>
    <w:multiLevelType w:val="hybridMultilevel"/>
    <w:tmpl w:val="9034AEB6"/>
    <w:lvl w:ilvl="0" w:tplc="2FA2C99E">
      <w:start w:val="1"/>
      <w:numFmt w:val="bullet"/>
      <w:lvlText w:val=""/>
      <w:lvlJc w:val="left"/>
      <w:pPr>
        <w:tabs>
          <w:tab w:val="num" w:pos="720"/>
        </w:tabs>
        <w:ind w:left="720" w:hanging="360"/>
      </w:pPr>
      <w:rPr>
        <w:rFonts w:ascii="Wingdings" w:hAnsi="Wingdings" w:hint="default"/>
      </w:rPr>
    </w:lvl>
    <w:lvl w:ilvl="1" w:tplc="5E78AEF6" w:tentative="1">
      <w:start w:val="1"/>
      <w:numFmt w:val="bullet"/>
      <w:lvlText w:val=""/>
      <w:lvlJc w:val="left"/>
      <w:pPr>
        <w:tabs>
          <w:tab w:val="num" w:pos="1440"/>
        </w:tabs>
        <w:ind w:left="1440" w:hanging="360"/>
      </w:pPr>
      <w:rPr>
        <w:rFonts w:ascii="Wingdings" w:hAnsi="Wingdings" w:hint="default"/>
      </w:rPr>
    </w:lvl>
    <w:lvl w:ilvl="2" w:tplc="BC300CE0" w:tentative="1">
      <w:start w:val="1"/>
      <w:numFmt w:val="bullet"/>
      <w:lvlText w:val=""/>
      <w:lvlJc w:val="left"/>
      <w:pPr>
        <w:tabs>
          <w:tab w:val="num" w:pos="2160"/>
        </w:tabs>
        <w:ind w:left="2160" w:hanging="360"/>
      </w:pPr>
      <w:rPr>
        <w:rFonts w:ascii="Wingdings" w:hAnsi="Wingdings" w:hint="default"/>
      </w:rPr>
    </w:lvl>
    <w:lvl w:ilvl="3" w:tplc="33D0215A" w:tentative="1">
      <w:start w:val="1"/>
      <w:numFmt w:val="bullet"/>
      <w:lvlText w:val=""/>
      <w:lvlJc w:val="left"/>
      <w:pPr>
        <w:tabs>
          <w:tab w:val="num" w:pos="2880"/>
        </w:tabs>
        <w:ind w:left="2880" w:hanging="360"/>
      </w:pPr>
      <w:rPr>
        <w:rFonts w:ascii="Wingdings" w:hAnsi="Wingdings" w:hint="default"/>
      </w:rPr>
    </w:lvl>
    <w:lvl w:ilvl="4" w:tplc="BBCADF2A" w:tentative="1">
      <w:start w:val="1"/>
      <w:numFmt w:val="bullet"/>
      <w:lvlText w:val=""/>
      <w:lvlJc w:val="left"/>
      <w:pPr>
        <w:tabs>
          <w:tab w:val="num" w:pos="3600"/>
        </w:tabs>
        <w:ind w:left="3600" w:hanging="360"/>
      </w:pPr>
      <w:rPr>
        <w:rFonts w:ascii="Wingdings" w:hAnsi="Wingdings" w:hint="default"/>
      </w:rPr>
    </w:lvl>
    <w:lvl w:ilvl="5" w:tplc="E132E6F8" w:tentative="1">
      <w:start w:val="1"/>
      <w:numFmt w:val="bullet"/>
      <w:lvlText w:val=""/>
      <w:lvlJc w:val="left"/>
      <w:pPr>
        <w:tabs>
          <w:tab w:val="num" w:pos="4320"/>
        </w:tabs>
        <w:ind w:left="4320" w:hanging="360"/>
      </w:pPr>
      <w:rPr>
        <w:rFonts w:ascii="Wingdings" w:hAnsi="Wingdings" w:hint="default"/>
      </w:rPr>
    </w:lvl>
    <w:lvl w:ilvl="6" w:tplc="54D02F40" w:tentative="1">
      <w:start w:val="1"/>
      <w:numFmt w:val="bullet"/>
      <w:lvlText w:val=""/>
      <w:lvlJc w:val="left"/>
      <w:pPr>
        <w:tabs>
          <w:tab w:val="num" w:pos="5040"/>
        </w:tabs>
        <w:ind w:left="5040" w:hanging="360"/>
      </w:pPr>
      <w:rPr>
        <w:rFonts w:ascii="Wingdings" w:hAnsi="Wingdings" w:hint="default"/>
      </w:rPr>
    </w:lvl>
    <w:lvl w:ilvl="7" w:tplc="2DC898B8" w:tentative="1">
      <w:start w:val="1"/>
      <w:numFmt w:val="bullet"/>
      <w:lvlText w:val=""/>
      <w:lvlJc w:val="left"/>
      <w:pPr>
        <w:tabs>
          <w:tab w:val="num" w:pos="5760"/>
        </w:tabs>
        <w:ind w:left="5760" w:hanging="360"/>
      </w:pPr>
      <w:rPr>
        <w:rFonts w:ascii="Wingdings" w:hAnsi="Wingdings" w:hint="default"/>
      </w:rPr>
    </w:lvl>
    <w:lvl w:ilvl="8" w:tplc="4EF0CDE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45214D"/>
    <w:multiLevelType w:val="hybridMultilevel"/>
    <w:tmpl w:val="134CB66E"/>
    <w:lvl w:ilvl="0" w:tplc="7160DC2C">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4BCC2B4C" w:tentative="1">
      <w:start w:val="1"/>
      <w:numFmt w:val="bullet"/>
      <w:lvlText w:val=""/>
      <w:lvlJc w:val="left"/>
      <w:pPr>
        <w:tabs>
          <w:tab w:val="num" w:pos="2880"/>
        </w:tabs>
        <w:ind w:left="2880" w:hanging="360"/>
      </w:pPr>
      <w:rPr>
        <w:rFonts w:ascii="Wingdings" w:hAnsi="Wingdings" w:hint="default"/>
      </w:rPr>
    </w:lvl>
    <w:lvl w:ilvl="4" w:tplc="4A3C6068" w:tentative="1">
      <w:start w:val="1"/>
      <w:numFmt w:val="bullet"/>
      <w:lvlText w:val=""/>
      <w:lvlJc w:val="left"/>
      <w:pPr>
        <w:tabs>
          <w:tab w:val="num" w:pos="3600"/>
        </w:tabs>
        <w:ind w:left="3600" w:hanging="360"/>
      </w:pPr>
      <w:rPr>
        <w:rFonts w:ascii="Wingdings" w:hAnsi="Wingdings" w:hint="default"/>
      </w:rPr>
    </w:lvl>
    <w:lvl w:ilvl="5" w:tplc="E7A8B3D8" w:tentative="1">
      <w:start w:val="1"/>
      <w:numFmt w:val="bullet"/>
      <w:lvlText w:val=""/>
      <w:lvlJc w:val="left"/>
      <w:pPr>
        <w:tabs>
          <w:tab w:val="num" w:pos="4320"/>
        </w:tabs>
        <w:ind w:left="4320" w:hanging="360"/>
      </w:pPr>
      <w:rPr>
        <w:rFonts w:ascii="Wingdings" w:hAnsi="Wingdings" w:hint="default"/>
      </w:rPr>
    </w:lvl>
    <w:lvl w:ilvl="6" w:tplc="D3EC99C8" w:tentative="1">
      <w:start w:val="1"/>
      <w:numFmt w:val="bullet"/>
      <w:lvlText w:val=""/>
      <w:lvlJc w:val="left"/>
      <w:pPr>
        <w:tabs>
          <w:tab w:val="num" w:pos="5040"/>
        </w:tabs>
        <w:ind w:left="5040" w:hanging="360"/>
      </w:pPr>
      <w:rPr>
        <w:rFonts w:ascii="Wingdings" w:hAnsi="Wingdings" w:hint="default"/>
      </w:rPr>
    </w:lvl>
    <w:lvl w:ilvl="7" w:tplc="2D125C50" w:tentative="1">
      <w:start w:val="1"/>
      <w:numFmt w:val="bullet"/>
      <w:lvlText w:val=""/>
      <w:lvlJc w:val="left"/>
      <w:pPr>
        <w:tabs>
          <w:tab w:val="num" w:pos="5760"/>
        </w:tabs>
        <w:ind w:left="5760" w:hanging="360"/>
      </w:pPr>
      <w:rPr>
        <w:rFonts w:ascii="Wingdings" w:hAnsi="Wingdings" w:hint="default"/>
      </w:rPr>
    </w:lvl>
    <w:lvl w:ilvl="8" w:tplc="E00E20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3C5407"/>
    <w:multiLevelType w:val="hybridMultilevel"/>
    <w:tmpl w:val="B7AA8FCC"/>
    <w:lvl w:ilvl="0" w:tplc="F6BC49AA">
      <w:start w:val="1"/>
      <w:numFmt w:val="bullet"/>
      <w:lvlText w:val=""/>
      <w:lvlJc w:val="left"/>
      <w:pPr>
        <w:tabs>
          <w:tab w:val="num" w:pos="720"/>
        </w:tabs>
        <w:ind w:left="720" w:hanging="360"/>
      </w:pPr>
      <w:rPr>
        <w:rFonts w:ascii="Wingdings" w:hAnsi="Wingdings" w:hint="default"/>
      </w:rPr>
    </w:lvl>
    <w:lvl w:ilvl="1" w:tplc="68003F54" w:tentative="1">
      <w:start w:val="1"/>
      <w:numFmt w:val="bullet"/>
      <w:lvlText w:val=""/>
      <w:lvlJc w:val="left"/>
      <w:pPr>
        <w:tabs>
          <w:tab w:val="num" w:pos="1440"/>
        </w:tabs>
        <w:ind w:left="1440" w:hanging="360"/>
      </w:pPr>
      <w:rPr>
        <w:rFonts w:ascii="Wingdings" w:hAnsi="Wingdings" w:hint="default"/>
      </w:rPr>
    </w:lvl>
    <w:lvl w:ilvl="2" w:tplc="EB76BB62" w:tentative="1">
      <w:start w:val="1"/>
      <w:numFmt w:val="bullet"/>
      <w:lvlText w:val=""/>
      <w:lvlJc w:val="left"/>
      <w:pPr>
        <w:tabs>
          <w:tab w:val="num" w:pos="2160"/>
        </w:tabs>
        <w:ind w:left="2160" w:hanging="360"/>
      </w:pPr>
      <w:rPr>
        <w:rFonts w:ascii="Wingdings" w:hAnsi="Wingdings" w:hint="default"/>
      </w:rPr>
    </w:lvl>
    <w:lvl w:ilvl="3" w:tplc="4BCC2B4C" w:tentative="1">
      <w:start w:val="1"/>
      <w:numFmt w:val="bullet"/>
      <w:lvlText w:val=""/>
      <w:lvlJc w:val="left"/>
      <w:pPr>
        <w:tabs>
          <w:tab w:val="num" w:pos="2880"/>
        </w:tabs>
        <w:ind w:left="2880" w:hanging="360"/>
      </w:pPr>
      <w:rPr>
        <w:rFonts w:ascii="Wingdings" w:hAnsi="Wingdings" w:hint="default"/>
      </w:rPr>
    </w:lvl>
    <w:lvl w:ilvl="4" w:tplc="4A3C6068" w:tentative="1">
      <w:start w:val="1"/>
      <w:numFmt w:val="bullet"/>
      <w:lvlText w:val=""/>
      <w:lvlJc w:val="left"/>
      <w:pPr>
        <w:tabs>
          <w:tab w:val="num" w:pos="3600"/>
        </w:tabs>
        <w:ind w:left="3600" w:hanging="360"/>
      </w:pPr>
      <w:rPr>
        <w:rFonts w:ascii="Wingdings" w:hAnsi="Wingdings" w:hint="default"/>
      </w:rPr>
    </w:lvl>
    <w:lvl w:ilvl="5" w:tplc="E7A8B3D8" w:tentative="1">
      <w:start w:val="1"/>
      <w:numFmt w:val="bullet"/>
      <w:lvlText w:val=""/>
      <w:lvlJc w:val="left"/>
      <w:pPr>
        <w:tabs>
          <w:tab w:val="num" w:pos="4320"/>
        </w:tabs>
        <w:ind w:left="4320" w:hanging="360"/>
      </w:pPr>
      <w:rPr>
        <w:rFonts w:ascii="Wingdings" w:hAnsi="Wingdings" w:hint="default"/>
      </w:rPr>
    </w:lvl>
    <w:lvl w:ilvl="6" w:tplc="D3EC99C8" w:tentative="1">
      <w:start w:val="1"/>
      <w:numFmt w:val="bullet"/>
      <w:lvlText w:val=""/>
      <w:lvlJc w:val="left"/>
      <w:pPr>
        <w:tabs>
          <w:tab w:val="num" w:pos="5040"/>
        </w:tabs>
        <w:ind w:left="5040" w:hanging="360"/>
      </w:pPr>
      <w:rPr>
        <w:rFonts w:ascii="Wingdings" w:hAnsi="Wingdings" w:hint="default"/>
      </w:rPr>
    </w:lvl>
    <w:lvl w:ilvl="7" w:tplc="2D125C50" w:tentative="1">
      <w:start w:val="1"/>
      <w:numFmt w:val="bullet"/>
      <w:lvlText w:val=""/>
      <w:lvlJc w:val="left"/>
      <w:pPr>
        <w:tabs>
          <w:tab w:val="num" w:pos="5760"/>
        </w:tabs>
        <w:ind w:left="5760" w:hanging="360"/>
      </w:pPr>
      <w:rPr>
        <w:rFonts w:ascii="Wingdings" w:hAnsi="Wingdings" w:hint="default"/>
      </w:rPr>
    </w:lvl>
    <w:lvl w:ilvl="8" w:tplc="E00E20B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8240FF"/>
    <w:multiLevelType w:val="hybridMultilevel"/>
    <w:tmpl w:val="835E48CC"/>
    <w:lvl w:ilvl="0" w:tplc="3EC466C2">
      <w:start w:val="1"/>
      <w:numFmt w:val="bullet"/>
      <w:lvlText w:val=""/>
      <w:lvlJc w:val="left"/>
      <w:pPr>
        <w:tabs>
          <w:tab w:val="num" w:pos="720"/>
        </w:tabs>
        <w:ind w:left="720" w:hanging="360"/>
      </w:pPr>
      <w:rPr>
        <w:rFonts w:ascii="Wingdings" w:hAnsi="Wingdings" w:hint="default"/>
      </w:rPr>
    </w:lvl>
    <w:lvl w:ilvl="1" w:tplc="929CEB88" w:tentative="1">
      <w:start w:val="1"/>
      <w:numFmt w:val="bullet"/>
      <w:lvlText w:val=""/>
      <w:lvlJc w:val="left"/>
      <w:pPr>
        <w:tabs>
          <w:tab w:val="num" w:pos="1440"/>
        </w:tabs>
        <w:ind w:left="1440" w:hanging="360"/>
      </w:pPr>
      <w:rPr>
        <w:rFonts w:ascii="Wingdings" w:hAnsi="Wingdings" w:hint="default"/>
      </w:rPr>
    </w:lvl>
    <w:lvl w:ilvl="2" w:tplc="86F62FDE" w:tentative="1">
      <w:start w:val="1"/>
      <w:numFmt w:val="bullet"/>
      <w:lvlText w:val=""/>
      <w:lvlJc w:val="left"/>
      <w:pPr>
        <w:tabs>
          <w:tab w:val="num" w:pos="2160"/>
        </w:tabs>
        <w:ind w:left="2160" w:hanging="360"/>
      </w:pPr>
      <w:rPr>
        <w:rFonts w:ascii="Wingdings" w:hAnsi="Wingdings" w:hint="default"/>
      </w:rPr>
    </w:lvl>
    <w:lvl w:ilvl="3" w:tplc="C576C808" w:tentative="1">
      <w:start w:val="1"/>
      <w:numFmt w:val="bullet"/>
      <w:lvlText w:val=""/>
      <w:lvlJc w:val="left"/>
      <w:pPr>
        <w:tabs>
          <w:tab w:val="num" w:pos="2880"/>
        </w:tabs>
        <w:ind w:left="2880" w:hanging="360"/>
      </w:pPr>
      <w:rPr>
        <w:rFonts w:ascii="Wingdings" w:hAnsi="Wingdings" w:hint="default"/>
      </w:rPr>
    </w:lvl>
    <w:lvl w:ilvl="4" w:tplc="63087FAE" w:tentative="1">
      <w:start w:val="1"/>
      <w:numFmt w:val="bullet"/>
      <w:lvlText w:val=""/>
      <w:lvlJc w:val="left"/>
      <w:pPr>
        <w:tabs>
          <w:tab w:val="num" w:pos="3600"/>
        </w:tabs>
        <w:ind w:left="3600" w:hanging="360"/>
      </w:pPr>
      <w:rPr>
        <w:rFonts w:ascii="Wingdings" w:hAnsi="Wingdings" w:hint="default"/>
      </w:rPr>
    </w:lvl>
    <w:lvl w:ilvl="5" w:tplc="A9B89166" w:tentative="1">
      <w:start w:val="1"/>
      <w:numFmt w:val="bullet"/>
      <w:lvlText w:val=""/>
      <w:lvlJc w:val="left"/>
      <w:pPr>
        <w:tabs>
          <w:tab w:val="num" w:pos="4320"/>
        </w:tabs>
        <w:ind w:left="4320" w:hanging="360"/>
      </w:pPr>
      <w:rPr>
        <w:rFonts w:ascii="Wingdings" w:hAnsi="Wingdings" w:hint="default"/>
      </w:rPr>
    </w:lvl>
    <w:lvl w:ilvl="6" w:tplc="734CB47C" w:tentative="1">
      <w:start w:val="1"/>
      <w:numFmt w:val="bullet"/>
      <w:lvlText w:val=""/>
      <w:lvlJc w:val="left"/>
      <w:pPr>
        <w:tabs>
          <w:tab w:val="num" w:pos="5040"/>
        </w:tabs>
        <w:ind w:left="5040" w:hanging="360"/>
      </w:pPr>
      <w:rPr>
        <w:rFonts w:ascii="Wingdings" w:hAnsi="Wingdings" w:hint="default"/>
      </w:rPr>
    </w:lvl>
    <w:lvl w:ilvl="7" w:tplc="9D9CEECC" w:tentative="1">
      <w:start w:val="1"/>
      <w:numFmt w:val="bullet"/>
      <w:lvlText w:val=""/>
      <w:lvlJc w:val="left"/>
      <w:pPr>
        <w:tabs>
          <w:tab w:val="num" w:pos="5760"/>
        </w:tabs>
        <w:ind w:left="5760" w:hanging="360"/>
      </w:pPr>
      <w:rPr>
        <w:rFonts w:ascii="Wingdings" w:hAnsi="Wingdings" w:hint="default"/>
      </w:rPr>
    </w:lvl>
    <w:lvl w:ilvl="8" w:tplc="A6B87C2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1"/>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zza-Chaparro, Nathaniel A">
    <w15:presenceInfo w15:providerId="None" w15:userId="Mazza-Chaparro, Nathaniel 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F5A"/>
    <w:rsid w:val="0001607A"/>
    <w:rsid w:val="0003338B"/>
    <w:rsid w:val="001331C3"/>
    <w:rsid w:val="001417B3"/>
    <w:rsid w:val="002279BC"/>
    <w:rsid w:val="00281675"/>
    <w:rsid w:val="00294FA9"/>
    <w:rsid w:val="002B6947"/>
    <w:rsid w:val="00326EA1"/>
    <w:rsid w:val="005C458E"/>
    <w:rsid w:val="00633017"/>
    <w:rsid w:val="00673359"/>
    <w:rsid w:val="007055A0"/>
    <w:rsid w:val="00790268"/>
    <w:rsid w:val="007A531E"/>
    <w:rsid w:val="007D2F08"/>
    <w:rsid w:val="007E3F5A"/>
    <w:rsid w:val="009000B9"/>
    <w:rsid w:val="00A3138E"/>
    <w:rsid w:val="00B635D5"/>
    <w:rsid w:val="00BA332D"/>
    <w:rsid w:val="00BB71A8"/>
    <w:rsid w:val="00C107F0"/>
    <w:rsid w:val="00C526EF"/>
    <w:rsid w:val="00DC33F5"/>
    <w:rsid w:val="00E11E06"/>
    <w:rsid w:val="00E91520"/>
    <w:rsid w:val="00F13A52"/>
    <w:rsid w:val="00F7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779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9B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F5A"/>
    <w:pPr>
      <w:ind w:left="720"/>
      <w:contextualSpacing/>
    </w:pPr>
  </w:style>
  <w:style w:type="paragraph" w:styleId="NormalWeb">
    <w:name w:val="Normal (Web)"/>
    <w:basedOn w:val="Normal"/>
    <w:uiPriority w:val="99"/>
    <w:semiHidden/>
    <w:unhideWhenUsed/>
    <w:rsid w:val="007E3F5A"/>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7E3F5A"/>
    <w:rPr>
      <w:sz w:val="18"/>
      <w:szCs w:val="18"/>
    </w:rPr>
  </w:style>
  <w:style w:type="paragraph" w:styleId="CommentText">
    <w:name w:val="annotation text"/>
    <w:basedOn w:val="Normal"/>
    <w:link w:val="CommentTextChar"/>
    <w:uiPriority w:val="99"/>
    <w:semiHidden/>
    <w:unhideWhenUsed/>
    <w:rsid w:val="007E3F5A"/>
  </w:style>
  <w:style w:type="character" w:customStyle="1" w:styleId="CommentTextChar">
    <w:name w:val="Comment Text Char"/>
    <w:basedOn w:val="DefaultParagraphFont"/>
    <w:link w:val="CommentText"/>
    <w:uiPriority w:val="99"/>
    <w:semiHidden/>
    <w:rsid w:val="007E3F5A"/>
  </w:style>
  <w:style w:type="paragraph" w:styleId="CommentSubject">
    <w:name w:val="annotation subject"/>
    <w:basedOn w:val="CommentText"/>
    <w:next w:val="CommentText"/>
    <w:link w:val="CommentSubjectChar"/>
    <w:uiPriority w:val="99"/>
    <w:semiHidden/>
    <w:unhideWhenUsed/>
    <w:rsid w:val="007E3F5A"/>
    <w:rPr>
      <w:b/>
      <w:bCs/>
      <w:sz w:val="20"/>
      <w:szCs w:val="20"/>
    </w:rPr>
  </w:style>
  <w:style w:type="character" w:customStyle="1" w:styleId="CommentSubjectChar">
    <w:name w:val="Comment Subject Char"/>
    <w:basedOn w:val="CommentTextChar"/>
    <w:link w:val="CommentSubject"/>
    <w:uiPriority w:val="99"/>
    <w:semiHidden/>
    <w:rsid w:val="007E3F5A"/>
    <w:rPr>
      <w:b/>
      <w:bCs/>
      <w:sz w:val="20"/>
      <w:szCs w:val="20"/>
    </w:rPr>
  </w:style>
  <w:style w:type="paragraph" w:styleId="BalloonText">
    <w:name w:val="Balloon Text"/>
    <w:basedOn w:val="Normal"/>
    <w:link w:val="BalloonTextChar"/>
    <w:uiPriority w:val="99"/>
    <w:semiHidden/>
    <w:unhideWhenUsed/>
    <w:rsid w:val="007E3F5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3F5A"/>
    <w:rPr>
      <w:rFonts w:ascii="Times New Roman" w:hAnsi="Times New Roman" w:cs="Times New Roman"/>
      <w:sz w:val="18"/>
      <w:szCs w:val="18"/>
    </w:rPr>
  </w:style>
  <w:style w:type="character" w:styleId="Hyperlink">
    <w:name w:val="Hyperlink"/>
    <w:basedOn w:val="DefaultParagraphFont"/>
    <w:uiPriority w:val="99"/>
    <w:unhideWhenUsed/>
    <w:rsid w:val="007E3F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40465">
      <w:bodyDiv w:val="1"/>
      <w:marLeft w:val="0"/>
      <w:marRight w:val="0"/>
      <w:marTop w:val="0"/>
      <w:marBottom w:val="0"/>
      <w:divBdr>
        <w:top w:val="none" w:sz="0" w:space="0" w:color="auto"/>
        <w:left w:val="none" w:sz="0" w:space="0" w:color="auto"/>
        <w:bottom w:val="none" w:sz="0" w:space="0" w:color="auto"/>
        <w:right w:val="none" w:sz="0" w:space="0" w:color="auto"/>
      </w:divBdr>
    </w:div>
    <w:div w:id="278029084">
      <w:bodyDiv w:val="1"/>
      <w:marLeft w:val="0"/>
      <w:marRight w:val="0"/>
      <w:marTop w:val="0"/>
      <w:marBottom w:val="0"/>
      <w:divBdr>
        <w:top w:val="none" w:sz="0" w:space="0" w:color="auto"/>
        <w:left w:val="none" w:sz="0" w:space="0" w:color="auto"/>
        <w:bottom w:val="none" w:sz="0" w:space="0" w:color="auto"/>
        <w:right w:val="none" w:sz="0" w:space="0" w:color="auto"/>
      </w:divBdr>
    </w:div>
    <w:div w:id="312762603">
      <w:bodyDiv w:val="1"/>
      <w:marLeft w:val="0"/>
      <w:marRight w:val="0"/>
      <w:marTop w:val="0"/>
      <w:marBottom w:val="0"/>
      <w:divBdr>
        <w:top w:val="none" w:sz="0" w:space="0" w:color="auto"/>
        <w:left w:val="none" w:sz="0" w:space="0" w:color="auto"/>
        <w:bottom w:val="none" w:sz="0" w:space="0" w:color="auto"/>
        <w:right w:val="none" w:sz="0" w:space="0" w:color="auto"/>
      </w:divBdr>
    </w:div>
    <w:div w:id="450586888">
      <w:bodyDiv w:val="1"/>
      <w:marLeft w:val="0"/>
      <w:marRight w:val="0"/>
      <w:marTop w:val="0"/>
      <w:marBottom w:val="0"/>
      <w:divBdr>
        <w:top w:val="none" w:sz="0" w:space="0" w:color="auto"/>
        <w:left w:val="none" w:sz="0" w:space="0" w:color="auto"/>
        <w:bottom w:val="none" w:sz="0" w:space="0" w:color="auto"/>
        <w:right w:val="none" w:sz="0" w:space="0" w:color="auto"/>
      </w:divBdr>
    </w:div>
    <w:div w:id="635570799">
      <w:bodyDiv w:val="1"/>
      <w:marLeft w:val="0"/>
      <w:marRight w:val="0"/>
      <w:marTop w:val="0"/>
      <w:marBottom w:val="0"/>
      <w:divBdr>
        <w:top w:val="none" w:sz="0" w:space="0" w:color="auto"/>
        <w:left w:val="none" w:sz="0" w:space="0" w:color="auto"/>
        <w:bottom w:val="none" w:sz="0" w:space="0" w:color="auto"/>
        <w:right w:val="none" w:sz="0" w:space="0" w:color="auto"/>
      </w:divBdr>
    </w:div>
    <w:div w:id="635917771">
      <w:bodyDiv w:val="1"/>
      <w:marLeft w:val="0"/>
      <w:marRight w:val="0"/>
      <w:marTop w:val="0"/>
      <w:marBottom w:val="0"/>
      <w:divBdr>
        <w:top w:val="none" w:sz="0" w:space="0" w:color="auto"/>
        <w:left w:val="none" w:sz="0" w:space="0" w:color="auto"/>
        <w:bottom w:val="none" w:sz="0" w:space="0" w:color="auto"/>
        <w:right w:val="none" w:sz="0" w:space="0" w:color="auto"/>
      </w:divBdr>
    </w:div>
    <w:div w:id="897857508">
      <w:bodyDiv w:val="1"/>
      <w:marLeft w:val="0"/>
      <w:marRight w:val="0"/>
      <w:marTop w:val="0"/>
      <w:marBottom w:val="0"/>
      <w:divBdr>
        <w:top w:val="none" w:sz="0" w:space="0" w:color="auto"/>
        <w:left w:val="none" w:sz="0" w:space="0" w:color="auto"/>
        <w:bottom w:val="none" w:sz="0" w:space="0" w:color="auto"/>
        <w:right w:val="none" w:sz="0" w:space="0" w:color="auto"/>
      </w:divBdr>
    </w:div>
    <w:div w:id="947078689">
      <w:bodyDiv w:val="1"/>
      <w:marLeft w:val="0"/>
      <w:marRight w:val="0"/>
      <w:marTop w:val="0"/>
      <w:marBottom w:val="0"/>
      <w:divBdr>
        <w:top w:val="none" w:sz="0" w:space="0" w:color="auto"/>
        <w:left w:val="none" w:sz="0" w:space="0" w:color="auto"/>
        <w:bottom w:val="none" w:sz="0" w:space="0" w:color="auto"/>
        <w:right w:val="none" w:sz="0" w:space="0" w:color="auto"/>
      </w:divBdr>
    </w:div>
    <w:div w:id="1034236429">
      <w:bodyDiv w:val="1"/>
      <w:marLeft w:val="0"/>
      <w:marRight w:val="0"/>
      <w:marTop w:val="0"/>
      <w:marBottom w:val="0"/>
      <w:divBdr>
        <w:top w:val="none" w:sz="0" w:space="0" w:color="auto"/>
        <w:left w:val="none" w:sz="0" w:space="0" w:color="auto"/>
        <w:bottom w:val="none" w:sz="0" w:space="0" w:color="auto"/>
        <w:right w:val="none" w:sz="0" w:space="0" w:color="auto"/>
      </w:divBdr>
      <w:divsChild>
        <w:div w:id="1138955833">
          <w:marLeft w:val="547"/>
          <w:marRight w:val="0"/>
          <w:marTop w:val="0"/>
          <w:marBottom w:val="240"/>
          <w:divBdr>
            <w:top w:val="none" w:sz="0" w:space="0" w:color="auto"/>
            <w:left w:val="none" w:sz="0" w:space="0" w:color="auto"/>
            <w:bottom w:val="none" w:sz="0" w:space="0" w:color="auto"/>
            <w:right w:val="none" w:sz="0" w:space="0" w:color="auto"/>
          </w:divBdr>
        </w:div>
        <w:div w:id="1014187634">
          <w:marLeft w:val="547"/>
          <w:marRight w:val="0"/>
          <w:marTop w:val="0"/>
          <w:marBottom w:val="240"/>
          <w:divBdr>
            <w:top w:val="none" w:sz="0" w:space="0" w:color="auto"/>
            <w:left w:val="none" w:sz="0" w:space="0" w:color="auto"/>
            <w:bottom w:val="none" w:sz="0" w:space="0" w:color="auto"/>
            <w:right w:val="none" w:sz="0" w:space="0" w:color="auto"/>
          </w:divBdr>
        </w:div>
        <w:div w:id="1583877286">
          <w:marLeft w:val="547"/>
          <w:marRight w:val="0"/>
          <w:marTop w:val="0"/>
          <w:marBottom w:val="240"/>
          <w:divBdr>
            <w:top w:val="none" w:sz="0" w:space="0" w:color="auto"/>
            <w:left w:val="none" w:sz="0" w:space="0" w:color="auto"/>
            <w:bottom w:val="none" w:sz="0" w:space="0" w:color="auto"/>
            <w:right w:val="none" w:sz="0" w:space="0" w:color="auto"/>
          </w:divBdr>
        </w:div>
      </w:divsChild>
    </w:div>
    <w:div w:id="1034575057">
      <w:bodyDiv w:val="1"/>
      <w:marLeft w:val="0"/>
      <w:marRight w:val="0"/>
      <w:marTop w:val="0"/>
      <w:marBottom w:val="0"/>
      <w:divBdr>
        <w:top w:val="none" w:sz="0" w:space="0" w:color="auto"/>
        <w:left w:val="none" w:sz="0" w:space="0" w:color="auto"/>
        <w:bottom w:val="none" w:sz="0" w:space="0" w:color="auto"/>
        <w:right w:val="none" w:sz="0" w:space="0" w:color="auto"/>
      </w:divBdr>
      <w:divsChild>
        <w:div w:id="788595250">
          <w:marLeft w:val="619"/>
          <w:marRight w:val="0"/>
          <w:marTop w:val="0"/>
          <w:marBottom w:val="240"/>
          <w:divBdr>
            <w:top w:val="none" w:sz="0" w:space="0" w:color="auto"/>
            <w:left w:val="none" w:sz="0" w:space="0" w:color="auto"/>
            <w:bottom w:val="none" w:sz="0" w:space="0" w:color="auto"/>
            <w:right w:val="none" w:sz="0" w:space="0" w:color="auto"/>
          </w:divBdr>
        </w:div>
        <w:div w:id="1559130733">
          <w:marLeft w:val="619"/>
          <w:marRight w:val="0"/>
          <w:marTop w:val="0"/>
          <w:marBottom w:val="240"/>
          <w:divBdr>
            <w:top w:val="none" w:sz="0" w:space="0" w:color="auto"/>
            <w:left w:val="none" w:sz="0" w:space="0" w:color="auto"/>
            <w:bottom w:val="none" w:sz="0" w:space="0" w:color="auto"/>
            <w:right w:val="none" w:sz="0" w:space="0" w:color="auto"/>
          </w:divBdr>
        </w:div>
        <w:div w:id="1962372849">
          <w:marLeft w:val="547"/>
          <w:marRight w:val="0"/>
          <w:marTop w:val="0"/>
          <w:marBottom w:val="240"/>
          <w:divBdr>
            <w:top w:val="none" w:sz="0" w:space="0" w:color="auto"/>
            <w:left w:val="none" w:sz="0" w:space="0" w:color="auto"/>
            <w:bottom w:val="none" w:sz="0" w:space="0" w:color="auto"/>
            <w:right w:val="none" w:sz="0" w:space="0" w:color="auto"/>
          </w:divBdr>
        </w:div>
      </w:divsChild>
    </w:div>
    <w:div w:id="1078137011">
      <w:bodyDiv w:val="1"/>
      <w:marLeft w:val="0"/>
      <w:marRight w:val="0"/>
      <w:marTop w:val="0"/>
      <w:marBottom w:val="0"/>
      <w:divBdr>
        <w:top w:val="none" w:sz="0" w:space="0" w:color="auto"/>
        <w:left w:val="none" w:sz="0" w:space="0" w:color="auto"/>
        <w:bottom w:val="none" w:sz="0" w:space="0" w:color="auto"/>
        <w:right w:val="none" w:sz="0" w:space="0" w:color="auto"/>
      </w:divBdr>
    </w:div>
    <w:div w:id="1085229345">
      <w:bodyDiv w:val="1"/>
      <w:marLeft w:val="0"/>
      <w:marRight w:val="0"/>
      <w:marTop w:val="0"/>
      <w:marBottom w:val="0"/>
      <w:divBdr>
        <w:top w:val="none" w:sz="0" w:space="0" w:color="auto"/>
        <w:left w:val="none" w:sz="0" w:space="0" w:color="auto"/>
        <w:bottom w:val="none" w:sz="0" w:space="0" w:color="auto"/>
        <w:right w:val="none" w:sz="0" w:space="0" w:color="auto"/>
      </w:divBdr>
    </w:div>
    <w:div w:id="1270773070">
      <w:bodyDiv w:val="1"/>
      <w:marLeft w:val="0"/>
      <w:marRight w:val="0"/>
      <w:marTop w:val="0"/>
      <w:marBottom w:val="0"/>
      <w:divBdr>
        <w:top w:val="none" w:sz="0" w:space="0" w:color="auto"/>
        <w:left w:val="none" w:sz="0" w:space="0" w:color="auto"/>
        <w:bottom w:val="none" w:sz="0" w:space="0" w:color="auto"/>
        <w:right w:val="none" w:sz="0" w:space="0" w:color="auto"/>
      </w:divBdr>
    </w:div>
    <w:div w:id="1379235973">
      <w:bodyDiv w:val="1"/>
      <w:marLeft w:val="0"/>
      <w:marRight w:val="0"/>
      <w:marTop w:val="0"/>
      <w:marBottom w:val="0"/>
      <w:divBdr>
        <w:top w:val="none" w:sz="0" w:space="0" w:color="auto"/>
        <w:left w:val="none" w:sz="0" w:space="0" w:color="auto"/>
        <w:bottom w:val="none" w:sz="0" w:space="0" w:color="auto"/>
        <w:right w:val="none" w:sz="0" w:space="0" w:color="auto"/>
      </w:divBdr>
    </w:div>
    <w:div w:id="1396473197">
      <w:bodyDiv w:val="1"/>
      <w:marLeft w:val="0"/>
      <w:marRight w:val="0"/>
      <w:marTop w:val="0"/>
      <w:marBottom w:val="0"/>
      <w:divBdr>
        <w:top w:val="none" w:sz="0" w:space="0" w:color="auto"/>
        <w:left w:val="none" w:sz="0" w:space="0" w:color="auto"/>
        <w:bottom w:val="none" w:sz="0" w:space="0" w:color="auto"/>
        <w:right w:val="none" w:sz="0" w:space="0" w:color="auto"/>
      </w:divBdr>
    </w:div>
    <w:div w:id="1438479408">
      <w:bodyDiv w:val="1"/>
      <w:marLeft w:val="0"/>
      <w:marRight w:val="0"/>
      <w:marTop w:val="0"/>
      <w:marBottom w:val="0"/>
      <w:divBdr>
        <w:top w:val="none" w:sz="0" w:space="0" w:color="auto"/>
        <w:left w:val="none" w:sz="0" w:space="0" w:color="auto"/>
        <w:bottom w:val="none" w:sz="0" w:space="0" w:color="auto"/>
        <w:right w:val="none" w:sz="0" w:space="0" w:color="auto"/>
      </w:divBdr>
      <w:divsChild>
        <w:div w:id="2125884336">
          <w:marLeft w:val="547"/>
          <w:marRight w:val="0"/>
          <w:marTop w:val="115"/>
          <w:marBottom w:val="0"/>
          <w:divBdr>
            <w:top w:val="none" w:sz="0" w:space="0" w:color="auto"/>
            <w:left w:val="none" w:sz="0" w:space="0" w:color="auto"/>
            <w:bottom w:val="none" w:sz="0" w:space="0" w:color="auto"/>
            <w:right w:val="none" w:sz="0" w:space="0" w:color="auto"/>
          </w:divBdr>
        </w:div>
        <w:div w:id="694574528">
          <w:marLeft w:val="547"/>
          <w:marRight w:val="0"/>
          <w:marTop w:val="115"/>
          <w:marBottom w:val="0"/>
          <w:divBdr>
            <w:top w:val="none" w:sz="0" w:space="0" w:color="auto"/>
            <w:left w:val="none" w:sz="0" w:space="0" w:color="auto"/>
            <w:bottom w:val="none" w:sz="0" w:space="0" w:color="auto"/>
            <w:right w:val="none" w:sz="0" w:space="0" w:color="auto"/>
          </w:divBdr>
        </w:div>
        <w:div w:id="1263029904">
          <w:marLeft w:val="547"/>
          <w:marRight w:val="0"/>
          <w:marTop w:val="115"/>
          <w:marBottom w:val="0"/>
          <w:divBdr>
            <w:top w:val="none" w:sz="0" w:space="0" w:color="auto"/>
            <w:left w:val="none" w:sz="0" w:space="0" w:color="auto"/>
            <w:bottom w:val="none" w:sz="0" w:space="0" w:color="auto"/>
            <w:right w:val="none" w:sz="0" w:space="0" w:color="auto"/>
          </w:divBdr>
        </w:div>
        <w:div w:id="114448044">
          <w:marLeft w:val="619"/>
          <w:marRight w:val="0"/>
          <w:marTop w:val="115"/>
          <w:marBottom w:val="0"/>
          <w:divBdr>
            <w:top w:val="none" w:sz="0" w:space="0" w:color="auto"/>
            <w:left w:val="none" w:sz="0" w:space="0" w:color="auto"/>
            <w:bottom w:val="none" w:sz="0" w:space="0" w:color="auto"/>
            <w:right w:val="none" w:sz="0" w:space="0" w:color="auto"/>
          </w:divBdr>
        </w:div>
        <w:div w:id="361908586">
          <w:marLeft w:val="619"/>
          <w:marRight w:val="0"/>
          <w:marTop w:val="115"/>
          <w:marBottom w:val="0"/>
          <w:divBdr>
            <w:top w:val="none" w:sz="0" w:space="0" w:color="auto"/>
            <w:left w:val="none" w:sz="0" w:space="0" w:color="auto"/>
            <w:bottom w:val="none" w:sz="0" w:space="0" w:color="auto"/>
            <w:right w:val="none" w:sz="0" w:space="0" w:color="auto"/>
          </w:divBdr>
        </w:div>
        <w:div w:id="1202938978">
          <w:marLeft w:val="619"/>
          <w:marRight w:val="0"/>
          <w:marTop w:val="115"/>
          <w:marBottom w:val="0"/>
          <w:divBdr>
            <w:top w:val="none" w:sz="0" w:space="0" w:color="auto"/>
            <w:left w:val="none" w:sz="0" w:space="0" w:color="auto"/>
            <w:bottom w:val="none" w:sz="0" w:space="0" w:color="auto"/>
            <w:right w:val="none" w:sz="0" w:space="0" w:color="auto"/>
          </w:divBdr>
        </w:div>
        <w:div w:id="861821944">
          <w:marLeft w:val="619"/>
          <w:marRight w:val="0"/>
          <w:marTop w:val="115"/>
          <w:marBottom w:val="0"/>
          <w:divBdr>
            <w:top w:val="none" w:sz="0" w:space="0" w:color="auto"/>
            <w:left w:val="none" w:sz="0" w:space="0" w:color="auto"/>
            <w:bottom w:val="none" w:sz="0" w:space="0" w:color="auto"/>
            <w:right w:val="none" w:sz="0" w:space="0" w:color="auto"/>
          </w:divBdr>
        </w:div>
      </w:divsChild>
    </w:div>
    <w:div w:id="1672298421">
      <w:bodyDiv w:val="1"/>
      <w:marLeft w:val="0"/>
      <w:marRight w:val="0"/>
      <w:marTop w:val="0"/>
      <w:marBottom w:val="0"/>
      <w:divBdr>
        <w:top w:val="none" w:sz="0" w:space="0" w:color="auto"/>
        <w:left w:val="none" w:sz="0" w:space="0" w:color="auto"/>
        <w:bottom w:val="none" w:sz="0" w:space="0" w:color="auto"/>
        <w:right w:val="none" w:sz="0" w:space="0" w:color="auto"/>
      </w:divBdr>
    </w:div>
    <w:div w:id="1716543431">
      <w:bodyDiv w:val="1"/>
      <w:marLeft w:val="0"/>
      <w:marRight w:val="0"/>
      <w:marTop w:val="0"/>
      <w:marBottom w:val="0"/>
      <w:divBdr>
        <w:top w:val="none" w:sz="0" w:space="0" w:color="auto"/>
        <w:left w:val="none" w:sz="0" w:space="0" w:color="auto"/>
        <w:bottom w:val="none" w:sz="0" w:space="0" w:color="auto"/>
        <w:right w:val="none" w:sz="0" w:space="0" w:color="auto"/>
      </w:divBdr>
    </w:div>
    <w:div w:id="1796558025">
      <w:bodyDiv w:val="1"/>
      <w:marLeft w:val="0"/>
      <w:marRight w:val="0"/>
      <w:marTop w:val="0"/>
      <w:marBottom w:val="0"/>
      <w:divBdr>
        <w:top w:val="none" w:sz="0" w:space="0" w:color="auto"/>
        <w:left w:val="none" w:sz="0" w:space="0" w:color="auto"/>
        <w:bottom w:val="none" w:sz="0" w:space="0" w:color="auto"/>
        <w:right w:val="none" w:sz="0" w:space="0" w:color="auto"/>
      </w:divBdr>
      <w:divsChild>
        <w:div w:id="969166738">
          <w:marLeft w:val="547"/>
          <w:marRight w:val="0"/>
          <w:marTop w:val="504"/>
          <w:marBottom w:val="0"/>
          <w:divBdr>
            <w:top w:val="none" w:sz="0" w:space="0" w:color="auto"/>
            <w:left w:val="none" w:sz="0" w:space="0" w:color="auto"/>
            <w:bottom w:val="none" w:sz="0" w:space="0" w:color="auto"/>
            <w:right w:val="none" w:sz="0" w:space="0" w:color="auto"/>
          </w:divBdr>
        </w:div>
        <w:div w:id="83111501">
          <w:marLeft w:val="547"/>
          <w:marRight w:val="0"/>
          <w:marTop w:val="134"/>
          <w:marBottom w:val="0"/>
          <w:divBdr>
            <w:top w:val="none" w:sz="0" w:space="0" w:color="auto"/>
            <w:left w:val="none" w:sz="0" w:space="0" w:color="auto"/>
            <w:bottom w:val="none" w:sz="0" w:space="0" w:color="auto"/>
            <w:right w:val="none" w:sz="0" w:space="0" w:color="auto"/>
          </w:divBdr>
        </w:div>
        <w:div w:id="1718775147">
          <w:marLeft w:val="547"/>
          <w:marRight w:val="0"/>
          <w:marTop w:val="134"/>
          <w:marBottom w:val="0"/>
          <w:divBdr>
            <w:top w:val="none" w:sz="0" w:space="0" w:color="auto"/>
            <w:left w:val="none" w:sz="0" w:space="0" w:color="auto"/>
            <w:bottom w:val="none" w:sz="0" w:space="0" w:color="auto"/>
            <w:right w:val="none" w:sz="0" w:space="0" w:color="auto"/>
          </w:divBdr>
        </w:div>
        <w:div w:id="1936477482">
          <w:marLeft w:val="547"/>
          <w:marRight w:val="0"/>
          <w:marTop w:val="134"/>
          <w:marBottom w:val="0"/>
          <w:divBdr>
            <w:top w:val="none" w:sz="0" w:space="0" w:color="auto"/>
            <w:left w:val="none" w:sz="0" w:space="0" w:color="auto"/>
            <w:bottom w:val="none" w:sz="0" w:space="0" w:color="auto"/>
            <w:right w:val="none" w:sz="0" w:space="0" w:color="auto"/>
          </w:divBdr>
        </w:div>
      </w:divsChild>
    </w:div>
    <w:div w:id="1799832541">
      <w:bodyDiv w:val="1"/>
      <w:marLeft w:val="0"/>
      <w:marRight w:val="0"/>
      <w:marTop w:val="0"/>
      <w:marBottom w:val="0"/>
      <w:divBdr>
        <w:top w:val="none" w:sz="0" w:space="0" w:color="auto"/>
        <w:left w:val="none" w:sz="0" w:space="0" w:color="auto"/>
        <w:bottom w:val="none" w:sz="0" w:space="0" w:color="auto"/>
        <w:right w:val="none" w:sz="0" w:space="0" w:color="auto"/>
      </w:divBdr>
    </w:div>
    <w:div w:id="1826816571">
      <w:bodyDiv w:val="1"/>
      <w:marLeft w:val="0"/>
      <w:marRight w:val="0"/>
      <w:marTop w:val="0"/>
      <w:marBottom w:val="0"/>
      <w:divBdr>
        <w:top w:val="none" w:sz="0" w:space="0" w:color="auto"/>
        <w:left w:val="none" w:sz="0" w:space="0" w:color="auto"/>
        <w:bottom w:val="none" w:sz="0" w:space="0" w:color="auto"/>
        <w:right w:val="none" w:sz="0" w:space="0" w:color="auto"/>
      </w:divBdr>
    </w:div>
    <w:div w:id="1826898709">
      <w:bodyDiv w:val="1"/>
      <w:marLeft w:val="0"/>
      <w:marRight w:val="0"/>
      <w:marTop w:val="0"/>
      <w:marBottom w:val="0"/>
      <w:divBdr>
        <w:top w:val="none" w:sz="0" w:space="0" w:color="auto"/>
        <w:left w:val="none" w:sz="0" w:space="0" w:color="auto"/>
        <w:bottom w:val="none" w:sz="0" w:space="0" w:color="auto"/>
        <w:right w:val="none" w:sz="0" w:space="0" w:color="auto"/>
      </w:divBdr>
    </w:div>
    <w:div w:id="1835680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csun.edu/~aa2035/CourseBase/TOC/TOCNew/TOC.ToShare/TOCPreLP1/TOCPreLP1.html" TargetMode="External"/><Relationship Id="rId1" Type="http://schemas.openxmlformats.org/officeDocument/2006/relationships/hyperlink" Target="https://www.accountingcoach.com/blog/what-is-a-cost-driver"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2791</Words>
  <Characters>15914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CSU, Northridge</Company>
  <LinksUpToDate>false</LinksUpToDate>
  <CharactersWithSpaces>18668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Mazza-Chaparro, Nathaniel A</dc:creator>
  <cp:keywords/>
  <dc:description/>
  <cp:lastModifiedBy>Asef-Vaziri, Ardavan</cp:lastModifiedBy>
  <cp:revision>2</cp:revision>
  <dcterms:created xsi:type="dcterms:W3CDTF">2017-06-09T03:21:00Z</dcterms:created>
  <dcterms:modified xsi:type="dcterms:W3CDTF">2017-06-09T03:21:00Z</dcterms:modified>
</cp:coreProperties>
</file>