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D6" w:rsidRDefault="00FD4AD6" w:rsidP="009C7CCE">
      <w:pPr>
        <w:sectPr w:rsidR="00FD4AD6" w:rsidSect="009C7C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4AD6" w:rsidRDefault="00FD4AD6" w:rsidP="009C7CCE">
      <w:pPr>
        <w:sectPr w:rsidR="00FD4AD6" w:rsidSect="009C7CCE">
          <w:headerReference w:type="default" r:id="rId5"/>
          <w:foot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ubDoc r:id="rId7"/>
      <w:subDoc r:id="rId8"/>
    </w:p>
    <w:p w:rsidR="00FD4AD6" w:rsidRDefault="00FD4AD6" w:rsidP="009C7CCE">
      <w:pPr>
        <w:sectPr w:rsidR="00FD4AD6" w:rsidSect="009C7CCE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ubDoc r:id="rId11"/>
    </w:p>
    <w:p w:rsidR="00FD4AD6" w:rsidRDefault="00FD4AD6" w:rsidP="009C7CCE">
      <w:pPr>
        <w:pStyle w:val="Heading1"/>
      </w:pPr>
      <w:subDoc r:id="rId12"/>
    </w:p>
    <w:sectPr w:rsidR="00FD4AD6" w:rsidSect="009C7CCE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CE" w:rsidRDefault="009C7CCE">
    <w:pPr>
      <w:tabs>
        <w:tab w:val="center" w:pos="4680"/>
        <w:tab w:val="right" w:pos="9360"/>
      </w:tabs>
      <w:spacing w:after="0" w:line="240" w:lineRule="auto"/>
      <w:rPr>
        <w:rFonts w:ascii="Book Antiqua" w:eastAsia="Book Antiqua" w:hAnsi="Book Antiqua" w:cs="Book Antiqua"/>
        <w:i/>
      </w:rPr>
    </w:pPr>
    <w:r>
      <w:rPr>
        <w:rFonts w:ascii="Book Antiqua" w:eastAsia="Book Antiqua" w:hAnsi="Book Antiqua" w:cs="Book Antiqua"/>
        <w:i/>
      </w:rPr>
      <w:t xml:space="preserve">Process Flow Study Guide, Ardavan Asef-Vaziri                    </w:t>
    </w:r>
    <w:r>
      <w:rPr>
        <w:rFonts w:ascii="Book Antiqua" w:eastAsia="Book Antiqua" w:hAnsi="Book Antiqua" w:cs="Book Antiqua"/>
        <w:i/>
      </w:rPr>
      <w:tab/>
      <w:t xml:space="preserve">                                       </w:t>
    </w:r>
    <w:r>
      <w:fldChar w:fldCharType="begin"/>
    </w:r>
    <w:r>
      <w:instrText>PAGE</w:instrText>
    </w:r>
    <w:r>
      <w:fldChar w:fldCharType="separate"/>
    </w:r>
    <w:r w:rsidR="00C9268B">
      <w:rPr>
        <w:noProof/>
      </w:rPr>
      <w:t>19</w:t>
    </w:r>
    <w:r>
      <w:fldChar w:fldCharType="end"/>
    </w:r>
  </w:p>
  <w:p w:rsidR="009C7CCE" w:rsidRDefault="009C7CCE">
    <w:pPr>
      <w:tabs>
        <w:tab w:val="center" w:pos="4680"/>
        <w:tab w:val="right" w:pos="9360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CE" w:rsidRPr="00F72E56" w:rsidRDefault="009C7CCE" w:rsidP="00F72E56">
    <w:pPr>
      <w:pStyle w:val="Footer"/>
      <w:rPr>
        <w:rFonts w:ascii="Book Antiqua" w:hAnsi="Book Antiqua"/>
        <w:i/>
      </w:rPr>
    </w:pPr>
    <w:r w:rsidRPr="00F72E56">
      <w:rPr>
        <w:rFonts w:ascii="Book Antiqua" w:hAnsi="Book Antiqua"/>
        <w:i/>
      </w:rPr>
      <w:t>Systems and O</w:t>
    </w:r>
    <w:r>
      <w:rPr>
        <w:rFonts w:ascii="Book Antiqua" w:hAnsi="Book Antiqua"/>
        <w:i/>
      </w:rPr>
      <w:t>perations Management Study Guide</w:t>
    </w:r>
    <w:r w:rsidRPr="00F72E56">
      <w:rPr>
        <w:rFonts w:ascii="Book Antiqua" w:hAnsi="Book Antiqua"/>
        <w:i/>
      </w:rPr>
      <w:t>, Ardavan Asef-Vaziri</w:t>
    </w:r>
    <w:r>
      <w:rPr>
        <w:rFonts w:ascii="Book Antiqua" w:hAnsi="Book Antiqua"/>
        <w:i/>
      </w:rPr>
      <w:t xml:space="preserve">  </w:t>
    </w:r>
    <w:r w:rsidRPr="00F72E56">
      <w:rPr>
        <w:rFonts w:ascii="Book Antiqua" w:hAnsi="Book Antiqua"/>
        <w:i/>
      </w:rPr>
      <w:t xml:space="preserve">                                                </w:t>
    </w:r>
    <w:sdt>
      <w:sdtPr>
        <w:rPr>
          <w:rFonts w:ascii="Book Antiqua" w:hAnsi="Book Antiqua"/>
          <w:i/>
        </w:rPr>
        <w:id w:val="21274940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72E56">
          <w:rPr>
            <w:rFonts w:ascii="Book Antiqua" w:hAnsi="Book Antiqua"/>
            <w:i/>
          </w:rPr>
          <w:fldChar w:fldCharType="begin"/>
        </w:r>
        <w:r w:rsidRPr="00F72E56">
          <w:rPr>
            <w:rFonts w:ascii="Book Antiqua" w:hAnsi="Book Antiqua"/>
            <w:i/>
          </w:rPr>
          <w:instrText xml:space="preserve"> PAGE   \* MERGEFORMAT </w:instrText>
        </w:r>
        <w:r w:rsidRPr="00F72E56">
          <w:rPr>
            <w:rFonts w:ascii="Book Antiqua" w:hAnsi="Book Antiqua"/>
            <w:i/>
          </w:rPr>
          <w:fldChar w:fldCharType="separate"/>
        </w:r>
        <w:r w:rsidR="00C9268B">
          <w:rPr>
            <w:rFonts w:ascii="Book Antiqua" w:hAnsi="Book Antiqua"/>
            <w:i/>
            <w:noProof/>
          </w:rPr>
          <w:t>38</w:t>
        </w:r>
        <w:r w:rsidRPr="00F72E56">
          <w:rPr>
            <w:rFonts w:ascii="Book Antiqua" w:hAnsi="Book Antiqua"/>
            <w:i/>
            <w:noProof/>
          </w:rPr>
          <w:fldChar w:fldCharType="end"/>
        </w:r>
      </w:sdtContent>
    </w:sdt>
  </w:p>
  <w:p w:rsidR="009C7CCE" w:rsidRDefault="009C7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CE" w:rsidRPr="00F72E56" w:rsidRDefault="009C7CCE" w:rsidP="00F72E56">
    <w:pPr>
      <w:pStyle w:val="Footer"/>
      <w:rPr>
        <w:rFonts w:ascii="Book Antiqua" w:hAnsi="Book Antiqua"/>
        <w:i/>
      </w:rPr>
    </w:pPr>
    <w:r w:rsidRPr="00F72E56">
      <w:rPr>
        <w:rFonts w:ascii="Book Antiqua" w:hAnsi="Book Antiqua"/>
        <w:i/>
      </w:rPr>
      <w:t>Systems and O</w:t>
    </w:r>
    <w:r>
      <w:rPr>
        <w:rFonts w:ascii="Book Antiqua" w:hAnsi="Book Antiqua"/>
        <w:i/>
      </w:rPr>
      <w:t>perations Management Study Guide</w:t>
    </w:r>
    <w:r w:rsidRPr="00F72E56">
      <w:rPr>
        <w:rFonts w:ascii="Book Antiqua" w:hAnsi="Book Antiqua"/>
        <w:i/>
      </w:rPr>
      <w:t>, Ardavan Asef-Vaziri</w:t>
    </w:r>
    <w:r>
      <w:rPr>
        <w:rFonts w:ascii="Book Antiqua" w:hAnsi="Book Antiqua"/>
        <w:i/>
      </w:rPr>
      <w:t xml:space="preserve">  </w:t>
    </w:r>
    <w:r w:rsidRPr="00F72E56">
      <w:rPr>
        <w:rFonts w:ascii="Book Antiqua" w:hAnsi="Book Antiqua"/>
        <w:i/>
      </w:rPr>
      <w:t xml:space="preserve">                                                </w:t>
    </w:r>
    <w:sdt>
      <w:sdtPr>
        <w:rPr>
          <w:rFonts w:ascii="Book Antiqua" w:hAnsi="Book Antiqua"/>
          <w:i/>
        </w:rPr>
        <w:id w:val="-13841680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72E56">
          <w:rPr>
            <w:rFonts w:ascii="Book Antiqua" w:hAnsi="Book Antiqua"/>
            <w:i/>
          </w:rPr>
          <w:fldChar w:fldCharType="begin"/>
        </w:r>
        <w:r w:rsidRPr="00F72E56">
          <w:rPr>
            <w:rFonts w:ascii="Book Antiqua" w:hAnsi="Book Antiqua"/>
            <w:i/>
          </w:rPr>
          <w:instrText xml:space="preserve"> PAGE   \* MERGEFORMAT </w:instrText>
        </w:r>
        <w:r w:rsidRPr="00F72E56">
          <w:rPr>
            <w:rFonts w:ascii="Book Antiqua" w:hAnsi="Book Antiqua"/>
            <w:i/>
          </w:rPr>
          <w:fldChar w:fldCharType="separate"/>
        </w:r>
        <w:r w:rsidR="00C9268B">
          <w:rPr>
            <w:rFonts w:ascii="Book Antiqua" w:hAnsi="Book Antiqua"/>
            <w:i/>
            <w:noProof/>
          </w:rPr>
          <w:t>46</w:t>
        </w:r>
        <w:r w:rsidRPr="00F72E56">
          <w:rPr>
            <w:rFonts w:ascii="Book Antiqua" w:hAnsi="Book Antiqua"/>
            <w:i/>
            <w:noProof/>
          </w:rPr>
          <w:fldChar w:fldCharType="end"/>
        </w:r>
      </w:sdtContent>
    </w:sdt>
  </w:p>
  <w:p w:rsidR="009C7CCE" w:rsidRDefault="009C7C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CE" w:rsidRDefault="009C7CCE">
    <w:pPr>
      <w:tabs>
        <w:tab w:val="center" w:pos="4680"/>
        <w:tab w:val="right" w:pos="9360"/>
      </w:tabs>
      <w:spacing w:before="720" w:after="0" w:line="240" w:lineRule="auto"/>
      <w:rPr>
        <w:rFonts w:ascii="Book Antiqua" w:eastAsia="Book Antiqua" w:hAnsi="Book Antiqua" w:cs="Book Antiqua"/>
        <w:i/>
      </w:rPr>
    </w:pPr>
    <w:r>
      <w:rPr>
        <w:rFonts w:ascii="Book Antiqua" w:eastAsia="Book Antiqua" w:hAnsi="Book Antiqua" w:cs="Book Antiqua"/>
        <w:i/>
      </w:rPr>
      <w:t xml:space="preserve">Chapter 2. The Little’s Law-The Core Concept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CE" w:rsidRPr="00D2229D" w:rsidRDefault="009C7CCE">
    <w:pPr>
      <w:pStyle w:val="Header"/>
      <w:rPr>
        <w:rFonts w:ascii="Book Antiqua" w:hAnsi="Book Antiqua"/>
        <w:i/>
      </w:rPr>
    </w:pPr>
    <w:r>
      <w:rPr>
        <w:rFonts w:ascii="Book Antiqua" w:hAnsi="Book Antiqua"/>
        <w:i/>
      </w:rPr>
      <w:t>Chapter 3. Capacity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CE" w:rsidRPr="00D2229D" w:rsidRDefault="009C7CCE">
    <w:pPr>
      <w:pStyle w:val="Header"/>
      <w:rPr>
        <w:rFonts w:ascii="Book Antiqua" w:hAnsi="Book Antiqua"/>
        <w:i/>
      </w:rPr>
    </w:pPr>
    <w:r>
      <w:rPr>
        <w:rFonts w:ascii="Book Antiqua" w:hAnsi="Book Antiqua"/>
        <w:i/>
      </w:rPr>
      <w:t>Chapter 4. Throughput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C4A"/>
    <w:multiLevelType w:val="hybridMultilevel"/>
    <w:tmpl w:val="61BE189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308"/>
    <w:multiLevelType w:val="multilevel"/>
    <w:tmpl w:val="D6CC027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04107B53"/>
    <w:multiLevelType w:val="hybridMultilevel"/>
    <w:tmpl w:val="912CC032"/>
    <w:lvl w:ilvl="0" w:tplc="A1C0CA3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519C"/>
    <w:multiLevelType w:val="hybridMultilevel"/>
    <w:tmpl w:val="2DD4A630"/>
    <w:lvl w:ilvl="0" w:tplc="88DE4D1A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51209"/>
    <w:multiLevelType w:val="hybridMultilevel"/>
    <w:tmpl w:val="E850E9DA"/>
    <w:lvl w:ilvl="0" w:tplc="9DD80BB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9F64910"/>
    <w:multiLevelType w:val="hybridMultilevel"/>
    <w:tmpl w:val="4EC2BE40"/>
    <w:lvl w:ilvl="0" w:tplc="1EF4F7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F441D6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3BBC1A9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882EE80A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820D56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795C1B7C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DEA9D1E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F070A7C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C30804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A7D0246"/>
    <w:multiLevelType w:val="hybridMultilevel"/>
    <w:tmpl w:val="E0D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94A00"/>
    <w:multiLevelType w:val="multilevel"/>
    <w:tmpl w:val="609CB36E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12D7758C"/>
    <w:multiLevelType w:val="hybridMultilevel"/>
    <w:tmpl w:val="925EC4FA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D757B"/>
    <w:multiLevelType w:val="multilevel"/>
    <w:tmpl w:val="9C969474"/>
    <w:lvl w:ilvl="0">
      <w:start w:val="1"/>
      <w:numFmt w:val="lowerLetter"/>
      <w:lvlText w:val="%1)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10" w15:restartNumberingAfterBreak="0">
    <w:nsid w:val="160D16CE"/>
    <w:multiLevelType w:val="multilevel"/>
    <w:tmpl w:val="298EA410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1" w15:restartNumberingAfterBreak="0">
    <w:nsid w:val="1821558E"/>
    <w:multiLevelType w:val="hybridMultilevel"/>
    <w:tmpl w:val="D0549CC4"/>
    <w:lvl w:ilvl="0" w:tplc="8564D4A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1960FF92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358CCB74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CC74FD18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3D66DDFA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3F8C666A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7B48D9B8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E6780854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FCAC1B66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E4859A4"/>
    <w:multiLevelType w:val="hybridMultilevel"/>
    <w:tmpl w:val="E49CD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015"/>
    <w:multiLevelType w:val="hybridMultilevel"/>
    <w:tmpl w:val="C3B6C128"/>
    <w:lvl w:ilvl="0" w:tplc="B268B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A0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BC06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11C7C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8255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F0EB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C2DC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9E11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5FA595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7E55DD"/>
    <w:multiLevelType w:val="hybridMultilevel"/>
    <w:tmpl w:val="9438AF28"/>
    <w:lvl w:ilvl="0" w:tplc="EA2EA8DC">
      <w:start w:val="1"/>
      <w:numFmt w:val="decimal"/>
      <w:lvlText w:val="%1"/>
      <w:lvlJc w:val="left"/>
      <w:pPr>
        <w:ind w:left="19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96EC5"/>
    <w:multiLevelType w:val="hybridMultilevel"/>
    <w:tmpl w:val="7DF805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8237C0"/>
    <w:multiLevelType w:val="hybridMultilevel"/>
    <w:tmpl w:val="1F38EDAE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E65CC"/>
    <w:multiLevelType w:val="hybridMultilevel"/>
    <w:tmpl w:val="32264526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5E79F3"/>
    <w:multiLevelType w:val="hybridMultilevel"/>
    <w:tmpl w:val="03621302"/>
    <w:lvl w:ilvl="0" w:tplc="F63A9D1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A3735"/>
    <w:multiLevelType w:val="hybridMultilevel"/>
    <w:tmpl w:val="B358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50412"/>
    <w:multiLevelType w:val="hybridMultilevel"/>
    <w:tmpl w:val="ABDE072E"/>
    <w:lvl w:ilvl="0" w:tplc="CF6E3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A24085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B262DB2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D26FEB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465A7C6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4B488BA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60ACA2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2732246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C2A25A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81B21D2"/>
    <w:multiLevelType w:val="hybridMultilevel"/>
    <w:tmpl w:val="21B6C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A77EE"/>
    <w:multiLevelType w:val="hybridMultilevel"/>
    <w:tmpl w:val="4A866A46"/>
    <w:lvl w:ilvl="0" w:tplc="874CE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EC67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0AF1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14DE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06DC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72A7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6CCD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D2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AE68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B5CA3"/>
    <w:multiLevelType w:val="hybridMultilevel"/>
    <w:tmpl w:val="9EC2F5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B958B1"/>
    <w:multiLevelType w:val="hybridMultilevel"/>
    <w:tmpl w:val="6FACA1DA"/>
    <w:lvl w:ilvl="0" w:tplc="9F1A1B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7F21D7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72E0F8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06CF57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61C059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114F43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E06239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D164BD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1A429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7469C3"/>
    <w:multiLevelType w:val="multilevel"/>
    <w:tmpl w:val="5882F1D8"/>
    <w:lvl w:ilvl="0">
      <w:start w:val="1"/>
      <w:numFmt w:val="upperLetter"/>
      <w:lvlText w:val="%1)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26" w15:restartNumberingAfterBreak="0">
    <w:nsid w:val="421E2ECB"/>
    <w:multiLevelType w:val="multilevel"/>
    <w:tmpl w:val="C726B902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7" w15:restartNumberingAfterBreak="0">
    <w:nsid w:val="48952D52"/>
    <w:multiLevelType w:val="hybridMultilevel"/>
    <w:tmpl w:val="B654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32C48"/>
    <w:multiLevelType w:val="multilevel"/>
    <w:tmpl w:val="E786A72E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9" w15:restartNumberingAfterBreak="0">
    <w:nsid w:val="4C79708E"/>
    <w:multiLevelType w:val="hybridMultilevel"/>
    <w:tmpl w:val="6304F0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DF7813"/>
    <w:multiLevelType w:val="hybridMultilevel"/>
    <w:tmpl w:val="3FF654D2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F94F37"/>
    <w:multiLevelType w:val="hybridMultilevel"/>
    <w:tmpl w:val="85660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F1EB4"/>
    <w:multiLevelType w:val="multilevel"/>
    <w:tmpl w:val="092C23D8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3" w15:restartNumberingAfterBreak="0">
    <w:nsid w:val="57633350"/>
    <w:multiLevelType w:val="hybridMultilevel"/>
    <w:tmpl w:val="E4B80266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42F9B"/>
    <w:multiLevelType w:val="hybridMultilevel"/>
    <w:tmpl w:val="2886116A"/>
    <w:lvl w:ilvl="0" w:tplc="3296FA56">
      <w:numFmt w:val="bullet"/>
      <w:lvlText w:val="•"/>
      <w:lvlJc w:val="left"/>
      <w:pPr>
        <w:ind w:left="1440" w:hanging="72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DB59FF"/>
    <w:multiLevelType w:val="hybridMultilevel"/>
    <w:tmpl w:val="4FE4313C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E1E70"/>
    <w:multiLevelType w:val="multilevel"/>
    <w:tmpl w:val="B9C8BBC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66B03193"/>
    <w:multiLevelType w:val="hybridMultilevel"/>
    <w:tmpl w:val="4BE62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AC3D1C"/>
    <w:multiLevelType w:val="hybridMultilevel"/>
    <w:tmpl w:val="444C7E1E"/>
    <w:lvl w:ilvl="0" w:tplc="B13487A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29DEA8C8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941EC846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C9A681E8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430460B4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5D88924E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3F1A22EA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EDA8DC9C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DA429548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0E4A4B"/>
    <w:multiLevelType w:val="hybridMultilevel"/>
    <w:tmpl w:val="5C42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01E1C"/>
    <w:multiLevelType w:val="hybridMultilevel"/>
    <w:tmpl w:val="791CAE92"/>
    <w:lvl w:ilvl="0" w:tplc="90BC2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7008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AE7C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E6B7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F480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502E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6E94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548F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CE6F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CC5013"/>
    <w:multiLevelType w:val="hybridMultilevel"/>
    <w:tmpl w:val="56964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2136F"/>
    <w:multiLevelType w:val="hybridMultilevel"/>
    <w:tmpl w:val="976C81EE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9"/>
  </w:num>
  <w:num w:numId="5">
    <w:abstractNumId w:val="29"/>
  </w:num>
  <w:num w:numId="6">
    <w:abstractNumId w:val="19"/>
  </w:num>
  <w:num w:numId="7">
    <w:abstractNumId w:val="6"/>
  </w:num>
  <w:num w:numId="8">
    <w:abstractNumId w:val="35"/>
  </w:num>
  <w:num w:numId="9">
    <w:abstractNumId w:val="16"/>
  </w:num>
  <w:num w:numId="10">
    <w:abstractNumId w:val="33"/>
  </w:num>
  <w:num w:numId="11">
    <w:abstractNumId w:val="34"/>
  </w:num>
  <w:num w:numId="12">
    <w:abstractNumId w:val="2"/>
  </w:num>
  <w:num w:numId="13">
    <w:abstractNumId w:val="18"/>
  </w:num>
  <w:num w:numId="14">
    <w:abstractNumId w:val="4"/>
  </w:num>
  <w:num w:numId="15">
    <w:abstractNumId w:val="42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7"/>
  </w:num>
  <w:num w:numId="23">
    <w:abstractNumId w:val="41"/>
  </w:num>
  <w:num w:numId="24">
    <w:abstractNumId w:val="21"/>
  </w:num>
  <w:num w:numId="25">
    <w:abstractNumId w:val="36"/>
  </w:num>
  <w:num w:numId="26">
    <w:abstractNumId w:val="15"/>
  </w:num>
  <w:num w:numId="27">
    <w:abstractNumId w:val="13"/>
  </w:num>
  <w:num w:numId="28">
    <w:abstractNumId w:val="12"/>
  </w:num>
  <w:num w:numId="29">
    <w:abstractNumId w:val="11"/>
  </w:num>
  <w:num w:numId="30">
    <w:abstractNumId w:val="38"/>
  </w:num>
  <w:num w:numId="31">
    <w:abstractNumId w:val="24"/>
  </w:num>
  <w:num w:numId="32">
    <w:abstractNumId w:val="5"/>
  </w:num>
  <w:num w:numId="33">
    <w:abstractNumId w:val="22"/>
  </w:num>
  <w:num w:numId="34">
    <w:abstractNumId w:val="20"/>
  </w:num>
  <w:num w:numId="35">
    <w:abstractNumId w:val="14"/>
  </w:num>
  <w:num w:numId="36">
    <w:abstractNumId w:val="37"/>
  </w:num>
  <w:num w:numId="37">
    <w:abstractNumId w:val="39"/>
  </w:num>
  <w:num w:numId="38">
    <w:abstractNumId w:val="31"/>
  </w:num>
  <w:num w:numId="39">
    <w:abstractNumId w:val="1"/>
  </w:num>
  <w:num w:numId="40">
    <w:abstractNumId w:val="32"/>
  </w:num>
  <w:num w:numId="41">
    <w:abstractNumId w:val="28"/>
  </w:num>
  <w:num w:numId="42">
    <w:abstractNumId w:val="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CE"/>
    <w:rsid w:val="00483313"/>
    <w:rsid w:val="00982F98"/>
    <w:rsid w:val="009C7CCE"/>
    <w:rsid w:val="00C9268B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C905CF7-CED0-4260-9459-6B60293A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C7CCE"/>
    <w:pPr>
      <w:keepNext/>
      <w:keepLines/>
      <w:widowControl w:val="0"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9C7CCE"/>
    <w:pPr>
      <w:keepNext/>
      <w:keepLines/>
      <w:widowControl w:val="0"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9C7CCE"/>
    <w:pPr>
      <w:keepNext/>
      <w:keepLines/>
      <w:widowControl w:val="0"/>
      <w:spacing w:before="240" w:after="40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9C7CCE"/>
    <w:pPr>
      <w:keepNext/>
      <w:keepLines/>
      <w:widowControl w:val="0"/>
      <w:spacing w:before="220" w:after="40"/>
      <w:contextualSpacing/>
      <w:outlineLvl w:val="4"/>
    </w:pPr>
    <w:rPr>
      <w:rFonts w:ascii="Calibri" w:eastAsia="Calibri" w:hAnsi="Calibri"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9C7CCE"/>
    <w:pPr>
      <w:keepNext/>
      <w:keepLines/>
      <w:widowControl w:val="0"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7CC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9C7CCE"/>
    <w:rPr>
      <w:rFonts w:ascii="Calibri" w:eastAsia="Calibri" w:hAnsi="Calibri" w:cs="Calibri"/>
      <w:color w:val="000000"/>
    </w:rPr>
  </w:style>
  <w:style w:type="character" w:customStyle="1" w:styleId="HeaderChar1">
    <w:name w:val="Header Char1"/>
    <w:basedOn w:val="DefaultParagraphFont"/>
    <w:uiPriority w:val="99"/>
    <w:rsid w:val="009C7CC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7CC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9C7CCE"/>
    <w:rPr>
      <w:rFonts w:ascii="Calibri" w:eastAsia="Calibri" w:hAnsi="Calibri" w:cs="Calibri"/>
      <w:color w:val="000000"/>
    </w:rPr>
  </w:style>
  <w:style w:type="character" w:customStyle="1" w:styleId="FooterChar1">
    <w:name w:val="Footer Char1"/>
    <w:basedOn w:val="DefaultParagraphFont"/>
    <w:uiPriority w:val="99"/>
    <w:rsid w:val="009C7CC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C7CCE"/>
    <w:pPr>
      <w:widowControl w:val="0"/>
      <w:ind w:left="720"/>
      <w:contextualSpacing/>
    </w:pPr>
    <w:rPr>
      <w:rFonts w:ascii="Calibri" w:eastAsia="Calibri" w:hAnsi="Calibri" w:cs="Calibri"/>
      <w:color w:val="000000"/>
    </w:rPr>
  </w:style>
  <w:style w:type="character" w:styleId="Hyperlink">
    <w:name w:val="Hyperlink"/>
    <w:rsid w:val="009C7CC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C7CCE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C7CCE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C7CCE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7CCE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9C7CCE"/>
    <w:rPr>
      <w:rFonts w:ascii="Calibri" w:eastAsia="Calibri" w:hAnsi="Calibri" w:cs="Calibri"/>
      <w:b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9C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7C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9C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9C7C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7CCE"/>
    <w:rPr>
      <w:rFonts w:eastAsiaTheme="minorEastAsia"/>
    </w:rPr>
  </w:style>
  <w:style w:type="character" w:customStyle="1" w:styleId="HeaderChar2">
    <w:name w:val="Header Char2"/>
    <w:basedOn w:val="DefaultParagraphFont"/>
    <w:uiPriority w:val="99"/>
    <w:rsid w:val="009C7CCE"/>
  </w:style>
  <w:style w:type="character" w:customStyle="1" w:styleId="FooterChar2">
    <w:name w:val="Footer Char2"/>
    <w:basedOn w:val="DefaultParagraphFont"/>
    <w:uiPriority w:val="99"/>
    <w:rsid w:val="009C7CCE"/>
  </w:style>
  <w:style w:type="character" w:customStyle="1" w:styleId="Heading1Char1">
    <w:name w:val="Heading 1 Char1"/>
    <w:basedOn w:val="DefaultParagraphFont"/>
    <w:uiPriority w:val="9"/>
    <w:rsid w:val="009C7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C7CC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C7CCE"/>
    <w:pPr>
      <w:spacing w:after="10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C7CCE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9C7CCE"/>
    <w:pPr>
      <w:spacing w:after="100"/>
    </w:pPr>
    <w:rPr>
      <w:rFonts w:eastAsiaTheme="minorEastAsia" w:cs="Times New Roman"/>
    </w:rPr>
  </w:style>
  <w:style w:type="paragraph" w:styleId="NormalWeb">
    <w:name w:val="Normal (Web)"/>
    <w:basedOn w:val="Normal"/>
    <w:uiPriority w:val="99"/>
    <w:unhideWhenUsed/>
    <w:rsid w:val="009C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7CCE"/>
    <w:rPr>
      <w:color w:val="808080"/>
    </w:rPr>
  </w:style>
  <w:style w:type="character" w:customStyle="1" w:styleId="renderedqtext">
    <w:name w:val="rendered_qtext"/>
    <w:basedOn w:val="DefaultParagraphFont"/>
    <w:rsid w:val="009C7CCE"/>
  </w:style>
  <w:style w:type="paragraph" w:styleId="Revision">
    <w:name w:val="Revision"/>
    <w:hidden/>
    <w:uiPriority w:val="99"/>
    <w:semiHidden/>
    <w:rsid w:val="009C7C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CE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C7C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7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CCE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C7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CCE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9C7CCE"/>
    <w:rPr>
      <w:b/>
      <w:bCs/>
      <w:sz w:val="20"/>
      <w:szCs w:val="20"/>
    </w:rPr>
  </w:style>
  <w:style w:type="paragraph" w:customStyle="1" w:styleId="Normal1">
    <w:name w:val="Normal1"/>
    <w:rsid w:val="009C7CCE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9C7CCE"/>
  </w:style>
  <w:style w:type="table" w:customStyle="1" w:styleId="GridTable6Colorful1">
    <w:name w:val="Grid Table 6 Colorful1"/>
    <w:basedOn w:val="TableNormal"/>
    <w:uiPriority w:val="51"/>
    <w:rsid w:val="009C7C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C7CCE"/>
    <w:rPr>
      <w:color w:val="954F72" w:themeColor="followedHyperlink"/>
      <w:u w:val="single"/>
    </w:rPr>
  </w:style>
  <w:style w:type="character" w:customStyle="1" w:styleId="Heading2Char1">
    <w:name w:val="Heading 2 Char1"/>
    <w:basedOn w:val="DefaultParagraphFont"/>
    <w:rsid w:val="009C7CCE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1">
    <w:name w:val="Heading 3 Char1"/>
    <w:basedOn w:val="DefaultParagraphFont"/>
    <w:rsid w:val="009C7CCE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4Char1">
    <w:name w:val="Heading 4 Char1"/>
    <w:basedOn w:val="DefaultParagraphFont"/>
    <w:rsid w:val="009C7CCE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1">
    <w:name w:val="Heading 5 Char1"/>
    <w:basedOn w:val="DefaultParagraphFont"/>
    <w:rsid w:val="009C7CCE"/>
    <w:rPr>
      <w:rFonts w:ascii="Calibri" w:eastAsia="Calibri" w:hAnsi="Calibri" w:cs="Calibri"/>
      <w:b/>
      <w:color w:val="000000"/>
    </w:rPr>
  </w:style>
  <w:style w:type="character" w:customStyle="1" w:styleId="Heading6Char1">
    <w:name w:val="Heading 6 Char1"/>
    <w:basedOn w:val="DefaultParagraphFont"/>
    <w:rsid w:val="009C7CCE"/>
    <w:rPr>
      <w:rFonts w:ascii="Calibri" w:eastAsia="Calibri" w:hAnsi="Calibri" w:cs="Calibri"/>
      <w:b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9C7CCE"/>
    <w:pPr>
      <w:keepNext/>
      <w:keepLines/>
      <w:widowControl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9C7CC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rsid w:val="009C7CC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11">
    <w:name w:val="Comment Text Char11"/>
    <w:basedOn w:val="DefaultParagraphFont"/>
    <w:uiPriority w:val="99"/>
    <w:semiHidden/>
    <w:rsid w:val="009C7CCE"/>
    <w:rPr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9C7CCE"/>
    <w:rPr>
      <w:rFonts w:ascii="Segoe UI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rsid w:val="009C7CCE"/>
  </w:style>
  <w:style w:type="character" w:customStyle="1" w:styleId="FooterChar11">
    <w:name w:val="Footer Char11"/>
    <w:basedOn w:val="DefaultParagraphFont"/>
    <w:uiPriority w:val="99"/>
    <w:rsid w:val="009C7CCE"/>
  </w:style>
  <w:style w:type="character" w:customStyle="1" w:styleId="CommentSubjectChar11">
    <w:name w:val="Comment Subject Char11"/>
    <w:basedOn w:val="CommentTextChar"/>
    <w:uiPriority w:val="99"/>
    <w:semiHidden/>
    <w:rsid w:val="009C7CC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itleChar11">
    <w:name w:val="Title Char11"/>
    <w:basedOn w:val="DefaultParagraphFont"/>
    <w:uiPriority w:val="10"/>
    <w:rsid w:val="009C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21">
    <w:name w:val="Header Char21"/>
    <w:basedOn w:val="DefaultParagraphFont"/>
    <w:uiPriority w:val="99"/>
    <w:rsid w:val="009C7CCE"/>
  </w:style>
  <w:style w:type="character" w:customStyle="1" w:styleId="FooterChar21">
    <w:name w:val="Footer Char21"/>
    <w:basedOn w:val="DefaultParagraphFont"/>
    <w:uiPriority w:val="99"/>
    <w:rsid w:val="009C7CCE"/>
  </w:style>
  <w:style w:type="character" w:customStyle="1" w:styleId="Heading1Char11">
    <w:name w:val="Heading 1 Char11"/>
    <w:basedOn w:val="DefaultParagraphFont"/>
    <w:uiPriority w:val="9"/>
    <w:rsid w:val="009C7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loonTextChar2">
    <w:name w:val="Balloon Text Char2"/>
    <w:basedOn w:val="DefaultParagraphFont"/>
    <w:uiPriority w:val="99"/>
    <w:semiHidden/>
    <w:rsid w:val="009C7CCE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basedOn w:val="DefaultParagraphFont"/>
    <w:uiPriority w:val="99"/>
    <w:semiHidden/>
    <w:rsid w:val="009C7CCE"/>
    <w:rPr>
      <w:sz w:val="20"/>
      <w:szCs w:val="20"/>
    </w:rPr>
  </w:style>
  <w:style w:type="character" w:customStyle="1" w:styleId="CommentSubjectChar2">
    <w:name w:val="Comment Subject Char2"/>
    <w:basedOn w:val="CommentTextChar"/>
    <w:uiPriority w:val="99"/>
    <w:semiHidden/>
    <w:rsid w:val="009C7CC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erChar3">
    <w:name w:val="Header Char3"/>
    <w:basedOn w:val="DefaultParagraphFont"/>
    <w:uiPriority w:val="99"/>
    <w:rsid w:val="009C7CCE"/>
  </w:style>
  <w:style w:type="character" w:customStyle="1" w:styleId="FooterChar3">
    <w:name w:val="Footer Char3"/>
    <w:basedOn w:val="DefaultParagraphFont"/>
    <w:uiPriority w:val="99"/>
    <w:rsid w:val="009C7CCE"/>
  </w:style>
  <w:style w:type="character" w:customStyle="1" w:styleId="HeaderChar4">
    <w:name w:val="Header Char4"/>
    <w:basedOn w:val="DefaultParagraphFont"/>
    <w:uiPriority w:val="99"/>
    <w:rsid w:val="009C7CCE"/>
  </w:style>
  <w:style w:type="character" w:customStyle="1" w:styleId="FooterChar4">
    <w:name w:val="Footer Char4"/>
    <w:basedOn w:val="DefaultParagraphFont"/>
    <w:uiPriority w:val="99"/>
    <w:rsid w:val="009C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ubDocument" Target="Little\Ch2.The_Littles_Law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subDocument" Target="Process%20Flow%20Engineering.docx" TargetMode="External"/><Relationship Id="rId12" Type="http://schemas.openxmlformats.org/officeDocument/2006/relationships/subDocument" Target="Throughput\Ch4.Throughpu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subDocument" Target="CapacityThrougFT\Ch3.Capacity.docx" TargetMode="Externa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Asef-Vaziri, Ardavan</dc:creator>
  <cp:keywords/>
  <dc:description/>
  <cp:lastModifiedBy>Asef-Vaziri, Ardavan</cp:lastModifiedBy>
  <cp:revision>2</cp:revision>
  <dcterms:created xsi:type="dcterms:W3CDTF">2017-10-29T05:14:00Z</dcterms:created>
  <dcterms:modified xsi:type="dcterms:W3CDTF">2017-10-29T05:14:00Z</dcterms:modified>
</cp:coreProperties>
</file>