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08" w:rsidRPr="001E38A7" w:rsidRDefault="00E11708" w:rsidP="00E1170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0F27BA" wp14:editId="1973B488">
            <wp:extent cx="1823810" cy="414440"/>
            <wp:effectExtent l="0" t="0" r="508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23" cy="44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708" w:rsidRPr="001E38A7" w:rsidRDefault="00E11708" w:rsidP="00E11708">
      <w:pPr>
        <w:rPr>
          <w:rFonts w:ascii="Arial" w:hAnsi="Arial" w:cs="Arial"/>
          <w:sz w:val="20"/>
          <w:szCs w:val="20"/>
        </w:rPr>
      </w:pPr>
    </w:p>
    <w:p w:rsidR="00E11708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May 5</w:t>
      </w:r>
      <w:r w:rsidRPr="001E38A7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2016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Dear Student,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Attached you will find an Hourly Student Employee Summer Form for you to complete and return to your current or summer employer department.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Please complete the S</w:t>
      </w:r>
      <w:r>
        <w:rPr>
          <w:rFonts w:ascii="Arial" w:hAnsi="Arial" w:cs="Arial"/>
          <w:szCs w:val="22"/>
        </w:rPr>
        <w:t xml:space="preserve">ummer </w:t>
      </w:r>
      <w:r w:rsidRPr="001E38A7">
        <w:rPr>
          <w:rFonts w:ascii="Arial" w:hAnsi="Arial" w:cs="Arial"/>
          <w:szCs w:val="22"/>
        </w:rPr>
        <w:t>Form and return it to your departm</w:t>
      </w:r>
      <w:r>
        <w:rPr>
          <w:rFonts w:ascii="Arial" w:hAnsi="Arial" w:cs="Arial"/>
          <w:szCs w:val="22"/>
        </w:rPr>
        <w:t xml:space="preserve">ent Timekeeper by </w:t>
      </w:r>
      <w:r w:rsidR="00A07680">
        <w:rPr>
          <w:rFonts w:ascii="Arial" w:hAnsi="Arial" w:cs="Arial"/>
          <w:szCs w:val="22"/>
        </w:rPr>
        <w:t>Wednesday, May 13</w:t>
      </w:r>
      <w:r w:rsidRPr="00D95AF5">
        <w:rPr>
          <w:rFonts w:ascii="Arial" w:hAnsi="Arial" w:cs="Arial"/>
          <w:szCs w:val="22"/>
        </w:rPr>
        <w:t>, 2016.</w:t>
      </w:r>
      <w:r>
        <w:rPr>
          <w:rFonts w:ascii="Arial" w:hAnsi="Arial" w:cs="Arial"/>
          <w:szCs w:val="22"/>
        </w:rPr>
        <w:t xml:space="preserve"> </w:t>
      </w:r>
      <w:r w:rsidRPr="001E38A7">
        <w:rPr>
          <w:rFonts w:ascii="Arial" w:hAnsi="Arial" w:cs="Arial"/>
          <w:szCs w:val="22"/>
        </w:rPr>
        <w:t xml:space="preserve">This form will be used to assess your interest in working and your plans to enroll at CSUN during </w:t>
      </w:r>
      <w:proofErr w:type="gramStart"/>
      <w:r w:rsidRPr="001E38A7">
        <w:rPr>
          <w:rFonts w:ascii="Arial" w:hAnsi="Arial" w:cs="Arial"/>
          <w:szCs w:val="22"/>
        </w:rPr>
        <w:t>Summer</w:t>
      </w:r>
      <w:proofErr w:type="gramEnd"/>
      <w:r w:rsidRPr="001E38A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2016</w:t>
      </w:r>
      <w:r w:rsidRPr="001E38A7">
        <w:rPr>
          <w:rFonts w:ascii="Arial" w:hAnsi="Arial" w:cs="Arial"/>
          <w:szCs w:val="22"/>
        </w:rPr>
        <w:t xml:space="preserve">.  In addition, if the department determines to hire you for the </w:t>
      </w:r>
      <w:proofErr w:type="gramStart"/>
      <w:r w:rsidRPr="001E38A7">
        <w:rPr>
          <w:rFonts w:ascii="Arial" w:hAnsi="Arial" w:cs="Arial"/>
          <w:szCs w:val="22"/>
        </w:rPr>
        <w:t>Summer</w:t>
      </w:r>
      <w:proofErr w:type="gramEnd"/>
      <w:r w:rsidRPr="001E38A7">
        <w:rPr>
          <w:rFonts w:ascii="Arial" w:hAnsi="Arial" w:cs="Arial"/>
          <w:szCs w:val="22"/>
        </w:rPr>
        <w:t xml:space="preserve"> based on their needs, the Status Form will be used to process your appointment.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As a student employee, we want to advise you that under certain conditions, you may not be eligible for the student FICA exemption.  Specifically, if you are employed in a student classification but:</w:t>
      </w:r>
    </w:p>
    <w:p w:rsidR="00E11708" w:rsidRPr="001E38A7" w:rsidRDefault="00E11708" w:rsidP="00E1170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are not enrolled during the Summer,</w:t>
      </w:r>
    </w:p>
    <w:p w:rsidR="00E11708" w:rsidRPr="001E38A7" w:rsidRDefault="00E11708" w:rsidP="00E1170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 xml:space="preserve">enroll for a cumulative total of less than 6 units if you are an Undergraduate student, or 4 units if you are a Graduate student, during all of Summer </w:t>
      </w:r>
      <w:r>
        <w:rPr>
          <w:rFonts w:ascii="Arial" w:hAnsi="Arial" w:cs="Arial"/>
          <w:szCs w:val="22"/>
        </w:rPr>
        <w:t>2016</w:t>
      </w:r>
      <w:r w:rsidRPr="001E38A7">
        <w:rPr>
          <w:rFonts w:ascii="Arial" w:hAnsi="Arial" w:cs="Arial"/>
          <w:szCs w:val="22"/>
        </w:rPr>
        <w:t xml:space="preserve">; or, </w:t>
      </w:r>
    </w:p>
    <w:p w:rsidR="00E11708" w:rsidRPr="001E38A7" w:rsidRDefault="00E11708" w:rsidP="00E1170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drop or fall below these half-time thresholds during the Summer,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  <w:proofErr w:type="gramStart"/>
      <w:r w:rsidRPr="001E38A7">
        <w:rPr>
          <w:rFonts w:ascii="Arial" w:hAnsi="Arial" w:cs="Arial"/>
          <w:szCs w:val="22"/>
        </w:rPr>
        <w:t>you</w:t>
      </w:r>
      <w:proofErr w:type="gramEnd"/>
      <w:r w:rsidRPr="001E38A7">
        <w:rPr>
          <w:rFonts w:ascii="Arial" w:hAnsi="Arial" w:cs="Arial"/>
          <w:szCs w:val="22"/>
        </w:rPr>
        <w:t xml:space="preserve"> will not be eligible for FICA exemption per Internal Revenue Service Code session 3121 (b)(10).  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As a result, 1.45% of your gross earnings would automatically be deducted for Medicare Tax.  In addition, you will automatically be enrolled in the Part-Time/Seasonal/Temporary (PST) Retirement Plan and be required to contribute 7.5% of your pre-tax gross pay each applicable pay period. If you are already a member in the California Public Employees’ Retirement System (CalPERS), you will not be required to participate in the PST Retirement Program.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Palatino Linotype" w:hAnsi="Palatino Linotype" w:cs="Arial"/>
          <w:color w:val="0000FF"/>
          <w:sz w:val="18"/>
          <w:szCs w:val="18"/>
          <w:u w:val="single"/>
        </w:rPr>
      </w:pPr>
      <w:r w:rsidRPr="001E38A7">
        <w:rPr>
          <w:rFonts w:ascii="Arial" w:hAnsi="Arial" w:cs="Arial"/>
          <w:szCs w:val="22"/>
        </w:rPr>
        <w:t>The funds deposited into the Part-Time/Season</w:t>
      </w:r>
      <w:r>
        <w:rPr>
          <w:rFonts w:ascii="Arial" w:hAnsi="Arial" w:cs="Arial"/>
          <w:szCs w:val="22"/>
        </w:rPr>
        <w:t>al</w:t>
      </w:r>
      <w:r w:rsidRPr="001E38A7">
        <w:rPr>
          <w:rFonts w:ascii="Arial" w:hAnsi="Arial" w:cs="Arial"/>
          <w:szCs w:val="22"/>
        </w:rPr>
        <w:t>/Temporary (PST) Retirement Plan are fully vested upon enrollment; you are entitled to 100% of your account 90 days after you separate from service.  The PST program is a qualified 457 plan under the Internal Revenue Service Code and is administered by Savings Plus.  For additional information including designating a beneficiary and obtaining access to your funds, pl</w:t>
      </w:r>
      <w:r>
        <w:rPr>
          <w:rFonts w:ascii="Arial" w:hAnsi="Arial" w:cs="Arial"/>
          <w:szCs w:val="22"/>
        </w:rPr>
        <w:t xml:space="preserve">ease visit the PST website at: </w:t>
      </w:r>
      <w:hyperlink r:id="rId6" w:history="1">
        <w:r w:rsidRPr="003E4C7E">
          <w:rPr>
            <w:color w:val="0000FF"/>
            <w:u w:val="single"/>
          </w:rPr>
          <w:t>https://www.savingsplusnow.com/</w:t>
        </w:r>
      </w:hyperlink>
    </w:p>
    <w:p w:rsidR="00E11708" w:rsidRPr="001E38A7" w:rsidRDefault="00E11708" w:rsidP="00E11708">
      <w:pPr>
        <w:rPr>
          <w:rFonts w:ascii="Palatino Linotype" w:hAnsi="Palatino Linotype" w:cs="Arial"/>
          <w:color w:val="0000FF"/>
          <w:sz w:val="18"/>
          <w:szCs w:val="18"/>
          <w:u w:val="single"/>
        </w:rPr>
      </w:pPr>
    </w:p>
    <w:p w:rsidR="00E11708" w:rsidRDefault="00E11708" w:rsidP="00E11708">
      <w:pPr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 xml:space="preserve">Please note, if you </w:t>
      </w:r>
      <w:r w:rsidRPr="00D8297F">
        <w:rPr>
          <w:rFonts w:ascii="Arial" w:hAnsi="Arial" w:cs="Arial"/>
          <w:szCs w:val="22"/>
          <w:u w:val="single"/>
        </w:rPr>
        <w:t>do</w:t>
      </w:r>
      <w:r w:rsidRPr="001E38A7">
        <w:rPr>
          <w:rFonts w:ascii="Arial" w:hAnsi="Arial" w:cs="Arial"/>
          <w:szCs w:val="22"/>
        </w:rPr>
        <w:t xml:space="preserve"> qualify for the student FICA exemption, you are limited to working up to 20 hours per week throughout your </w:t>
      </w:r>
      <w:proofErr w:type="gramStart"/>
      <w:r w:rsidRPr="001E38A7">
        <w:rPr>
          <w:rFonts w:ascii="Arial" w:hAnsi="Arial" w:cs="Arial"/>
          <w:szCs w:val="22"/>
        </w:rPr>
        <w:t>Summer</w:t>
      </w:r>
      <w:proofErr w:type="gramEnd"/>
      <w:r w:rsidRPr="001E38A7">
        <w:rPr>
          <w:rFonts w:ascii="Arial" w:hAnsi="Arial" w:cs="Arial"/>
          <w:szCs w:val="22"/>
        </w:rPr>
        <w:t xml:space="preserve"> appointment. </w:t>
      </w:r>
    </w:p>
    <w:p w:rsidR="00E11708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Consult with your supervisor/manager to determine if you are a self-reporter.  If you are a self-reporter, report time worked on the online timesheet.  </w:t>
      </w:r>
      <w:r w:rsidRPr="000645C5">
        <w:rPr>
          <w:rFonts w:ascii="Arial" w:hAnsi="Arial" w:cs="Arial"/>
          <w:color w:val="FF0000"/>
          <w:szCs w:val="22"/>
          <w:u w:val="single"/>
        </w:rPr>
        <w:t>If you have more than one student job, ensure that you enter and record your time against the appropriate job record/position</w:t>
      </w:r>
      <w:r>
        <w:rPr>
          <w:rFonts w:ascii="Arial" w:hAnsi="Arial" w:cs="Arial"/>
          <w:szCs w:val="22"/>
        </w:rPr>
        <w:t>.  If you are not a self-reporter, submit your paper timesheet to your department Timekeeper or Coordinator.  Consult with your department to obtain time reporting and timesheet submission deadlines as the dates may vary by department.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If you have additional questions or need assistance in completing the Summer Student Employee Status Form, please contact your Timekeeper.</w:t>
      </w:r>
      <w:r>
        <w:rPr>
          <w:rFonts w:ascii="Arial" w:hAnsi="Arial" w:cs="Arial"/>
          <w:szCs w:val="22"/>
        </w:rPr>
        <w:t xml:space="preserve">  If your class load or enrollment plans change, please contact your supervisor immediately.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Pr="001E38A7" w:rsidRDefault="00E11708" w:rsidP="00E11708">
      <w:pPr>
        <w:rPr>
          <w:rFonts w:ascii="Arial" w:hAnsi="Arial" w:cs="Arial"/>
          <w:szCs w:val="22"/>
        </w:rPr>
      </w:pPr>
      <w:r w:rsidRPr="001E38A7">
        <w:rPr>
          <w:rFonts w:ascii="Arial" w:hAnsi="Arial" w:cs="Arial"/>
          <w:szCs w:val="22"/>
        </w:rPr>
        <w:t>Thank you.</w:t>
      </w:r>
    </w:p>
    <w:p w:rsidR="00E11708" w:rsidRPr="001E38A7" w:rsidRDefault="00E11708" w:rsidP="00E11708">
      <w:pPr>
        <w:rPr>
          <w:rFonts w:ascii="Arial" w:hAnsi="Arial" w:cs="Arial"/>
          <w:szCs w:val="22"/>
        </w:rPr>
      </w:pPr>
    </w:p>
    <w:p w:rsidR="00E11708" w:rsidRDefault="00E11708" w:rsidP="00E11708">
      <w:r w:rsidRPr="001E38A7">
        <w:rPr>
          <w:rFonts w:ascii="Arial" w:hAnsi="Arial" w:cs="Arial"/>
          <w:szCs w:val="22"/>
        </w:rPr>
        <w:t>Payroll Administration</w:t>
      </w:r>
      <w:r>
        <w:t xml:space="preserve"> </w:t>
      </w:r>
    </w:p>
    <w:p w:rsidR="00E11708" w:rsidRDefault="00E11708" w:rsidP="00E11708">
      <w:pPr>
        <w:sectPr w:rsidR="00E11708" w:rsidSect="000B3242">
          <w:pgSz w:w="12240" w:h="15840" w:code="1"/>
          <w:pgMar w:top="432" w:right="1080" w:bottom="288" w:left="720" w:header="720" w:footer="360" w:gutter="0"/>
          <w:cols w:space="720"/>
          <w:docGrid w:linePitch="360"/>
        </w:sectPr>
      </w:pPr>
      <w:r>
        <w:t xml:space="preserve">   </w:t>
      </w:r>
    </w:p>
    <w:p w:rsidR="006E1F41" w:rsidRDefault="006E1F41" w:rsidP="00E11708"/>
    <w:sectPr w:rsidR="006E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E567B"/>
    <w:multiLevelType w:val="hybridMultilevel"/>
    <w:tmpl w:val="5FACA586"/>
    <w:lvl w:ilvl="0" w:tplc="FB048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08"/>
    <w:rsid w:val="00214D49"/>
    <w:rsid w:val="002356AE"/>
    <w:rsid w:val="004301C4"/>
    <w:rsid w:val="005B1348"/>
    <w:rsid w:val="006E1F41"/>
    <w:rsid w:val="007D78AA"/>
    <w:rsid w:val="00A07680"/>
    <w:rsid w:val="00C10CE5"/>
    <w:rsid w:val="00C3017B"/>
    <w:rsid w:val="00D87B40"/>
    <w:rsid w:val="00E11708"/>
    <w:rsid w:val="00E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90F56-A828-4024-A51D-7F20E1A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08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vingsplusnow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Joe</dc:creator>
  <cp:keywords/>
  <dc:description/>
  <cp:lastModifiedBy>Stranzl, Frank William</cp:lastModifiedBy>
  <cp:revision>2</cp:revision>
  <dcterms:created xsi:type="dcterms:W3CDTF">2016-05-09T20:09:00Z</dcterms:created>
  <dcterms:modified xsi:type="dcterms:W3CDTF">2016-05-09T20:09:00Z</dcterms:modified>
</cp:coreProperties>
</file>