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32" w:rsidRPr="00AD1C8E" w:rsidRDefault="005C77D1" w:rsidP="005C77D1">
      <w:pPr>
        <w:tabs>
          <w:tab w:val="left" w:pos="90"/>
          <w:tab w:val="right" w:pos="9648"/>
        </w:tabs>
        <w:jc w:val="right"/>
        <w:rPr>
          <w:b/>
          <w:sz w:val="20"/>
        </w:rPr>
      </w:pPr>
      <w:r>
        <w:rPr>
          <w:sz w:val="28"/>
          <w:szCs w:val="28"/>
        </w:rPr>
        <w:tab/>
      </w:r>
      <w:r w:rsidRPr="00AD1C8E"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28CE5547" wp14:editId="0EAA5F4F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2095500" cy="693420"/>
            <wp:effectExtent l="0" t="0" r="0" b="0"/>
            <wp:wrapSquare wrapText="bothSides"/>
            <wp:docPr id="4" name="Picture 4" descr="California State University, Northridge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ifornia State University, Northridge -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14"/>
                    <a:stretch/>
                  </pic:blipFill>
                  <pic:spPr bwMode="auto">
                    <a:xfrm>
                      <a:off x="0" y="0"/>
                      <a:ext cx="2095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6BE" w:rsidRPr="00AD1C8E">
        <w:rPr>
          <w:b/>
          <w:sz w:val="28"/>
          <w:szCs w:val="28"/>
        </w:rPr>
        <w:t>New or</w:t>
      </w:r>
      <w:r w:rsidR="00B213A5" w:rsidRPr="00AD1C8E">
        <w:rPr>
          <w:b/>
          <w:sz w:val="28"/>
          <w:szCs w:val="28"/>
        </w:rPr>
        <w:t xml:space="preserve"> Additional Work, Temporary</w:t>
      </w:r>
    </w:p>
    <w:p w:rsidR="009D2F16" w:rsidRDefault="00B266BE" w:rsidP="005C77D1">
      <w:pPr>
        <w:pStyle w:val="Heading1"/>
        <w:jc w:val="center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B778BE" wp14:editId="6F9FF44D">
                <wp:simplePos x="0" y="0"/>
                <wp:positionH relativeFrom="column">
                  <wp:posOffset>144780</wp:posOffset>
                </wp:positionH>
                <wp:positionV relativeFrom="paragraph">
                  <wp:posOffset>1270</wp:posOffset>
                </wp:positionV>
                <wp:extent cx="3680460" cy="0"/>
                <wp:effectExtent l="0" t="0" r="15240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0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8E445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.1pt" to="301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R5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4OkvzK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"/>
            </w:pict>
          </mc:Fallback>
        </mc:AlternateContent>
      </w:r>
      <w:r w:rsidR="007C2132">
        <w:t xml:space="preserve">                                                  </w:t>
      </w:r>
      <w:r w:rsidR="005C77D1">
        <w:t xml:space="preserve">                           </w:t>
      </w:r>
      <w:r w:rsidR="007C2132">
        <w:t>Office of Faculty Affairs</w:t>
      </w:r>
    </w:p>
    <w:p w:rsidR="004779A2" w:rsidRDefault="004779A2" w:rsidP="004779A2"/>
    <w:p w:rsidR="00247739" w:rsidRDefault="00247739" w:rsidP="00E550AD">
      <w:pPr>
        <w:widowControl w:val="0"/>
        <w:autoSpaceDE w:val="0"/>
        <w:autoSpaceDN w:val="0"/>
        <w:adjustRightInd w:val="0"/>
        <w:jc w:val="both"/>
      </w:pPr>
    </w:p>
    <w:p w:rsidR="00247739" w:rsidRDefault="00247739" w:rsidP="00E550AD">
      <w:pPr>
        <w:widowControl w:val="0"/>
        <w:autoSpaceDE w:val="0"/>
        <w:autoSpaceDN w:val="0"/>
        <w:adjustRightInd w:val="0"/>
        <w:jc w:val="both"/>
      </w:pPr>
    </w:p>
    <w:p w:rsidR="004779A2" w:rsidRPr="0098115E" w:rsidRDefault="004779A2" w:rsidP="00E550AD">
      <w:pPr>
        <w:widowControl w:val="0"/>
        <w:autoSpaceDE w:val="0"/>
        <w:autoSpaceDN w:val="0"/>
        <w:adjustRightInd w:val="0"/>
        <w:jc w:val="both"/>
      </w:pPr>
      <w:r w:rsidRPr="0098115E">
        <w:t>“</w:t>
      </w:r>
      <w:r w:rsidR="00B266BE">
        <w:t>New or</w:t>
      </w:r>
      <w:r w:rsidR="00373E51" w:rsidRPr="0098115E">
        <w:t xml:space="preserve"> Additional Work</w:t>
      </w:r>
      <w:r w:rsidRPr="0098115E">
        <w:t>” is defined as follows:</w:t>
      </w:r>
    </w:p>
    <w:p w:rsidR="004779A2" w:rsidRPr="0098115E" w:rsidRDefault="004779A2" w:rsidP="004779A2">
      <w:pPr>
        <w:rPr>
          <w:sz w:val="16"/>
          <w:szCs w:val="16"/>
        </w:rPr>
      </w:pPr>
    </w:p>
    <w:p w:rsidR="004779A2" w:rsidRPr="0098115E" w:rsidRDefault="004779A2" w:rsidP="004779A2">
      <w:pPr>
        <w:numPr>
          <w:ilvl w:val="0"/>
          <w:numId w:val="2"/>
        </w:numPr>
      </w:pPr>
      <w:r w:rsidRPr="0098115E">
        <w:t xml:space="preserve">Work a department determines is available to </w:t>
      </w:r>
      <w:r w:rsidR="000D5A85" w:rsidRPr="0098115E">
        <w:t xml:space="preserve">part-time </w:t>
      </w:r>
      <w:r w:rsidRPr="0098115E">
        <w:t xml:space="preserve">temporary </w:t>
      </w:r>
      <w:r w:rsidR="000D5A85" w:rsidRPr="0098115E">
        <w:t>faculty</w:t>
      </w:r>
      <w:r w:rsidR="001B4295" w:rsidRPr="0098115E">
        <w:t>;</w:t>
      </w:r>
    </w:p>
    <w:p w:rsidR="004779A2" w:rsidRPr="0098115E" w:rsidRDefault="004779A2" w:rsidP="004779A2">
      <w:pPr>
        <w:numPr>
          <w:ilvl w:val="0"/>
          <w:numId w:val="2"/>
        </w:numPr>
      </w:pPr>
      <w:r w:rsidRPr="0098115E">
        <w:t>Work left behind by faculty leaving CSU on a permanent or temporary basis</w:t>
      </w:r>
      <w:r w:rsidR="001B4295" w:rsidRPr="0098115E">
        <w:t>; and/or</w:t>
      </w:r>
    </w:p>
    <w:p w:rsidR="004779A2" w:rsidRPr="0098115E" w:rsidRDefault="004779A2" w:rsidP="004779A2">
      <w:pPr>
        <w:numPr>
          <w:ilvl w:val="0"/>
          <w:numId w:val="2"/>
        </w:numPr>
      </w:pPr>
      <w:r w:rsidRPr="0098115E">
        <w:t>Work created by new courses or sections that will be taught by temporary employees</w:t>
      </w:r>
      <w:r w:rsidR="00543495">
        <w:t>.</w:t>
      </w:r>
    </w:p>
    <w:p w:rsidR="004779A2" w:rsidRPr="0098115E" w:rsidRDefault="004779A2" w:rsidP="004779A2">
      <w:pPr>
        <w:rPr>
          <w:b/>
          <w:u w:val="single"/>
        </w:rPr>
      </w:pPr>
    </w:p>
    <w:p w:rsidR="004779A2" w:rsidRPr="0098115E" w:rsidRDefault="004779A2" w:rsidP="004779A2">
      <w:pPr>
        <w:rPr>
          <w:b/>
          <w:u w:val="single"/>
        </w:rPr>
      </w:pPr>
      <w:r w:rsidRPr="0098115E">
        <w:rPr>
          <w:b/>
          <w:u w:val="single"/>
        </w:rPr>
        <w:t>“Temporary” vs. “Permanent” Additional Work</w:t>
      </w:r>
    </w:p>
    <w:p w:rsidR="004779A2" w:rsidRPr="0098115E" w:rsidRDefault="004779A2" w:rsidP="004779A2">
      <w:pPr>
        <w:rPr>
          <w:sz w:val="16"/>
          <w:szCs w:val="16"/>
        </w:rPr>
      </w:pPr>
    </w:p>
    <w:p w:rsidR="004779A2" w:rsidRPr="0098115E" w:rsidRDefault="004779A2" w:rsidP="004779A2">
      <w:pPr>
        <w:rPr>
          <w:i/>
        </w:rPr>
      </w:pPr>
      <w:r w:rsidRPr="0098115E">
        <w:rPr>
          <w:i/>
        </w:rPr>
        <w:t>“</w:t>
      </w:r>
      <w:r w:rsidRPr="0098115E">
        <w:rPr>
          <w:b/>
          <w:i/>
        </w:rPr>
        <w:t>Temporary</w:t>
      </w:r>
      <w:r w:rsidRPr="0098115E">
        <w:rPr>
          <w:i/>
        </w:rPr>
        <w:t>” assignments include the following:</w:t>
      </w:r>
    </w:p>
    <w:p w:rsidR="004779A2" w:rsidRPr="0098115E" w:rsidRDefault="004779A2" w:rsidP="004779A2">
      <w:pPr>
        <w:rPr>
          <w:sz w:val="16"/>
          <w:szCs w:val="16"/>
        </w:rPr>
      </w:pPr>
    </w:p>
    <w:p w:rsidR="004779A2" w:rsidRPr="0098115E" w:rsidRDefault="004779A2" w:rsidP="004779A2">
      <w:pPr>
        <w:numPr>
          <w:ilvl w:val="0"/>
          <w:numId w:val="3"/>
        </w:numPr>
      </w:pPr>
      <w:r w:rsidRPr="0098115E">
        <w:t>Assignments caused by the leave of absence of tenured faculty</w:t>
      </w:r>
    </w:p>
    <w:p w:rsidR="00B213A5" w:rsidRPr="0098115E" w:rsidRDefault="001B4295" w:rsidP="00B213A5">
      <w:pPr>
        <w:numPr>
          <w:ilvl w:val="1"/>
          <w:numId w:val="3"/>
        </w:numPr>
      </w:pPr>
      <w:r w:rsidRPr="0098115E">
        <w:t>FERP, Sabbatical – Full/DIP,</w:t>
      </w:r>
      <w:r w:rsidR="00B213A5" w:rsidRPr="0098115E">
        <w:t xml:space="preserve"> PRTB, LWOP, FML</w:t>
      </w:r>
    </w:p>
    <w:p w:rsidR="004779A2" w:rsidRPr="0098115E" w:rsidRDefault="004779A2" w:rsidP="004779A2">
      <w:pPr>
        <w:numPr>
          <w:ilvl w:val="0"/>
          <w:numId w:val="3"/>
        </w:numPr>
      </w:pPr>
      <w:r w:rsidRPr="0098115E">
        <w:t>Temporary absences of lecturers</w:t>
      </w:r>
    </w:p>
    <w:p w:rsidR="00B213A5" w:rsidRPr="0098115E" w:rsidRDefault="00B213A5" w:rsidP="00B213A5">
      <w:pPr>
        <w:numPr>
          <w:ilvl w:val="1"/>
          <w:numId w:val="3"/>
        </w:numPr>
      </w:pPr>
      <w:r w:rsidRPr="0098115E">
        <w:t>LWOP</w:t>
      </w:r>
    </w:p>
    <w:p w:rsidR="004779A2" w:rsidRPr="0098115E" w:rsidRDefault="004779A2" w:rsidP="004779A2">
      <w:pPr>
        <w:numPr>
          <w:ilvl w:val="0"/>
          <w:numId w:val="3"/>
        </w:numPr>
      </w:pPr>
      <w:r w:rsidRPr="0098115E">
        <w:t xml:space="preserve">Vacancy in a tenured position </w:t>
      </w:r>
      <w:r w:rsidR="00B213A5" w:rsidRPr="0098115E">
        <w:t xml:space="preserve">pending or </w:t>
      </w:r>
      <w:r w:rsidRPr="0098115E">
        <w:t>during a recruitment period</w:t>
      </w:r>
    </w:p>
    <w:p w:rsidR="00B213A5" w:rsidRPr="0098115E" w:rsidRDefault="00B213A5" w:rsidP="004779A2">
      <w:pPr>
        <w:numPr>
          <w:ilvl w:val="0"/>
          <w:numId w:val="3"/>
        </w:numPr>
      </w:pPr>
      <w:r w:rsidRPr="0098115E">
        <w:t>Work made available as part of reassignments or release/reassigned time</w:t>
      </w:r>
    </w:p>
    <w:p w:rsidR="004779A2" w:rsidRPr="0098115E" w:rsidRDefault="004779A2" w:rsidP="004779A2">
      <w:pPr>
        <w:numPr>
          <w:ilvl w:val="0"/>
          <w:numId w:val="3"/>
        </w:numPr>
      </w:pPr>
      <w:r w:rsidRPr="0098115E">
        <w:t>Temporary funding (such as a grant)</w:t>
      </w:r>
    </w:p>
    <w:p w:rsidR="004779A2" w:rsidRPr="0098115E" w:rsidRDefault="004779A2" w:rsidP="004779A2"/>
    <w:p w:rsidR="004779A2" w:rsidRPr="0098115E" w:rsidRDefault="004779A2" w:rsidP="004779A2">
      <w:pPr>
        <w:rPr>
          <w:i/>
        </w:rPr>
      </w:pPr>
      <w:r w:rsidRPr="0098115E">
        <w:rPr>
          <w:i/>
        </w:rPr>
        <w:t>“Permanent” assignments include the following:</w:t>
      </w:r>
    </w:p>
    <w:p w:rsidR="004779A2" w:rsidRPr="0098115E" w:rsidRDefault="004779A2" w:rsidP="004779A2">
      <w:pPr>
        <w:rPr>
          <w:sz w:val="16"/>
          <w:szCs w:val="16"/>
        </w:rPr>
      </w:pPr>
    </w:p>
    <w:p w:rsidR="004779A2" w:rsidRPr="0098115E" w:rsidRDefault="004779A2" w:rsidP="004779A2">
      <w:pPr>
        <w:numPr>
          <w:ilvl w:val="0"/>
          <w:numId w:val="4"/>
        </w:numPr>
      </w:pPr>
      <w:r w:rsidRPr="0098115E">
        <w:t>Additional units in a department that will remain as available units for future temporary faculty appointments (i.e.</w:t>
      </w:r>
      <w:r w:rsidR="00B266BE">
        <w:t>,</w:t>
      </w:r>
      <w:r w:rsidRPr="0098115E">
        <w:t xml:space="preserve"> new courses or sections not previously offered)</w:t>
      </w:r>
    </w:p>
    <w:p w:rsidR="004779A2" w:rsidRPr="0098115E" w:rsidRDefault="004779A2" w:rsidP="004779A2">
      <w:pPr>
        <w:rPr>
          <w:b/>
          <w:u w:val="single"/>
        </w:rPr>
      </w:pPr>
    </w:p>
    <w:p w:rsidR="004779A2" w:rsidRPr="0098115E" w:rsidRDefault="004779A2" w:rsidP="004779A2">
      <w:pPr>
        <w:rPr>
          <w:b/>
          <w:u w:val="single"/>
        </w:rPr>
      </w:pPr>
      <w:r w:rsidRPr="0098115E">
        <w:rPr>
          <w:b/>
          <w:u w:val="single"/>
        </w:rPr>
        <w:t xml:space="preserve">Impact of </w:t>
      </w:r>
      <w:r w:rsidR="001B4295" w:rsidRPr="0098115E">
        <w:rPr>
          <w:b/>
          <w:u w:val="single"/>
        </w:rPr>
        <w:t>“</w:t>
      </w:r>
      <w:r w:rsidR="00B213A5" w:rsidRPr="0098115E">
        <w:rPr>
          <w:b/>
          <w:u w:val="single"/>
        </w:rPr>
        <w:t>Temporary</w:t>
      </w:r>
      <w:r w:rsidR="001B4295" w:rsidRPr="0098115E">
        <w:rPr>
          <w:b/>
          <w:u w:val="single"/>
        </w:rPr>
        <w:t>”</w:t>
      </w:r>
      <w:r w:rsidR="00B213A5" w:rsidRPr="0098115E">
        <w:rPr>
          <w:b/>
          <w:u w:val="single"/>
        </w:rPr>
        <w:t xml:space="preserve"> </w:t>
      </w:r>
      <w:r w:rsidRPr="0098115E">
        <w:rPr>
          <w:b/>
          <w:u w:val="single"/>
        </w:rPr>
        <w:t>New or Additional Work on Entitlements</w:t>
      </w:r>
    </w:p>
    <w:p w:rsidR="004779A2" w:rsidRPr="0098115E" w:rsidRDefault="004779A2" w:rsidP="004779A2">
      <w:pPr>
        <w:rPr>
          <w:sz w:val="16"/>
          <w:szCs w:val="16"/>
        </w:rPr>
      </w:pPr>
    </w:p>
    <w:p w:rsidR="0098115E" w:rsidRDefault="00FF7C2E" w:rsidP="0098115E">
      <w:pPr>
        <w:numPr>
          <w:ilvl w:val="0"/>
          <w:numId w:val="4"/>
        </w:numPr>
      </w:pPr>
      <w:r w:rsidRPr="0098115E">
        <w:t>All</w:t>
      </w:r>
      <w:r w:rsidR="004779A2" w:rsidRPr="0098115E">
        <w:t xml:space="preserve"> temporary new or additional work </w:t>
      </w:r>
      <w:r w:rsidRPr="00247739">
        <w:rPr>
          <w:b/>
          <w:u w:val="single"/>
        </w:rPr>
        <w:t>does</w:t>
      </w:r>
      <w:r w:rsidRPr="00247739">
        <w:rPr>
          <w:b/>
        </w:rPr>
        <w:t xml:space="preserve"> </w:t>
      </w:r>
      <w:r w:rsidR="004779A2" w:rsidRPr="0098115E">
        <w:t>enhance a lecturer’s entitlement in future appointments</w:t>
      </w:r>
    </w:p>
    <w:p w:rsidR="00247739" w:rsidRDefault="00247739" w:rsidP="00247739">
      <w:pPr>
        <w:ind w:left="720"/>
      </w:pPr>
    </w:p>
    <w:p w:rsidR="00247739" w:rsidRPr="0098115E" w:rsidRDefault="00247739" w:rsidP="00247739">
      <w:pPr>
        <w:ind w:left="720"/>
      </w:pPr>
    </w:p>
    <w:p w:rsidR="004779A2" w:rsidRPr="00F717DB" w:rsidRDefault="00B266BE" w:rsidP="004779A2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113030</wp:posOffset>
                </wp:positionV>
                <wp:extent cx="6246495" cy="828675"/>
                <wp:effectExtent l="9525" t="8255" r="11430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FA285" id="Rectangle 7" o:spid="_x0000_s1026" style="position:absolute;margin-left:-4.5pt;margin-top:8.9pt;width:491.8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2tdgIAAPs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" filled="f"/>
            </w:pict>
          </mc:Fallback>
        </mc:AlternateContent>
      </w:r>
    </w:p>
    <w:p w:rsidR="004779A2" w:rsidRPr="00B213A5" w:rsidRDefault="004779A2" w:rsidP="004779A2">
      <w:pPr>
        <w:rPr>
          <w:rFonts w:ascii="Arial" w:hAnsi="Arial" w:cs="Arial"/>
          <w:b/>
          <w:i/>
          <w:sz w:val="16"/>
          <w:szCs w:val="16"/>
        </w:rPr>
      </w:pPr>
      <w:r w:rsidRPr="004779A2">
        <w:rPr>
          <w:rFonts w:ascii="Arial" w:hAnsi="Arial" w:cs="Arial"/>
          <w:b/>
          <w:i/>
          <w:sz w:val="20"/>
          <w:szCs w:val="20"/>
        </w:rPr>
        <w:t>Example</w:t>
      </w:r>
      <w:r w:rsidR="002D79AA">
        <w:rPr>
          <w:rFonts w:ascii="Arial" w:hAnsi="Arial" w:cs="Arial"/>
          <w:b/>
          <w:i/>
          <w:sz w:val="20"/>
          <w:szCs w:val="20"/>
        </w:rPr>
        <w:t xml:space="preserve"> #1</w:t>
      </w:r>
    </w:p>
    <w:p w:rsidR="004779A2" w:rsidRPr="00B213A5" w:rsidRDefault="004779A2" w:rsidP="004779A2">
      <w:pPr>
        <w:rPr>
          <w:rFonts w:ascii="Arial" w:hAnsi="Arial" w:cs="Arial"/>
          <w:sz w:val="16"/>
          <w:szCs w:val="16"/>
        </w:rPr>
      </w:pPr>
    </w:p>
    <w:p w:rsidR="004779A2" w:rsidRPr="00B213A5" w:rsidRDefault="004779A2" w:rsidP="004779A2">
      <w:pPr>
        <w:rPr>
          <w:rFonts w:ascii="Arial" w:hAnsi="Arial" w:cs="Arial"/>
          <w:sz w:val="18"/>
          <w:szCs w:val="18"/>
        </w:rPr>
      </w:pPr>
      <w:r w:rsidRPr="00B213A5">
        <w:rPr>
          <w:rFonts w:ascii="Arial" w:hAnsi="Arial" w:cs="Arial"/>
          <w:i/>
          <w:sz w:val="18"/>
          <w:szCs w:val="18"/>
        </w:rPr>
        <w:t>(Not a 3-year eligible employee)</w:t>
      </w:r>
      <w:r w:rsidRPr="00B213A5">
        <w:rPr>
          <w:rFonts w:ascii="Arial" w:hAnsi="Arial" w:cs="Arial"/>
          <w:sz w:val="18"/>
          <w:szCs w:val="18"/>
        </w:rPr>
        <w:t xml:space="preserve">   If a lecturer teaches 6 units in Fall 20</w:t>
      </w:r>
      <w:r w:rsidR="00131E79">
        <w:rPr>
          <w:rFonts w:ascii="Arial" w:hAnsi="Arial" w:cs="Arial"/>
          <w:sz w:val="18"/>
          <w:szCs w:val="18"/>
        </w:rPr>
        <w:t>1</w:t>
      </w:r>
      <w:r w:rsidR="00CA14F7">
        <w:rPr>
          <w:rFonts w:ascii="Arial" w:hAnsi="Arial" w:cs="Arial"/>
          <w:sz w:val="18"/>
          <w:szCs w:val="18"/>
        </w:rPr>
        <w:t>6</w:t>
      </w:r>
      <w:r w:rsidRPr="00B213A5">
        <w:rPr>
          <w:rFonts w:ascii="Arial" w:hAnsi="Arial" w:cs="Arial"/>
          <w:sz w:val="18"/>
          <w:szCs w:val="18"/>
        </w:rPr>
        <w:t xml:space="preserve"> and 6 units in Spring 20</w:t>
      </w:r>
      <w:r w:rsidR="008C11DA">
        <w:rPr>
          <w:rFonts w:ascii="Arial" w:hAnsi="Arial" w:cs="Arial"/>
          <w:sz w:val="18"/>
          <w:szCs w:val="18"/>
        </w:rPr>
        <w:t>1</w:t>
      </w:r>
      <w:r w:rsidR="00CA14F7">
        <w:rPr>
          <w:rFonts w:ascii="Arial" w:hAnsi="Arial" w:cs="Arial"/>
          <w:sz w:val="18"/>
          <w:szCs w:val="18"/>
        </w:rPr>
        <w:t>7</w:t>
      </w:r>
      <w:r w:rsidRPr="00B213A5">
        <w:rPr>
          <w:rFonts w:ascii="Arial" w:hAnsi="Arial" w:cs="Arial"/>
          <w:sz w:val="18"/>
          <w:szCs w:val="18"/>
        </w:rPr>
        <w:t>, and 3 of the</w:t>
      </w:r>
      <w:r w:rsidR="0098115E">
        <w:rPr>
          <w:rFonts w:ascii="Arial" w:hAnsi="Arial" w:cs="Arial"/>
          <w:sz w:val="18"/>
          <w:szCs w:val="18"/>
        </w:rPr>
        <w:t xml:space="preserve"> 6</w:t>
      </w:r>
      <w:r w:rsidRPr="00B213A5">
        <w:rPr>
          <w:rFonts w:ascii="Arial" w:hAnsi="Arial" w:cs="Arial"/>
          <w:sz w:val="18"/>
          <w:szCs w:val="18"/>
        </w:rPr>
        <w:t xml:space="preserve"> units in Spring 20</w:t>
      </w:r>
      <w:r w:rsidR="00131E79">
        <w:rPr>
          <w:rFonts w:ascii="Arial" w:hAnsi="Arial" w:cs="Arial"/>
          <w:sz w:val="18"/>
          <w:szCs w:val="18"/>
        </w:rPr>
        <w:t>1</w:t>
      </w:r>
      <w:r w:rsidR="00CA14F7">
        <w:rPr>
          <w:rFonts w:ascii="Arial" w:hAnsi="Arial" w:cs="Arial"/>
          <w:sz w:val="18"/>
          <w:szCs w:val="18"/>
        </w:rPr>
        <w:t>7</w:t>
      </w:r>
      <w:r w:rsidRPr="00B213A5">
        <w:rPr>
          <w:rFonts w:ascii="Arial" w:hAnsi="Arial" w:cs="Arial"/>
          <w:sz w:val="18"/>
          <w:szCs w:val="18"/>
        </w:rPr>
        <w:t xml:space="preserve"> were “temporary” new or additional work, </w:t>
      </w:r>
      <w:r w:rsidR="0098115E">
        <w:rPr>
          <w:rFonts w:ascii="Arial" w:hAnsi="Arial" w:cs="Arial"/>
          <w:sz w:val="18"/>
          <w:szCs w:val="18"/>
        </w:rPr>
        <w:t>wh</w:t>
      </w:r>
      <w:r w:rsidRPr="00B213A5">
        <w:rPr>
          <w:rFonts w:ascii="Arial" w:hAnsi="Arial" w:cs="Arial"/>
          <w:sz w:val="18"/>
          <w:szCs w:val="18"/>
        </w:rPr>
        <w:t>en such a lecturer</w:t>
      </w:r>
      <w:r w:rsidR="0098115E">
        <w:rPr>
          <w:rFonts w:ascii="Arial" w:hAnsi="Arial" w:cs="Arial"/>
          <w:sz w:val="18"/>
          <w:szCs w:val="18"/>
        </w:rPr>
        <w:t xml:space="preserve"> is</w:t>
      </w:r>
      <w:r w:rsidRPr="00B213A5">
        <w:rPr>
          <w:rFonts w:ascii="Arial" w:hAnsi="Arial" w:cs="Arial"/>
          <w:sz w:val="18"/>
          <w:szCs w:val="18"/>
        </w:rPr>
        <w:t xml:space="preserve"> offered an appointment for AY 20</w:t>
      </w:r>
      <w:r w:rsidR="008C11DA">
        <w:rPr>
          <w:rFonts w:ascii="Arial" w:hAnsi="Arial" w:cs="Arial"/>
          <w:sz w:val="18"/>
          <w:szCs w:val="18"/>
        </w:rPr>
        <w:t>1</w:t>
      </w:r>
      <w:r w:rsidR="00CA14F7">
        <w:rPr>
          <w:rFonts w:ascii="Arial" w:hAnsi="Arial" w:cs="Arial"/>
          <w:sz w:val="18"/>
          <w:szCs w:val="18"/>
        </w:rPr>
        <w:t>7</w:t>
      </w:r>
      <w:r w:rsidRPr="00B213A5">
        <w:rPr>
          <w:rFonts w:ascii="Arial" w:hAnsi="Arial" w:cs="Arial"/>
          <w:sz w:val="18"/>
          <w:szCs w:val="18"/>
        </w:rPr>
        <w:t>-</w:t>
      </w:r>
      <w:r w:rsidR="00543495">
        <w:rPr>
          <w:rFonts w:ascii="Arial" w:hAnsi="Arial" w:cs="Arial"/>
          <w:sz w:val="18"/>
          <w:szCs w:val="18"/>
        </w:rPr>
        <w:t>1</w:t>
      </w:r>
      <w:r w:rsidR="00CA14F7">
        <w:rPr>
          <w:rFonts w:ascii="Arial" w:hAnsi="Arial" w:cs="Arial"/>
          <w:sz w:val="18"/>
          <w:szCs w:val="18"/>
        </w:rPr>
        <w:t>8</w:t>
      </w:r>
      <w:r w:rsidR="00131E79">
        <w:rPr>
          <w:rFonts w:ascii="Arial" w:hAnsi="Arial" w:cs="Arial"/>
          <w:sz w:val="18"/>
          <w:szCs w:val="18"/>
        </w:rPr>
        <w:t>, the lecturer</w:t>
      </w:r>
      <w:r w:rsidRPr="00B213A5">
        <w:rPr>
          <w:rFonts w:ascii="Arial" w:hAnsi="Arial" w:cs="Arial"/>
          <w:sz w:val="18"/>
          <w:szCs w:val="18"/>
        </w:rPr>
        <w:t xml:space="preserve"> would be entitl</w:t>
      </w:r>
      <w:r w:rsidR="0098115E">
        <w:rPr>
          <w:rFonts w:ascii="Arial" w:hAnsi="Arial" w:cs="Arial"/>
          <w:sz w:val="18"/>
          <w:szCs w:val="18"/>
        </w:rPr>
        <w:t>ed to a one-year appointment with a</w:t>
      </w:r>
      <w:r w:rsidRPr="00B213A5">
        <w:rPr>
          <w:rFonts w:ascii="Arial" w:hAnsi="Arial" w:cs="Arial"/>
          <w:sz w:val="18"/>
          <w:szCs w:val="18"/>
        </w:rPr>
        <w:t xml:space="preserve"> </w:t>
      </w:r>
      <w:r w:rsidR="00FF7C2E">
        <w:rPr>
          <w:rFonts w:ascii="Arial" w:hAnsi="Arial" w:cs="Arial"/>
          <w:sz w:val="18"/>
          <w:szCs w:val="18"/>
        </w:rPr>
        <w:t>12</w:t>
      </w:r>
      <w:r w:rsidR="0098115E">
        <w:rPr>
          <w:rFonts w:ascii="Arial" w:hAnsi="Arial" w:cs="Arial"/>
          <w:sz w:val="18"/>
          <w:szCs w:val="18"/>
        </w:rPr>
        <w:t xml:space="preserve"> unit</w:t>
      </w:r>
      <w:r w:rsidRPr="00B213A5">
        <w:rPr>
          <w:rFonts w:ascii="Arial" w:hAnsi="Arial" w:cs="Arial"/>
          <w:sz w:val="18"/>
          <w:szCs w:val="18"/>
        </w:rPr>
        <w:t xml:space="preserve"> total</w:t>
      </w:r>
      <w:r w:rsidR="0098115E">
        <w:rPr>
          <w:rFonts w:ascii="Arial" w:hAnsi="Arial" w:cs="Arial"/>
          <w:sz w:val="18"/>
          <w:szCs w:val="18"/>
        </w:rPr>
        <w:t xml:space="preserve"> entitlement for the Academic Year</w:t>
      </w:r>
      <w:r w:rsidRPr="00B213A5">
        <w:rPr>
          <w:rFonts w:ascii="Arial" w:hAnsi="Arial" w:cs="Arial"/>
          <w:sz w:val="18"/>
          <w:szCs w:val="18"/>
        </w:rPr>
        <w:t>.</w:t>
      </w:r>
    </w:p>
    <w:p w:rsidR="002D79AA" w:rsidRDefault="002D79AA" w:rsidP="004779A2">
      <w:pPr>
        <w:rPr>
          <w:rFonts w:ascii="Arial" w:hAnsi="Arial" w:cs="Arial"/>
        </w:rPr>
      </w:pPr>
    </w:p>
    <w:p w:rsidR="00247739" w:rsidRDefault="00247739" w:rsidP="002D79AA">
      <w:pPr>
        <w:rPr>
          <w:rFonts w:ascii="Arial" w:hAnsi="Arial" w:cs="Arial"/>
        </w:rPr>
      </w:pPr>
    </w:p>
    <w:p w:rsidR="002D79AA" w:rsidRPr="002D79AA" w:rsidRDefault="00B266BE" w:rsidP="002D79A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6246495" cy="800100"/>
                <wp:effectExtent l="9525" t="5715" r="11430" b="1333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F7653" id="Rectangle 12" o:spid="_x0000_s1026" style="position:absolute;margin-left:-4.5pt;margin-top:13.2pt;width:491.8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v1eA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" filled="f"/>
            </w:pict>
          </mc:Fallback>
        </mc:AlternateContent>
      </w:r>
    </w:p>
    <w:p w:rsidR="002D79AA" w:rsidRPr="00B213A5" w:rsidRDefault="002D79AA" w:rsidP="002D79AA">
      <w:pPr>
        <w:rPr>
          <w:rFonts w:ascii="Arial" w:hAnsi="Arial" w:cs="Arial"/>
          <w:b/>
          <w:i/>
          <w:sz w:val="16"/>
          <w:szCs w:val="16"/>
        </w:rPr>
      </w:pPr>
      <w:r w:rsidRPr="004779A2">
        <w:rPr>
          <w:rFonts w:ascii="Arial" w:hAnsi="Arial" w:cs="Arial"/>
          <w:b/>
          <w:i/>
          <w:sz w:val="20"/>
          <w:szCs w:val="20"/>
        </w:rPr>
        <w:t>Example #2</w:t>
      </w:r>
    </w:p>
    <w:p w:rsidR="002D79AA" w:rsidRPr="00B213A5" w:rsidRDefault="002D79AA" w:rsidP="002D79AA">
      <w:pPr>
        <w:rPr>
          <w:rFonts w:ascii="Arial" w:hAnsi="Arial" w:cs="Arial"/>
          <w:sz w:val="18"/>
          <w:szCs w:val="18"/>
        </w:rPr>
      </w:pPr>
    </w:p>
    <w:p w:rsidR="00D80602" w:rsidRPr="00B213A5" w:rsidRDefault="002D79AA" w:rsidP="00D80602">
      <w:pPr>
        <w:rPr>
          <w:rFonts w:ascii="Arial" w:hAnsi="Arial" w:cs="Arial"/>
          <w:sz w:val="18"/>
          <w:szCs w:val="18"/>
        </w:rPr>
      </w:pPr>
      <w:r w:rsidRPr="00B213A5">
        <w:rPr>
          <w:rFonts w:ascii="Arial" w:hAnsi="Arial" w:cs="Arial"/>
          <w:i/>
          <w:sz w:val="18"/>
          <w:szCs w:val="18"/>
        </w:rPr>
        <w:t>(Not a 3-year eligible employee)</w:t>
      </w:r>
      <w:r w:rsidRPr="00B213A5">
        <w:rPr>
          <w:rFonts w:ascii="Arial" w:hAnsi="Arial" w:cs="Arial"/>
          <w:sz w:val="18"/>
          <w:szCs w:val="18"/>
        </w:rPr>
        <w:t xml:space="preserve">   If a lecturer teaches 3 units in Fall 20</w:t>
      </w:r>
      <w:r w:rsidR="00131E79">
        <w:rPr>
          <w:rFonts w:ascii="Arial" w:hAnsi="Arial" w:cs="Arial"/>
          <w:sz w:val="18"/>
          <w:szCs w:val="18"/>
        </w:rPr>
        <w:t>1</w:t>
      </w:r>
      <w:r w:rsidR="00CA14F7">
        <w:rPr>
          <w:rFonts w:ascii="Arial" w:hAnsi="Arial" w:cs="Arial"/>
          <w:sz w:val="18"/>
          <w:szCs w:val="18"/>
        </w:rPr>
        <w:t>6</w:t>
      </w:r>
      <w:r w:rsidRPr="00B213A5">
        <w:rPr>
          <w:rFonts w:ascii="Arial" w:hAnsi="Arial" w:cs="Arial"/>
          <w:sz w:val="18"/>
          <w:szCs w:val="18"/>
        </w:rPr>
        <w:t xml:space="preserve"> and 3 units in Spring 20</w:t>
      </w:r>
      <w:r w:rsidR="008C11DA">
        <w:rPr>
          <w:rFonts w:ascii="Arial" w:hAnsi="Arial" w:cs="Arial"/>
          <w:sz w:val="18"/>
          <w:szCs w:val="18"/>
        </w:rPr>
        <w:t>1</w:t>
      </w:r>
      <w:r w:rsidR="00CA14F7">
        <w:rPr>
          <w:rFonts w:ascii="Arial" w:hAnsi="Arial" w:cs="Arial"/>
          <w:sz w:val="18"/>
          <w:szCs w:val="18"/>
        </w:rPr>
        <w:t>7</w:t>
      </w:r>
      <w:r w:rsidR="00D80602">
        <w:rPr>
          <w:rFonts w:ascii="Arial" w:hAnsi="Arial" w:cs="Arial"/>
          <w:sz w:val="18"/>
          <w:szCs w:val="18"/>
        </w:rPr>
        <w:t xml:space="preserve"> and the 3 units in Fall 20</w:t>
      </w:r>
      <w:r w:rsidR="00131E79">
        <w:rPr>
          <w:rFonts w:ascii="Arial" w:hAnsi="Arial" w:cs="Arial"/>
          <w:sz w:val="18"/>
          <w:szCs w:val="18"/>
        </w:rPr>
        <w:t>1</w:t>
      </w:r>
      <w:r w:rsidR="00CA14F7">
        <w:rPr>
          <w:rFonts w:ascii="Arial" w:hAnsi="Arial" w:cs="Arial"/>
          <w:sz w:val="18"/>
          <w:szCs w:val="18"/>
        </w:rPr>
        <w:t>6</w:t>
      </w:r>
      <w:r w:rsidR="00D80602">
        <w:rPr>
          <w:rFonts w:ascii="Arial" w:hAnsi="Arial" w:cs="Arial"/>
          <w:sz w:val="18"/>
          <w:szCs w:val="18"/>
        </w:rPr>
        <w:t xml:space="preserve"> </w:t>
      </w:r>
      <w:r w:rsidRPr="00B213A5">
        <w:rPr>
          <w:rFonts w:ascii="Arial" w:hAnsi="Arial" w:cs="Arial"/>
          <w:sz w:val="18"/>
          <w:szCs w:val="18"/>
        </w:rPr>
        <w:t xml:space="preserve">were “temporary” new or additional work, </w:t>
      </w:r>
      <w:r w:rsidR="00D80602">
        <w:rPr>
          <w:rFonts w:ascii="Arial" w:hAnsi="Arial" w:cs="Arial"/>
          <w:sz w:val="18"/>
          <w:szCs w:val="18"/>
        </w:rPr>
        <w:t>wh</w:t>
      </w:r>
      <w:r w:rsidR="00D80602" w:rsidRPr="00B213A5">
        <w:rPr>
          <w:rFonts w:ascii="Arial" w:hAnsi="Arial" w:cs="Arial"/>
          <w:sz w:val="18"/>
          <w:szCs w:val="18"/>
        </w:rPr>
        <w:t>en such a lecturer</w:t>
      </w:r>
      <w:r w:rsidR="00D80602">
        <w:rPr>
          <w:rFonts w:ascii="Arial" w:hAnsi="Arial" w:cs="Arial"/>
          <w:sz w:val="18"/>
          <w:szCs w:val="18"/>
        </w:rPr>
        <w:t xml:space="preserve"> is</w:t>
      </w:r>
      <w:r w:rsidR="00D80602" w:rsidRPr="00B213A5">
        <w:rPr>
          <w:rFonts w:ascii="Arial" w:hAnsi="Arial" w:cs="Arial"/>
          <w:sz w:val="18"/>
          <w:szCs w:val="18"/>
        </w:rPr>
        <w:t xml:space="preserve"> offered an appointment for AY 20</w:t>
      </w:r>
      <w:r w:rsidR="008C11DA">
        <w:rPr>
          <w:rFonts w:ascii="Arial" w:hAnsi="Arial" w:cs="Arial"/>
          <w:sz w:val="18"/>
          <w:szCs w:val="18"/>
        </w:rPr>
        <w:t>1</w:t>
      </w:r>
      <w:r w:rsidR="00CA14F7">
        <w:rPr>
          <w:rFonts w:ascii="Arial" w:hAnsi="Arial" w:cs="Arial"/>
          <w:sz w:val="18"/>
          <w:szCs w:val="18"/>
        </w:rPr>
        <w:t>7</w:t>
      </w:r>
      <w:r w:rsidR="00D80602" w:rsidRPr="00B213A5">
        <w:rPr>
          <w:rFonts w:ascii="Arial" w:hAnsi="Arial" w:cs="Arial"/>
          <w:sz w:val="18"/>
          <w:szCs w:val="18"/>
        </w:rPr>
        <w:t>-</w:t>
      </w:r>
      <w:r w:rsidR="00543495">
        <w:rPr>
          <w:rFonts w:ascii="Arial" w:hAnsi="Arial" w:cs="Arial"/>
          <w:sz w:val="18"/>
          <w:szCs w:val="18"/>
        </w:rPr>
        <w:t>1</w:t>
      </w:r>
      <w:r w:rsidR="00CA14F7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="00131E79">
        <w:rPr>
          <w:rFonts w:ascii="Arial" w:hAnsi="Arial" w:cs="Arial"/>
          <w:sz w:val="18"/>
          <w:szCs w:val="18"/>
        </w:rPr>
        <w:t>, the lecturer</w:t>
      </w:r>
      <w:r w:rsidR="00D80602" w:rsidRPr="00B213A5">
        <w:rPr>
          <w:rFonts w:ascii="Arial" w:hAnsi="Arial" w:cs="Arial"/>
          <w:sz w:val="18"/>
          <w:szCs w:val="18"/>
        </w:rPr>
        <w:t xml:space="preserve"> would be entitl</w:t>
      </w:r>
      <w:r w:rsidR="00D80602">
        <w:rPr>
          <w:rFonts w:ascii="Arial" w:hAnsi="Arial" w:cs="Arial"/>
          <w:sz w:val="18"/>
          <w:szCs w:val="18"/>
        </w:rPr>
        <w:t>ed to a one-year appointment with a</w:t>
      </w:r>
      <w:r w:rsidR="00D80602" w:rsidRPr="00B213A5">
        <w:rPr>
          <w:rFonts w:ascii="Arial" w:hAnsi="Arial" w:cs="Arial"/>
          <w:sz w:val="18"/>
          <w:szCs w:val="18"/>
        </w:rPr>
        <w:t xml:space="preserve"> </w:t>
      </w:r>
      <w:r w:rsidR="00D80602">
        <w:rPr>
          <w:rFonts w:ascii="Arial" w:hAnsi="Arial" w:cs="Arial"/>
          <w:sz w:val="18"/>
          <w:szCs w:val="18"/>
        </w:rPr>
        <w:t>6 unit</w:t>
      </w:r>
      <w:r w:rsidR="00D80602" w:rsidRPr="00B213A5">
        <w:rPr>
          <w:rFonts w:ascii="Arial" w:hAnsi="Arial" w:cs="Arial"/>
          <w:sz w:val="18"/>
          <w:szCs w:val="18"/>
        </w:rPr>
        <w:t xml:space="preserve"> total</w:t>
      </w:r>
      <w:r w:rsidR="00D80602">
        <w:rPr>
          <w:rFonts w:ascii="Arial" w:hAnsi="Arial" w:cs="Arial"/>
          <w:sz w:val="18"/>
          <w:szCs w:val="18"/>
        </w:rPr>
        <w:t xml:space="preserve"> entitlement for the Academic Year</w:t>
      </w:r>
      <w:r w:rsidR="00D80602" w:rsidRPr="00B213A5">
        <w:rPr>
          <w:rFonts w:ascii="Arial" w:hAnsi="Arial" w:cs="Arial"/>
          <w:sz w:val="18"/>
          <w:szCs w:val="18"/>
        </w:rPr>
        <w:t>.</w:t>
      </w:r>
    </w:p>
    <w:p w:rsidR="002D79AA" w:rsidRDefault="002D79AA" w:rsidP="002D79AA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</w:p>
    <w:p w:rsidR="00DC5E92" w:rsidRDefault="00DC5E92" w:rsidP="002D79AA">
      <w:pPr>
        <w:tabs>
          <w:tab w:val="left" w:pos="2460"/>
        </w:tabs>
        <w:rPr>
          <w:rFonts w:ascii="Arial" w:hAnsi="Arial" w:cs="Arial"/>
        </w:rPr>
      </w:pPr>
    </w:p>
    <w:p w:rsidR="00DC5E92" w:rsidRPr="00DC5E92" w:rsidRDefault="00DC5E92" w:rsidP="00DC5E92">
      <w:pPr>
        <w:rPr>
          <w:rFonts w:ascii="Arial" w:hAnsi="Arial" w:cs="Arial"/>
        </w:rPr>
      </w:pPr>
    </w:p>
    <w:p w:rsidR="00DC5E92" w:rsidRPr="00DC5E92" w:rsidRDefault="00DC5E92" w:rsidP="00DC5E92">
      <w:pPr>
        <w:rPr>
          <w:rFonts w:ascii="Arial" w:hAnsi="Arial" w:cs="Arial"/>
        </w:rPr>
      </w:pPr>
    </w:p>
    <w:p w:rsidR="00DC5E92" w:rsidRPr="00DC5E92" w:rsidRDefault="00DC5E92" w:rsidP="00DC5E92">
      <w:pPr>
        <w:rPr>
          <w:rFonts w:ascii="Arial" w:hAnsi="Arial" w:cs="Arial"/>
        </w:rPr>
      </w:pPr>
    </w:p>
    <w:p w:rsidR="00D80602" w:rsidRPr="00DC5E92" w:rsidRDefault="00D80602" w:rsidP="00DC5E92">
      <w:pPr>
        <w:rPr>
          <w:rFonts w:ascii="Arial" w:hAnsi="Arial" w:cs="Arial"/>
        </w:rPr>
      </w:pPr>
    </w:p>
    <w:sectPr w:rsidR="00D80602" w:rsidRPr="00DC5E92" w:rsidSect="00B213A5">
      <w:footerReference w:type="default" r:id="rId8"/>
      <w:footerReference w:type="first" r:id="rId9"/>
      <w:pgSz w:w="12240" w:h="15840" w:code="1"/>
      <w:pgMar w:top="720" w:right="1152" w:bottom="36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52" w:rsidRDefault="00510852">
      <w:r>
        <w:separator/>
      </w:r>
    </w:p>
  </w:endnote>
  <w:endnote w:type="continuationSeparator" w:id="0">
    <w:p w:rsidR="00510852" w:rsidRDefault="0051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52" w:rsidRDefault="00510852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510852" w:rsidRPr="004E3802" w:rsidRDefault="00510852" w:rsidP="00CF3534">
    <w:pPr>
      <w:pStyle w:val="Footer"/>
      <w:jc w:val="right"/>
      <w:rPr>
        <w:sz w:val="16"/>
        <w:szCs w:val="16"/>
      </w:rPr>
    </w:pPr>
    <w:r>
      <w:t xml:space="preserve">   </w:t>
    </w:r>
    <w:r w:rsidRPr="004E3802">
      <w:rPr>
        <w:sz w:val="16"/>
        <w:szCs w:val="16"/>
      </w:rPr>
      <w:t xml:space="preserve">Page </w:t>
    </w:r>
    <w:r w:rsidR="00B90BF8"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PAGE </w:instrText>
    </w:r>
    <w:r w:rsidR="00B90BF8" w:rsidRPr="004E3802">
      <w:rPr>
        <w:sz w:val="16"/>
        <w:szCs w:val="16"/>
      </w:rPr>
      <w:fldChar w:fldCharType="separate"/>
    </w:r>
    <w:r w:rsidR="00DC5E92">
      <w:rPr>
        <w:noProof/>
        <w:sz w:val="16"/>
        <w:szCs w:val="16"/>
      </w:rPr>
      <w:t>2</w:t>
    </w:r>
    <w:r w:rsidR="00B90BF8"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of </w:t>
    </w:r>
    <w:r w:rsidR="00B90BF8"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NUMPAGES </w:instrText>
    </w:r>
    <w:r w:rsidR="00B90BF8" w:rsidRPr="004E3802">
      <w:rPr>
        <w:sz w:val="16"/>
        <w:szCs w:val="16"/>
      </w:rPr>
      <w:fldChar w:fldCharType="separate"/>
    </w:r>
    <w:r w:rsidR="00DC5E92">
      <w:rPr>
        <w:noProof/>
        <w:sz w:val="16"/>
        <w:szCs w:val="16"/>
      </w:rPr>
      <w:t>2</w:t>
    </w:r>
    <w:r w:rsidR="00B90BF8"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</w:t>
    </w:r>
    <w:r w:rsidRPr="004E3802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</w:t>
    </w:r>
    <w:r w:rsidRPr="004E3802">
      <w:rPr>
        <w:sz w:val="16"/>
        <w:szCs w:val="16"/>
      </w:rPr>
      <w:t xml:space="preserve">     Questions:  Contact Faculty Affairs at Extension 2962; University Hall 225; MD 8220; Fax 5933</w:t>
    </w:r>
  </w:p>
  <w:p w:rsidR="00510852" w:rsidRPr="004E3802" w:rsidRDefault="00510852" w:rsidP="00CF3534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 xml:space="preserve">Revised:  </w:t>
    </w:r>
    <w:r>
      <w:rPr>
        <w:sz w:val="16"/>
        <w:szCs w:val="16"/>
      </w:rPr>
      <w:t>08/21</w:t>
    </w:r>
    <w:r w:rsidRPr="004E3802">
      <w:rPr>
        <w:sz w:val="16"/>
        <w:szCs w:val="16"/>
      </w:rPr>
      <w:t>/200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52" w:rsidRDefault="00510852">
    <w:pPr>
      <w:pStyle w:val="Footer"/>
      <w:pBdr>
        <w:bottom w:val="single" w:sz="12" w:space="1" w:color="auto"/>
      </w:pBdr>
    </w:pPr>
  </w:p>
  <w:p w:rsidR="00510852" w:rsidRPr="004E3802" w:rsidRDefault="00510852" w:rsidP="004E3802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 xml:space="preserve">Page </w:t>
    </w:r>
    <w:r w:rsidR="00B90BF8"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PAGE </w:instrText>
    </w:r>
    <w:r w:rsidR="00B90BF8" w:rsidRPr="004E3802">
      <w:rPr>
        <w:sz w:val="16"/>
        <w:szCs w:val="16"/>
      </w:rPr>
      <w:fldChar w:fldCharType="separate"/>
    </w:r>
    <w:r w:rsidR="00CA14F7">
      <w:rPr>
        <w:noProof/>
        <w:sz w:val="16"/>
        <w:szCs w:val="16"/>
      </w:rPr>
      <w:t>1</w:t>
    </w:r>
    <w:r w:rsidR="00B90BF8"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of </w:t>
    </w:r>
    <w:r>
      <w:rPr>
        <w:sz w:val="16"/>
        <w:szCs w:val="16"/>
      </w:rPr>
      <w:t>1</w:t>
    </w:r>
    <w:r w:rsidRPr="004E3802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</w:t>
    </w:r>
    <w:r w:rsidRPr="004E3802">
      <w:rPr>
        <w:sz w:val="16"/>
        <w:szCs w:val="16"/>
      </w:rPr>
      <w:t xml:space="preserve">    </w:t>
    </w:r>
    <w:r>
      <w:rPr>
        <w:sz w:val="16"/>
        <w:szCs w:val="16"/>
      </w:rPr>
      <w:t xml:space="preserve">       </w:t>
    </w:r>
    <w:r w:rsidRPr="004E3802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</w:t>
    </w:r>
    <w:r w:rsidRPr="004E3802">
      <w:rPr>
        <w:sz w:val="16"/>
        <w:szCs w:val="16"/>
      </w:rPr>
      <w:t xml:space="preserve">     Questions:  Contact Faculty Affairs at Extension 2962; University Hall 225; MD 8220; Fax 5933</w:t>
    </w:r>
  </w:p>
  <w:p w:rsidR="00510852" w:rsidRPr="004E3802" w:rsidRDefault="00510852" w:rsidP="00040A0B">
    <w:pPr>
      <w:pStyle w:val="Footer"/>
      <w:rPr>
        <w:sz w:val="16"/>
        <w:szCs w:val="16"/>
      </w:rPr>
    </w:pPr>
    <w:r>
      <w:rPr>
        <w:sz w:val="16"/>
        <w:szCs w:val="16"/>
      </w:rPr>
      <w:t xml:space="preserve">V: Processes: New and Additional Work                                                                                                                                             </w:t>
    </w:r>
    <w:r w:rsidRPr="004E3802">
      <w:rPr>
        <w:sz w:val="16"/>
        <w:szCs w:val="16"/>
      </w:rPr>
      <w:t xml:space="preserve">Revised:  </w:t>
    </w:r>
    <w:r w:rsidR="00DC5E92">
      <w:rPr>
        <w:sz w:val="16"/>
        <w:szCs w:val="16"/>
      </w:rPr>
      <w:t>08/01</w:t>
    </w:r>
    <w:r w:rsidR="00B266BE">
      <w:rPr>
        <w:sz w:val="16"/>
        <w:szCs w:val="16"/>
      </w:rPr>
      <w:t>/201</w:t>
    </w:r>
    <w:r w:rsidR="00DC5E92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52" w:rsidRDefault="00510852">
      <w:r>
        <w:separator/>
      </w:r>
    </w:p>
  </w:footnote>
  <w:footnote w:type="continuationSeparator" w:id="0">
    <w:p w:rsidR="00510852" w:rsidRDefault="0051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326D"/>
    <w:multiLevelType w:val="hybridMultilevel"/>
    <w:tmpl w:val="6D8E51CC"/>
    <w:lvl w:ilvl="0" w:tplc="9DA6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D15B8"/>
    <w:multiLevelType w:val="hybridMultilevel"/>
    <w:tmpl w:val="BC7EBD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A6F97"/>
    <w:multiLevelType w:val="hybridMultilevel"/>
    <w:tmpl w:val="706A32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27C74"/>
    <w:multiLevelType w:val="hybridMultilevel"/>
    <w:tmpl w:val="662281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2"/>
    <w:rsid w:val="00010B3B"/>
    <w:rsid w:val="00040A0B"/>
    <w:rsid w:val="00063DAD"/>
    <w:rsid w:val="000D5A85"/>
    <w:rsid w:val="00131E79"/>
    <w:rsid w:val="00194503"/>
    <w:rsid w:val="001B3968"/>
    <w:rsid w:val="001B4295"/>
    <w:rsid w:val="001B5EE2"/>
    <w:rsid w:val="001D2A2C"/>
    <w:rsid w:val="001E28D2"/>
    <w:rsid w:val="00247739"/>
    <w:rsid w:val="002676F3"/>
    <w:rsid w:val="002C5F27"/>
    <w:rsid w:val="002D7476"/>
    <w:rsid w:val="002D79AA"/>
    <w:rsid w:val="002E50B1"/>
    <w:rsid w:val="00373E51"/>
    <w:rsid w:val="0039375A"/>
    <w:rsid w:val="003C1F35"/>
    <w:rsid w:val="003D4DCC"/>
    <w:rsid w:val="004779A2"/>
    <w:rsid w:val="004B6ACF"/>
    <w:rsid w:val="004B77D0"/>
    <w:rsid w:val="004E3802"/>
    <w:rsid w:val="00510852"/>
    <w:rsid w:val="00543495"/>
    <w:rsid w:val="005A2BF3"/>
    <w:rsid w:val="005C77D1"/>
    <w:rsid w:val="006713AB"/>
    <w:rsid w:val="006B7502"/>
    <w:rsid w:val="006C089F"/>
    <w:rsid w:val="00710AB5"/>
    <w:rsid w:val="00710AEF"/>
    <w:rsid w:val="0073030B"/>
    <w:rsid w:val="007B5A73"/>
    <w:rsid w:val="007C2132"/>
    <w:rsid w:val="007F2B16"/>
    <w:rsid w:val="007F3C23"/>
    <w:rsid w:val="00801326"/>
    <w:rsid w:val="00810C13"/>
    <w:rsid w:val="00870265"/>
    <w:rsid w:val="0088334D"/>
    <w:rsid w:val="0088535C"/>
    <w:rsid w:val="00893159"/>
    <w:rsid w:val="008C11DA"/>
    <w:rsid w:val="008C4EF4"/>
    <w:rsid w:val="00900EB8"/>
    <w:rsid w:val="0091588B"/>
    <w:rsid w:val="00917376"/>
    <w:rsid w:val="009773D4"/>
    <w:rsid w:val="0098115E"/>
    <w:rsid w:val="009C2C8C"/>
    <w:rsid w:val="009D2F16"/>
    <w:rsid w:val="00A15125"/>
    <w:rsid w:val="00A275B5"/>
    <w:rsid w:val="00A33665"/>
    <w:rsid w:val="00A51CCD"/>
    <w:rsid w:val="00A61196"/>
    <w:rsid w:val="00AA7DEE"/>
    <w:rsid w:val="00AD1C8E"/>
    <w:rsid w:val="00AF41D4"/>
    <w:rsid w:val="00B213A5"/>
    <w:rsid w:val="00B256EB"/>
    <w:rsid w:val="00B266BE"/>
    <w:rsid w:val="00B44494"/>
    <w:rsid w:val="00B57C14"/>
    <w:rsid w:val="00B90BF8"/>
    <w:rsid w:val="00BA32F4"/>
    <w:rsid w:val="00C40C62"/>
    <w:rsid w:val="00C5036D"/>
    <w:rsid w:val="00C75BCE"/>
    <w:rsid w:val="00C81945"/>
    <w:rsid w:val="00CA14F7"/>
    <w:rsid w:val="00CF3534"/>
    <w:rsid w:val="00CF51C6"/>
    <w:rsid w:val="00CF5469"/>
    <w:rsid w:val="00D065EC"/>
    <w:rsid w:val="00D14311"/>
    <w:rsid w:val="00D27A4C"/>
    <w:rsid w:val="00D642AD"/>
    <w:rsid w:val="00D80602"/>
    <w:rsid w:val="00DC5E92"/>
    <w:rsid w:val="00DE235B"/>
    <w:rsid w:val="00E550AD"/>
    <w:rsid w:val="00E66B81"/>
    <w:rsid w:val="00F03796"/>
    <w:rsid w:val="00F34F69"/>
    <w:rsid w:val="00F527B3"/>
    <w:rsid w:val="00F807A2"/>
    <w:rsid w:val="00F91AB1"/>
    <w:rsid w:val="00FA512A"/>
    <w:rsid w:val="00FB3B3E"/>
    <w:rsid w:val="00FC62F7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7144FF-976C-4FB6-9589-B13964D5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65"/>
    <w:rPr>
      <w:sz w:val="24"/>
      <w:szCs w:val="24"/>
    </w:rPr>
  </w:style>
  <w:style w:type="paragraph" w:styleId="Heading1">
    <w:name w:val="heading 1"/>
    <w:basedOn w:val="Normal"/>
    <w:next w:val="Normal"/>
    <w:qFormat/>
    <w:rsid w:val="00870265"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70265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02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026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0265"/>
    <w:pPr>
      <w:tabs>
        <w:tab w:val="left" w:pos="-1080"/>
        <w:tab w:val="left" w:pos="-720"/>
        <w:tab w:val="left" w:pos="0"/>
        <w:tab w:val="left" w:pos="1008"/>
        <w:tab w:val="left" w:pos="2520"/>
      </w:tabs>
      <w:jc w:val="both"/>
    </w:pPr>
    <w:rPr>
      <w:rFonts w:ascii="CG Times" w:hAnsi="CG Times"/>
      <w:sz w:val="22"/>
      <w:szCs w:val="22"/>
    </w:rPr>
  </w:style>
  <w:style w:type="paragraph" w:styleId="BalloonText">
    <w:name w:val="Balloon Text"/>
    <w:basedOn w:val="Normal"/>
    <w:link w:val="BalloonTextChar"/>
    <w:rsid w:val="001D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&amp; Additional Work, Temporary</vt:lpstr>
    </vt:vector>
  </TitlesOfParts>
  <Company>Faculty Affairs/CSUN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&amp; Additional Work, Temporary</dc:title>
  <dc:creator>DMorgan</dc:creator>
  <cp:lastModifiedBy>Ochoa Carrillo, Luiggi G</cp:lastModifiedBy>
  <cp:revision>10</cp:revision>
  <cp:lastPrinted>2016-08-01T18:41:00Z</cp:lastPrinted>
  <dcterms:created xsi:type="dcterms:W3CDTF">2014-07-29T18:37:00Z</dcterms:created>
  <dcterms:modified xsi:type="dcterms:W3CDTF">2016-08-02T19:42:00Z</dcterms:modified>
</cp:coreProperties>
</file>