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7FD15" w14:textId="77777777" w:rsidR="00D67EB8" w:rsidRPr="00CE316C" w:rsidRDefault="00D67EB8" w:rsidP="00CA0E26">
      <w:pPr>
        <w:jc w:val="center"/>
        <w:rPr>
          <w:rFonts w:ascii="Garamond" w:hAnsi="Garamond"/>
          <w:b/>
          <w:i/>
          <w:sz w:val="22"/>
          <w:szCs w:val="22"/>
        </w:rPr>
      </w:pPr>
      <w:bookmarkStart w:id="0" w:name="_GoBack"/>
      <w:bookmarkEnd w:id="0"/>
      <w:r w:rsidRPr="00CE316C">
        <w:rPr>
          <w:rFonts w:ascii="Garamond" w:hAnsi="Garamond"/>
          <w:b/>
          <w:i/>
          <w:sz w:val="22"/>
          <w:szCs w:val="22"/>
        </w:rPr>
        <w:t>California State University Northridge</w:t>
      </w:r>
    </w:p>
    <w:p w14:paraId="5204FAC0" w14:textId="77777777" w:rsidR="00D67EB8" w:rsidRPr="00CE316C" w:rsidRDefault="00D67EB8" w:rsidP="00CA0E26">
      <w:pPr>
        <w:jc w:val="center"/>
        <w:rPr>
          <w:rFonts w:ascii="Garamond" w:hAnsi="Garamond"/>
          <w:b/>
          <w:i/>
          <w:sz w:val="22"/>
          <w:szCs w:val="22"/>
        </w:rPr>
      </w:pPr>
      <w:r w:rsidRPr="00CE316C">
        <w:rPr>
          <w:rFonts w:ascii="Garamond" w:hAnsi="Garamond"/>
          <w:b/>
          <w:i/>
          <w:sz w:val="22"/>
          <w:szCs w:val="22"/>
        </w:rPr>
        <w:t>RS 307OL:  Religion in America</w:t>
      </w:r>
    </w:p>
    <w:p w14:paraId="241475B6" w14:textId="77777777" w:rsidR="00D67EB8" w:rsidRPr="00CE316C" w:rsidRDefault="00D67EB8" w:rsidP="00CA0E26">
      <w:pPr>
        <w:jc w:val="center"/>
        <w:rPr>
          <w:rFonts w:ascii="Garamond" w:hAnsi="Garamond"/>
          <w:b/>
          <w:sz w:val="22"/>
          <w:szCs w:val="22"/>
        </w:rPr>
      </w:pPr>
      <w:r w:rsidRPr="00CE316C">
        <w:rPr>
          <w:rFonts w:ascii="Garamond" w:hAnsi="Garamond"/>
          <w:b/>
          <w:i/>
          <w:sz w:val="22"/>
          <w:szCs w:val="22"/>
        </w:rPr>
        <w:t>Spring 2017</w:t>
      </w:r>
    </w:p>
    <w:p w14:paraId="3FF4986A" w14:textId="77777777" w:rsidR="00D67EB8" w:rsidRPr="00CE316C" w:rsidRDefault="00D67EB8" w:rsidP="00CA0E26">
      <w:pPr>
        <w:jc w:val="both"/>
        <w:rPr>
          <w:rFonts w:ascii="Garamond" w:hAnsi="Garamond"/>
          <w:sz w:val="22"/>
          <w:szCs w:val="22"/>
        </w:rPr>
      </w:pPr>
    </w:p>
    <w:p w14:paraId="2587F76C" w14:textId="77777777" w:rsidR="00D67EB8" w:rsidRPr="00CE316C" w:rsidRDefault="00D67EB8" w:rsidP="00CA0E26">
      <w:pPr>
        <w:pStyle w:val="Heading1"/>
        <w:jc w:val="both"/>
        <w:rPr>
          <w:rFonts w:ascii="Garamond" w:hAnsi="Garamond"/>
          <w:b w:val="0"/>
          <w:sz w:val="22"/>
          <w:szCs w:val="22"/>
        </w:rPr>
      </w:pPr>
      <w:r w:rsidRPr="00643396">
        <w:rPr>
          <w:rFonts w:ascii="Garamond" w:hAnsi="Garamond"/>
          <w:i/>
          <w:sz w:val="22"/>
          <w:szCs w:val="22"/>
        </w:rPr>
        <w:t xml:space="preserve">Instructor:  </w:t>
      </w:r>
      <w:r w:rsidRPr="00CE316C">
        <w:rPr>
          <w:rFonts w:ascii="Garamond" w:hAnsi="Garamond"/>
          <w:b w:val="0"/>
          <w:sz w:val="22"/>
          <w:szCs w:val="22"/>
        </w:rPr>
        <w:fldChar w:fldCharType="begin"/>
      </w:r>
      <w:r w:rsidRPr="00CE316C">
        <w:rPr>
          <w:rFonts w:ascii="Garamond" w:hAnsi="Garamond"/>
          <w:b w:val="0"/>
          <w:sz w:val="22"/>
          <w:szCs w:val="22"/>
        </w:rPr>
        <w:instrText xml:space="preserve"> CONTACT _Con-3E1730771 \c \s \l </w:instrText>
      </w:r>
      <w:r w:rsidRPr="00CE316C">
        <w:rPr>
          <w:rFonts w:ascii="Garamond" w:hAnsi="Garamond"/>
          <w:b w:val="0"/>
          <w:sz w:val="22"/>
          <w:szCs w:val="22"/>
        </w:rPr>
        <w:fldChar w:fldCharType="separate"/>
      </w:r>
      <w:r w:rsidRPr="00CE316C">
        <w:rPr>
          <w:rFonts w:ascii="Garamond" w:hAnsi="Garamond"/>
          <w:b w:val="0"/>
          <w:sz w:val="22"/>
          <w:szCs w:val="22"/>
        </w:rPr>
        <w:t>Mary Jane O'Donnell</w:t>
      </w:r>
      <w:r w:rsidRPr="00CE316C">
        <w:rPr>
          <w:rFonts w:ascii="Garamond" w:hAnsi="Garamond"/>
          <w:b w:val="0"/>
          <w:sz w:val="22"/>
          <w:szCs w:val="22"/>
        </w:rPr>
        <w:fldChar w:fldCharType="end"/>
      </w:r>
      <w:r w:rsidRPr="00CE316C">
        <w:rPr>
          <w:rFonts w:ascii="Garamond" w:hAnsi="Garamond"/>
          <w:b w:val="0"/>
          <w:sz w:val="22"/>
          <w:szCs w:val="22"/>
        </w:rPr>
        <w:t xml:space="preserve">, Ph.D. </w:t>
      </w:r>
    </w:p>
    <w:p w14:paraId="6C2BA6B3" w14:textId="77777777" w:rsidR="00D67EB8" w:rsidRPr="00CE316C" w:rsidRDefault="00D67EB8" w:rsidP="00CA0E26">
      <w:pPr>
        <w:pStyle w:val="Heading2"/>
        <w:jc w:val="both"/>
        <w:rPr>
          <w:rFonts w:ascii="Garamond" w:hAnsi="Garamond"/>
          <w:b w:val="0"/>
          <w:sz w:val="22"/>
          <w:szCs w:val="22"/>
        </w:rPr>
      </w:pPr>
      <w:r w:rsidRPr="00643396">
        <w:rPr>
          <w:rFonts w:ascii="Garamond" w:hAnsi="Garamond"/>
          <w:i/>
          <w:sz w:val="22"/>
          <w:szCs w:val="22"/>
        </w:rPr>
        <w:t>Ticket Number:</w:t>
      </w:r>
      <w:r w:rsidRPr="00CE316C">
        <w:rPr>
          <w:rFonts w:ascii="Garamond" w:hAnsi="Garamond"/>
          <w:b w:val="0"/>
          <w:sz w:val="22"/>
          <w:szCs w:val="22"/>
        </w:rPr>
        <w:t xml:space="preserve"> 14813</w:t>
      </w:r>
    </w:p>
    <w:p w14:paraId="61A71145" w14:textId="08E0707D" w:rsidR="00D67EB8" w:rsidRPr="00B67312" w:rsidRDefault="00D67EB8" w:rsidP="00CA0E26">
      <w:pPr>
        <w:pStyle w:val="Heading1"/>
        <w:jc w:val="both"/>
        <w:rPr>
          <w:rFonts w:ascii="Garamond" w:hAnsi="Garamond"/>
          <w:b w:val="0"/>
          <w:sz w:val="22"/>
          <w:szCs w:val="22"/>
        </w:rPr>
      </w:pPr>
      <w:r w:rsidRPr="00643396">
        <w:rPr>
          <w:rFonts w:ascii="Garamond" w:hAnsi="Garamond"/>
          <w:i/>
          <w:sz w:val="22"/>
          <w:szCs w:val="22"/>
        </w:rPr>
        <w:t>Course Day/Time:</w:t>
      </w:r>
      <w:r w:rsidRPr="00B67312">
        <w:rPr>
          <w:rFonts w:ascii="Garamond" w:hAnsi="Garamond"/>
          <w:b w:val="0"/>
          <w:sz w:val="22"/>
          <w:szCs w:val="22"/>
        </w:rPr>
        <w:t xml:space="preserve">  </w:t>
      </w:r>
      <w:r w:rsidR="00643396">
        <w:rPr>
          <w:rFonts w:ascii="Garamond" w:hAnsi="Garamond"/>
          <w:b w:val="0"/>
          <w:sz w:val="22"/>
          <w:szCs w:val="22"/>
        </w:rPr>
        <w:t>Online only; no class meetings.</w:t>
      </w:r>
    </w:p>
    <w:p w14:paraId="614E61CD" w14:textId="42BCA6B4" w:rsidR="00D67EB8" w:rsidRPr="00222EDA" w:rsidRDefault="00D67EB8" w:rsidP="00CA0E26">
      <w:pPr>
        <w:pStyle w:val="Heading2"/>
        <w:jc w:val="both"/>
        <w:rPr>
          <w:rFonts w:ascii="Garamond" w:hAnsi="Garamond"/>
          <w:b w:val="0"/>
          <w:sz w:val="22"/>
          <w:szCs w:val="22"/>
        </w:rPr>
      </w:pPr>
      <w:r w:rsidRPr="00222EDA">
        <w:rPr>
          <w:rFonts w:ascii="Garamond" w:hAnsi="Garamond"/>
          <w:i/>
          <w:sz w:val="22"/>
          <w:szCs w:val="22"/>
        </w:rPr>
        <w:t>On Campus Office Hours:</w:t>
      </w:r>
      <w:r w:rsidR="00B67312" w:rsidRPr="00222EDA">
        <w:rPr>
          <w:rFonts w:ascii="Garamond" w:hAnsi="Garamond"/>
          <w:b w:val="0"/>
          <w:sz w:val="22"/>
          <w:szCs w:val="22"/>
        </w:rPr>
        <w:t xml:space="preserve"> 2:00 to 4:00 on Fridays</w:t>
      </w:r>
      <w:r w:rsidRPr="00222EDA">
        <w:rPr>
          <w:rFonts w:ascii="Garamond" w:hAnsi="Garamond"/>
          <w:b w:val="0"/>
          <w:sz w:val="22"/>
          <w:szCs w:val="22"/>
        </w:rPr>
        <w:t xml:space="preserve"> </w:t>
      </w:r>
    </w:p>
    <w:p w14:paraId="170AD83B" w14:textId="353984A5" w:rsidR="00D67EB8" w:rsidRPr="00222EDA" w:rsidRDefault="00D67EB8" w:rsidP="00CA0E26">
      <w:pPr>
        <w:jc w:val="both"/>
        <w:rPr>
          <w:rFonts w:ascii="Garamond" w:hAnsi="Garamond"/>
          <w:sz w:val="22"/>
          <w:szCs w:val="22"/>
        </w:rPr>
      </w:pPr>
      <w:r w:rsidRPr="00222EDA">
        <w:rPr>
          <w:rFonts w:ascii="Garamond" w:hAnsi="Garamond"/>
          <w:b/>
          <w:i/>
          <w:sz w:val="22"/>
          <w:szCs w:val="22"/>
        </w:rPr>
        <w:t>Online Office Hours</w:t>
      </w:r>
      <w:r w:rsidR="00643396" w:rsidRPr="00222EDA">
        <w:rPr>
          <w:rFonts w:ascii="Garamond" w:hAnsi="Garamond"/>
          <w:b/>
          <w:i/>
          <w:sz w:val="22"/>
          <w:szCs w:val="22"/>
        </w:rPr>
        <w:t>:</w:t>
      </w:r>
      <w:r w:rsidR="00643396" w:rsidRPr="00222EDA">
        <w:rPr>
          <w:rFonts w:ascii="Garamond" w:hAnsi="Garamond"/>
          <w:sz w:val="22"/>
          <w:szCs w:val="22"/>
        </w:rPr>
        <w:t xml:space="preserve"> 8 a.m. to 9 a.m. on Thursdays. </w:t>
      </w:r>
    </w:p>
    <w:p w14:paraId="16161259" w14:textId="0FC9D5DA" w:rsidR="00D67EB8" w:rsidRPr="00222EDA" w:rsidRDefault="00D67EB8" w:rsidP="00CA0E26">
      <w:pPr>
        <w:jc w:val="both"/>
        <w:rPr>
          <w:rFonts w:ascii="Garamond" w:hAnsi="Garamond"/>
          <w:sz w:val="22"/>
          <w:szCs w:val="22"/>
        </w:rPr>
      </w:pPr>
      <w:r w:rsidRPr="00222EDA">
        <w:rPr>
          <w:rFonts w:ascii="Garamond" w:hAnsi="Garamond"/>
          <w:b/>
          <w:i/>
          <w:sz w:val="22"/>
          <w:szCs w:val="22"/>
        </w:rPr>
        <w:t>Office:</w:t>
      </w:r>
      <w:r w:rsidRPr="00222EDA">
        <w:rPr>
          <w:rFonts w:ascii="Garamond" w:hAnsi="Garamond"/>
          <w:sz w:val="22"/>
          <w:szCs w:val="22"/>
        </w:rPr>
        <w:t xml:space="preserve"> Room 233, Santa Susana Hall</w:t>
      </w:r>
      <w:r w:rsidR="00F22CCA" w:rsidRPr="00222EDA">
        <w:rPr>
          <w:rFonts w:ascii="Garamond" w:hAnsi="Garamond"/>
          <w:sz w:val="22"/>
          <w:szCs w:val="22"/>
        </w:rPr>
        <w:t xml:space="preserve">   </w:t>
      </w:r>
    </w:p>
    <w:p w14:paraId="67CA9BAC" w14:textId="77777777" w:rsidR="00D67EB8" w:rsidRDefault="00D67EB8" w:rsidP="00CA0E26">
      <w:pPr>
        <w:jc w:val="both"/>
        <w:rPr>
          <w:rFonts w:ascii="Garamond" w:hAnsi="Garamond"/>
          <w:sz w:val="22"/>
          <w:szCs w:val="22"/>
        </w:rPr>
      </w:pPr>
      <w:r w:rsidRPr="00222EDA">
        <w:rPr>
          <w:rFonts w:ascii="Garamond" w:hAnsi="Garamond"/>
          <w:b/>
          <w:i/>
          <w:sz w:val="22"/>
          <w:szCs w:val="22"/>
        </w:rPr>
        <w:t>Telephone:</w:t>
      </w:r>
      <w:r w:rsidRPr="00222EDA">
        <w:rPr>
          <w:rFonts w:ascii="Garamond" w:hAnsi="Garamond"/>
          <w:sz w:val="22"/>
          <w:szCs w:val="22"/>
        </w:rPr>
        <w:t xml:space="preserve"> 818-677-</w:t>
      </w:r>
      <w:r w:rsidRPr="00222EDA">
        <w:rPr>
          <w:rFonts w:ascii="Garamond" w:hAnsi="Garamond" w:cs="Courier"/>
          <w:sz w:val="22"/>
          <w:szCs w:val="22"/>
          <w:lang w:eastAsia="ja-JP"/>
        </w:rPr>
        <w:t>2742</w:t>
      </w:r>
      <w:r w:rsidRPr="00222EDA">
        <w:rPr>
          <w:rFonts w:ascii="Garamond" w:hAnsi="Garamond"/>
          <w:sz w:val="22"/>
          <w:szCs w:val="22"/>
        </w:rPr>
        <w:t xml:space="preserve"> (Office hours only)</w:t>
      </w:r>
    </w:p>
    <w:p w14:paraId="21C8AD44" w14:textId="77777777" w:rsidR="00794225" w:rsidRPr="00CE316C" w:rsidRDefault="00794225" w:rsidP="00CA0E26">
      <w:pPr>
        <w:jc w:val="both"/>
        <w:rPr>
          <w:rFonts w:ascii="Garamond" w:hAnsi="Garamond"/>
          <w:sz w:val="22"/>
          <w:szCs w:val="22"/>
        </w:rPr>
      </w:pPr>
    </w:p>
    <w:p w14:paraId="7054DBEB" w14:textId="77777777" w:rsidR="00D67EB8" w:rsidRPr="00794225" w:rsidRDefault="00D67EB8" w:rsidP="00CA0E26">
      <w:pPr>
        <w:jc w:val="both"/>
        <w:rPr>
          <w:rFonts w:ascii="Garamond" w:hAnsi="Garamond"/>
          <w:b/>
          <w:sz w:val="22"/>
          <w:szCs w:val="22"/>
        </w:rPr>
      </w:pPr>
      <w:r w:rsidRPr="00794225">
        <w:rPr>
          <w:rFonts w:ascii="Garamond" w:hAnsi="Garamond"/>
          <w:b/>
          <w:sz w:val="22"/>
          <w:szCs w:val="22"/>
        </w:rPr>
        <w:t>Email: mjod@csun.edu</w:t>
      </w:r>
    </w:p>
    <w:p w14:paraId="0285BBF0" w14:textId="77777777" w:rsidR="00D67EB8" w:rsidRPr="00CE316C" w:rsidRDefault="00D67EB8" w:rsidP="00CA0E26">
      <w:pPr>
        <w:jc w:val="both"/>
        <w:rPr>
          <w:rFonts w:ascii="Garamond" w:hAnsi="Garamond"/>
          <w:sz w:val="22"/>
          <w:szCs w:val="22"/>
        </w:rPr>
      </w:pPr>
    </w:p>
    <w:p w14:paraId="5F879983" w14:textId="77777777" w:rsidR="00D67EB8" w:rsidRPr="00CE316C" w:rsidRDefault="00D67EB8" w:rsidP="00CA0E26">
      <w:pPr>
        <w:jc w:val="both"/>
        <w:rPr>
          <w:rFonts w:ascii="Garamond" w:hAnsi="Garamond"/>
          <w:sz w:val="22"/>
          <w:szCs w:val="22"/>
        </w:rPr>
      </w:pPr>
      <w:r w:rsidRPr="00CE316C">
        <w:rPr>
          <w:rFonts w:ascii="Garamond" w:hAnsi="Garamond"/>
          <w:b/>
          <w:i/>
          <w:sz w:val="22"/>
          <w:szCs w:val="22"/>
        </w:rPr>
        <w:t>Course Description:</w:t>
      </w:r>
      <w:r w:rsidRPr="00CE316C">
        <w:rPr>
          <w:rFonts w:ascii="Garamond" w:hAnsi="Garamond"/>
          <w:sz w:val="22"/>
          <w:szCs w:val="22"/>
        </w:rPr>
        <w:t xml:space="preserve">  This course will provide students with an in-depth examination of the religious traditions, practices, and beliefs that have shaped the American character. By approaching America’s religious history as a complex, dynamic, and reflexive process of interaction involving all segments of American society, we will determine how America’s religious history has affected and, in turn, been affected by America’s political, social, economic, and cultural history.</w:t>
      </w:r>
    </w:p>
    <w:p w14:paraId="701920B0" w14:textId="77777777" w:rsidR="00D67EB8" w:rsidRPr="00CE316C" w:rsidRDefault="00D67EB8" w:rsidP="00CA0E26">
      <w:pPr>
        <w:jc w:val="both"/>
        <w:rPr>
          <w:rFonts w:ascii="Garamond" w:hAnsi="Garamond"/>
          <w:sz w:val="22"/>
          <w:szCs w:val="22"/>
        </w:rPr>
      </w:pPr>
    </w:p>
    <w:tbl>
      <w:tblPr>
        <w:tblStyle w:val="TableGrid"/>
        <w:tblW w:w="0" w:type="auto"/>
        <w:tblLook w:val="04A0" w:firstRow="1" w:lastRow="0" w:firstColumn="1" w:lastColumn="0" w:noHBand="0" w:noVBand="1"/>
      </w:tblPr>
      <w:tblGrid>
        <w:gridCol w:w="9576"/>
      </w:tblGrid>
      <w:tr w:rsidR="00CE316C" w:rsidRPr="00CE316C" w14:paraId="32C6AC0D" w14:textId="77777777" w:rsidTr="00CE316C">
        <w:tc>
          <w:tcPr>
            <w:tcW w:w="9576" w:type="dxa"/>
            <w:shd w:val="clear" w:color="auto" w:fill="76923C" w:themeFill="accent3" w:themeFillShade="BF"/>
          </w:tcPr>
          <w:p w14:paraId="05EEBC9E" w14:textId="77777777" w:rsidR="00CE316C" w:rsidRPr="00CE316C" w:rsidRDefault="00CE316C" w:rsidP="00794225">
            <w:pPr>
              <w:jc w:val="both"/>
              <w:rPr>
                <w:rFonts w:ascii="Garamond" w:hAnsi="Garamond"/>
                <w:b/>
                <w:bCs/>
                <w:i/>
                <w:sz w:val="22"/>
                <w:szCs w:val="22"/>
              </w:rPr>
            </w:pPr>
            <w:r w:rsidRPr="00CE316C">
              <w:rPr>
                <w:rFonts w:ascii="Garamond" w:hAnsi="Garamond"/>
                <w:b/>
                <w:i/>
                <w:sz w:val="22"/>
                <w:szCs w:val="22"/>
              </w:rPr>
              <w:t>Student Learning Outcomes for RS 307:</w:t>
            </w:r>
          </w:p>
        </w:tc>
      </w:tr>
      <w:tr w:rsidR="00CE316C" w:rsidRPr="00CE316C" w14:paraId="7F8D1BF3" w14:textId="77777777" w:rsidTr="00CE316C">
        <w:tc>
          <w:tcPr>
            <w:tcW w:w="9576" w:type="dxa"/>
          </w:tcPr>
          <w:p w14:paraId="0AC34079" w14:textId="77777777" w:rsidR="00CE316C" w:rsidRPr="00CE316C" w:rsidRDefault="00CE316C" w:rsidP="00794225">
            <w:pPr>
              <w:pStyle w:val="ListParagraph"/>
              <w:numPr>
                <w:ilvl w:val="0"/>
                <w:numId w:val="3"/>
              </w:numPr>
              <w:jc w:val="both"/>
              <w:rPr>
                <w:rFonts w:ascii="Garamond" w:hAnsi="Garamond"/>
                <w:sz w:val="22"/>
                <w:szCs w:val="22"/>
              </w:rPr>
            </w:pPr>
            <w:r w:rsidRPr="00CE316C">
              <w:rPr>
                <w:rFonts w:ascii="Garamond" w:hAnsi="Garamond"/>
                <w:sz w:val="22"/>
                <w:szCs w:val="22"/>
              </w:rPr>
              <w:t>Students will explain and reflect critically on the human search for meaning, values, discourse and expression in the historical development of religions in the United States from the founding period until the present.</w:t>
            </w:r>
          </w:p>
        </w:tc>
      </w:tr>
      <w:tr w:rsidR="00CE316C" w:rsidRPr="00CE316C" w14:paraId="472C5097" w14:textId="77777777" w:rsidTr="00CE316C">
        <w:tc>
          <w:tcPr>
            <w:tcW w:w="9576" w:type="dxa"/>
          </w:tcPr>
          <w:p w14:paraId="637629BE" w14:textId="77777777" w:rsidR="00CE316C" w:rsidRPr="00CE316C" w:rsidRDefault="00CE316C" w:rsidP="00794225">
            <w:pPr>
              <w:pStyle w:val="ListParagraph"/>
              <w:numPr>
                <w:ilvl w:val="0"/>
                <w:numId w:val="3"/>
              </w:numPr>
              <w:jc w:val="both"/>
              <w:rPr>
                <w:rFonts w:ascii="Garamond" w:hAnsi="Garamond"/>
                <w:sz w:val="22"/>
                <w:szCs w:val="22"/>
              </w:rPr>
            </w:pPr>
            <w:r w:rsidRPr="00CE316C">
              <w:rPr>
                <w:rFonts w:ascii="Garamond" w:hAnsi="Garamond"/>
                <w:sz w:val="22"/>
                <w:szCs w:val="22"/>
              </w:rPr>
              <w:t>Students will demonstrate an understanding of the historical and cultural contexts within which American religious institutions were created.</w:t>
            </w:r>
          </w:p>
        </w:tc>
      </w:tr>
      <w:tr w:rsidR="00CE316C" w:rsidRPr="00CE316C" w14:paraId="02721251" w14:textId="77777777" w:rsidTr="00CE316C">
        <w:tc>
          <w:tcPr>
            <w:tcW w:w="9576" w:type="dxa"/>
          </w:tcPr>
          <w:p w14:paraId="0A1C8048" w14:textId="77777777" w:rsidR="00CE316C" w:rsidRPr="00CE316C" w:rsidRDefault="00CE316C" w:rsidP="00794225">
            <w:pPr>
              <w:pStyle w:val="ListParagraph"/>
              <w:numPr>
                <w:ilvl w:val="0"/>
                <w:numId w:val="3"/>
              </w:numPr>
              <w:jc w:val="both"/>
              <w:rPr>
                <w:rFonts w:ascii="Garamond" w:hAnsi="Garamond"/>
                <w:sz w:val="22"/>
                <w:szCs w:val="22"/>
              </w:rPr>
            </w:pPr>
            <w:r w:rsidRPr="00CE316C">
              <w:rPr>
                <w:rFonts w:ascii="Garamond" w:hAnsi="Garamond"/>
                <w:sz w:val="22"/>
                <w:szCs w:val="22"/>
              </w:rPr>
              <w:t>Students will be able to recognize the influence of religion on contemporary American political institutions and politics, culture and society.</w:t>
            </w:r>
          </w:p>
        </w:tc>
      </w:tr>
      <w:tr w:rsidR="00CE316C" w:rsidRPr="00CE316C" w14:paraId="335D74E5" w14:textId="77777777" w:rsidTr="00CE316C">
        <w:tc>
          <w:tcPr>
            <w:tcW w:w="9576" w:type="dxa"/>
          </w:tcPr>
          <w:p w14:paraId="6D355DD4" w14:textId="77777777" w:rsidR="00CE316C" w:rsidRPr="00CE316C" w:rsidRDefault="00CE316C" w:rsidP="00794225">
            <w:pPr>
              <w:pStyle w:val="ListParagraph"/>
              <w:numPr>
                <w:ilvl w:val="0"/>
                <w:numId w:val="3"/>
              </w:numPr>
              <w:jc w:val="both"/>
              <w:rPr>
                <w:rFonts w:ascii="Garamond" w:hAnsi="Garamond"/>
                <w:sz w:val="22"/>
                <w:szCs w:val="22"/>
              </w:rPr>
            </w:pPr>
            <w:r w:rsidRPr="00CE316C">
              <w:rPr>
                <w:rFonts w:ascii="Garamond" w:hAnsi="Garamond"/>
                <w:sz w:val="22"/>
                <w:szCs w:val="22"/>
              </w:rPr>
              <w:t>Students will be able to describe the role of religion in the shaping of American concepts of race, gender, and national identity.</w:t>
            </w:r>
          </w:p>
        </w:tc>
      </w:tr>
      <w:tr w:rsidR="00CE316C" w:rsidRPr="00CE316C" w14:paraId="5A8B3818" w14:textId="77777777" w:rsidTr="00CE316C">
        <w:tc>
          <w:tcPr>
            <w:tcW w:w="9576" w:type="dxa"/>
          </w:tcPr>
          <w:p w14:paraId="235A4EBC" w14:textId="77777777" w:rsidR="00CE316C" w:rsidRPr="00CE316C" w:rsidRDefault="00CE316C" w:rsidP="00794225">
            <w:pPr>
              <w:pStyle w:val="ListParagraph"/>
              <w:numPr>
                <w:ilvl w:val="0"/>
                <w:numId w:val="3"/>
              </w:numPr>
              <w:jc w:val="both"/>
              <w:rPr>
                <w:rFonts w:ascii="Garamond" w:hAnsi="Garamond"/>
                <w:sz w:val="22"/>
                <w:szCs w:val="22"/>
              </w:rPr>
            </w:pPr>
            <w:r w:rsidRPr="00CE316C">
              <w:rPr>
                <w:rFonts w:ascii="Garamond" w:hAnsi="Garamond"/>
                <w:sz w:val="22"/>
                <w:szCs w:val="22"/>
              </w:rPr>
              <w:t>Students will use appropriate critical vocabulary to describe and analyze works of American religious expression orally and in essays.</w:t>
            </w:r>
          </w:p>
        </w:tc>
      </w:tr>
    </w:tbl>
    <w:p w14:paraId="6809020C" w14:textId="77777777" w:rsidR="00D67EB8" w:rsidRPr="00CE316C" w:rsidRDefault="00D67EB8" w:rsidP="00CA0E26">
      <w:pPr>
        <w:jc w:val="both"/>
        <w:rPr>
          <w:rFonts w:ascii="Garamond" w:hAnsi="Garamond"/>
          <w:sz w:val="22"/>
          <w:szCs w:val="22"/>
        </w:rPr>
      </w:pPr>
    </w:p>
    <w:tbl>
      <w:tblPr>
        <w:tblStyle w:val="TableGrid"/>
        <w:tblW w:w="0" w:type="auto"/>
        <w:tblLook w:val="04A0" w:firstRow="1" w:lastRow="0" w:firstColumn="1" w:lastColumn="0" w:noHBand="0" w:noVBand="1"/>
      </w:tblPr>
      <w:tblGrid>
        <w:gridCol w:w="9576"/>
      </w:tblGrid>
      <w:tr w:rsidR="00CE316C" w:rsidRPr="00CE316C" w14:paraId="3E7D6D5F" w14:textId="77777777" w:rsidTr="00CE316C">
        <w:tc>
          <w:tcPr>
            <w:tcW w:w="9576" w:type="dxa"/>
            <w:shd w:val="clear" w:color="auto" w:fill="76923C" w:themeFill="accent3" w:themeFillShade="BF"/>
          </w:tcPr>
          <w:p w14:paraId="02B03F6A" w14:textId="21D0B2CB" w:rsidR="00CE316C" w:rsidRPr="00CE316C" w:rsidRDefault="00CE316C" w:rsidP="00794225">
            <w:pPr>
              <w:pStyle w:val="Default"/>
              <w:jc w:val="both"/>
              <w:rPr>
                <w:rFonts w:ascii="Garamond" w:hAnsi="Garamond"/>
                <w:i/>
                <w:sz w:val="22"/>
                <w:szCs w:val="22"/>
              </w:rPr>
            </w:pPr>
            <w:r w:rsidRPr="00CE316C">
              <w:rPr>
                <w:rFonts w:ascii="Garamond" w:hAnsi="Garamond"/>
                <w:b/>
                <w:bCs/>
                <w:i/>
                <w:sz w:val="22"/>
                <w:szCs w:val="22"/>
              </w:rPr>
              <w:t>Arts and Humanities GE:</w:t>
            </w:r>
            <w:r w:rsidRPr="00CE316C">
              <w:rPr>
                <w:rFonts w:ascii="Garamond" w:hAnsi="Garamond"/>
                <w:i/>
                <w:sz w:val="22"/>
                <w:szCs w:val="22"/>
              </w:rPr>
              <w:t xml:space="preserve"> Students will understand the rich history and diversity of human knowledge, discourse and achievements of their own and other cultures as they are expressed in the arts, literatures, religions, and philosophy.</w:t>
            </w:r>
          </w:p>
        </w:tc>
      </w:tr>
      <w:tr w:rsidR="00CE316C" w:rsidRPr="00CE316C" w14:paraId="554EE1F0" w14:textId="77777777" w:rsidTr="00CE316C">
        <w:tc>
          <w:tcPr>
            <w:tcW w:w="9576" w:type="dxa"/>
          </w:tcPr>
          <w:p w14:paraId="76A28ED8" w14:textId="77777777" w:rsidR="00CE316C" w:rsidRPr="00CE316C" w:rsidRDefault="00CE316C" w:rsidP="00794225">
            <w:pPr>
              <w:pStyle w:val="Default"/>
              <w:jc w:val="both"/>
              <w:rPr>
                <w:rFonts w:ascii="Garamond" w:hAnsi="Garamond"/>
                <w:sz w:val="22"/>
                <w:szCs w:val="22"/>
              </w:rPr>
            </w:pPr>
            <w:r w:rsidRPr="00CE316C">
              <w:rPr>
                <w:rFonts w:ascii="Garamond" w:hAnsi="Garamond"/>
                <w:sz w:val="22"/>
                <w:szCs w:val="22"/>
              </w:rPr>
              <w:t xml:space="preserve">Student Learning Outcomes/Students will: </w:t>
            </w:r>
          </w:p>
        </w:tc>
      </w:tr>
      <w:tr w:rsidR="00CE316C" w:rsidRPr="00CE316C" w14:paraId="53091B20" w14:textId="77777777" w:rsidTr="00CE316C">
        <w:tc>
          <w:tcPr>
            <w:tcW w:w="9576" w:type="dxa"/>
          </w:tcPr>
          <w:p w14:paraId="4E3E9C90" w14:textId="77777777" w:rsidR="00CE316C" w:rsidRPr="00CE316C" w:rsidRDefault="00CE316C" w:rsidP="00794225">
            <w:pPr>
              <w:pStyle w:val="Default"/>
              <w:numPr>
                <w:ilvl w:val="0"/>
                <w:numId w:val="2"/>
              </w:numPr>
              <w:jc w:val="both"/>
              <w:rPr>
                <w:rFonts w:ascii="Garamond" w:hAnsi="Garamond"/>
                <w:sz w:val="22"/>
                <w:szCs w:val="22"/>
              </w:rPr>
            </w:pPr>
            <w:r w:rsidRPr="00CE316C">
              <w:rPr>
                <w:rFonts w:ascii="Garamond" w:hAnsi="Garamond"/>
                <w:sz w:val="22"/>
                <w:szCs w:val="22"/>
              </w:rPr>
              <w:t xml:space="preserve">Explain and reflect critically upon the human search for meaning, values, discourse and expression in one or more eras/stylistic periods or cultures; </w:t>
            </w:r>
          </w:p>
        </w:tc>
      </w:tr>
      <w:tr w:rsidR="00CE316C" w:rsidRPr="00CE316C" w14:paraId="1FF54113" w14:textId="77777777" w:rsidTr="00CE316C">
        <w:tc>
          <w:tcPr>
            <w:tcW w:w="9576" w:type="dxa"/>
          </w:tcPr>
          <w:p w14:paraId="1F627A29" w14:textId="77777777" w:rsidR="00CE316C" w:rsidRPr="00CE316C" w:rsidRDefault="00CE316C" w:rsidP="00794225">
            <w:pPr>
              <w:pStyle w:val="Default"/>
              <w:numPr>
                <w:ilvl w:val="0"/>
                <w:numId w:val="2"/>
              </w:numPr>
              <w:jc w:val="both"/>
              <w:rPr>
                <w:rFonts w:ascii="Garamond" w:hAnsi="Garamond"/>
                <w:sz w:val="22"/>
                <w:szCs w:val="22"/>
              </w:rPr>
            </w:pPr>
            <w:r w:rsidRPr="00CE316C">
              <w:rPr>
                <w:rFonts w:ascii="Garamond" w:hAnsi="Garamond"/>
                <w:sz w:val="22"/>
                <w:szCs w:val="22"/>
              </w:rPr>
              <w:t xml:space="preserve">Analyze, interpret, and reflect critically upon ideas of value, meaning, discourse and expression from a variety of perspectives from the arts and/or humanities; </w:t>
            </w:r>
          </w:p>
        </w:tc>
      </w:tr>
      <w:tr w:rsidR="00CE316C" w:rsidRPr="00CE316C" w14:paraId="6AD34955" w14:textId="77777777" w:rsidTr="00CE316C">
        <w:tc>
          <w:tcPr>
            <w:tcW w:w="9576" w:type="dxa"/>
          </w:tcPr>
          <w:p w14:paraId="1ECE4900" w14:textId="77777777" w:rsidR="00CE316C" w:rsidRPr="00CE316C" w:rsidRDefault="00CE316C" w:rsidP="00794225">
            <w:pPr>
              <w:pStyle w:val="Default"/>
              <w:numPr>
                <w:ilvl w:val="0"/>
                <w:numId w:val="2"/>
              </w:numPr>
              <w:jc w:val="both"/>
              <w:rPr>
                <w:rFonts w:ascii="Garamond" w:hAnsi="Garamond"/>
                <w:sz w:val="22"/>
                <w:szCs w:val="22"/>
              </w:rPr>
            </w:pPr>
            <w:r w:rsidRPr="00CE316C">
              <w:rPr>
                <w:rFonts w:ascii="Garamond" w:hAnsi="Garamond"/>
                <w:sz w:val="22"/>
                <w:szCs w:val="22"/>
              </w:rPr>
              <w:t xml:space="preserve">Produce work/works of art that communicate to a diverse audience through a demonstrated understanding and fluency of expressive forms; </w:t>
            </w:r>
          </w:p>
        </w:tc>
      </w:tr>
      <w:tr w:rsidR="00CE316C" w:rsidRPr="00CE316C" w14:paraId="17470824" w14:textId="77777777" w:rsidTr="00CE316C">
        <w:tc>
          <w:tcPr>
            <w:tcW w:w="9576" w:type="dxa"/>
          </w:tcPr>
          <w:p w14:paraId="46B134E5" w14:textId="77777777" w:rsidR="00CE316C" w:rsidRPr="00CE316C" w:rsidRDefault="00CE316C" w:rsidP="00794225">
            <w:pPr>
              <w:pStyle w:val="Default"/>
              <w:numPr>
                <w:ilvl w:val="0"/>
                <w:numId w:val="2"/>
              </w:numPr>
              <w:jc w:val="both"/>
              <w:rPr>
                <w:rFonts w:ascii="Garamond" w:hAnsi="Garamond"/>
                <w:sz w:val="22"/>
                <w:szCs w:val="22"/>
              </w:rPr>
            </w:pPr>
            <w:r w:rsidRPr="00CE316C">
              <w:rPr>
                <w:rFonts w:ascii="Garamond" w:hAnsi="Garamond"/>
                <w:sz w:val="22"/>
                <w:szCs w:val="22"/>
              </w:rPr>
              <w:t xml:space="preserve">Demonstrate ability to engage and reflect upon their intellectual and creative development within the arts and humanities; </w:t>
            </w:r>
          </w:p>
        </w:tc>
      </w:tr>
      <w:tr w:rsidR="00CE316C" w:rsidRPr="00CE316C" w14:paraId="50623437" w14:textId="77777777" w:rsidTr="00CE316C">
        <w:tc>
          <w:tcPr>
            <w:tcW w:w="9576" w:type="dxa"/>
          </w:tcPr>
          <w:p w14:paraId="1B10037B" w14:textId="77777777" w:rsidR="00CE316C" w:rsidRPr="00CE316C" w:rsidRDefault="00CE316C" w:rsidP="00794225">
            <w:pPr>
              <w:pStyle w:val="Default"/>
              <w:numPr>
                <w:ilvl w:val="0"/>
                <w:numId w:val="2"/>
              </w:numPr>
              <w:jc w:val="both"/>
              <w:rPr>
                <w:rFonts w:ascii="Garamond" w:hAnsi="Garamond"/>
                <w:sz w:val="22"/>
                <w:szCs w:val="22"/>
              </w:rPr>
            </w:pPr>
            <w:r w:rsidRPr="00CE316C">
              <w:rPr>
                <w:rFonts w:ascii="Garamond" w:hAnsi="Garamond"/>
                <w:sz w:val="22"/>
                <w:szCs w:val="22"/>
              </w:rPr>
              <w:t xml:space="preserve">Use appropriate critical vocabulary to describe and analyze works of artistic expression, literature, philosophy, or religion and a comprehension of the historical context within which a body of work was created or a tradition emerged; </w:t>
            </w:r>
          </w:p>
        </w:tc>
      </w:tr>
      <w:tr w:rsidR="00CE316C" w:rsidRPr="00CE316C" w14:paraId="7B966647" w14:textId="77777777" w:rsidTr="00CE316C">
        <w:tc>
          <w:tcPr>
            <w:tcW w:w="9576" w:type="dxa"/>
          </w:tcPr>
          <w:p w14:paraId="6279F41A" w14:textId="77777777" w:rsidR="00CE316C" w:rsidRPr="00CE316C" w:rsidRDefault="00CE316C" w:rsidP="00794225">
            <w:pPr>
              <w:pStyle w:val="Default"/>
              <w:numPr>
                <w:ilvl w:val="0"/>
                <w:numId w:val="2"/>
              </w:numPr>
              <w:jc w:val="both"/>
              <w:rPr>
                <w:rFonts w:ascii="Garamond" w:hAnsi="Garamond"/>
                <w:sz w:val="22"/>
                <w:szCs w:val="22"/>
              </w:rPr>
            </w:pPr>
            <w:r w:rsidRPr="00CE316C">
              <w:rPr>
                <w:rFonts w:ascii="Garamond" w:hAnsi="Garamond"/>
                <w:sz w:val="22"/>
                <w:szCs w:val="22"/>
              </w:rPr>
              <w:t>Describe and explain the historical and/or cultural context within which a body of work was created or a tradition emerged.</w:t>
            </w:r>
          </w:p>
        </w:tc>
      </w:tr>
    </w:tbl>
    <w:p w14:paraId="2502C08D" w14:textId="77777777" w:rsidR="00D67EB8" w:rsidRDefault="00D67EB8" w:rsidP="00CA0E26">
      <w:pPr>
        <w:jc w:val="both"/>
        <w:rPr>
          <w:rFonts w:ascii="Garamond" w:hAnsi="Garamond"/>
          <w:b/>
          <w:i/>
          <w:sz w:val="22"/>
          <w:szCs w:val="22"/>
        </w:rPr>
      </w:pPr>
    </w:p>
    <w:p w14:paraId="2AABBE87" w14:textId="77777777" w:rsidR="00794225" w:rsidRPr="00CE316C" w:rsidRDefault="00794225" w:rsidP="00CA0E26">
      <w:pPr>
        <w:jc w:val="both"/>
        <w:rPr>
          <w:rFonts w:ascii="Garamond" w:hAnsi="Garamond"/>
          <w:b/>
          <w:i/>
          <w:sz w:val="22"/>
          <w:szCs w:val="22"/>
        </w:rPr>
      </w:pPr>
    </w:p>
    <w:tbl>
      <w:tblPr>
        <w:tblStyle w:val="TableGrid"/>
        <w:tblW w:w="0" w:type="auto"/>
        <w:tblLook w:val="04A0" w:firstRow="1" w:lastRow="0" w:firstColumn="1" w:lastColumn="0" w:noHBand="0" w:noVBand="1"/>
      </w:tblPr>
      <w:tblGrid>
        <w:gridCol w:w="9576"/>
      </w:tblGrid>
      <w:tr w:rsidR="00CE316C" w:rsidRPr="00CE316C" w14:paraId="4CFA3217" w14:textId="77777777" w:rsidTr="00CE316C">
        <w:tc>
          <w:tcPr>
            <w:tcW w:w="9576" w:type="dxa"/>
            <w:shd w:val="clear" w:color="auto" w:fill="76923C" w:themeFill="accent3" w:themeFillShade="BF"/>
          </w:tcPr>
          <w:p w14:paraId="1D93DFB7" w14:textId="77777777" w:rsidR="00CE316C" w:rsidRPr="00CE316C" w:rsidRDefault="00CE316C" w:rsidP="00794225">
            <w:pPr>
              <w:pStyle w:val="Default"/>
              <w:jc w:val="both"/>
              <w:rPr>
                <w:rFonts w:ascii="Garamond" w:hAnsi="Garamond"/>
                <w:bCs/>
                <w:i/>
                <w:sz w:val="22"/>
                <w:szCs w:val="22"/>
                <w:u w:val="single"/>
              </w:rPr>
            </w:pPr>
            <w:r w:rsidRPr="00CE316C">
              <w:rPr>
                <w:rFonts w:ascii="Garamond" w:hAnsi="Garamond"/>
                <w:bCs/>
                <w:i/>
                <w:sz w:val="22"/>
                <w:szCs w:val="22"/>
                <w:u w:val="single"/>
              </w:rPr>
              <w:lastRenderedPageBreak/>
              <w:t>Writing Intensive (GE Designation WI)</w:t>
            </w:r>
          </w:p>
        </w:tc>
      </w:tr>
      <w:tr w:rsidR="00CE316C" w:rsidRPr="00CE316C" w14:paraId="28A55C42" w14:textId="77777777" w:rsidTr="00CE316C">
        <w:tc>
          <w:tcPr>
            <w:tcW w:w="9576" w:type="dxa"/>
          </w:tcPr>
          <w:p w14:paraId="28859B59" w14:textId="77777777" w:rsidR="00CE316C" w:rsidRPr="00CE316C" w:rsidRDefault="00CE316C" w:rsidP="00794225">
            <w:pPr>
              <w:pStyle w:val="Default"/>
              <w:jc w:val="both"/>
              <w:rPr>
                <w:rFonts w:ascii="Garamond" w:hAnsi="Garamond"/>
                <w:sz w:val="22"/>
                <w:szCs w:val="22"/>
              </w:rPr>
            </w:pPr>
            <w:r w:rsidRPr="00CE316C">
              <w:rPr>
                <w:rFonts w:ascii="Garamond" w:hAnsi="Garamond"/>
                <w:sz w:val="22"/>
                <w:szCs w:val="22"/>
                <w:u w:val="single"/>
              </w:rPr>
              <w:t xml:space="preserve">Goal: </w:t>
            </w:r>
            <w:r w:rsidRPr="00CE316C">
              <w:rPr>
                <w:rFonts w:ascii="Garamond" w:hAnsi="Garamond"/>
                <w:sz w:val="22"/>
                <w:szCs w:val="22"/>
              </w:rPr>
              <w:t xml:space="preserve">Students will develop their abilities to express themselves and the knowledge they have obtained through practicing various forms of writing within different disciplinary contexts. Writing intensive courses will build upon the skills gained in the Analytical Reading and Expository Writing section of Basic Skills. In each WI course students will be required to complete writing assignments totaling a minimum of 2500 words. </w:t>
            </w:r>
          </w:p>
        </w:tc>
      </w:tr>
    </w:tbl>
    <w:p w14:paraId="4D1D190B" w14:textId="77777777" w:rsidR="00CE316C" w:rsidRPr="00CE316C" w:rsidRDefault="00CE316C" w:rsidP="00CA0E26">
      <w:pPr>
        <w:jc w:val="both"/>
        <w:rPr>
          <w:rFonts w:ascii="Garamond" w:hAnsi="Garamond"/>
          <w:b/>
          <w:i/>
          <w:sz w:val="22"/>
          <w:szCs w:val="22"/>
        </w:rPr>
      </w:pPr>
    </w:p>
    <w:p w14:paraId="1E9DB6FD" w14:textId="77777777" w:rsidR="00D67EB8" w:rsidRPr="00CE316C" w:rsidRDefault="00D67EB8" w:rsidP="00CA0E26">
      <w:pPr>
        <w:jc w:val="both"/>
        <w:rPr>
          <w:rFonts w:ascii="Garamond" w:hAnsi="Garamond"/>
          <w:b/>
          <w:i/>
          <w:sz w:val="22"/>
          <w:szCs w:val="22"/>
        </w:rPr>
      </w:pPr>
      <w:r w:rsidRPr="00CE316C">
        <w:rPr>
          <w:rFonts w:ascii="Garamond" w:hAnsi="Garamond"/>
          <w:b/>
          <w:i/>
          <w:sz w:val="22"/>
          <w:szCs w:val="22"/>
        </w:rPr>
        <w:t>Required Texts:</w:t>
      </w:r>
    </w:p>
    <w:p w14:paraId="2381D58A" w14:textId="77777777" w:rsidR="00D67EB8" w:rsidRPr="00CE316C" w:rsidRDefault="00D67EB8" w:rsidP="00CA0E26">
      <w:pPr>
        <w:numPr>
          <w:ilvl w:val="0"/>
          <w:numId w:val="1"/>
        </w:numPr>
        <w:jc w:val="both"/>
        <w:rPr>
          <w:rFonts w:ascii="Garamond" w:hAnsi="Garamond"/>
          <w:sz w:val="22"/>
          <w:szCs w:val="22"/>
        </w:rPr>
      </w:pPr>
      <w:r w:rsidRPr="00CE316C">
        <w:rPr>
          <w:rFonts w:ascii="Garamond" w:hAnsi="Garamond"/>
          <w:sz w:val="22"/>
          <w:szCs w:val="22"/>
        </w:rPr>
        <w:t xml:space="preserve">Charles H. Lippy, </w:t>
      </w:r>
      <w:r w:rsidRPr="00CE316C">
        <w:rPr>
          <w:rFonts w:ascii="Garamond" w:hAnsi="Garamond"/>
          <w:i/>
          <w:sz w:val="22"/>
          <w:szCs w:val="22"/>
        </w:rPr>
        <w:t>Introducing American Religion</w:t>
      </w:r>
      <w:r w:rsidRPr="00CE316C">
        <w:rPr>
          <w:rFonts w:ascii="Garamond" w:hAnsi="Garamond"/>
          <w:sz w:val="22"/>
          <w:szCs w:val="22"/>
        </w:rPr>
        <w:t>, Routledge, 2009</w:t>
      </w:r>
    </w:p>
    <w:p w14:paraId="46E9C980" w14:textId="77777777" w:rsidR="00D67EB8" w:rsidRPr="00CE316C" w:rsidRDefault="00D67EB8" w:rsidP="00CA0E26">
      <w:pPr>
        <w:numPr>
          <w:ilvl w:val="0"/>
          <w:numId w:val="1"/>
        </w:numPr>
        <w:jc w:val="both"/>
        <w:rPr>
          <w:rFonts w:ascii="Garamond" w:hAnsi="Garamond"/>
          <w:sz w:val="22"/>
          <w:szCs w:val="22"/>
        </w:rPr>
      </w:pPr>
      <w:r w:rsidRPr="00CE316C">
        <w:rPr>
          <w:rFonts w:ascii="Garamond" w:hAnsi="Garamond"/>
          <w:sz w:val="22"/>
          <w:szCs w:val="22"/>
        </w:rPr>
        <w:t>Selected Readings posted on Moodle</w:t>
      </w:r>
    </w:p>
    <w:p w14:paraId="11E42073" w14:textId="77777777" w:rsidR="00D67EB8" w:rsidRPr="00CE316C" w:rsidRDefault="00D67EB8" w:rsidP="00CA0E26">
      <w:pPr>
        <w:jc w:val="both"/>
        <w:rPr>
          <w:rFonts w:ascii="Garamond" w:hAnsi="Garamond"/>
          <w:sz w:val="22"/>
          <w:szCs w:val="22"/>
        </w:rPr>
      </w:pPr>
    </w:p>
    <w:p w14:paraId="77BD934C" w14:textId="77777777" w:rsidR="00D67EB8" w:rsidRPr="00CE316C" w:rsidRDefault="00D67EB8" w:rsidP="00CA0E26">
      <w:pPr>
        <w:jc w:val="both"/>
        <w:rPr>
          <w:rFonts w:ascii="Garamond" w:hAnsi="Garamond"/>
          <w:sz w:val="22"/>
          <w:szCs w:val="22"/>
        </w:rPr>
      </w:pPr>
      <w:r w:rsidRPr="00CE316C">
        <w:rPr>
          <w:rFonts w:ascii="Garamond" w:hAnsi="Garamond"/>
          <w:b/>
          <w:i/>
          <w:sz w:val="22"/>
          <w:szCs w:val="22"/>
        </w:rPr>
        <w:t>Instructor Office Hours:</w:t>
      </w:r>
      <w:r w:rsidRPr="00CE316C">
        <w:rPr>
          <w:rFonts w:ascii="Garamond" w:hAnsi="Garamond"/>
          <w:sz w:val="22"/>
          <w:szCs w:val="22"/>
        </w:rPr>
        <w:t xml:space="preserve">  My office hours are posted above. I look forward to working with each of you in class and on an individual basis.  Therefore, I urge you to take advantage of my office hours. I am happy to discuss any aspect of this course with you, and help you with the assignments.  I especially urge you to see me if you are confused about the course or an assignment.  Really successful students ask questions!</w:t>
      </w:r>
    </w:p>
    <w:p w14:paraId="3EC8BB4D" w14:textId="77777777" w:rsidR="00D67EB8" w:rsidRPr="00CE316C" w:rsidRDefault="00D67EB8" w:rsidP="00CA0E26">
      <w:pPr>
        <w:jc w:val="both"/>
        <w:rPr>
          <w:rFonts w:ascii="Garamond" w:hAnsi="Garamond"/>
          <w:sz w:val="22"/>
          <w:szCs w:val="22"/>
        </w:rPr>
      </w:pPr>
    </w:p>
    <w:p w14:paraId="35C65A01" w14:textId="1C17C811" w:rsidR="00D67EB8" w:rsidRPr="00CE316C" w:rsidRDefault="00D67EB8" w:rsidP="00CA0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Times New Roman" w:hAnsi="Garamond"/>
          <w:sz w:val="22"/>
          <w:szCs w:val="22"/>
        </w:rPr>
      </w:pPr>
      <w:r w:rsidRPr="00CE316C">
        <w:rPr>
          <w:rFonts w:ascii="Garamond" w:hAnsi="Garamond"/>
          <w:b/>
          <w:i/>
          <w:sz w:val="22"/>
          <w:szCs w:val="22"/>
        </w:rPr>
        <w:t>Technological Information:</w:t>
      </w:r>
      <w:r w:rsidRPr="00CE316C">
        <w:rPr>
          <w:rFonts w:ascii="Garamond" w:hAnsi="Garamond"/>
          <w:sz w:val="22"/>
          <w:szCs w:val="22"/>
        </w:rPr>
        <w:t xml:space="preserve">  This class, which will be entirely online, will employ Moodle as our “classroom.”</w:t>
      </w:r>
      <w:r w:rsidRPr="00CE316C">
        <w:rPr>
          <w:rFonts w:ascii="Garamond" w:eastAsia="Times New Roman" w:hAnsi="Garamond"/>
          <w:b/>
          <w:i/>
          <w:sz w:val="22"/>
          <w:szCs w:val="22"/>
          <w:u w:val="single"/>
        </w:rPr>
        <w:t xml:space="preserve"> YOU WILL BE RESPONSIBLE FOR KNOWING HOW TO USE THIS FORMAT!</w:t>
      </w:r>
      <w:r w:rsidRPr="00CE316C">
        <w:rPr>
          <w:rFonts w:ascii="Garamond" w:eastAsia="Times New Roman" w:hAnsi="Garamond"/>
          <w:sz w:val="22"/>
          <w:szCs w:val="22"/>
        </w:rPr>
        <w:t xml:space="preserve">  For instruction on how to use this technology, go to </w:t>
      </w:r>
      <w:hyperlink r:id="rId5" w:history="1">
        <w:r w:rsidR="00BC4543" w:rsidRPr="00CE316C">
          <w:rPr>
            <w:rStyle w:val="Hyperlink"/>
            <w:rFonts w:ascii="Garamond" w:eastAsia="Times New Roman" w:hAnsi="Garamond"/>
            <w:sz w:val="22"/>
            <w:szCs w:val="22"/>
          </w:rPr>
          <w:t>http://www.csun.edu/it/student-moodle-help/</w:t>
        </w:r>
      </w:hyperlink>
      <w:r w:rsidR="00BC4543" w:rsidRPr="00CE316C">
        <w:rPr>
          <w:rFonts w:ascii="Garamond" w:eastAsia="Times New Roman" w:hAnsi="Garamond"/>
          <w:sz w:val="22"/>
          <w:szCs w:val="22"/>
        </w:rPr>
        <w:t xml:space="preserve"> </w:t>
      </w:r>
      <w:r w:rsidRPr="00CE316C">
        <w:rPr>
          <w:rFonts w:ascii="Garamond" w:eastAsia="Times New Roman" w:hAnsi="Garamond"/>
          <w:sz w:val="22"/>
          <w:szCs w:val="22"/>
        </w:rPr>
        <w:t xml:space="preserve"> You may also contact the IT Help Center for information: 818-677-1500.  </w:t>
      </w:r>
    </w:p>
    <w:p w14:paraId="1577BAD2" w14:textId="77777777" w:rsidR="00D67EB8" w:rsidRPr="00CE316C" w:rsidRDefault="00D67EB8" w:rsidP="00CA0E26">
      <w:pPr>
        <w:widowControl w:val="0"/>
        <w:autoSpaceDE w:val="0"/>
        <w:autoSpaceDN w:val="0"/>
        <w:adjustRightInd w:val="0"/>
        <w:jc w:val="both"/>
        <w:rPr>
          <w:rFonts w:ascii="Garamond" w:eastAsia="Times New Roman" w:hAnsi="Garamond"/>
          <w:sz w:val="22"/>
          <w:szCs w:val="22"/>
        </w:rPr>
      </w:pPr>
    </w:p>
    <w:p w14:paraId="2D46D7B1" w14:textId="22E2B605" w:rsidR="00D67EB8" w:rsidRPr="00CE316C" w:rsidRDefault="00D67EB8" w:rsidP="00CA0E26">
      <w:pPr>
        <w:jc w:val="both"/>
        <w:rPr>
          <w:rFonts w:ascii="Garamond" w:hAnsi="Garamond"/>
          <w:sz w:val="22"/>
          <w:szCs w:val="22"/>
        </w:rPr>
      </w:pPr>
      <w:r w:rsidRPr="00CE316C">
        <w:rPr>
          <w:rFonts w:ascii="Garamond" w:hAnsi="Garamond"/>
          <w:b/>
          <w:i/>
          <w:sz w:val="22"/>
          <w:szCs w:val="22"/>
        </w:rPr>
        <w:t>Character of the Course:</w:t>
      </w:r>
      <w:r w:rsidRPr="00CE316C">
        <w:rPr>
          <w:rFonts w:ascii="Garamond" w:hAnsi="Garamond"/>
          <w:sz w:val="22"/>
          <w:szCs w:val="22"/>
        </w:rPr>
        <w:t xml:space="preserve">  This course will be primarily independent reading punctuated by required weekly discussions about the readings. </w:t>
      </w:r>
      <w:r w:rsidR="00B67312">
        <w:rPr>
          <w:rFonts w:ascii="Garamond" w:hAnsi="Garamond"/>
          <w:sz w:val="22"/>
          <w:szCs w:val="22"/>
        </w:rPr>
        <w:t xml:space="preserve"> Each Monday I will post an introduction to the week’s assignments. </w:t>
      </w:r>
      <w:r w:rsidRPr="00CE316C">
        <w:rPr>
          <w:rFonts w:ascii="Garamond" w:hAnsi="Garamond"/>
          <w:sz w:val="22"/>
          <w:szCs w:val="22"/>
        </w:rPr>
        <w:t xml:space="preserve"> A week in this class will begin on Monday mornings at 6:00 a.m. and end on Sundays at 11:00 p.m. when all assignments for the week, including your reading, discussion, and writing assignments, will be due. </w:t>
      </w:r>
    </w:p>
    <w:p w14:paraId="11CD6D22" w14:textId="77777777" w:rsidR="00D67EB8" w:rsidRPr="00CE316C" w:rsidRDefault="00D67EB8" w:rsidP="00CA0E26">
      <w:pPr>
        <w:jc w:val="both"/>
        <w:rPr>
          <w:rFonts w:ascii="Garamond" w:hAnsi="Garamond"/>
          <w:sz w:val="22"/>
          <w:szCs w:val="22"/>
        </w:rPr>
      </w:pPr>
    </w:p>
    <w:p w14:paraId="10E05DF0" w14:textId="77777777" w:rsidR="00D67EB8" w:rsidRPr="00CE316C" w:rsidRDefault="00D67EB8" w:rsidP="00CA0E26">
      <w:pPr>
        <w:jc w:val="both"/>
        <w:rPr>
          <w:rFonts w:ascii="Garamond" w:hAnsi="Garamond"/>
          <w:sz w:val="22"/>
          <w:szCs w:val="22"/>
        </w:rPr>
      </w:pPr>
      <w:r w:rsidRPr="00CE316C">
        <w:rPr>
          <w:rFonts w:ascii="Garamond" w:hAnsi="Garamond"/>
          <w:b/>
          <w:i/>
          <w:sz w:val="22"/>
          <w:szCs w:val="22"/>
        </w:rPr>
        <w:t>Individual Responsibility:</w:t>
      </w:r>
      <w:r w:rsidRPr="00CE316C">
        <w:rPr>
          <w:rFonts w:ascii="Garamond" w:hAnsi="Garamond"/>
          <w:i/>
          <w:sz w:val="22"/>
          <w:szCs w:val="22"/>
        </w:rPr>
        <w:t xml:space="preserve">  </w:t>
      </w:r>
      <w:r w:rsidRPr="00CE316C">
        <w:rPr>
          <w:rFonts w:ascii="Garamond" w:hAnsi="Garamond"/>
          <w:sz w:val="22"/>
          <w:szCs w:val="22"/>
        </w:rPr>
        <w:t xml:space="preserve">As with all classes, you are responsible for the work you do in this class. However, unlike traditional classes that meet in real time and place, an online course can be dangerously deceptive.  Although there are deadlines, you are free to do much of the work when you wish. While this may be convenient, there can be a dangerous tendency toward procrastination.  Leaving everything to the end, whether the week’s readings and deadlines or end of course obligations, is a very dangerous course of action in terms of your grade.  I urge you to look at all of the obligations you will have overall during the semester—in this course and in others—and plan accordingly. </w:t>
      </w:r>
    </w:p>
    <w:p w14:paraId="0A807697" w14:textId="77777777" w:rsidR="00D67EB8" w:rsidRPr="00CE316C" w:rsidRDefault="00D67EB8" w:rsidP="00CA0E26">
      <w:pPr>
        <w:jc w:val="both"/>
        <w:rPr>
          <w:rFonts w:ascii="Garamond" w:hAnsi="Garamond"/>
          <w:sz w:val="22"/>
          <w:szCs w:val="22"/>
        </w:rPr>
      </w:pPr>
    </w:p>
    <w:p w14:paraId="48028019" w14:textId="0FDAB0F9" w:rsidR="00CE316C" w:rsidRPr="00A131BB" w:rsidRDefault="00D67EB8" w:rsidP="00CA0E26">
      <w:pPr>
        <w:jc w:val="both"/>
        <w:rPr>
          <w:rFonts w:ascii="Garamond" w:hAnsi="Garamond"/>
          <w:sz w:val="22"/>
          <w:szCs w:val="22"/>
        </w:rPr>
      </w:pPr>
      <w:r w:rsidRPr="00CE316C">
        <w:rPr>
          <w:rFonts w:ascii="Garamond" w:hAnsi="Garamond"/>
          <w:b/>
          <w:i/>
          <w:sz w:val="22"/>
          <w:szCs w:val="22"/>
        </w:rPr>
        <w:t xml:space="preserve">Student Online Readiness Survey: </w:t>
      </w:r>
      <w:r w:rsidRPr="00CE316C">
        <w:rPr>
          <w:rFonts w:ascii="Garamond" w:hAnsi="Garamond"/>
          <w:sz w:val="22"/>
          <w:szCs w:val="22"/>
        </w:rPr>
        <w:t xml:space="preserve"> Although online courses may seem like a breeze, they are not.  In fact, not everyone’s learning style is suited to such a course.  I urge you to take the Student Online Readiness Survey before taking this class. It may be found on the Moodle home page.   </w:t>
      </w:r>
    </w:p>
    <w:p w14:paraId="22F925D0" w14:textId="77777777" w:rsidR="00CE316C" w:rsidRPr="00CE316C" w:rsidRDefault="00CE316C" w:rsidP="00CA0E26">
      <w:pPr>
        <w:jc w:val="both"/>
        <w:rPr>
          <w:rFonts w:ascii="Garamond" w:eastAsia="Times New Roman" w:hAnsi="Garamond"/>
          <w:b/>
          <w:i/>
          <w:sz w:val="22"/>
          <w:szCs w:val="22"/>
        </w:rPr>
      </w:pPr>
    </w:p>
    <w:p w14:paraId="32CA85D4" w14:textId="77777777" w:rsidR="00D67EB8" w:rsidRPr="00CE316C" w:rsidRDefault="00D67EB8" w:rsidP="00CA0E26">
      <w:pPr>
        <w:jc w:val="both"/>
        <w:rPr>
          <w:rFonts w:ascii="Garamond" w:eastAsia="Times New Roman" w:hAnsi="Garamond"/>
          <w:b/>
          <w:i/>
          <w:sz w:val="22"/>
          <w:szCs w:val="22"/>
        </w:rPr>
      </w:pPr>
      <w:r w:rsidRPr="00CE316C">
        <w:rPr>
          <w:rFonts w:ascii="Garamond" w:eastAsia="Times New Roman" w:hAnsi="Garamond"/>
          <w:b/>
          <w:i/>
          <w:sz w:val="22"/>
          <w:szCs w:val="22"/>
        </w:rPr>
        <w:t xml:space="preserve">Course Assignments:  </w:t>
      </w:r>
    </w:p>
    <w:p w14:paraId="1390FDA7" w14:textId="1A1C91F8" w:rsidR="00AE190A" w:rsidRPr="00A131BB" w:rsidRDefault="00AE190A" w:rsidP="00CA0E26">
      <w:pPr>
        <w:pStyle w:val="ListParagraph"/>
        <w:numPr>
          <w:ilvl w:val="2"/>
          <w:numId w:val="6"/>
        </w:numPr>
        <w:ind w:left="720"/>
        <w:jc w:val="both"/>
        <w:rPr>
          <w:rFonts w:ascii="Garamond" w:eastAsia="Times New Roman" w:hAnsi="Garamond"/>
          <w:b/>
          <w:i/>
          <w:sz w:val="22"/>
          <w:szCs w:val="22"/>
        </w:rPr>
      </w:pPr>
      <w:r w:rsidRPr="001C7F17">
        <w:rPr>
          <w:rFonts w:ascii="Garamond" w:eastAsia="Times New Roman" w:hAnsi="Garamond"/>
          <w:b/>
          <w:i/>
          <w:sz w:val="22"/>
          <w:szCs w:val="22"/>
        </w:rPr>
        <w:t>Weekly Quizzes:</w:t>
      </w:r>
      <w:r>
        <w:rPr>
          <w:rFonts w:ascii="Garamond" w:eastAsia="Times New Roman" w:hAnsi="Garamond"/>
          <w:b/>
          <w:sz w:val="22"/>
          <w:szCs w:val="22"/>
        </w:rPr>
        <w:t xml:space="preserve"> </w:t>
      </w:r>
      <w:r>
        <w:rPr>
          <w:rFonts w:ascii="Garamond" w:eastAsia="Times New Roman" w:hAnsi="Garamond"/>
          <w:sz w:val="22"/>
          <w:szCs w:val="22"/>
        </w:rPr>
        <w:t>There will be weekly quizzes that will cover all of the assigned material (texts, videos, etc.) for the week. Specific information about the quizzes will be on Moodle.</w:t>
      </w:r>
      <w:r w:rsidR="00A131BB">
        <w:rPr>
          <w:rFonts w:ascii="Garamond" w:eastAsia="Times New Roman" w:hAnsi="Garamond"/>
          <w:sz w:val="22"/>
          <w:szCs w:val="22"/>
        </w:rPr>
        <w:t xml:space="preserve">  </w:t>
      </w:r>
      <w:r w:rsidR="00A131BB" w:rsidRPr="00A131BB">
        <w:rPr>
          <w:rFonts w:ascii="Garamond" w:eastAsia="Times New Roman" w:hAnsi="Garamond"/>
          <w:i/>
          <w:sz w:val="22"/>
          <w:szCs w:val="22"/>
        </w:rPr>
        <w:t>50% of your grade.</w:t>
      </w:r>
    </w:p>
    <w:p w14:paraId="2C4B95ED" w14:textId="1767D075" w:rsidR="001C7F17" w:rsidRPr="00A131BB" w:rsidRDefault="003B1A1E" w:rsidP="00CA0E26">
      <w:pPr>
        <w:pStyle w:val="ListParagraph"/>
        <w:numPr>
          <w:ilvl w:val="2"/>
          <w:numId w:val="6"/>
        </w:numPr>
        <w:ind w:left="720"/>
        <w:jc w:val="both"/>
        <w:rPr>
          <w:rFonts w:ascii="Garamond" w:eastAsia="Times New Roman" w:hAnsi="Garamond"/>
          <w:b/>
          <w:i/>
          <w:sz w:val="22"/>
          <w:szCs w:val="22"/>
        </w:rPr>
      </w:pPr>
      <w:r w:rsidRPr="001C7F17">
        <w:rPr>
          <w:rFonts w:ascii="Garamond" w:eastAsia="Times New Roman" w:hAnsi="Garamond"/>
          <w:b/>
          <w:i/>
          <w:sz w:val="22"/>
          <w:szCs w:val="22"/>
        </w:rPr>
        <w:t>Primary Source Discussion Forum:</w:t>
      </w:r>
      <w:r>
        <w:rPr>
          <w:rFonts w:ascii="Garamond" w:eastAsia="Times New Roman" w:hAnsi="Garamond"/>
          <w:b/>
          <w:sz w:val="22"/>
          <w:szCs w:val="22"/>
        </w:rPr>
        <w:t xml:space="preserve">  </w:t>
      </w:r>
      <w:r>
        <w:rPr>
          <w:rFonts w:ascii="Garamond" w:eastAsia="Times New Roman" w:hAnsi="Garamond"/>
          <w:sz w:val="22"/>
          <w:szCs w:val="22"/>
        </w:rPr>
        <w:t>Each week a primary source will be assigned for you to read.  You must conduct basic research regarding the source in order to understand its context and its relevance to the material assigned for the wee</w:t>
      </w:r>
      <w:r w:rsidR="001C7F17">
        <w:rPr>
          <w:rFonts w:ascii="Garamond" w:eastAsia="Times New Roman" w:hAnsi="Garamond"/>
          <w:sz w:val="22"/>
          <w:szCs w:val="22"/>
        </w:rPr>
        <w:t xml:space="preserve">k. You will post a 150+ </w:t>
      </w:r>
      <w:r>
        <w:rPr>
          <w:rFonts w:ascii="Garamond" w:eastAsia="Times New Roman" w:hAnsi="Garamond"/>
          <w:sz w:val="22"/>
          <w:szCs w:val="22"/>
        </w:rPr>
        <w:t xml:space="preserve">word commentary regarding </w:t>
      </w:r>
      <w:r w:rsidR="00C31F9C">
        <w:rPr>
          <w:rFonts w:ascii="Garamond" w:eastAsia="Times New Roman" w:hAnsi="Garamond"/>
          <w:sz w:val="22"/>
          <w:szCs w:val="22"/>
        </w:rPr>
        <w:t xml:space="preserve">specific information about </w:t>
      </w:r>
      <w:r>
        <w:rPr>
          <w:rFonts w:ascii="Garamond" w:eastAsia="Times New Roman" w:hAnsi="Garamond"/>
          <w:sz w:val="22"/>
          <w:szCs w:val="22"/>
        </w:rPr>
        <w:t xml:space="preserve">the source.  It is very important to note that you </w:t>
      </w:r>
      <w:r w:rsidR="00C31F9C">
        <w:rPr>
          <w:rFonts w:ascii="Garamond" w:eastAsia="Times New Roman" w:hAnsi="Garamond"/>
          <w:sz w:val="22"/>
          <w:szCs w:val="22"/>
        </w:rPr>
        <w:t>may not</w:t>
      </w:r>
      <w:r>
        <w:rPr>
          <w:rFonts w:ascii="Garamond" w:eastAsia="Times New Roman" w:hAnsi="Garamond"/>
          <w:sz w:val="22"/>
          <w:szCs w:val="22"/>
        </w:rPr>
        <w:t xml:space="preserve"> repeat points</w:t>
      </w:r>
      <w:r w:rsidR="001C7F17">
        <w:rPr>
          <w:rFonts w:ascii="Garamond" w:eastAsia="Times New Roman" w:hAnsi="Garamond"/>
          <w:sz w:val="22"/>
          <w:szCs w:val="22"/>
        </w:rPr>
        <w:t xml:space="preserve"> or observations made by those who have already posted</w:t>
      </w:r>
      <w:r w:rsidR="00631931">
        <w:rPr>
          <w:rFonts w:ascii="Garamond" w:eastAsia="Times New Roman" w:hAnsi="Garamond"/>
          <w:sz w:val="22"/>
          <w:szCs w:val="22"/>
        </w:rPr>
        <w:t xml:space="preserve"> unless you provide new information and ideas that significantly advance the original point</w:t>
      </w:r>
      <w:r w:rsidR="001C7F17">
        <w:rPr>
          <w:rFonts w:ascii="Garamond" w:eastAsia="Times New Roman" w:hAnsi="Garamond"/>
          <w:sz w:val="22"/>
          <w:szCs w:val="22"/>
        </w:rPr>
        <w:t xml:space="preserve">.  This means that you must first read what other students have written and then look for new sources for your post. More complete instructions are on Moodle. </w:t>
      </w:r>
      <w:r w:rsidR="00A131BB">
        <w:rPr>
          <w:rFonts w:ascii="Garamond" w:eastAsia="Times New Roman" w:hAnsi="Garamond"/>
          <w:sz w:val="22"/>
          <w:szCs w:val="22"/>
        </w:rPr>
        <w:t xml:space="preserve"> </w:t>
      </w:r>
      <w:r w:rsidR="009F5473">
        <w:rPr>
          <w:rFonts w:ascii="Garamond" w:eastAsia="Times New Roman" w:hAnsi="Garamond"/>
          <w:i/>
          <w:sz w:val="22"/>
          <w:szCs w:val="22"/>
        </w:rPr>
        <w:t>15</w:t>
      </w:r>
      <w:r w:rsidR="00A131BB" w:rsidRPr="00A131BB">
        <w:rPr>
          <w:rFonts w:ascii="Garamond" w:eastAsia="Times New Roman" w:hAnsi="Garamond"/>
          <w:i/>
          <w:sz w:val="22"/>
          <w:szCs w:val="22"/>
        </w:rPr>
        <w:t>% of your grade.</w:t>
      </w:r>
    </w:p>
    <w:p w14:paraId="778F2EEC" w14:textId="08584252" w:rsidR="00A131BB" w:rsidRDefault="001C7F17" w:rsidP="00A131BB">
      <w:pPr>
        <w:pStyle w:val="ListParagraph"/>
        <w:numPr>
          <w:ilvl w:val="2"/>
          <w:numId w:val="6"/>
        </w:numPr>
        <w:ind w:left="720"/>
        <w:jc w:val="both"/>
        <w:rPr>
          <w:rFonts w:ascii="Garamond" w:eastAsia="Times New Roman" w:hAnsi="Garamond"/>
          <w:sz w:val="22"/>
          <w:szCs w:val="22"/>
        </w:rPr>
      </w:pPr>
      <w:r w:rsidRPr="001C7F17">
        <w:rPr>
          <w:rFonts w:ascii="Garamond" w:eastAsia="Times New Roman" w:hAnsi="Garamond"/>
          <w:b/>
          <w:i/>
          <w:sz w:val="22"/>
          <w:szCs w:val="22"/>
        </w:rPr>
        <w:t>General Discussion Forums:</w:t>
      </w:r>
      <w:r>
        <w:rPr>
          <w:rFonts w:ascii="Garamond" w:eastAsia="Times New Roman" w:hAnsi="Garamond"/>
          <w:b/>
          <w:sz w:val="22"/>
          <w:szCs w:val="22"/>
        </w:rPr>
        <w:t xml:space="preserve">  </w:t>
      </w:r>
      <w:r w:rsidRPr="001C7F17">
        <w:rPr>
          <w:rFonts w:ascii="Garamond" w:eastAsia="Times New Roman" w:hAnsi="Garamond"/>
          <w:sz w:val="22"/>
          <w:szCs w:val="22"/>
        </w:rPr>
        <w:t xml:space="preserve">There will be </w:t>
      </w:r>
      <w:r w:rsidR="00D52869">
        <w:rPr>
          <w:rFonts w:ascii="Garamond" w:eastAsia="Times New Roman" w:hAnsi="Garamond"/>
          <w:sz w:val="22"/>
          <w:szCs w:val="22"/>
        </w:rPr>
        <w:t>one general discussion forum</w:t>
      </w:r>
      <w:r w:rsidRPr="001C7F17">
        <w:rPr>
          <w:rFonts w:ascii="Garamond" w:eastAsia="Times New Roman" w:hAnsi="Garamond"/>
          <w:sz w:val="22"/>
          <w:szCs w:val="22"/>
        </w:rPr>
        <w:t xml:space="preserve"> that will explore</w:t>
      </w:r>
      <w:r w:rsidR="00D52869">
        <w:rPr>
          <w:rFonts w:ascii="Garamond" w:eastAsia="Times New Roman" w:hAnsi="Garamond"/>
          <w:sz w:val="22"/>
          <w:szCs w:val="22"/>
        </w:rPr>
        <w:t xml:space="preserve"> what you think are the most impor</w:t>
      </w:r>
      <w:r w:rsidR="00B23846">
        <w:rPr>
          <w:rFonts w:ascii="Garamond" w:eastAsia="Times New Roman" w:hAnsi="Garamond"/>
          <w:sz w:val="22"/>
          <w:szCs w:val="22"/>
        </w:rPr>
        <w:t>t</w:t>
      </w:r>
      <w:r w:rsidR="00D52869">
        <w:rPr>
          <w:rFonts w:ascii="Garamond" w:eastAsia="Times New Roman" w:hAnsi="Garamond"/>
          <w:sz w:val="22"/>
          <w:szCs w:val="22"/>
        </w:rPr>
        <w:t>ant</w:t>
      </w:r>
      <w:r w:rsidRPr="001C7F17">
        <w:rPr>
          <w:rFonts w:ascii="Garamond" w:eastAsia="Times New Roman" w:hAnsi="Garamond"/>
          <w:sz w:val="22"/>
          <w:szCs w:val="22"/>
        </w:rPr>
        <w:t xml:space="preserve"> aspects of the week’s assigned material.  You must post a 150+ word commentary</w:t>
      </w:r>
      <w:r w:rsidR="00D52869">
        <w:rPr>
          <w:rFonts w:ascii="Garamond" w:eastAsia="Times New Roman" w:hAnsi="Garamond"/>
          <w:sz w:val="22"/>
          <w:szCs w:val="22"/>
        </w:rPr>
        <w:t xml:space="preserve"> on the general discussion forum</w:t>
      </w:r>
      <w:r w:rsidRPr="001C7F17">
        <w:rPr>
          <w:rFonts w:ascii="Garamond" w:eastAsia="Times New Roman" w:hAnsi="Garamond"/>
          <w:sz w:val="22"/>
          <w:szCs w:val="22"/>
        </w:rPr>
        <w:t xml:space="preserve">.   </w:t>
      </w:r>
      <w:r w:rsidR="00A131BB">
        <w:rPr>
          <w:rFonts w:ascii="Garamond" w:eastAsia="Times New Roman" w:hAnsi="Garamond"/>
          <w:sz w:val="22"/>
          <w:szCs w:val="22"/>
        </w:rPr>
        <w:t xml:space="preserve">As with the Primary Source Discussion Forum, </w:t>
      </w:r>
      <w:r w:rsidR="00A131BB">
        <w:rPr>
          <w:rFonts w:ascii="Garamond" w:eastAsia="Times New Roman" w:hAnsi="Garamond"/>
          <w:sz w:val="22"/>
          <w:szCs w:val="22"/>
        </w:rPr>
        <w:lastRenderedPageBreak/>
        <w:t xml:space="preserve">you cannot </w:t>
      </w:r>
      <w:r w:rsidR="001D0BC7">
        <w:rPr>
          <w:rFonts w:ascii="Garamond" w:eastAsia="Times New Roman" w:hAnsi="Garamond"/>
          <w:sz w:val="22"/>
          <w:szCs w:val="22"/>
        </w:rPr>
        <w:t>repeat the information or ideas</w:t>
      </w:r>
      <w:r w:rsidR="00A131BB">
        <w:rPr>
          <w:rFonts w:ascii="Garamond" w:eastAsia="Times New Roman" w:hAnsi="Garamond"/>
          <w:sz w:val="22"/>
          <w:szCs w:val="22"/>
        </w:rPr>
        <w:t xml:space="preserve"> that </w:t>
      </w:r>
      <w:r w:rsidR="00631931">
        <w:rPr>
          <w:rFonts w:ascii="Garamond" w:eastAsia="Times New Roman" w:hAnsi="Garamond"/>
          <w:sz w:val="22"/>
          <w:szCs w:val="22"/>
        </w:rPr>
        <w:t>previous posters have made unle</w:t>
      </w:r>
      <w:r w:rsidR="00E3020F">
        <w:rPr>
          <w:rFonts w:ascii="Garamond" w:eastAsia="Times New Roman" w:hAnsi="Garamond"/>
          <w:sz w:val="22"/>
          <w:szCs w:val="22"/>
        </w:rPr>
        <w:t xml:space="preserve">ss you significantly advance </w:t>
      </w:r>
      <w:r w:rsidR="001D0BC7">
        <w:rPr>
          <w:rFonts w:ascii="Garamond" w:eastAsia="Times New Roman" w:hAnsi="Garamond"/>
          <w:sz w:val="22"/>
          <w:szCs w:val="22"/>
        </w:rPr>
        <w:t>the understanding of</w:t>
      </w:r>
      <w:r w:rsidR="00E3020F">
        <w:rPr>
          <w:rFonts w:ascii="Garamond" w:eastAsia="Times New Roman" w:hAnsi="Garamond"/>
          <w:sz w:val="22"/>
          <w:szCs w:val="22"/>
        </w:rPr>
        <w:t xml:space="preserve"> the original point. In other words, e</w:t>
      </w:r>
      <w:r w:rsidR="00A131BB">
        <w:rPr>
          <w:rFonts w:ascii="Garamond" w:eastAsia="Times New Roman" w:hAnsi="Garamond"/>
          <w:sz w:val="22"/>
          <w:szCs w:val="22"/>
        </w:rPr>
        <w:t xml:space="preserve">ach post must be original. </w:t>
      </w:r>
      <w:r w:rsidR="009F5473">
        <w:rPr>
          <w:rFonts w:ascii="Garamond" w:eastAsia="Times New Roman" w:hAnsi="Garamond"/>
          <w:i/>
          <w:sz w:val="22"/>
          <w:szCs w:val="22"/>
        </w:rPr>
        <w:t>15</w:t>
      </w:r>
      <w:r w:rsidR="00A131BB" w:rsidRPr="00A131BB">
        <w:rPr>
          <w:rFonts w:ascii="Garamond" w:eastAsia="Times New Roman" w:hAnsi="Garamond"/>
          <w:i/>
          <w:sz w:val="22"/>
          <w:szCs w:val="22"/>
        </w:rPr>
        <w:t>% of your grade.</w:t>
      </w:r>
    </w:p>
    <w:p w14:paraId="5FD3B9DF" w14:textId="4C8A4695" w:rsidR="00D67EB8" w:rsidRPr="00A131BB" w:rsidRDefault="00A131BB" w:rsidP="00A131BB">
      <w:pPr>
        <w:pStyle w:val="ListParagraph"/>
        <w:numPr>
          <w:ilvl w:val="2"/>
          <w:numId w:val="6"/>
        </w:numPr>
        <w:ind w:left="720"/>
        <w:jc w:val="both"/>
        <w:rPr>
          <w:rFonts w:ascii="Garamond" w:eastAsia="Times New Roman" w:hAnsi="Garamond"/>
          <w:i/>
          <w:sz w:val="22"/>
          <w:szCs w:val="22"/>
        </w:rPr>
      </w:pPr>
      <w:r w:rsidRPr="00A131BB">
        <w:rPr>
          <w:rFonts w:ascii="Garamond" w:eastAsia="Times New Roman" w:hAnsi="Garamond"/>
          <w:b/>
          <w:i/>
          <w:sz w:val="22"/>
          <w:szCs w:val="22"/>
        </w:rPr>
        <w:t>Research Paper</w:t>
      </w:r>
      <w:r w:rsidR="00D67EB8" w:rsidRPr="00A131BB">
        <w:rPr>
          <w:rFonts w:ascii="Garamond" w:eastAsia="Times New Roman" w:hAnsi="Garamond"/>
          <w:b/>
          <w:i/>
          <w:sz w:val="22"/>
          <w:szCs w:val="22"/>
        </w:rPr>
        <w:t>:</w:t>
      </w:r>
      <w:r w:rsidR="00D67EB8" w:rsidRPr="00A131BB">
        <w:rPr>
          <w:rFonts w:ascii="Garamond" w:eastAsia="Times New Roman" w:hAnsi="Garamond"/>
          <w:sz w:val="22"/>
          <w:szCs w:val="22"/>
        </w:rPr>
        <w:t xml:space="preserve">  Students will prepare </w:t>
      </w:r>
      <w:r w:rsidRPr="00A131BB">
        <w:rPr>
          <w:rFonts w:ascii="Garamond" w:eastAsia="Times New Roman" w:hAnsi="Garamond"/>
          <w:sz w:val="22"/>
          <w:szCs w:val="22"/>
          <w:u w:val="single"/>
        </w:rPr>
        <w:t>one</w:t>
      </w:r>
      <w:r w:rsidRPr="00A131BB">
        <w:rPr>
          <w:rFonts w:ascii="Garamond" w:eastAsia="Times New Roman" w:hAnsi="Garamond"/>
          <w:sz w:val="22"/>
          <w:szCs w:val="22"/>
        </w:rPr>
        <w:t xml:space="preserve"> research paper</w:t>
      </w:r>
      <w:r w:rsidR="00E3020F">
        <w:rPr>
          <w:rFonts w:ascii="Garamond" w:eastAsia="Times New Roman" w:hAnsi="Garamond"/>
          <w:sz w:val="22"/>
          <w:szCs w:val="22"/>
        </w:rPr>
        <w:t xml:space="preserve">, which will be an extensive analysis of a primary source of seminal importance to religion in America. </w:t>
      </w:r>
      <w:r w:rsidR="00D67EB8" w:rsidRPr="00A131BB">
        <w:rPr>
          <w:rFonts w:ascii="Garamond" w:eastAsia="Times New Roman" w:hAnsi="Garamond"/>
          <w:sz w:val="22"/>
          <w:szCs w:val="22"/>
        </w:rPr>
        <w:t xml:space="preserve">  Possible </w:t>
      </w:r>
      <w:r w:rsidR="00E3020F">
        <w:rPr>
          <w:rFonts w:ascii="Garamond" w:eastAsia="Times New Roman" w:hAnsi="Garamond"/>
          <w:sz w:val="22"/>
          <w:szCs w:val="22"/>
        </w:rPr>
        <w:t>sources</w:t>
      </w:r>
      <w:r w:rsidR="00D67EB8" w:rsidRPr="00A131BB">
        <w:rPr>
          <w:rFonts w:ascii="Garamond" w:eastAsia="Times New Roman" w:hAnsi="Garamond"/>
          <w:sz w:val="22"/>
          <w:szCs w:val="22"/>
        </w:rPr>
        <w:t xml:space="preserve"> and specific directions </w:t>
      </w:r>
      <w:r w:rsidR="00E3020F">
        <w:rPr>
          <w:rFonts w:ascii="Garamond" w:eastAsia="Times New Roman" w:hAnsi="Garamond"/>
          <w:sz w:val="22"/>
          <w:szCs w:val="22"/>
        </w:rPr>
        <w:t>may be found on the</w:t>
      </w:r>
      <w:r w:rsidR="00D67EB8" w:rsidRPr="00A131BB">
        <w:rPr>
          <w:rFonts w:ascii="Garamond" w:eastAsia="Times New Roman" w:hAnsi="Garamond"/>
          <w:sz w:val="22"/>
          <w:szCs w:val="22"/>
        </w:rPr>
        <w:t xml:space="preserve"> class’s Moodle site.</w:t>
      </w:r>
      <w:r w:rsidR="00631931">
        <w:rPr>
          <w:rFonts w:ascii="Garamond" w:eastAsia="Times New Roman" w:hAnsi="Garamond"/>
          <w:sz w:val="22"/>
          <w:szCs w:val="22"/>
        </w:rPr>
        <w:t xml:space="preserve"> </w:t>
      </w:r>
      <w:r w:rsidR="00D67EB8" w:rsidRPr="00A131BB">
        <w:rPr>
          <w:rFonts w:ascii="Garamond" w:eastAsia="Times New Roman" w:hAnsi="Garamond"/>
          <w:sz w:val="22"/>
          <w:szCs w:val="22"/>
        </w:rPr>
        <w:t xml:space="preserve"> </w:t>
      </w:r>
      <w:r w:rsidR="009F5473">
        <w:rPr>
          <w:rFonts w:ascii="Garamond" w:eastAsia="Times New Roman" w:hAnsi="Garamond"/>
          <w:i/>
          <w:sz w:val="22"/>
          <w:szCs w:val="22"/>
        </w:rPr>
        <w:t>20</w:t>
      </w:r>
      <w:r w:rsidRPr="00A131BB">
        <w:rPr>
          <w:rFonts w:ascii="Garamond" w:eastAsia="Times New Roman" w:hAnsi="Garamond"/>
          <w:i/>
          <w:sz w:val="22"/>
          <w:szCs w:val="22"/>
        </w:rPr>
        <w:t>% of your grade.</w:t>
      </w:r>
    </w:p>
    <w:p w14:paraId="588E785A" w14:textId="77777777" w:rsidR="00D67EB8" w:rsidRPr="00A131BB" w:rsidRDefault="00D67EB8" w:rsidP="00CA0E26">
      <w:pPr>
        <w:jc w:val="both"/>
        <w:rPr>
          <w:rFonts w:ascii="Garamond" w:eastAsia="Times New Roman" w:hAnsi="Garamond"/>
          <w:i/>
          <w:sz w:val="22"/>
          <w:szCs w:val="22"/>
        </w:rPr>
      </w:pPr>
    </w:p>
    <w:p w14:paraId="6CABF474" w14:textId="77777777" w:rsidR="00D67EB8" w:rsidRPr="00CE316C" w:rsidRDefault="00D67EB8" w:rsidP="00CA0E26">
      <w:pPr>
        <w:jc w:val="both"/>
        <w:rPr>
          <w:rFonts w:ascii="Garamond" w:hAnsi="Garamond"/>
          <w:b/>
          <w:i/>
          <w:sz w:val="22"/>
          <w:szCs w:val="22"/>
        </w:rPr>
      </w:pPr>
      <w:r w:rsidRPr="00CE316C">
        <w:rPr>
          <w:rFonts w:ascii="Garamond" w:hAnsi="Garamond"/>
          <w:b/>
          <w:i/>
          <w:sz w:val="22"/>
          <w:szCs w:val="22"/>
        </w:rPr>
        <w:t>Course Requirements:</w:t>
      </w:r>
    </w:p>
    <w:p w14:paraId="1BCDE53A" w14:textId="3A6F61C2" w:rsidR="00D67EB8" w:rsidRPr="00CE316C" w:rsidRDefault="00D67EB8" w:rsidP="00CA0E26">
      <w:pPr>
        <w:pStyle w:val="ListParagraph"/>
        <w:numPr>
          <w:ilvl w:val="0"/>
          <w:numId w:val="7"/>
        </w:numPr>
        <w:jc w:val="both"/>
        <w:rPr>
          <w:rFonts w:ascii="Garamond" w:hAnsi="Garamond"/>
          <w:b/>
          <w:sz w:val="22"/>
          <w:szCs w:val="22"/>
          <w:u w:val="single"/>
        </w:rPr>
      </w:pPr>
      <w:r w:rsidRPr="00CE316C">
        <w:rPr>
          <w:rFonts w:ascii="Garamond" w:hAnsi="Garamond"/>
          <w:sz w:val="22"/>
          <w:szCs w:val="22"/>
        </w:rPr>
        <w:t>Students must read all texts assigned for the week and review</w:t>
      </w:r>
      <w:r w:rsidR="00FE1211">
        <w:rPr>
          <w:rFonts w:ascii="Garamond" w:hAnsi="Garamond"/>
          <w:sz w:val="22"/>
          <w:szCs w:val="22"/>
        </w:rPr>
        <w:t>, watch or read</w:t>
      </w:r>
      <w:r w:rsidRPr="00CE316C">
        <w:rPr>
          <w:rFonts w:ascii="Garamond" w:hAnsi="Garamond"/>
          <w:sz w:val="22"/>
          <w:szCs w:val="22"/>
        </w:rPr>
        <w:t xml:space="preserve"> all resour</w:t>
      </w:r>
      <w:r w:rsidR="00C31F9C">
        <w:rPr>
          <w:rFonts w:ascii="Garamond" w:hAnsi="Garamond"/>
          <w:sz w:val="22"/>
          <w:szCs w:val="22"/>
        </w:rPr>
        <w:t>ces presented, including videos.</w:t>
      </w:r>
    </w:p>
    <w:p w14:paraId="44DFA8E1" w14:textId="68C1B616" w:rsidR="00D67EB8" w:rsidRPr="00CE316C" w:rsidRDefault="00D67EB8" w:rsidP="00CA0E26">
      <w:pPr>
        <w:numPr>
          <w:ilvl w:val="0"/>
          <w:numId w:val="4"/>
        </w:numPr>
        <w:jc w:val="both"/>
        <w:rPr>
          <w:rFonts w:ascii="Garamond" w:hAnsi="Garamond"/>
          <w:sz w:val="22"/>
          <w:szCs w:val="22"/>
        </w:rPr>
      </w:pPr>
      <w:r w:rsidRPr="00CE316C">
        <w:rPr>
          <w:rFonts w:ascii="Garamond" w:hAnsi="Garamond"/>
          <w:sz w:val="22"/>
          <w:szCs w:val="22"/>
        </w:rPr>
        <w:t xml:space="preserve">All </w:t>
      </w:r>
      <w:r w:rsidR="00C31F9C">
        <w:rPr>
          <w:rFonts w:ascii="Garamond" w:hAnsi="Garamond"/>
          <w:sz w:val="22"/>
          <w:szCs w:val="22"/>
        </w:rPr>
        <w:t>commentaries and the research paper</w:t>
      </w:r>
      <w:r w:rsidRPr="00CE316C">
        <w:rPr>
          <w:rFonts w:ascii="Garamond" w:hAnsi="Garamond"/>
          <w:sz w:val="22"/>
          <w:szCs w:val="22"/>
        </w:rPr>
        <w:t xml:space="preserve"> must be written according to basic scholarly standards appropriate for university level work.  Not only does this include proper grammar, punctuation, and syntax, but also serious reflection on your topic.  There are many sources to help you with your writing assignments.  The most important is the Writing Program at CSUN’s Learning Resource Center, </w:t>
      </w:r>
      <w:r w:rsidR="00C31F9C">
        <w:rPr>
          <w:rFonts w:ascii="Garamond" w:hAnsi="Garamond"/>
          <w:sz w:val="22"/>
          <w:szCs w:val="22"/>
        </w:rPr>
        <w:t>Oviatt Library (3</w:t>
      </w:r>
      <w:r w:rsidR="00C31F9C" w:rsidRPr="00C31F9C">
        <w:rPr>
          <w:rFonts w:ascii="Garamond" w:hAnsi="Garamond"/>
          <w:sz w:val="22"/>
          <w:szCs w:val="22"/>
          <w:vertAlign w:val="superscript"/>
        </w:rPr>
        <w:t>rd</w:t>
      </w:r>
      <w:r w:rsidR="00C31F9C">
        <w:rPr>
          <w:rFonts w:ascii="Garamond" w:hAnsi="Garamond"/>
          <w:sz w:val="22"/>
          <w:szCs w:val="22"/>
        </w:rPr>
        <w:t xml:space="preserve"> Floor, East Wing),</w:t>
      </w:r>
      <w:r w:rsidR="004E7EAA">
        <w:rPr>
          <w:rFonts w:ascii="Garamond" w:hAnsi="Garamond"/>
          <w:sz w:val="22"/>
          <w:szCs w:val="22"/>
        </w:rPr>
        <w:t xml:space="preserve"> or call</w:t>
      </w:r>
      <w:r w:rsidR="00C31F9C">
        <w:rPr>
          <w:rFonts w:ascii="Garamond" w:hAnsi="Garamond"/>
          <w:sz w:val="22"/>
          <w:szCs w:val="22"/>
        </w:rPr>
        <w:t xml:space="preserve"> </w:t>
      </w:r>
      <w:r w:rsidRPr="00CE316C">
        <w:rPr>
          <w:rFonts w:ascii="Garamond" w:hAnsi="Garamond"/>
          <w:sz w:val="22"/>
          <w:szCs w:val="22"/>
        </w:rPr>
        <w:t>818-677-2033</w:t>
      </w:r>
      <w:r w:rsidR="00C31F9C">
        <w:rPr>
          <w:rFonts w:ascii="Garamond" w:hAnsi="Garamond"/>
          <w:sz w:val="22"/>
          <w:szCs w:val="22"/>
        </w:rPr>
        <w:t>. For more information</w:t>
      </w:r>
      <w:r w:rsidRPr="00CE316C">
        <w:rPr>
          <w:rFonts w:ascii="Garamond" w:hAnsi="Garamond"/>
          <w:sz w:val="22"/>
          <w:szCs w:val="22"/>
        </w:rPr>
        <w:t xml:space="preserve">: </w:t>
      </w:r>
      <w:hyperlink r:id="rId6" w:history="1">
        <w:r w:rsidR="00C31F9C" w:rsidRPr="00A36BC7">
          <w:rPr>
            <w:rStyle w:val="Hyperlink"/>
            <w:rFonts w:ascii="Garamond" w:hAnsi="Garamond"/>
            <w:sz w:val="22"/>
            <w:szCs w:val="22"/>
          </w:rPr>
          <w:t>http://www.csun.edu/lrc/writing.html</w:t>
        </w:r>
      </w:hyperlink>
      <w:r w:rsidR="00C31F9C">
        <w:rPr>
          <w:rFonts w:ascii="Garamond" w:hAnsi="Garamond"/>
          <w:sz w:val="22"/>
          <w:szCs w:val="22"/>
        </w:rPr>
        <w:t xml:space="preserve"> </w:t>
      </w:r>
    </w:p>
    <w:p w14:paraId="75C3FF59" w14:textId="611D302D" w:rsidR="000C1AA7" w:rsidRPr="002644E7" w:rsidRDefault="002644E7" w:rsidP="000C1AA7">
      <w:pPr>
        <w:numPr>
          <w:ilvl w:val="0"/>
          <w:numId w:val="4"/>
        </w:numPr>
        <w:jc w:val="both"/>
        <w:rPr>
          <w:rFonts w:ascii="Garamond" w:hAnsi="Garamond"/>
          <w:sz w:val="22"/>
          <w:szCs w:val="22"/>
        </w:rPr>
      </w:pPr>
      <w:r>
        <w:rPr>
          <w:rFonts w:ascii="Garamond" w:hAnsi="Garamond"/>
          <w:sz w:val="22"/>
          <w:szCs w:val="22"/>
        </w:rPr>
        <w:t xml:space="preserve">All papers and </w:t>
      </w:r>
      <w:r w:rsidR="00D67EB8" w:rsidRPr="00CE316C">
        <w:rPr>
          <w:rFonts w:ascii="Garamond" w:hAnsi="Garamond"/>
          <w:sz w:val="22"/>
          <w:szCs w:val="22"/>
        </w:rPr>
        <w:t>weekly discussion assignments must be posted on Moodle on or by the date</w:t>
      </w:r>
      <w:r w:rsidR="000C1AA7">
        <w:rPr>
          <w:rFonts w:ascii="Garamond" w:hAnsi="Garamond"/>
          <w:sz w:val="22"/>
          <w:szCs w:val="22"/>
        </w:rPr>
        <w:t xml:space="preserve"> and time</w:t>
      </w:r>
      <w:r w:rsidR="00D67EB8" w:rsidRPr="00CE316C">
        <w:rPr>
          <w:rFonts w:ascii="Garamond" w:hAnsi="Garamond"/>
          <w:sz w:val="22"/>
          <w:szCs w:val="22"/>
        </w:rPr>
        <w:t xml:space="preserve"> listed. </w:t>
      </w:r>
      <w:r w:rsidR="009D5BBC">
        <w:rPr>
          <w:rFonts w:ascii="Garamond" w:hAnsi="Garamond"/>
          <w:sz w:val="22"/>
          <w:szCs w:val="22"/>
        </w:rPr>
        <w:t>Once the deadline has passed you will not be able to make up the assignment.</w:t>
      </w:r>
      <w:r w:rsidR="009D5BBC" w:rsidRPr="009D5BBC">
        <w:rPr>
          <w:rFonts w:ascii="Garamond" w:hAnsi="Garamond"/>
          <w:sz w:val="22"/>
          <w:szCs w:val="22"/>
        </w:rPr>
        <w:t xml:space="preserve"> </w:t>
      </w:r>
      <w:r w:rsidR="009D5BBC">
        <w:rPr>
          <w:rFonts w:ascii="Garamond" w:hAnsi="Garamond"/>
          <w:sz w:val="22"/>
          <w:szCs w:val="22"/>
        </w:rPr>
        <w:t xml:space="preserve">However, I will make an exception </w:t>
      </w:r>
      <w:r w:rsidR="009D5BBC" w:rsidRPr="000D067B">
        <w:rPr>
          <w:rFonts w:ascii="Garamond" w:hAnsi="Garamond"/>
          <w:sz w:val="22"/>
          <w:szCs w:val="22"/>
          <w:u w:val="single"/>
        </w:rPr>
        <w:t>only</w:t>
      </w:r>
      <w:r w:rsidR="009D5BBC">
        <w:rPr>
          <w:rFonts w:ascii="Garamond" w:hAnsi="Garamond"/>
          <w:sz w:val="22"/>
          <w:szCs w:val="22"/>
        </w:rPr>
        <w:t xml:space="preserve"> if there is an extremely serious</w:t>
      </w:r>
      <w:r w:rsidR="004E7EAA">
        <w:rPr>
          <w:rFonts w:ascii="Garamond" w:hAnsi="Garamond"/>
          <w:sz w:val="22"/>
          <w:szCs w:val="22"/>
        </w:rPr>
        <w:t xml:space="preserve"> documented</w:t>
      </w:r>
      <w:r w:rsidR="009D5BBC">
        <w:rPr>
          <w:rFonts w:ascii="Garamond" w:hAnsi="Garamond"/>
          <w:sz w:val="22"/>
          <w:szCs w:val="22"/>
        </w:rPr>
        <w:t xml:space="preserve"> reason why you cannot do the assignment. Otherwise, a student who fails to submit an assignment on time will receive a 0 for the assignment. </w:t>
      </w:r>
      <w:r w:rsidR="000D067B">
        <w:rPr>
          <w:rFonts w:ascii="Garamond" w:hAnsi="Garamond"/>
          <w:sz w:val="22"/>
          <w:szCs w:val="22"/>
        </w:rPr>
        <w:t>Period.</w:t>
      </w:r>
    </w:p>
    <w:p w14:paraId="6D340B96" w14:textId="19BAAE05" w:rsidR="00D67EB8" w:rsidRPr="00CE316C" w:rsidRDefault="00D67EB8" w:rsidP="00CA0E26">
      <w:pPr>
        <w:numPr>
          <w:ilvl w:val="0"/>
          <w:numId w:val="4"/>
        </w:numPr>
        <w:jc w:val="both"/>
        <w:rPr>
          <w:rFonts w:ascii="Garamond" w:hAnsi="Garamond"/>
          <w:b/>
          <w:sz w:val="22"/>
          <w:szCs w:val="22"/>
        </w:rPr>
      </w:pPr>
      <w:r w:rsidRPr="00CE316C">
        <w:rPr>
          <w:rFonts w:ascii="Garamond" w:hAnsi="Garamond"/>
          <w:sz w:val="22"/>
          <w:szCs w:val="22"/>
          <w:u w:val="single"/>
        </w:rPr>
        <w:t>Any evidence of plagiarism will result in a failing grade, certainly for the item plagiarized, but also</w:t>
      </w:r>
      <w:r w:rsidR="000D067B">
        <w:rPr>
          <w:rFonts w:ascii="Garamond" w:hAnsi="Garamond"/>
          <w:sz w:val="22"/>
          <w:szCs w:val="22"/>
          <w:u w:val="single"/>
        </w:rPr>
        <w:t xml:space="preserve"> quite</w:t>
      </w:r>
      <w:r w:rsidR="00C31F9C">
        <w:rPr>
          <w:rFonts w:ascii="Garamond" w:hAnsi="Garamond"/>
          <w:sz w:val="22"/>
          <w:szCs w:val="22"/>
          <w:u w:val="single"/>
        </w:rPr>
        <w:t xml:space="preserve"> possibly</w:t>
      </w:r>
      <w:r w:rsidRPr="00CE316C">
        <w:rPr>
          <w:rFonts w:ascii="Garamond" w:hAnsi="Garamond"/>
          <w:sz w:val="22"/>
          <w:szCs w:val="22"/>
          <w:u w:val="single"/>
        </w:rPr>
        <w:t xml:space="preserve"> for the course</w:t>
      </w:r>
      <w:r w:rsidR="00C31F9C">
        <w:rPr>
          <w:rFonts w:ascii="Garamond" w:hAnsi="Garamond"/>
          <w:sz w:val="22"/>
          <w:szCs w:val="22"/>
          <w:u w:val="single"/>
        </w:rPr>
        <w:t xml:space="preserve"> as well</w:t>
      </w:r>
      <w:r w:rsidRPr="00CE316C">
        <w:rPr>
          <w:rFonts w:ascii="Garamond" w:hAnsi="Garamond"/>
          <w:sz w:val="22"/>
          <w:szCs w:val="22"/>
          <w:u w:val="single"/>
        </w:rPr>
        <w:t xml:space="preserve">. </w:t>
      </w:r>
    </w:p>
    <w:p w14:paraId="00AD5BA7" w14:textId="77777777" w:rsidR="00D67EB8" w:rsidRPr="00CE316C" w:rsidRDefault="00D67EB8" w:rsidP="00CA0E26">
      <w:pPr>
        <w:jc w:val="both"/>
        <w:rPr>
          <w:rFonts w:ascii="Garamond" w:hAnsi="Garamond"/>
          <w:b/>
          <w:sz w:val="22"/>
          <w:szCs w:val="22"/>
        </w:rPr>
      </w:pPr>
    </w:p>
    <w:p w14:paraId="15A1C759" w14:textId="77777777" w:rsidR="00D67EB8" w:rsidRPr="00CE316C" w:rsidRDefault="00D67EB8" w:rsidP="00CA0E26">
      <w:pPr>
        <w:jc w:val="both"/>
        <w:rPr>
          <w:rFonts w:ascii="Garamond" w:hAnsi="Garamond"/>
          <w:b/>
          <w:i/>
          <w:sz w:val="22"/>
          <w:szCs w:val="22"/>
        </w:rPr>
      </w:pPr>
      <w:r w:rsidRPr="00CE316C">
        <w:rPr>
          <w:rFonts w:ascii="Garamond" w:hAnsi="Garamond"/>
          <w:b/>
          <w:i/>
          <w:sz w:val="22"/>
          <w:szCs w:val="22"/>
        </w:rPr>
        <w:t>Grading: Plus-Minus System will be used</w:t>
      </w:r>
    </w:p>
    <w:p w14:paraId="747BD45F" w14:textId="64B09DAF" w:rsidR="00C31F9C" w:rsidRPr="00A131BB" w:rsidRDefault="00C31F9C" w:rsidP="00C31F9C">
      <w:pPr>
        <w:pStyle w:val="ListParagraph"/>
        <w:numPr>
          <w:ilvl w:val="2"/>
          <w:numId w:val="6"/>
        </w:numPr>
        <w:ind w:left="720"/>
        <w:jc w:val="both"/>
        <w:rPr>
          <w:rFonts w:ascii="Garamond" w:eastAsia="Times New Roman" w:hAnsi="Garamond"/>
          <w:b/>
          <w:i/>
          <w:sz w:val="22"/>
          <w:szCs w:val="22"/>
        </w:rPr>
      </w:pPr>
      <w:r w:rsidRPr="001C7F17">
        <w:rPr>
          <w:rFonts w:ascii="Garamond" w:eastAsia="Times New Roman" w:hAnsi="Garamond"/>
          <w:b/>
          <w:i/>
          <w:sz w:val="22"/>
          <w:szCs w:val="22"/>
        </w:rPr>
        <w:t>Weekly Quizzes:</w:t>
      </w:r>
      <w:r>
        <w:rPr>
          <w:rFonts w:ascii="Garamond" w:eastAsia="Times New Roman" w:hAnsi="Garamond"/>
          <w:b/>
          <w:sz w:val="22"/>
          <w:szCs w:val="22"/>
        </w:rPr>
        <w:t xml:space="preserve"> </w:t>
      </w:r>
      <w:r w:rsidRPr="00643396">
        <w:rPr>
          <w:rFonts w:ascii="Garamond" w:eastAsia="Times New Roman" w:hAnsi="Garamond"/>
          <w:sz w:val="22"/>
          <w:szCs w:val="22"/>
        </w:rPr>
        <w:t>50%</w:t>
      </w:r>
      <w:r w:rsidRPr="00A131BB">
        <w:rPr>
          <w:rFonts w:ascii="Garamond" w:eastAsia="Times New Roman" w:hAnsi="Garamond"/>
          <w:i/>
          <w:sz w:val="22"/>
          <w:szCs w:val="22"/>
        </w:rPr>
        <w:t xml:space="preserve"> </w:t>
      </w:r>
    </w:p>
    <w:p w14:paraId="4D8F34CD" w14:textId="4B7AC006" w:rsidR="00C31F9C" w:rsidRPr="00A131BB" w:rsidRDefault="00C31F9C" w:rsidP="00C31F9C">
      <w:pPr>
        <w:pStyle w:val="ListParagraph"/>
        <w:numPr>
          <w:ilvl w:val="2"/>
          <w:numId w:val="6"/>
        </w:numPr>
        <w:ind w:left="720"/>
        <w:jc w:val="both"/>
        <w:rPr>
          <w:rFonts w:ascii="Garamond" w:eastAsia="Times New Roman" w:hAnsi="Garamond"/>
          <w:b/>
          <w:i/>
          <w:sz w:val="22"/>
          <w:szCs w:val="22"/>
        </w:rPr>
      </w:pPr>
      <w:r w:rsidRPr="001C7F17">
        <w:rPr>
          <w:rFonts w:ascii="Garamond" w:eastAsia="Times New Roman" w:hAnsi="Garamond"/>
          <w:b/>
          <w:i/>
          <w:sz w:val="22"/>
          <w:szCs w:val="22"/>
        </w:rPr>
        <w:t>Primary Source Discussion Forum:</w:t>
      </w:r>
      <w:r>
        <w:rPr>
          <w:rFonts w:ascii="Garamond" w:eastAsia="Times New Roman" w:hAnsi="Garamond"/>
          <w:b/>
          <w:sz w:val="22"/>
          <w:szCs w:val="22"/>
        </w:rPr>
        <w:t xml:space="preserve"> </w:t>
      </w:r>
      <w:r w:rsidR="009F5473">
        <w:rPr>
          <w:rFonts w:ascii="Garamond" w:eastAsia="Times New Roman" w:hAnsi="Garamond"/>
          <w:sz w:val="22"/>
          <w:szCs w:val="22"/>
        </w:rPr>
        <w:t>15</w:t>
      </w:r>
      <w:r w:rsidRPr="00643396">
        <w:rPr>
          <w:rFonts w:ascii="Garamond" w:eastAsia="Times New Roman" w:hAnsi="Garamond"/>
          <w:sz w:val="22"/>
          <w:szCs w:val="22"/>
        </w:rPr>
        <w:t>%</w:t>
      </w:r>
      <w:r w:rsidRPr="00A131BB">
        <w:rPr>
          <w:rFonts w:ascii="Garamond" w:eastAsia="Times New Roman" w:hAnsi="Garamond"/>
          <w:i/>
          <w:sz w:val="22"/>
          <w:szCs w:val="22"/>
        </w:rPr>
        <w:t xml:space="preserve"> </w:t>
      </w:r>
    </w:p>
    <w:p w14:paraId="09E972B8" w14:textId="245D0EBF" w:rsidR="00C31F9C" w:rsidRDefault="00D52869" w:rsidP="00C31F9C">
      <w:pPr>
        <w:pStyle w:val="ListParagraph"/>
        <w:numPr>
          <w:ilvl w:val="2"/>
          <w:numId w:val="6"/>
        </w:numPr>
        <w:ind w:left="720"/>
        <w:jc w:val="both"/>
        <w:rPr>
          <w:rFonts w:ascii="Garamond" w:eastAsia="Times New Roman" w:hAnsi="Garamond"/>
          <w:sz w:val="22"/>
          <w:szCs w:val="22"/>
        </w:rPr>
      </w:pPr>
      <w:r>
        <w:rPr>
          <w:rFonts w:ascii="Garamond" w:eastAsia="Times New Roman" w:hAnsi="Garamond"/>
          <w:b/>
          <w:i/>
          <w:sz w:val="22"/>
          <w:szCs w:val="22"/>
        </w:rPr>
        <w:t>General Discussion Forum</w:t>
      </w:r>
      <w:r w:rsidR="00C31F9C" w:rsidRPr="001C7F17">
        <w:rPr>
          <w:rFonts w:ascii="Garamond" w:eastAsia="Times New Roman" w:hAnsi="Garamond"/>
          <w:b/>
          <w:i/>
          <w:sz w:val="22"/>
          <w:szCs w:val="22"/>
        </w:rPr>
        <w:t>:</w:t>
      </w:r>
      <w:r w:rsidR="00C31F9C">
        <w:rPr>
          <w:rFonts w:ascii="Garamond" w:eastAsia="Times New Roman" w:hAnsi="Garamond"/>
          <w:b/>
          <w:sz w:val="22"/>
          <w:szCs w:val="22"/>
        </w:rPr>
        <w:t xml:space="preserve"> </w:t>
      </w:r>
      <w:r w:rsidR="009F5473">
        <w:rPr>
          <w:rFonts w:ascii="Garamond" w:eastAsia="Times New Roman" w:hAnsi="Garamond"/>
          <w:sz w:val="22"/>
          <w:szCs w:val="22"/>
        </w:rPr>
        <w:t>15</w:t>
      </w:r>
      <w:r w:rsidR="00C31F9C" w:rsidRPr="00643396">
        <w:rPr>
          <w:rFonts w:ascii="Garamond" w:eastAsia="Times New Roman" w:hAnsi="Garamond"/>
          <w:sz w:val="22"/>
          <w:szCs w:val="22"/>
        </w:rPr>
        <w:t>%</w:t>
      </w:r>
      <w:r w:rsidR="00C31F9C" w:rsidRPr="00A131BB">
        <w:rPr>
          <w:rFonts w:ascii="Garamond" w:eastAsia="Times New Roman" w:hAnsi="Garamond"/>
          <w:i/>
          <w:sz w:val="22"/>
          <w:szCs w:val="22"/>
        </w:rPr>
        <w:t xml:space="preserve"> </w:t>
      </w:r>
    </w:p>
    <w:p w14:paraId="5BE2B2F1" w14:textId="16305E1F" w:rsidR="00C31F9C" w:rsidRPr="00A131BB" w:rsidRDefault="00C31F9C" w:rsidP="00C31F9C">
      <w:pPr>
        <w:pStyle w:val="ListParagraph"/>
        <w:numPr>
          <w:ilvl w:val="2"/>
          <w:numId w:val="6"/>
        </w:numPr>
        <w:ind w:left="720"/>
        <w:jc w:val="both"/>
        <w:rPr>
          <w:rFonts w:ascii="Garamond" w:eastAsia="Times New Roman" w:hAnsi="Garamond"/>
          <w:i/>
          <w:sz w:val="22"/>
          <w:szCs w:val="22"/>
        </w:rPr>
      </w:pPr>
      <w:r w:rsidRPr="00A131BB">
        <w:rPr>
          <w:rFonts w:ascii="Garamond" w:eastAsia="Times New Roman" w:hAnsi="Garamond"/>
          <w:b/>
          <w:i/>
          <w:sz w:val="22"/>
          <w:szCs w:val="22"/>
        </w:rPr>
        <w:t>Research Paper:</w:t>
      </w:r>
      <w:r w:rsidRPr="00A131BB">
        <w:rPr>
          <w:rFonts w:ascii="Garamond" w:eastAsia="Times New Roman" w:hAnsi="Garamond"/>
          <w:sz w:val="22"/>
          <w:szCs w:val="22"/>
        </w:rPr>
        <w:t xml:space="preserve"> </w:t>
      </w:r>
      <w:r w:rsidR="009F5473">
        <w:rPr>
          <w:rFonts w:ascii="Garamond" w:eastAsia="Times New Roman" w:hAnsi="Garamond"/>
          <w:sz w:val="22"/>
          <w:szCs w:val="22"/>
        </w:rPr>
        <w:t>2</w:t>
      </w:r>
      <w:r w:rsidR="009D5BBC" w:rsidRPr="00643396">
        <w:rPr>
          <w:rFonts w:ascii="Garamond" w:eastAsia="Times New Roman" w:hAnsi="Garamond"/>
          <w:sz w:val="22"/>
          <w:szCs w:val="22"/>
        </w:rPr>
        <w:t>0%</w:t>
      </w:r>
      <w:r w:rsidR="009D5BBC">
        <w:rPr>
          <w:rFonts w:ascii="Garamond" w:eastAsia="Times New Roman" w:hAnsi="Garamond"/>
          <w:i/>
          <w:sz w:val="22"/>
          <w:szCs w:val="22"/>
        </w:rPr>
        <w:t xml:space="preserve"> </w:t>
      </w:r>
    </w:p>
    <w:p w14:paraId="10A00613" w14:textId="77777777" w:rsidR="00D67EB8" w:rsidRPr="00CE316C" w:rsidRDefault="00D67EB8" w:rsidP="00CA0E26">
      <w:pPr>
        <w:jc w:val="both"/>
        <w:rPr>
          <w:rFonts w:ascii="Garamond" w:hAnsi="Garamond"/>
          <w:b/>
          <w:i/>
          <w:sz w:val="22"/>
          <w:szCs w:val="22"/>
          <w:u w:val="single"/>
        </w:rPr>
      </w:pPr>
    </w:p>
    <w:p w14:paraId="4EEE3446" w14:textId="77777777" w:rsidR="00921995" w:rsidRDefault="00921995" w:rsidP="00CA0E26">
      <w:pPr>
        <w:jc w:val="both"/>
        <w:rPr>
          <w:rFonts w:ascii="Garamond" w:hAnsi="Garamond"/>
          <w:b/>
          <w:i/>
          <w:sz w:val="22"/>
          <w:szCs w:val="22"/>
          <w:u w:val="single"/>
        </w:rPr>
      </w:pPr>
    </w:p>
    <w:p w14:paraId="46B70274" w14:textId="77777777" w:rsidR="00222EDA" w:rsidRDefault="00222EDA" w:rsidP="00CA0E26">
      <w:pPr>
        <w:jc w:val="both"/>
        <w:rPr>
          <w:rFonts w:ascii="Garamond" w:hAnsi="Garamond"/>
          <w:b/>
          <w:i/>
          <w:sz w:val="22"/>
          <w:szCs w:val="22"/>
          <w:u w:val="single"/>
        </w:rPr>
      </w:pPr>
    </w:p>
    <w:p w14:paraId="75E5F42E" w14:textId="77777777" w:rsidR="00222EDA" w:rsidRDefault="00222EDA" w:rsidP="00CA0E26">
      <w:pPr>
        <w:jc w:val="both"/>
        <w:rPr>
          <w:rFonts w:ascii="Garamond" w:hAnsi="Garamond"/>
          <w:b/>
          <w:i/>
          <w:sz w:val="22"/>
          <w:szCs w:val="22"/>
          <w:u w:val="single"/>
        </w:rPr>
      </w:pPr>
    </w:p>
    <w:p w14:paraId="6615C876" w14:textId="77777777" w:rsidR="00D67EB8" w:rsidRPr="0075585D" w:rsidRDefault="00D67EB8" w:rsidP="00CA0E26">
      <w:pPr>
        <w:jc w:val="both"/>
        <w:rPr>
          <w:rFonts w:ascii="Garamond" w:hAnsi="Garamond"/>
          <w:b/>
          <w:sz w:val="28"/>
          <w:szCs w:val="28"/>
          <w:u w:val="single"/>
        </w:rPr>
      </w:pPr>
      <w:r w:rsidRPr="0075585D">
        <w:rPr>
          <w:rFonts w:ascii="Garamond" w:hAnsi="Garamond"/>
          <w:b/>
          <w:i/>
          <w:sz w:val="28"/>
          <w:szCs w:val="28"/>
          <w:u w:val="single"/>
        </w:rPr>
        <w:t>Course Schedule</w:t>
      </w:r>
      <w:r w:rsidRPr="0075585D">
        <w:rPr>
          <w:rFonts w:ascii="Garamond" w:hAnsi="Garamond"/>
          <w:b/>
          <w:sz w:val="28"/>
          <w:szCs w:val="28"/>
          <w:u w:val="single"/>
        </w:rPr>
        <w:t>:</w:t>
      </w:r>
    </w:p>
    <w:p w14:paraId="6CB85498" w14:textId="77777777" w:rsidR="00D67EB8" w:rsidRPr="00CE316C" w:rsidRDefault="00D67EB8" w:rsidP="00CA0E26">
      <w:pPr>
        <w:jc w:val="both"/>
        <w:rPr>
          <w:rFonts w:ascii="Garamond" w:hAnsi="Garamond"/>
          <w:b/>
          <w:sz w:val="22"/>
          <w:szCs w:val="22"/>
          <w:u w:val="single"/>
        </w:rPr>
      </w:pPr>
    </w:p>
    <w:p w14:paraId="7692437A" w14:textId="358A5A46" w:rsidR="00D67EB8" w:rsidRPr="00CE316C" w:rsidRDefault="00D67EB8" w:rsidP="00CA0E26">
      <w:pPr>
        <w:jc w:val="both"/>
        <w:rPr>
          <w:rFonts w:ascii="Garamond" w:hAnsi="Garamond"/>
          <w:b/>
          <w:i/>
          <w:sz w:val="22"/>
          <w:szCs w:val="22"/>
        </w:rPr>
      </w:pPr>
      <w:r w:rsidRPr="00CE316C">
        <w:rPr>
          <w:rFonts w:ascii="Garamond" w:hAnsi="Garamond"/>
          <w:b/>
          <w:i/>
          <w:sz w:val="22"/>
          <w:szCs w:val="22"/>
        </w:rPr>
        <w:t xml:space="preserve">Week 1: </w:t>
      </w:r>
      <w:r w:rsidR="003C5115" w:rsidRPr="00CE316C">
        <w:rPr>
          <w:rFonts w:ascii="Garamond" w:hAnsi="Garamond"/>
          <w:b/>
          <w:i/>
          <w:sz w:val="22"/>
          <w:szCs w:val="22"/>
        </w:rPr>
        <w:t>January 23-29</w:t>
      </w:r>
    </w:p>
    <w:p w14:paraId="64338DB0" w14:textId="77777777" w:rsidR="00D67EB8" w:rsidRPr="00A8513A" w:rsidRDefault="00D67EB8" w:rsidP="00CA0E26">
      <w:pPr>
        <w:pStyle w:val="ListParagraph"/>
        <w:numPr>
          <w:ilvl w:val="0"/>
          <w:numId w:val="9"/>
        </w:numPr>
        <w:jc w:val="both"/>
        <w:rPr>
          <w:rFonts w:ascii="Garamond" w:hAnsi="Garamond"/>
          <w:b/>
          <w:i/>
          <w:sz w:val="22"/>
          <w:szCs w:val="22"/>
        </w:rPr>
      </w:pPr>
      <w:r w:rsidRPr="00A8513A">
        <w:rPr>
          <w:rFonts w:ascii="Garamond" w:hAnsi="Garamond"/>
          <w:b/>
          <w:i/>
          <w:sz w:val="22"/>
          <w:szCs w:val="22"/>
        </w:rPr>
        <w:t>Introduction: Religion in America:  The Current State of Affairs</w:t>
      </w:r>
    </w:p>
    <w:p w14:paraId="63A6D407" w14:textId="4BBABE27" w:rsidR="000A34E1" w:rsidRPr="00CE316C" w:rsidRDefault="000A34E1" w:rsidP="000A34E1">
      <w:pPr>
        <w:pStyle w:val="ListParagraph"/>
        <w:numPr>
          <w:ilvl w:val="1"/>
          <w:numId w:val="9"/>
        </w:numPr>
        <w:jc w:val="both"/>
        <w:rPr>
          <w:rFonts w:ascii="Garamond" w:hAnsi="Garamond"/>
          <w:sz w:val="22"/>
          <w:szCs w:val="22"/>
        </w:rPr>
      </w:pPr>
      <w:r>
        <w:rPr>
          <w:rFonts w:ascii="Garamond" w:hAnsi="Garamond"/>
          <w:sz w:val="22"/>
          <w:szCs w:val="22"/>
        </w:rPr>
        <w:t>Read:</w:t>
      </w:r>
      <w:r w:rsidR="00A8513A">
        <w:rPr>
          <w:rFonts w:ascii="Garamond" w:hAnsi="Garamond"/>
          <w:sz w:val="22"/>
          <w:szCs w:val="22"/>
        </w:rPr>
        <w:t xml:space="preserve"> “Introduction: Approaches to the Study of Religion and Religion in America”</w:t>
      </w:r>
      <w:r w:rsidR="006D151E">
        <w:rPr>
          <w:rFonts w:ascii="Garamond" w:hAnsi="Garamond"/>
          <w:sz w:val="22"/>
          <w:szCs w:val="22"/>
        </w:rPr>
        <w:t xml:space="preserve"> and “The History and Memory of Religion in America”</w:t>
      </w:r>
      <w:r w:rsidR="00A8513A">
        <w:rPr>
          <w:rFonts w:ascii="Garamond" w:hAnsi="Garamond"/>
          <w:sz w:val="22"/>
          <w:szCs w:val="22"/>
        </w:rPr>
        <w:t xml:space="preserve">  (On Moodle)</w:t>
      </w:r>
    </w:p>
    <w:p w14:paraId="3CA928FA" w14:textId="201919CA" w:rsidR="00D67EB8" w:rsidRPr="00643396" w:rsidRDefault="00D67EB8" w:rsidP="00643396">
      <w:pPr>
        <w:pStyle w:val="ListParagraph"/>
        <w:numPr>
          <w:ilvl w:val="1"/>
          <w:numId w:val="9"/>
        </w:numPr>
        <w:jc w:val="both"/>
        <w:rPr>
          <w:rFonts w:ascii="Garamond" w:hAnsi="Garamond"/>
          <w:sz w:val="22"/>
          <w:szCs w:val="22"/>
        </w:rPr>
      </w:pPr>
      <w:r w:rsidRPr="00CE316C">
        <w:rPr>
          <w:rFonts w:ascii="Garamond" w:hAnsi="Garamond"/>
          <w:sz w:val="22"/>
          <w:szCs w:val="22"/>
        </w:rPr>
        <w:t>Watch: “America’s New Religious Landscape” (Electronic Resource on Oviatt Library’s Website and on RS 307 Moodle site.)</w:t>
      </w:r>
    </w:p>
    <w:p w14:paraId="4095E2DA" w14:textId="61F270AA" w:rsidR="00D67EB8" w:rsidRDefault="00D67EB8" w:rsidP="00CA0E26">
      <w:pPr>
        <w:pStyle w:val="ListParagraph"/>
        <w:numPr>
          <w:ilvl w:val="1"/>
          <w:numId w:val="9"/>
        </w:numPr>
        <w:jc w:val="both"/>
        <w:rPr>
          <w:rFonts w:ascii="Garamond" w:hAnsi="Garamond"/>
          <w:sz w:val="22"/>
          <w:szCs w:val="22"/>
        </w:rPr>
      </w:pPr>
      <w:r w:rsidRPr="00CE316C">
        <w:rPr>
          <w:rFonts w:ascii="Garamond" w:hAnsi="Garamond"/>
          <w:sz w:val="22"/>
          <w:szCs w:val="22"/>
        </w:rPr>
        <w:t>Read: Summary of the Pew Forum on Religion and Public Life/U.S. Religious Landscape Survey and Table on Religio</w:t>
      </w:r>
      <w:r w:rsidR="00222EDA">
        <w:rPr>
          <w:rFonts w:ascii="Garamond" w:hAnsi="Garamond"/>
          <w:sz w:val="22"/>
          <w:szCs w:val="22"/>
        </w:rPr>
        <w:t xml:space="preserve">us </w:t>
      </w:r>
      <w:r w:rsidRPr="00CE316C">
        <w:rPr>
          <w:rFonts w:ascii="Garamond" w:hAnsi="Garamond"/>
          <w:sz w:val="22"/>
          <w:szCs w:val="22"/>
        </w:rPr>
        <w:t>Affiliations in America (On Moodle)</w:t>
      </w:r>
      <w:r w:rsidR="00492B97" w:rsidRPr="00492B97">
        <w:t xml:space="preserve"> </w:t>
      </w:r>
    </w:p>
    <w:p w14:paraId="36B8E520" w14:textId="17676675" w:rsidR="00557701" w:rsidRDefault="00A8513A" w:rsidP="00CA0E26">
      <w:pPr>
        <w:pStyle w:val="ListParagraph"/>
        <w:numPr>
          <w:ilvl w:val="1"/>
          <w:numId w:val="9"/>
        </w:numPr>
        <w:jc w:val="both"/>
        <w:rPr>
          <w:rFonts w:ascii="Garamond" w:hAnsi="Garamond"/>
          <w:sz w:val="22"/>
          <w:szCs w:val="22"/>
        </w:rPr>
      </w:pPr>
      <w:r>
        <w:rPr>
          <w:rFonts w:ascii="Garamond" w:hAnsi="Garamond"/>
          <w:sz w:val="22"/>
          <w:szCs w:val="22"/>
        </w:rPr>
        <w:t xml:space="preserve">Examine: </w:t>
      </w:r>
      <w:r w:rsidR="00557701">
        <w:rPr>
          <w:rFonts w:ascii="Garamond" w:hAnsi="Garamond"/>
          <w:sz w:val="22"/>
          <w:szCs w:val="22"/>
        </w:rPr>
        <w:t>Interactive database tool</w:t>
      </w:r>
      <w:r w:rsidR="00222EDA">
        <w:rPr>
          <w:rFonts w:ascii="Garamond" w:hAnsi="Garamond"/>
          <w:sz w:val="22"/>
          <w:szCs w:val="22"/>
        </w:rPr>
        <w:t xml:space="preserve"> (On Moodle)</w:t>
      </w:r>
    </w:p>
    <w:p w14:paraId="3D1F7E75" w14:textId="5F060F4F" w:rsidR="00643396" w:rsidRDefault="00A8513A" w:rsidP="00CA0E26">
      <w:pPr>
        <w:pStyle w:val="ListParagraph"/>
        <w:numPr>
          <w:ilvl w:val="1"/>
          <w:numId w:val="9"/>
        </w:numPr>
        <w:jc w:val="both"/>
        <w:rPr>
          <w:rFonts w:ascii="Garamond" w:hAnsi="Garamond"/>
          <w:sz w:val="22"/>
          <w:szCs w:val="22"/>
        </w:rPr>
      </w:pPr>
      <w:r>
        <w:rPr>
          <w:rFonts w:ascii="Garamond" w:hAnsi="Garamond"/>
          <w:sz w:val="22"/>
          <w:szCs w:val="22"/>
        </w:rPr>
        <w:t>Read: “How to Read Primary S</w:t>
      </w:r>
      <w:r w:rsidR="00ED065A">
        <w:rPr>
          <w:rFonts w:ascii="Garamond" w:hAnsi="Garamond"/>
          <w:sz w:val="22"/>
          <w:szCs w:val="22"/>
        </w:rPr>
        <w:t>ources” (On Moodle)</w:t>
      </w:r>
    </w:p>
    <w:p w14:paraId="74B1A2FB" w14:textId="6B5C1A3B" w:rsidR="00715638" w:rsidRDefault="00715638" w:rsidP="00CA0E26">
      <w:pPr>
        <w:pStyle w:val="ListParagraph"/>
        <w:numPr>
          <w:ilvl w:val="1"/>
          <w:numId w:val="9"/>
        </w:numPr>
        <w:jc w:val="both"/>
        <w:rPr>
          <w:rFonts w:ascii="Garamond" w:hAnsi="Garamond"/>
          <w:sz w:val="22"/>
          <w:szCs w:val="22"/>
        </w:rPr>
      </w:pPr>
      <w:r>
        <w:rPr>
          <w:rFonts w:ascii="Garamond" w:hAnsi="Garamond"/>
          <w:sz w:val="22"/>
          <w:szCs w:val="22"/>
        </w:rPr>
        <w:t xml:space="preserve">Read </w:t>
      </w:r>
      <w:r w:rsidR="00670C6B">
        <w:rPr>
          <w:rFonts w:ascii="Garamond" w:hAnsi="Garamond"/>
          <w:sz w:val="22"/>
          <w:szCs w:val="22"/>
        </w:rPr>
        <w:t>Primary Source</w:t>
      </w:r>
      <w:r>
        <w:rPr>
          <w:rFonts w:ascii="Garamond" w:hAnsi="Garamond"/>
          <w:sz w:val="22"/>
          <w:szCs w:val="22"/>
        </w:rPr>
        <w:t xml:space="preserve">: </w:t>
      </w:r>
      <w:r w:rsidR="00360137">
        <w:rPr>
          <w:rFonts w:ascii="Garamond" w:hAnsi="Garamond"/>
          <w:sz w:val="22"/>
          <w:szCs w:val="22"/>
        </w:rPr>
        <w:t>“The Mayflower Compact” (On Moodle)</w:t>
      </w:r>
    </w:p>
    <w:p w14:paraId="1A44B505" w14:textId="77777777" w:rsidR="0039087F" w:rsidRDefault="00A8513A" w:rsidP="00CA0E26">
      <w:pPr>
        <w:pStyle w:val="ListParagraph"/>
        <w:numPr>
          <w:ilvl w:val="1"/>
          <w:numId w:val="9"/>
        </w:numPr>
        <w:jc w:val="both"/>
        <w:rPr>
          <w:rFonts w:ascii="Garamond" w:hAnsi="Garamond"/>
          <w:sz w:val="22"/>
          <w:szCs w:val="22"/>
        </w:rPr>
      </w:pPr>
      <w:r>
        <w:rPr>
          <w:rFonts w:ascii="Garamond" w:hAnsi="Garamond"/>
          <w:sz w:val="22"/>
          <w:szCs w:val="22"/>
        </w:rPr>
        <w:t xml:space="preserve">Post on Primary Source Discussion Forum </w:t>
      </w:r>
    </w:p>
    <w:p w14:paraId="2C4E5DC5" w14:textId="40FC0346" w:rsidR="00A8513A" w:rsidRPr="0039087F" w:rsidRDefault="0039087F" w:rsidP="0039087F">
      <w:pPr>
        <w:pStyle w:val="ListParagraph"/>
        <w:numPr>
          <w:ilvl w:val="1"/>
          <w:numId w:val="9"/>
        </w:numPr>
        <w:jc w:val="both"/>
        <w:rPr>
          <w:rFonts w:ascii="Garamond" w:hAnsi="Garamond"/>
          <w:sz w:val="22"/>
          <w:szCs w:val="22"/>
        </w:rPr>
      </w:pPr>
      <w:r>
        <w:rPr>
          <w:rFonts w:ascii="Garamond" w:hAnsi="Garamond"/>
          <w:sz w:val="22"/>
          <w:szCs w:val="22"/>
        </w:rPr>
        <w:t>Post on one of the two General Discussion Forums.</w:t>
      </w:r>
    </w:p>
    <w:p w14:paraId="59FC42A3" w14:textId="3D954A0C" w:rsidR="00E446EE" w:rsidRDefault="00E446EE" w:rsidP="00E446EE">
      <w:pPr>
        <w:pStyle w:val="ListParagraph"/>
        <w:numPr>
          <w:ilvl w:val="1"/>
          <w:numId w:val="9"/>
        </w:numPr>
        <w:jc w:val="both"/>
        <w:rPr>
          <w:rFonts w:ascii="Garamond" w:hAnsi="Garamond"/>
          <w:sz w:val="22"/>
          <w:szCs w:val="22"/>
        </w:rPr>
      </w:pPr>
      <w:r>
        <w:rPr>
          <w:rFonts w:ascii="Garamond" w:hAnsi="Garamond"/>
          <w:sz w:val="22"/>
          <w:szCs w:val="22"/>
        </w:rPr>
        <w:t>Quiz #1</w:t>
      </w:r>
    </w:p>
    <w:p w14:paraId="6A341A7A" w14:textId="77777777" w:rsidR="00D67EB8" w:rsidRPr="00CE316C" w:rsidRDefault="00D67EB8" w:rsidP="00CA0E26">
      <w:pPr>
        <w:jc w:val="both"/>
        <w:rPr>
          <w:rFonts w:ascii="Garamond" w:hAnsi="Garamond"/>
          <w:b/>
          <w:i/>
          <w:sz w:val="22"/>
          <w:szCs w:val="22"/>
        </w:rPr>
      </w:pPr>
    </w:p>
    <w:p w14:paraId="0AA195F4" w14:textId="77777777" w:rsidR="00417BDC" w:rsidRDefault="00417BDC" w:rsidP="00CA0E26">
      <w:pPr>
        <w:jc w:val="both"/>
        <w:rPr>
          <w:rFonts w:ascii="Garamond" w:hAnsi="Garamond"/>
          <w:b/>
          <w:i/>
          <w:sz w:val="22"/>
          <w:szCs w:val="22"/>
        </w:rPr>
      </w:pPr>
    </w:p>
    <w:p w14:paraId="740276CC" w14:textId="77777777" w:rsidR="00417BDC" w:rsidRDefault="00417BDC" w:rsidP="00CA0E26">
      <w:pPr>
        <w:jc w:val="both"/>
        <w:rPr>
          <w:rFonts w:ascii="Garamond" w:hAnsi="Garamond"/>
          <w:b/>
          <w:i/>
          <w:sz w:val="22"/>
          <w:szCs w:val="22"/>
        </w:rPr>
      </w:pPr>
    </w:p>
    <w:p w14:paraId="6BE899DA" w14:textId="3A8EF045" w:rsidR="00D67EB8" w:rsidRPr="00CE316C" w:rsidRDefault="00D67EB8" w:rsidP="00CA0E26">
      <w:pPr>
        <w:jc w:val="both"/>
        <w:rPr>
          <w:rFonts w:ascii="Garamond" w:hAnsi="Garamond"/>
          <w:b/>
          <w:i/>
          <w:sz w:val="22"/>
          <w:szCs w:val="22"/>
        </w:rPr>
      </w:pPr>
      <w:r w:rsidRPr="00CE316C">
        <w:rPr>
          <w:rFonts w:ascii="Garamond" w:hAnsi="Garamond"/>
          <w:b/>
          <w:i/>
          <w:sz w:val="22"/>
          <w:szCs w:val="22"/>
        </w:rPr>
        <w:t xml:space="preserve">Week Two: </w:t>
      </w:r>
      <w:r w:rsidR="003C5115" w:rsidRPr="00CE316C">
        <w:rPr>
          <w:rFonts w:ascii="Garamond" w:hAnsi="Garamond"/>
          <w:b/>
          <w:i/>
          <w:sz w:val="22"/>
          <w:szCs w:val="22"/>
        </w:rPr>
        <w:t>January 30-February 5</w:t>
      </w:r>
    </w:p>
    <w:p w14:paraId="556330BD" w14:textId="77777777" w:rsidR="00D67EB8" w:rsidRPr="00A8513A" w:rsidRDefault="00D67EB8" w:rsidP="00CA0E26">
      <w:pPr>
        <w:pStyle w:val="ListParagraph"/>
        <w:numPr>
          <w:ilvl w:val="0"/>
          <w:numId w:val="9"/>
        </w:numPr>
        <w:jc w:val="both"/>
        <w:rPr>
          <w:rFonts w:ascii="Garamond" w:hAnsi="Garamond"/>
          <w:b/>
          <w:i/>
          <w:sz w:val="22"/>
          <w:szCs w:val="22"/>
        </w:rPr>
      </w:pPr>
      <w:r w:rsidRPr="00A8513A">
        <w:rPr>
          <w:rFonts w:ascii="Garamond" w:hAnsi="Garamond"/>
          <w:b/>
          <w:i/>
          <w:sz w:val="22"/>
          <w:szCs w:val="22"/>
        </w:rPr>
        <w:t>The Beginning</w:t>
      </w:r>
    </w:p>
    <w:p w14:paraId="595195E7" w14:textId="244A73DE" w:rsidR="00D67EB8" w:rsidRPr="00CE316C" w:rsidRDefault="00D67EB8" w:rsidP="00CA0E26">
      <w:pPr>
        <w:pStyle w:val="ListParagraph"/>
        <w:numPr>
          <w:ilvl w:val="1"/>
          <w:numId w:val="9"/>
        </w:numPr>
        <w:jc w:val="both"/>
        <w:rPr>
          <w:rFonts w:ascii="Garamond" w:hAnsi="Garamond"/>
          <w:sz w:val="22"/>
          <w:szCs w:val="22"/>
        </w:rPr>
      </w:pPr>
      <w:r w:rsidRPr="00CE316C">
        <w:rPr>
          <w:rFonts w:ascii="Garamond" w:hAnsi="Garamond"/>
          <w:sz w:val="22"/>
          <w:szCs w:val="22"/>
        </w:rPr>
        <w:t xml:space="preserve">Read “Religious Diversity in the Age of </w:t>
      </w:r>
      <w:r w:rsidR="00670C6B">
        <w:rPr>
          <w:rFonts w:ascii="Garamond" w:hAnsi="Garamond"/>
          <w:sz w:val="22"/>
          <w:szCs w:val="22"/>
        </w:rPr>
        <w:t>Colonial Conquest,” Lippy, 1-16;</w:t>
      </w:r>
    </w:p>
    <w:p w14:paraId="29F0B78E" w14:textId="1C9B4317" w:rsidR="00D67EB8" w:rsidRDefault="00D67EB8" w:rsidP="00CA0E26">
      <w:pPr>
        <w:pStyle w:val="ListParagraph"/>
        <w:numPr>
          <w:ilvl w:val="1"/>
          <w:numId w:val="9"/>
        </w:numPr>
        <w:jc w:val="both"/>
        <w:rPr>
          <w:rFonts w:ascii="Garamond" w:hAnsi="Garamond"/>
          <w:sz w:val="22"/>
          <w:szCs w:val="22"/>
        </w:rPr>
      </w:pPr>
      <w:r w:rsidRPr="00CE316C">
        <w:rPr>
          <w:rFonts w:ascii="Garamond" w:hAnsi="Garamond"/>
          <w:sz w:val="22"/>
          <w:szCs w:val="22"/>
        </w:rPr>
        <w:t>Read “European Settlers Increase Rel</w:t>
      </w:r>
      <w:r w:rsidR="00670C6B">
        <w:rPr>
          <w:rFonts w:ascii="Garamond" w:hAnsi="Garamond"/>
          <w:sz w:val="22"/>
          <w:szCs w:val="22"/>
        </w:rPr>
        <w:t>igious Diversity,” Lippy, 17-29;</w:t>
      </w:r>
    </w:p>
    <w:p w14:paraId="23F412A7" w14:textId="5148213C" w:rsidR="00E446EE" w:rsidRDefault="00E51C05" w:rsidP="00CA0E26">
      <w:pPr>
        <w:pStyle w:val="ListParagraph"/>
        <w:numPr>
          <w:ilvl w:val="1"/>
          <w:numId w:val="9"/>
        </w:numPr>
        <w:jc w:val="both"/>
        <w:rPr>
          <w:rFonts w:ascii="Garamond" w:hAnsi="Garamond"/>
          <w:sz w:val="22"/>
          <w:szCs w:val="22"/>
        </w:rPr>
      </w:pPr>
      <w:r>
        <w:rPr>
          <w:rFonts w:ascii="Garamond" w:hAnsi="Garamond"/>
          <w:sz w:val="22"/>
          <w:szCs w:val="22"/>
        </w:rPr>
        <w:t>Examine</w:t>
      </w:r>
      <w:r w:rsidR="00E446EE">
        <w:rPr>
          <w:rFonts w:ascii="Garamond" w:hAnsi="Garamond"/>
          <w:sz w:val="22"/>
          <w:szCs w:val="22"/>
        </w:rPr>
        <w:t xml:space="preserve"> Primary Source: </w:t>
      </w:r>
      <w:r>
        <w:rPr>
          <w:rFonts w:ascii="Garamond" w:hAnsi="Garamond"/>
          <w:sz w:val="22"/>
          <w:szCs w:val="22"/>
        </w:rPr>
        <w:t>The Seal of the Massachusetts Bay Colony</w:t>
      </w:r>
      <w:r w:rsidR="00E446EE">
        <w:rPr>
          <w:rFonts w:ascii="Garamond" w:hAnsi="Garamond"/>
          <w:sz w:val="22"/>
          <w:szCs w:val="22"/>
        </w:rPr>
        <w:t xml:space="preserve"> (On Moodle)</w:t>
      </w:r>
    </w:p>
    <w:p w14:paraId="15F41699" w14:textId="77777777" w:rsidR="00E446EE" w:rsidRDefault="00E446EE" w:rsidP="00E446EE">
      <w:pPr>
        <w:pStyle w:val="ListParagraph"/>
        <w:numPr>
          <w:ilvl w:val="1"/>
          <w:numId w:val="9"/>
        </w:numPr>
        <w:jc w:val="both"/>
        <w:rPr>
          <w:rFonts w:ascii="Garamond" w:hAnsi="Garamond"/>
          <w:sz w:val="22"/>
          <w:szCs w:val="22"/>
        </w:rPr>
      </w:pPr>
      <w:r>
        <w:rPr>
          <w:rFonts w:ascii="Garamond" w:hAnsi="Garamond"/>
          <w:sz w:val="22"/>
          <w:szCs w:val="22"/>
        </w:rPr>
        <w:t xml:space="preserve">Post on Primary Source Discussion Forum </w:t>
      </w:r>
    </w:p>
    <w:p w14:paraId="6837C2F5" w14:textId="1C67ED03" w:rsidR="00E446EE" w:rsidRDefault="00E446EE" w:rsidP="00E446EE">
      <w:pPr>
        <w:pStyle w:val="ListParagraph"/>
        <w:numPr>
          <w:ilvl w:val="1"/>
          <w:numId w:val="9"/>
        </w:numPr>
        <w:jc w:val="both"/>
        <w:rPr>
          <w:rFonts w:ascii="Garamond" w:hAnsi="Garamond"/>
          <w:sz w:val="22"/>
          <w:szCs w:val="22"/>
        </w:rPr>
      </w:pPr>
      <w:r>
        <w:rPr>
          <w:rFonts w:ascii="Garamond" w:hAnsi="Garamond"/>
          <w:sz w:val="22"/>
          <w:szCs w:val="22"/>
        </w:rPr>
        <w:t>Post on one of the two General Discussion Forums.</w:t>
      </w:r>
    </w:p>
    <w:p w14:paraId="1B0DB66A" w14:textId="79C267A3" w:rsidR="00687225" w:rsidRPr="0039087F" w:rsidRDefault="00E446EE" w:rsidP="00CA0E26">
      <w:pPr>
        <w:pStyle w:val="ListParagraph"/>
        <w:numPr>
          <w:ilvl w:val="1"/>
          <w:numId w:val="9"/>
        </w:numPr>
        <w:jc w:val="both"/>
        <w:rPr>
          <w:rFonts w:ascii="Garamond" w:hAnsi="Garamond"/>
          <w:sz w:val="22"/>
          <w:szCs w:val="22"/>
        </w:rPr>
      </w:pPr>
      <w:r>
        <w:rPr>
          <w:rFonts w:ascii="Garamond" w:hAnsi="Garamond"/>
          <w:sz w:val="22"/>
          <w:szCs w:val="22"/>
        </w:rPr>
        <w:t>Quiz #2</w:t>
      </w:r>
    </w:p>
    <w:p w14:paraId="781BB6E7" w14:textId="77777777" w:rsidR="00687225" w:rsidRDefault="00687225" w:rsidP="00CA0E26">
      <w:pPr>
        <w:jc w:val="both"/>
        <w:rPr>
          <w:rFonts w:ascii="Garamond" w:hAnsi="Garamond"/>
          <w:b/>
          <w:i/>
          <w:sz w:val="22"/>
          <w:szCs w:val="22"/>
        </w:rPr>
      </w:pPr>
    </w:p>
    <w:p w14:paraId="33514328" w14:textId="7340ABCE" w:rsidR="00D67EB8" w:rsidRPr="00CE316C" w:rsidRDefault="00D67EB8" w:rsidP="00687225">
      <w:pPr>
        <w:jc w:val="both"/>
        <w:rPr>
          <w:rFonts w:ascii="Garamond" w:hAnsi="Garamond"/>
          <w:b/>
          <w:i/>
          <w:sz w:val="22"/>
          <w:szCs w:val="22"/>
        </w:rPr>
      </w:pPr>
      <w:r w:rsidRPr="00CE316C">
        <w:rPr>
          <w:rFonts w:ascii="Garamond" w:hAnsi="Garamond"/>
          <w:b/>
          <w:i/>
          <w:sz w:val="22"/>
          <w:szCs w:val="22"/>
        </w:rPr>
        <w:t xml:space="preserve">Week Three: </w:t>
      </w:r>
      <w:r w:rsidR="003C5115" w:rsidRPr="00CE316C">
        <w:rPr>
          <w:rFonts w:ascii="Garamond" w:hAnsi="Garamond"/>
          <w:b/>
          <w:i/>
          <w:sz w:val="22"/>
          <w:szCs w:val="22"/>
        </w:rPr>
        <w:t>February 6-12</w:t>
      </w:r>
    </w:p>
    <w:p w14:paraId="4F8A12BF" w14:textId="77777777" w:rsidR="00D67EB8" w:rsidRPr="00B55A2C" w:rsidRDefault="00D67EB8" w:rsidP="00CA0E26">
      <w:pPr>
        <w:pStyle w:val="ListParagraph"/>
        <w:numPr>
          <w:ilvl w:val="0"/>
          <w:numId w:val="9"/>
        </w:numPr>
        <w:jc w:val="both"/>
        <w:rPr>
          <w:rFonts w:ascii="Garamond" w:hAnsi="Garamond"/>
          <w:b/>
          <w:i/>
          <w:sz w:val="22"/>
          <w:szCs w:val="22"/>
        </w:rPr>
      </w:pPr>
      <w:r w:rsidRPr="00B55A2C">
        <w:rPr>
          <w:rFonts w:ascii="Garamond" w:hAnsi="Garamond"/>
          <w:b/>
          <w:i/>
          <w:sz w:val="22"/>
          <w:szCs w:val="22"/>
        </w:rPr>
        <w:t>Puritans</w:t>
      </w:r>
    </w:p>
    <w:p w14:paraId="7EFE1295" w14:textId="290E9966" w:rsidR="00D67EB8" w:rsidRPr="00CE316C" w:rsidRDefault="00D67EB8" w:rsidP="00CA0E26">
      <w:pPr>
        <w:pStyle w:val="ListParagraph"/>
        <w:numPr>
          <w:ilvl w:val="1"/>
          <w:numId w:val="9"/>
        </w:numPr>
        <w:jc w:val="both"/>
        <w:rPr>
          <w:rFonts w:ascii="Garamond" w:hAnsi="Garamond"/>
          <w:b/>
          <w:sz w:val="22"/>
          <w:szCs w:val="22"/>
        </w:rPr>
      </w:pPr>
      <w:r w:rsidRPr="00CE316C">
        <w:rPr>
          <w:rFonts w:ascii="Garamond" w:hAnsi="Garamond"/>
          <w:sz w:val="22"/>
          <w:szCs w:val="22"/>
        </w:rPr>
        <w:t xml:space="preserve">Read “Mary Dyer Must Die,” Wills, 15-36 (On Moodle) </w:t>
      </w:r>
    </w:p>
    <w:p w14:paraId="741BDF3A" w14:textId="2B7E42A4" w:rsidR="00D67EB8" w:rsidRPr="00CE316C" w:rsidRDefault="00D67EB8" w:rsidP="00CA0E26">
      <w:pPr>
        <w:pStyle w:val="ListParagraph"/>
        <w:numPr>
          <w:ilvl w:val="1"/>
          <w:numId w:val="9"/>
        </w:numPr>
        <w:jc w:val="both"/>
        <w:rPr>
          <w:rFonts w:ascii="Garamond" w:hAnsi="Garamond"/>
          <w:b/>
          <w:sz w:val="22"/>
          <w:szCs w:val="22"/>
        </w:rPr>
      </w:pPr>
      <w:r w:rsidRPr="00CE316C">
        <w:rPr>
          <w:rFonts w:ascii="Garamond" w:hAnsi="Garamond"/>
          <w:sz w:val="22"/>
          <w:szCs w:val="22"/>
        </w:rPr>
        <w:t xml:space="preserve">Read “The Puritan </w:t>
      </w:r>
      <w:r w:rsidR="00F92147">
        <w:rPr>
          <w:rFonts w:ascii="Garamond" w:hAnsi="Garamond"/>
          <w:sz w:val="22"/>
          <w:szCs w:val="22"/>
        </w:rPr>
        <w:t>Psyche</w:t>
      </w:r>
      <w:r w:rsidRPr="00CE316C">
        <w:rPr>
          <w:rFonts w:ascii="Garamond" w:hAnsi="Garamond"/>
          <w:sz w:val="22"/>
          <w:szCs w:val="22"/>
        </w:rPr>
        <w:t xml:space="preserve">,” Wills, </w:t>
      </w:r>
      <w:r w:rsidR="00F92147">
        <w:rPr>
          <w:rFonts w:ascii="Garamond" w:hAnsi="Garamond"/>
          <w:sz w:val="22"/>
          <w:szCs w:val="22"/>
        </w:rPr>
        <w:t>37</w:t>
      </w:r>
      <w:r w:rsidRPr="00CE316C">
        <w:rPr>
          <w:rFonts w:ascii="Garamond" w:hAnsi="Garamond"/>
          <w:sz w:val="22"/>
          <w:szCs w:val="22"/>
        </w:rPr>
        <w:t>-</w:t>
      </w:r>
      <w:r w:rsidR="00F92147">
        <w:rPr>
          <w:rFonts w:ascii="Garamond" w:hAnsi="Garamond"/>
          <w:sz w:val="22"/>
          <w:szCs w:val="22"/>
        </w:rPr>
        <w:t>53</w:t>
      </w:r>
      <w:r w:rsidRPr="00CE316C">
        <w:rPr>
          <w:rFonts w:ascii="Garamond" w:hAnsi="Garamond"/>
          <w:sz w:val="22"/>
          <w:szCs w:val="22"/>
        </w:rPr>
        <w:t xml:space="preserve"> (On Moodle) </w:t>
      </w:r>
    </w:p>
    <w:p w14:paraId="6C4FB312" w14:textId="54260B1E" w:rsidR="00D67EB8" w:rsidRPr="00CE316C" w:rsidRDefault="00A146C9" w:rsidP="00CA0E26">
      <w:pPr>
        <w:pStyle w:val="ListParagraph"/>
        <w:numPr>
          <w:ilvl w:val="1"/>
          <w:numId w:val="9"/>
        </w:numPr>
        <w:jc w:val="both"/>
        <w:rPr>
          <w:rFonts w:ascii="Garamond" w:hAnsi="Garamond"/>
          <w:b/>
          <w:sz w:val="22"/>
          <w:szCs w:val="22"/>
        </w:rPr>
      </w:pPr>
      <w:r>
        <w:rPr>
          <w:rFonts w:ascii="Garamond" w:hAnsi="Garamond"/>
          <w:sz w:val="22"/>
          <w:szCs w:val="22"/>
        </w:rPr>
        <w:t xml:space="preserve">Read </w:t>
      </w:r>
      <w:r w:rsidR="00670C6B">
        <w:rPr>
          <w:rFonts w:ascii="Garamond" w:hAnsi="Garamond"/>
          <w:sz w:val="22"/>
          <w:szCs w:val="22"/>
        </w:rPr>
        <w:t>Primary Source</w:t>
      </w:r>
      <w:r w:rsidR="00D67EB8" w:rsidRPr="00CE316C">
        <w:rPr>
          <w:rFonts w:ascii="Garamond" w:hAnsi="Garamond"/>
          <w:sz w:val="22"/>
          <w:szCs w:val="22"/>
        </w:rPr>
        <w:t xml:space="preserve"> John Winthrop’s “A Model of Christian Charity” (Download from Moodle)</w:t>
      </w:r>
    </w:p>
    <w:p w14:paraId="4895B53F" w14:textId="77777777" w:rsidR="00D67EB8" w:rsidRPr="00CE316C" w:rsidRDefault="00D67EB8" w:rsidP="00CA0E26">
      <w:pPr>
        <w:pStyle w:val="ListParagraph"/>
        <w:numPr>
          <w:ilvl w:val="1"/>
          <w:numId w:val="9"/>
        </w:numPr>
        <w:jc w:val="both"/>
        <w:rPr>
          <w:rFonts w:ascii="Garamond" w:hAnsi="Garamond"/>
          <w:b/>
          <w:sz w:val="22"/>
          <w:szCs w:val="22"/>
        </w:rPr>
      </w:pPr>
      <w:r w:rsidRPr="00CE316C">
        <w:rPr>
          <w:rFonts w:ascii="Garamond" w:hAnsi="Garamond"/>
          <w:sz w:val="22"/>
          <w:szCs w:val="22"/>
        </w:rPr>
        <w:t xml:space="preserve">Watch: “God in America: A New Adam” (On Moodle) </w:t>
      </w:r>
    </w:p>
    <w:p w14:paraId="65C0C7AB" w14:textId="77777777" w:rsidR="0039087F" w:rsidRDefault="0039087F" w:rsidP="0039087F">
      <w:pPr>
        <w:pStyle w:val="ListParagraph"/>
        <w:numPr>
          <w:ilvl w:val="1"/>
          <w:numId w:val="9"/>
        </w:numPr>
        <w:jc w:val="both"/>
        <w:rPr>
          <w:rFonts w:ascii="Garamond" w:hAnsi="Garamond"/>
          <w:sz w:val="22"/>
          <w:szCs w:val="22"/>
        </w:rPr>
      </w:pPr>
      <w:r>
        <w:rPr>
          <w:rFonts w:ascii="Garamond" w:hAnsi="Garamond"/>
          <w:sz w:val="22"/>
          <w:szCs w:val="22"/>
        </w:rPr>
        <w:t xml:space="preserve">Post on Primary Source Discussion Forum </w:t>
      </w:r>
    </w:p>
    <w:p w14:paraId="2FB8EA20" w14:textId="504A3D54" w:rsidR="0039087F" w:rsidRDefault="0039087F" w:rsidP="0039087F">
      <w:pPr>
        <w:pStyle w:val="ListParagraph"/>
        <w:numPr>
          <w:ilvl w:val="1"/>
          <w:numId w:val="9"/>
        </w:numPr>
        <w:jc w:val="both"/>
        <w:rPr>
          <w:rFonts w:ascii="Garamond" w:hAnsi="Garamond"/>
          <w:sz w:val="22"/>
          <w:szCs w:val="22"/>
        </w:rPr>
      </w:pPr>
      <w:r>
        <w:rPr>
          <w:rFonts w:ascii="Garamond" w:hAnsi="Garamond"/>
          <w:sz w:val="22"/>
          <w:szCs w:val="22"/>
        </w:rPr>
        <w:t>Post on one of th</w:t>
      </w:r>
      <w:r w:rsidR="00EB4CD0">
        <w:rPr>
          <w:rFonts w:ascii="Garamond" w:hAnsi="Garamond"/>
          <w:sz w:val="22"/>
          <w:szCs w:val="22"/>
        </w:rPr>
        <w:t>e two General Discussion Forums</w:t>
      </w:r>
    </w:p>
    <w:p w14:paraId="4FC8B77C" w14:textId="71D85A83" w:rsidR="00D67EB8" w:rsidRPr="00417BDC" w:rsidRDefault="003525EE" w:rsidP="00417BDC">
      <w:pPr>
        <w:pStyle w:val="ListParagraph"/>
        <w:numPr>
          <w:ilvl w:val="1"/>
          <w:numId w:val="9"/>
        </w:numPr>
        <w:jc w:val="both"/>
        <w:rPr>
          <w:rFonts w:ascii="Garamond" w:hAnsi="Garamond"/>
          <w:sz w:val="22"/>
          <w:szCs w:val="22"/>
        </w:rPr>
      </w:pPr>
      <w:r>
        <w:rPr>
          <w:rFonts w:ascii="Garamond" w:hAnsi="Garamond"/>
          <w:sz w:val="22"/>
          <w:szCs w:val="22"/>
        </w:rPr>
        <w:t>Quiz #3</w:t>
      </w:r>
      <w:r w:rsidR="00D67EB8" w:rsidRPr="00417BDC">
        <w:rPr>
          <w:rFonts w:ascii="Garamond" w:hAnsi="Garamond"/>
          <w:sz w:val="22"/>
          <w:szCs w:val="22"/>
        </w:rPr>
        <w:t>.</w:t>
      </w:r>
    </w:p>
    <w:p w14:paraId="6233EA09" w14:textId="77777777" w:rsidR="00D67EB8" w:rsidRPr="00CE316C" w:rsidRDefault="00D67EB8" w:rsidP="00CA0E26">
      <w:pPr>
        <w:pStyle w:val="ListParagraph"/>
        <w:ind w:left="1440"/>
        <w:jc w:val="both"/>
        <w:rPr>
          <w:rFonts w:ascii="Garamond" w:hAnsi="Garamond"/>
          <w:b/>
          <w:sz w:val="22"/>
          <w:szCs w:val="22"/>
        </w:rPr>
      </w:pPr>
    </w:p>
    <w:p w14:paraId="7CA63AE0" w14:textId="4EEF6DDD" w:rsidR="00D67EB8" w:rsidRPr="00CE316C" w:rsidRDefault="00D67EB8" w:rsidP="00CA0E26">
      <w:pPr>
        <w:jc w:val="both"/>
        <w:rPr>
          <w:rFonts w:ascii="Garamond" w:hAnsi="Garamond"/>
          <w:b/>
          <w:i/>
          <w:sz w:val="22"/>
          <w:szCs w:val="22"/>
        </w:rPr>
      </w:pPr>
      <w:r w:rsidRPr="00CE316C">
        <w:rPr>
          <w:rFonts w:ascii="Garamond" w:hAnsi="Garamond"/>
          <w:b/>
          <w:i/>
          <w:sz w:val="22"/>
          <w:szCs w:val="22"/>
        </w:rPr>
        <w:t xml:space="preserve">Week Four: </w:t>
      </w:r>
      <w:r w:rsidR="003C5115" w:rsidRPr="00CE316C">
        <w:rPr>
          <w:rFonts w:ascii="Garamond" w:hAnsi="Garamond"/>
          <w:b/>
          <w:i/>
          <w:sz w:val="22"/>
          <w:szCs w:val="22"/>
        </w:rPr>
        <w:t>February 13-19</w:t>
      </w:r>
    </w:p>
    <w:p w14:paraId="102D9AE4" w14:textId="77777777" w:rsidR="00D67EB8" w:rsidRPr="00B55A2C" w:rsidRDefault="00D67EB8" w:rsidP="00CA0E26">
      <w:pPr>
        <w:pStyle w:val="ListParagraph"/>
        <w:numPr>
          <w:ilvl w:val="0"/>
          <w:numId w:val="9"/>
        </w:numPr>
        <w:jc w:val="both"/>
        <w:rPr>
          <w:rFonts w:ascii="Garamond" w:hAnsi="Garamond"/>
          <w:b/>
          <w:i/>
          <w:sz w:val="22"/>
          <w:szCs w:val="22"/>
        </w:rPr>
      </w:pPr>
      <w:r w:rsidRPr="00B55A2C">
        <w:rPr>
          <w:rFonts w:ascii="Garamond" w:hAnsi="Garamond"/>
          <w:b/>
          <w:i/>
          <w:sz w:val="22"/>
          <w:szCs w:val="22"/>
        </w:rPr>
        <w:t>Religion in Colonial America</w:t>
      </w:r>
    </w:p>
    <w:p w14:paraId="409BC584" w14:textId="2277A862" w:rsidR="00D67EB8" w:rsidRPr="00CE316C" w:rsidRDefault="00D67EB8" w:rsidP="00CA0E26">
      <w:pPr>
        <w:pStyle w:val="ListParagraph"/>
        <w:numPr>
          <w:ilvl w:val="1"/>
          <w:numId w:val="9"/>
        </w:numPr>
        <w:jc w:val="both"/>
        <w:rPr>
          <w:rFonts w:ascii="Garamond" w:hAnsi="Garamond"/>
          <w:sz w:val="22"/>
          <w:szCs w:val="22"/>
        </w:rPr>
      </w:pPr>
      <w:r w:rsidRPr="00CE316C">
        <w:rPr>
          <w:rFonts w:ascii="Garamond" w:hAnsi="Garamond"/>
          <w:sz w:val="22"/>
          <w:szCs w:val="22"/>
        </w:rPr>
        <w:t xml:space="preserve">Read “The Expanding Religious Culture of English Colonial America,” Lippy, 30-44 </w:t>
      </w:r>
    </w:p>
    <w:p w14:paraId="32F524A2" w14:textId="2280205D" w:rsidR="00D67EB8" w:rsidRPr="00CE316C" w:rsidRDefault="00D67EB8" w:rsidP="00CA0E26">
      <w:pPr>
        <w:pStyle w:val="ListParagraph"/>
        <w:numPr>
          <w:ilvl w:val="1"/>
          <w:numId w:val="9"/>
        </w:numPr>
        <w:jc w:val="both"/>
        <w:rPr>
          <w:rFonts w:ascii="Garamond" w:hAnsi="Garamond"/>
          <w:sz w:val="22"/>
          <w:szCs w:val="22"/>
        </w:rPr>
      </w:pPr>
      <w:r w:rsidRPr="00CE316C">
        <w:rPr>
          <w:rFonts w:ascii="Garamond" w:hAnsi="Garamond"/>
          <w:sz w:val="22"/>
          <w:szCs w:val="22"/>
        </w:rPr>
        <w:t xml:space="preserve">Read “Spur to Enlightenment: The Great Awakening,” Wills, 100-117 (On Moodle) </w:t>
      </w:r>
    </w:p>
    <w:p w14:paraId="018B1FDD" w14:textId="4A15B364" w:rsidR="00D67EB8" w:rsidRPr="00CE316C" w:rsidRDefault="00D67EB8" w:rsidP="00CA0E26">
      <w:pPr>
        <w:pStyle w:val="ListParagraph"/>
        <w:numPr>
          <w:ilvl w:val="1"/>
          <w:numId w:val="9"/>
        </w:numPr>
        <w:jc w:val="both"/>
        <w:rPr>
          <w:rFonts w:ascii="Garamond" w:hAnsi="Garamond"/>
          <w:sz w:val="22"/>
          <w:szCs w:val="22"/>
        </w:rPr>
      </w:pPr>
      <w:r w:rsidRPr="00CE316C">
        <w:rPr>
          <w:rFonts w:ascii="Garamond" w:hAnsi="Garamond"/>
          <w:sz w:val="22"/>
          <w:szCs w:val="22"/>
        </w:rPr>
        <w:t xml:space="preserve">Read </w:t>
      </w:r>
      <w:r w:rsidR="00665C58">
        <w:rPr>
          <w:rFonts w:ascii="Garamond" w:hAnsi="Garamond"/>
          <w:sz w:val="22"/>
          <w:szCs w:val="22"/>
        </w:rPr>
        <w:t>Nathan Cole’s Account of George Whit</w:t>
      </w:r>
      <w:r w:rsidR="00BE6A3C">
        <w:rPr>
          <w:rFonts w:ascii="Garamond" w:hAnsi="Garamond"/>
          <w:sz w:val="22"/>
          <w:szCs w:val="22"/>
        </w:rPr>
        <w:t>e</w:t>
      </w:r>
      <w:r w:rsidR="00665C58">
        <w:rPr>
          <w:rFonts w:ascii="Garamond" w:hAnsi="Garamond"/>
          <w:sz w:val="22"/>
          <w:szCs w:val="22"/>
        </w:rPr>
        <w:t>field in Middletown, Connecticut on Thursday, October 23, 1740. (On Moodle)</w:t>
      </w:r>
      <w:r w:rsidR="00724BC3" w:rsidRPr="00724BC3">
        <w:t xml:space="preserve"> </w:t>
      </w:r>
    </w:p>
    <w:p w14:paraId="22C47DE6" w14:textId="77777777" w:rsidR="00EB4CD0" w:rsidRDefault="00EB4CD0" w:rsidP="00EB4CD0">
      <w:pPr>
        <w:pStyle w:val="ListParagraph"/>
        <w:numPr>
          <w:ilvl w:val="1"/>
          <w:numId w:val="9"/>
        </w:numPr>
        <w:jc w:val="both"/>
        <w:rPr>
          <w:rFonts w:ascii="Garamond" w:hAnsi="Garamond"/>
          <w:sz w:val="22"/>
          <w:szCs w:val="22"/>
        </w:rPr>
      </w:pPr>
      <w:r>
        <w:rPr>
          <w:rFonts w:ascii="Garamond" w:hAnsi="Garamond"/>
          <w:sz w:val="22"/>
          <w:szCs w:val="22"/>
        </w:rPr>
        <w:t xml:space="preserve">Post on Primary Source Discussion Forum </w:t>
      </w:r>
    </w:p>
    <w:p w14:paraId="671EA0D7" w14:textId="23216A76" w:rsidR="00EB4CD0" w:rsidRDefault="00EB4CD0" w:rsidP="00EB4CD0">
      <w:pPr>
        <w:pStyle w:val="ListParagraph"/>
        <w:numPr>
          <w:ilvl w:val="1"/>
          <w:numId w:val="9"/>
        </w:numPr>
        <w:jc w:val="both"/>
        <w:rPr>
          <w:rFonts w:ascii="Garamond" w:hAnsi="Garamond"/>
          <w:sz w:val="22"/>
          <w:szCs w:val="22"/>
        </w:rPr>
      </w:pPr>
      <w:r>
        <w:rPr>
          <w:rFonts w:ascii="Garamond" w:hAnsi="Garamond"/>
          <w:sz w:val="22"/>
          <w:szCs w:val="22"/>
        </w:rPr>
        <w:t>Post on one of the two General Discussion Forums</w:t>
      </w:r>
    </w:p>
    <w:p w14:paraId="6D025B81" w14:textId="0E7D63FE" w:rsidR="003525EE" w:rsidRDefault="003525EE" w:rsidP="00EB4CD0">
      <w:pPr>
        <w:pStyle w:val="ListParagraph"/>
        <w:numPr>
          <w:ilvl w:val="1"/>
          <w:numId w:val="9"/>
        </w:numPr>
        <w:jc w:val="both"/>
        <w:rPr>
          <w:rFonts w:ascii="Garamond" w:hAnsi="Garamond"/>
          <w:sz w:val="22"/>
          <w:szCs w:val="22"/>
        </w:rPr>
      </w:pPr>
      <w:r>
        <w:rPr>
          <w:rFonts w:ascii="Garamond" w:hAnsi="Garamond"/>
          <w:sz w:val="22"/>
          <w:szCs w:val="22"/>
        </w:rPr>
        <w:t>Quiz #4</w:t>
      </w:r>
    </w:p>
    <w:p w14:paraId="44137E27" w14:textId="77777777" w:rsidR="00D67EB8" w:rsidRPr="00CE316C" w:rsidRDefault="00D67EB8" w:rsidP="00CA0E26">
      <w:pPr>
        <w:jc w:val="both"/>
        <w:rPr>
          <w:rFonts w:ascii="Garamond" w:hAnsi="Garamond"/>
          <w:b/>
          <w:i/>
          <w:sz w:val="22"/>
          <w:szCs w:val="22"/>
        </w:rPr>
      </w:pPr>
    </w:p>
    <w:p w14:paraId="3ADB75D6" w14:textId="5EE1E099" w:rsidR="00D67EB8" w:rsidRPr="00CE316C" w:rsidRDefault="00D67EB8" w:rsidP="00CA0E26">
      <w:pPr>
        <w:jc w:val="both"/>
        <w:rPr>
          <w:rFonts w:ascii="Garamond" w:hAnsi="Garamond"/>
          <w:b/>
          <w:i/>
          <w:sz w:val="22"/>
          <w:szCs w:val="22"/>
        </w:rPr>
      </w:pPr>
      <w:r w:rsidRPr="00CE316C">
        <w:rPr>
          <w:rFonts w:ascii="Garamond" w:hAnsi="Garamond"/>
          <w:b/>
          <w:i/>
          <w:sz w:val="22"/>
          <w:szCs w:val="22"/>
        </w:rPr>
        <w:t xml:space="preserve">Week Five:  </w:t>
      </w:r>
      <w:r w:rsidR="003C5115" w:rsidRPr="00CE316C">
        <w:rPr>
          <w:rFonts w:ascii="Garamond" w:hAnsi="Garamond"/>
          <w:b/>
          <w:i/>
          <w:sz w:val="22"/>
          <w:szCs w:val="22"/>
        </w:rPr>
        <w:t>February 20-26</w:t>
      </w:r>
    </w:p>
    <w:p w14:paraId="10445A27" w14:textId="77777777" w:rsidR="00D67EB8" w:rsidRPr="00B55A2C" w:rsidRDefault="00D67EB8" w:rsidP="00CA0E26">
      <w:pPr>
        <w:pStyle w:val="ListParagraph"/>
        <w:numPr>
          <w:ilvl w:val="0"/>
          <w:numId w:val="9"/>
        </w:numPr>
        <w:jc w:val="both"/>
        <w:rPr>
          <w:rFonts w:ascii="Garamond" w:hAnsi="Garamond"/>
          <w:b/>
          <w:i/>
          <w:sz w:val="22"/>
          <w:szCs w:val="22"/>
        </w:rPr>
      </w:pPr>
      <w:r w:rsidRPr="00B55A2C">
        <w:rPr>
          <w:rFonts w:ascii="Garamond" w:hAnsi="Garamond"/>
          <w:b/>
          <w:i/>
          <w:sz w:val="22"/>
          <w:szCs w:val="22"/>
        </w:rPr>
        <w:t>Religion and Revolution: Church and State</w:t>
      </w:r>
    </w:p>
    <w:p w14:paraId="2943419E" w14:textId="5890DE4B" w:rsidR="00D67EB8" w:rsidRPr="00CE316C" w:rsidRDefault="00D67EB8" w:rsidP="00CA0E26">
      <w:pPr>
        <w:pStyle w:val="ListParagraph"/>
        <w:numPr>
          <w:ilvl w:val="1"/>
          <w:numId w:val="9"/>
        </w:numPr>
        <w:jc w:val="both"/>
        <w:rPr>
          <w:rFonts w:ascii="Garamond" w:hAnsi="Garamond"/>
          <w:b/>
          <w:sz w:val="22"/>
          <w:szCs w:val="22"/>
        </w:rPr>
      </w:pPr>
      <w:r w:rsidRPr="00CE316C">
        <w:rPr>
          <w:rFonts w:ascii="Garamond" w:hAnsi="Garamond"/>
          <w:sz w:val="22"/>
          <w:szCs w:val="22"/>
        </w:rPr>
        <w:t xml:space="preserve">Read “Religion in an Age of Revolution,” Lippy, 45-60 </w:t>
      </w:r>
    </w:p>
    <w:p w14:paraId="14390DC3" w14:textId="48ACDAFB" w:rsidR="00D67EB8" w:rsidRPr="00CE316C" w:rsidRDefault="00D67EB8" w:rsidP="00CA0E26">
      <w:pPr>
        <w:pStyle w:val="ListParagraph"/>
        <w:numPr>
          <w:ilvl w:val="1"/>
          <w:numId w:val="9"/>
        </w:numPr>
        <w:jc w:val="both"/>
        <w:rPr>
          <w:rFonts w:ascii="Garamond" w:hAnsi="Garamond"/>
          <w:b/>
          <w:sz w:val="22"/>
          <w:szCs w:val="22"/>
        </w:rPr>
      </w:pPr>
      <w:r w:rsidRPr="00CE316C">
        <w:rPr>
          <w:rFonts w:ascii="Garamond" w:hAnsi="Garamond"/>
          <w:sz w:val="22"/>
          <w:szCs w:val="22"/>
        </w:rPr>
        <w:t xml:space="preserve">Read “Deists,” Wills, 153-171 (On Moodle) </w:t>
      </w:r>
    </w:p>
    <w:p w14:paraId="6BD1B0A1" w14:textId="531A37C6" w:rsidR="00D67EB8" w:rsidRPr="00CE316C" w:rsidRDefault="00775A10" w:rsidP="00CA0E26">
      <w:pPr>
        <w:pStyle w:val="ListParagraph"/>
        <w:numPr>
          <w:ilvl w:val="1"/>
          <w:numId w:val="9"/>
        </w:numPr>
        <w:jc w:val="both"/>
        <w:rPr>
          <w:rFonts w:ascii="Garamond" w:hAnsi="Garamond"/>
          <w:sz w:val="22"/>
          <w:szCs w:val="22"/>
        </w:rPr>
      </w:pPr>
      <w:r>
        <w:rPr>
          <w:rFonts w:ascii="Garamond" w:hAnsi="Garamond"/>
          <w:sz w:val="22"/>
          <w:szCs w:val="22"/>
        </w:rPr>
        <w:t>Look at and Analyze</w:t>
      </w:r>
      <w:r w:rsidR="00386B4F">
        <w:rPr>
          <w:rFonts w:ascii="Garamond" w:hAnsi="Garamond"/>
          <w:sz w:val="22"/>
          <w:szCs w:val="22"/>
        </w:rPr>
        <w:t xml:space="preserve"> Primary Source: </w:t>
      </w:r>
      <w:r>
        <w:rPr>
          <w:rFonts w:ascii="Garamond" w:hAnsi="Garamond"/>
          <w:sz w:val="22"/>
          <w:szCs w:val="22"/>
        </w:rPr>
        <w:t>Reverse of the Great Seal of the United States</w:t>
      </w:r>
      <w:r w:rsidR="002A3D78">
        <w:rPr>
          <w:rFonts w:ascii="Garamond" w:hAnsi="Garamond"/>
          <w:sz w:val="22"/>
          <w:szCs w:val="22"/>
        </w:rPr>
        <w:t>, Lippy, p. 51</w:t>
      </w:r>
    </w:p>
    <w:p w14:paraId="6671F291" w14:textId="77777777" w:rsidR="00D67EB8" w:rsidRDefault="00D67EB8" w:rsidP="00CA0E26">
      <w:pPr>
        <w:pStyle w:val="ListParagraph"/>
        <w:numPr>
          <w:ilvl w:val="1"/>
          <w:numId w:val="9"/>
        </w:numPr>
        <w:jc w:val="both"/>
        <w:rPr>
          <w:rFonts w:ascii="Garamond" w:hAnsi="Garamond"/>
          <w:sz w:val="22"/>
          <w:szCs w:val="22"/>
        </w:rPr>
      </w:pPr>
      <w:r w:rsidRPr="00CE316C">
        <w:rPr>
          <w:rFonts w:ascii="Garamond" w:hAnsi="Garamond"/>
          <w:sz w:val="22"/>
          <w:szCs w:val="22"/>
        </w:rPr>
        <w:t>Watch: “God in America: A New Eden” (On Moodle)</w:t>
      </w:r>
    </w:p>
    <w:p w14:paraId="6FDD3D18" w14:textId="77777777" w:rsidR="00EB4CD0" w:rsidRDefault="00EB4CD0" w:rsidP="00EB4CD0">
      <w:pPr>
        <w:pStyle w:val="ListParagraph"/>
        <w:numPr>
          <w:ilvl w:val="1"/>
          <w:numId w:val="9"/>
        </w:numPr>
        <w:jc w:val="both"/>
        <w:rPr>
          <w:rFonts w:ascii="Garamond" w:hAnsi="Garamond"/>
          <w:sz w:val="22"/>
          <w:szCs w:val="22"/>
        </w:rPr>
      </w:pPr>
      <w:r>
        <w:rPr>
          <w:rFonts w:ascii="Garamond" w:hAnsi="Garamond"/>
          <w:sz w:val="22"/>
          <w:szCs w:val="22"/>
        </w:rPr>
        <w:t xml:space="preserve">Post on Primary Source Discussion Forum </w:t>
      </w:r>
    </w:p>
    <w:p w14:paraId="4B1F9169" w14:textId="3B2B173C" w:rsidR="00EB4CD0" w:rsidRDefault="00EB4CD0" w:rsidP="003525EE">
      <w:pPr>
        <w:pStyle w:val="ListParagraph"/>
        <w:numPr>
          <w:ilvl w:val="1"/>
          <w:numId w:val="9"/>
        </w:numPr>
        <w:jc w:val="both"/>
        <w:rPr>
          <w:rFonts w:ascii="Garamond" w:hAnsi="Garamond"/>
          <w:sz w:val="22"/>
          <w:szCs w:val="22"/>
        </w:rPr>
      </w:pPr>
      <w:r>
        <w:rPr>
          <w:rFonts w:ascii="Garamond" w:hAnsi="Garamond"/>
          <w:sz w:val="22"/>
          <w:szCs w:val="22"/>
        </w:rPr>
        <w:t>Post on one of the two General Discussion Forums</w:t>
      </w:r>
    </w:p>
    <w:p w14:paraId="7B71D220" w14:textId="58970112" w:rsidR="003525EE" w:rsidRPr="003525EE" w:rsidRDefault="003525EE" w:rsidP="003525EE">
      <w:pPr>
        <w:pStyle w:val="ListParagraph"/>
        <w:numPr>
          <w:ilvl w:val="1"/>
          <w:numId w:val="9"/>
        </w:numPr>
        <w:jc w:val="both"/>
        <w:rPr>
          <w:rFonts w:ascii="Garamond" w:hAnsi="Garamond"/>
          <w:sz w:val="22"/>
          <w:szCs w:val="22"/>
        </w:rPr>
      </w:pPr>
      <w:r>
        <w:rPr>
          <w:rFonts w:ascii="Garamond" w:hAnsi="Garamond"/>
          <w:sz w:val="22"/>
          <w:szCs w:val="22"/>
        </w:rPr>
        <w:t>Quiz #5</w:t>
      </w:r>
    </w:p>
    <w:p w14:paraId="41C54F70" w14:textId="77777777" w:rsidR="00D67EB8" w:rsidRPr="00CE316C" w:rsidRDefault="00D67EB8" w:rsidP="00CA0E26">
      <w:pPr>
        <w:jc w:val="both"/>
        <w:rPr>
          <w:rFonts w:ascii="Garamond" w:hAnsi="Garamond"/>
          <w:b/>
          <w:i/>
          <w:sz w:val="22"/>
          <w:szCs w:val="22"/>
        </w:rPr>
      </w:pPr>
    </w:p>
    <w:p w14:paraId="49854411" w14:textId="27FA906F" w:rsidR="00D67EB8" w:rsidRDefault="00D67EB8" w:rsidP="00CA0E26">
      <w:pPr>
        <w:jc w:val="both"/>
        <w:rPr>
          <w:rFonts w:ascii="Garamond" w:hAnsi="Garamond"/>
          <w:b/>
          <w:i/>
          <w:sz w:val="22"/>
          <w:szCs w:val="22"/>
        </w:rPr>
      </w:pPr>
      <w:r w:rsidRPr="00CE316C">
        <w:rPr>
          <w:rFonts w:ascii="Garamond" w:hAnsi="Garamond"/>
          <w:b/>
          <w:i/>
          <w:sz w:val="22"/>
          <w:szCs w:val="22"/>
        </w:rPr>
        <w:t xml:space="preserve">Week Six:  </w:t>
      </w:r>
      <w:r w:rsidR="003C5115" w:rsidRPr="00CE316C">
        <w:rPr>
          <w:rFonts w:ascii="Garamond" w:hAnsi="Garamond"/>
          <w:b/>
          <w:i/>
          <w:sz w:val="22"/>
          <w:szCs w:val="22"/>
        </w:rPr>
        <w:t>February 27-March 5</w:t>
      </w:r>
    </w:p>
    <w:p w14:paraId="2A1DE64C" w14:textId="239858EC" w:rsidR="00C76F59" w:rsidRPr="00386B4F" w:rsidRDefault="00C76F59" w:rsidP="00C76F59">
      <w:pPr>
        <w:pStyle w:val="ListParagraph"/>
        <w:numPr>
          <w:ilvl w:val="0"/>
          <w:numId w:val="9"/>
        </w:numPr>
        <w:jc w:val="both"/>
        <w:rPr>
          <w:rFonts w:ascii="Garamond" w:hAnsi="Garamond"/>
          <w:b/>
          <w:i/>
          <w:sz w:val="22"/>
          <w:szCs w:val="22"/>
        </w:rPr>
      </w:pPr>
      <w:r w:rsidRPr="00386B4F">
        <w:rPr>
          <w:rFonts w:ascii="Garamond" w:hAnsi="Garamond"/>
          <w:b/>
          <w:i/>
          <w:sz w:val="22"/>
          <w:szCs w:val="22"/>
        </w:rPr>
        <w:t>Disestablishment</w:t>
      </w:r>
      <w:r w:rsidR="00386B4F" w:rsidRPr="00386B4F">
        <w:rPr>
          <w:rFonts w:ascii="Garamond" w:hAnsi="Garamond"/>
          <w:b/>
          <w:i/>
          <w:sz w:val="22"/>
          <w:szCs w:val="22"/>
        </w:rPr>
        <w:t>, Part I</w:t>
      </w:r>
    </w:p>
    <w:p w14:paraId="1A64EEBC" w14:textId="395E8198" w:rsidR="00C76F59" w:rsidRDefault="00386B4F" w:rsidP="00C76F59">
      <w:pPr>
        <w:pStyle w:val="ListParagraph"/>
        <w:numPr>
          <w:ilvl w:val="1"/>
          <w:numId w:val="9"/>
        </w:numPr>
        <w:jc w:val="both"/>
        <w:rPr>
          <w:rFonts w:ascii="Garamond" w:hAnsi="Garamond"/>
          <w:sz w:val="22"/>
          <w:szCs w:val="22"/>
        </w:rPr>
      </w:pPr>
      <w:r>
        <w:rPr>
          <w:rFonts w:ascii="Garamond" w:hAnsi="Garamond"/>
          <w:sz w:val="22"/>
          <w:szCs w:val="22"/>
        </w:rPr>
        <w:t>Read: “Beyond Tolerance” and “Jefferson’s Statute,” Wills, 175-202 (On Moodle)</w:t>
      </w:r>
    </w:p>
    <w:p w14:paraId="78177DD6" w14:textId="26522CDE" w:rsidR="00386B4F" w:rsidRDefault="00386B4F" w:rsidP="00C76F59">
      <w:pPr>
        <w:pStyle w:val="ListParagraph"/>
        <w:numPr>
          <w:ilvl w:val="1"/>
          <w:numId w:val="9"/>
        </w:numPr>
        <w:jc w:val="both"/>
        <w:rPr>
          <w:rFonts w:ascii="Garamond" w:hAnsi="Garamond"/>
          <w:sz w:val="22"/>
          <w:szCs w:val="22"/>
        </w:rPr>
      </w:pPr>
      <w:r>
        <w:rPr>
          <w:rFonts w:ascii="Garamond" w:hAnsi="Garamond"/>
          <w:sz w:val="22"/>
          <w:szCs w:val="22"/>
        </w:rPr>
        <w:t xml:space="preserve">Read Primary Source: </w:t>
      </w:r>
      <w:r w:rsidR="00BE6A3C">
        <w:rPr>
          <w:rFonts w:ascii="Garamond" w:hAnsi="Garamond"/>
          <w:sz w:val="22"/>
          <w:szCs w:val="22"/>
        </w:rPr>
        <w:t xml:space="preserve">Jefferson’s </w:t>
      </w:r>
      <w:r>
        <w:rPr>
          <w:rFonts w:ascii="Garamond" w:hAnsi="Garamond"/>
          <w:sz w:val="22"/>
          <w:szCs w:val="22"/>
        </w:rPr>
        <w:t xml:space="preserve">Letter </w:t>
      </w:r>
      <w:r w:rsidR="00EE6A44">
        <w:rPr>
          <w:rFonts w:ascii="Garamond" w:hAnsi="Garamond"/>
          <w:sz w:val="22"/>
          <w:szCs w:val="22"/>
        </w:rPr>
        <w:t>from/</w:t>
      </w:r>
      <w:r>
        <w:rPr>
          <w:rFonts w:ascii="Garamond" w:hAnsi="Garamond"/>
          <w:sz w:val="22"/>
          <w:szCs w:val="22"/>
        </w:rPr>
        <w:t>to Danbury Baptists</w:t>
      </w:r>
      <w:r w:rsidR="00775A10">
        <w:rPr>
          <w:rFonts w:ascii="Garamond" w:hAnsi="Garamond"/>
          <w:sz w:val="22"/>
          <w:szCs w:val="22"/>
        </w:rPr>
        <w:t xml:space="preserve"> (On Moodle)</w:t>
      </w:r>
    </w:p>
    <w:p w14:paraId="468D2E87" w14:textId="77777777" w:rsidR="00386B4F" w:rsidRDefault="00386B4F" w:rsidP="00386B4F">
      <w:pPr>
        <w:pStyle w:val="ListParagraph"/>
        <w:numPr>
          <w:ilvl w:val="1"/>
          <w:numId w:val="9"/>
        </w:numPr>
        <w:jc w:val="both"/>
        <w:rPr>
          <w:rFonts w:ascii="Garamond" w:hAnsi="Garamond"/>
          <w:sz w:val="22"/>
          <w:szCs w:val="22"/>
        </w:rPr>
      </w:pPr>
      <w:r>
        <w:rPr>
          <w:rFonts w:ascii="Garamond" w:hAnsi="Garamond"/>
          <w:sz w:val="22"/>
          <w:szCs w:val="22"/>
        </w:rPr>
        <w:t xml:space="preserve">Post on Primary Source Discussion Forum </w:t>
      </w:r>
    </w:p>
    <w:p w14:paraId="313ECF61" w14:textId="77777777" w:rsidR="00386B4F" w:rsidRDefault="00386B4F" w:rsidP="00386B4F">
      <w:pPr>
        <w:pStyle w:val="ListParagraph"/>
        <w:numPr>
          <w:ilvl w:val="1"/>
          <w:numId w:val="9"/>
        </w:numPr>
        <w:jc w:val="both"/>
        <w:rPr>
          <w:rFonts w:ascii="Garamond" w:hAnsi="Garamond"/>
          <w:sz w:val="22"/>
          <w:szCs w:val="22"/>
        </w:rPr>
      </w:pPr>
      <w:r>
        <w:rPr>
          <w:rFonts w:ascii="Garamond" w:hAnsi="Garamond"/>
          <w:sz w:val="22"/>
          <w:szCs w:val="22"/>
        </w:rPr>
        <w:t>Post on one of the two General Discussion Forums</w:t>
      </w:r>
    </w:p>
    <w:p w14:paraId="51A68A03" w14:textId="71108E2D" w:rsidR="00386B4F" w:rsidRPr="003525EE" w:rsidRDefault="00386B4F" w:rsidP="00386B4F">
      <w:pPr>
        <w:pStyle w:val="ListParagraph"/>
        <w:numPr>
          <w:ilvl w:val="1"/>
          <w:numId w:val="9"/>
        </w:numPr>
        <w:jc w:val="both"/>
        <w:rPr>
          <w:rFonts w:ascii="Garamond" w:hAnsi="Garamond"/>
          <w:sz w:val="22"/>
          <w:szCs w:val="22"/>
        </w:rPr>
      </w:pPr>
      <w:r>
        <w:rPr>
          <w:rFonts w:ascii="Garamond" w:hAnsi="Garamond"/>
          <w:sz w:val="22"/>
          <w:szCs w:val="22"/>
        </w:rPr>
        <w:t>Quiz #6</w:t>
      </w:r>
    </w:p>
    <w:p w14:paraId="7D231944" w14:textId="77777777" w:rsidR="00386B4F" w:rsidRPr="00386B4F" w:rsidRDefault="00386B4F" w:rsidP="00386B4F">
      <w:pPr>
        <w:ind w:left="1080"/>
        <w:jc w:val="both"/>
        <w:rPr>
          <w:rFonts w:ascii="Garamond" w:hAnsi="Garamond"/>
          <w:sz w:val="22"/>
          <w:szCs w:val="22"/>
        </w:rPr>
      </w:pPr>
    </w:p>
    <w:p w14:paraId="4FA2A54E" w14:textId="77777777" w:rsidR="00386B4F" w:rsidRPr="00C76F59" w:rsidRDefault="00386B4F" w:rsidP="00386B4F">
      <w:pPr>
        <w:pStyle w:val="ListParagraph"/>
        <w:jc w:val="both"/>
        <w:rPr>
          <w:rFonts w:ascii="Garamond" w:hAnsi="Garamond"/>
          <w:sz w:val="22"/>
          <w:szCs w:val="22"/>
        </w:rPr>
      </w:pPr>
    </w:p>
    <w:p w14:paraId="6B343594" w14:textId="77777777" w:rsidR="00386B4F" w:rsidRDefault="00386B4F" w:rsidP="00CA0E26">
      <w:pPr>
        <w:jc w:val="both"/>
        <w:rPr>
          <w:rFonts w:ascii="Garamond" w:hAnsi="Garamond"/>
          <w:b/>
          <w:i/>
          <w:sz w:val="22"/>
          <w:szCs w:val="22"/>
        </w:rPr>
      </w:pPr>
    </w:p>
    <w:p w14:paraId="13714F70" w14:textId="23C9699D" w:rsidR="00D67EB8" w:rsidRPr="00CE316C" w:rsidRDefault="00D67EB8" w:rsidP="00CA0E26">
      <w:pPr>
        <w:jc w:val="both"/>
        <w:rPr>
          <w:rFonts w:ascii="Garamond" w:hAnsi="Garamond"/>
          <w:b/>
          <w:i/>
          <w:sz w:val="22"/>
          <w:szCs w:val="22"/>
        </w:rPr>
      </w:pPr>
      <w:r w:rsidRPr="00CE316C">
        <w:rPr>
          <w:rFonts w:ascii="Garamond" w:hAnsi="Garamond"/>
          <w:b/>
          <w:i/>
          <w:sz w:val="22"/>
          <w:szCs w:val="22"/>
        </w:rPr>
        <w:t xml:space="preserve">Week Seven:  </w:t>
      </w:r>
      <w:r w:rsidR="003C5115" w:rsidRPr="00CE316C">
        <w:rPr>
          <w:rFonts w:ascii="Garamond" w:hAnsi="Garamond"/>
          <w:b/>
          <w:i/>
          <w:sz w:val="22"/>
          <w:szCs w:val="22"/>
        </w:rPr>
        <w:t>March 6-12</w:t>
      </w:r>
    </w:p>
    <w:p w14:paraId="52E4545B" w14:textId="643A4678" w:rsidR="003525EE" w:rsidRPr="00921995" w:rsidRDefault="00386B4F" w:rsidP="00386B4F">
      <w:pPr>
        <w:pStyle w:val="ListParagraph"/>
        <w:numPr>
          <w:ilvl w:val="0"/>
          <w:numId w:val="9"/>
        </w:numPr>
        <w:jc w:val="both"/>
        <w:rPr>
          <w:rFonts w:ascii="Garamond" w:hAnsi="Garamond"/>
          <w:b/>
          <w:i/>
          <w:sz w:val="22"/>
          <w:szCs w:val="22"/>
        </w:rPr>
      </w:pPr>
      <w:r w:rsidRPr="00921995">
        <w:rPr>
          <w:rFonts w:ascii="Garamond" w:hAnsi="Garamond"/>
          <w:b/>
          <w:i/>
          <w:sz w:val="22"/>
          <w:szCs w:val="22"/>
        </w:rPr>
        <w:t>Disestablishment, Part II</w:t>
      </w:r>
    </w:p>
    <w:p w14:paraId="28F20745" w14:textId="016FE28E" w:rsidR="00386B4F" w:rsidRDefault="00386B4F" w:rsidP="00386B4F">
      <w:pPr>
        <w:pStyle w:val="ListParagraph"/>
        <w:numPr>
          <w:ilvl w:val="1"/>
          <w:numId w:val="9"/>
        </w:numPr>
        <w:jc w:val="both"/>
        <w:rPr>
          <w:rFonts w:ascii="Garamond" w:hAnsi="Garamond"/>
          <w:sz w:val="22"/>
          <w:szCs w:val="22"/>
        </w:rPr>
      </w:pPr>
      <w:r>
        <w:rPr>
          <w:rFonts w:ascii="Garamond" w:hAnsi="Garamond"/>
          <w:sz w:val="22"/>
          <w:szCs w:val="22"/>
        </w:rPr>
        <w:t>Read “Madison’s Remonstrance” and “First Amendment”</w:t>
      </w:r>
    </w:p>
    <w:p w14:paraId="3C530D32" w14:textId="2FDC0BD6" w:rsidR="00386B4F" w:rsidRDefault="00386B4F" w:rsidP="00386B4F">
      <w:pPr>
        <w:pStyle w:val="ListParagraph"/>
        <w:numPr>
          <w:ilvl w:val="1"/>
          <w:numId w:val="9"/>
        </w:numPr>
        <w:jc w:val="both"/>
        <w:rPr>
          <w:rFonts w:ascii="Garamond" w:hAnsi="Garamond"/>
          <w:sz w:val="22"/>
          <w:szCs w:val="22"/>
        </w:rPr>
      </w:pPr>
      <w:r>
        <w:rPr>
          <w:rFonts w:ascii="Garamond" w:hAnsi="Garamond"/>
          <w:sz w:val="22"/>
          <w:szCs w:val="22"/>
        </w:rPr>
        <w:t>Read Primary Source: “Memorial and Remonstrance” by James Madison</w:t>
      </w:r>
      <w:r w:rsidRPr="00CE316C">
        <w:rPr>
          <w:rFonts w:ascii="Garamond" w:hAnsi="Garamond"/>
          <w:sz w:val="22"/>
          <w:szCs w:val="22"/>
        </w:rPr>
        <w:t xml:space="preserve"> (On Moodle)</w:t>
      </w:r>
    </w:p>
    <w:p w14:paraId="5AEB8D25" w14:textId="77777777" w:rsidR="00386B4F" w:rsidRDefault="00386B4F" w:rsidP="00386B4F">
      <w:pPr>
        <w:pStyle w:val="ListParagraph"/>
        <w:numPr>
          <w:ilvl w:val="1"/>
          <w:numId w:val="9"/>
        </w:numPr>
        <w:jc w:val="both"/>
        <w:rPr>
          <w:rFonts w:ascii="Garamond" w:hAnsi="Garamond"/>
          <w:sz w:val="22"/>
          <w:szCs w:val="22"/>
        </w:rPr>
      </w:pPr>
      <w:r>
        <w:rPr>
          <w:rFonts w:ascii="Garamond" w:hAnsi="Garamond"/>
          <w:sz w:val="22"/>
          <w:szCs w:val="22"/>
        </w:rPr>
        <w:t xml:space="preserve">Post on Primary Source Discussion Forum </w:t>
      </w:r>
    </w:p>
    <w:p w14:paraId="1992A242" w14:textId="77777777" w:rsidR="00386B4F" w:rsidRDefault="00386B4F" w:rsidP="00386B4F">
      <w:pPr>
        <w:pStyle w:val="ListParagraph"/>
        <w:numPr>
          <w:ilvl w:val="1"/>
          <w:numId w:val="9"/>
        </w:numPr>
        <w:jc w:val="both"/>
        <w:rPr>
          <w:rFonts w:ascii="Garamond" w:hAnsi="Garamond"/>
          <w:sz w:val="22"/>
          <w:szCs w:val="22"/>
        </w:rPr>
      </w:pPr>
      <w:r>
        <w:rPr>
          <w:rFonts w:ascii="Garamond" w:hAnsi="Garamond"/>
          <w:sz w:val="22"/>
          <w:szCs w:val="22"/>
        </w:rPr>
        <w:t>Post on one of the two General Discussion Forums</w:t>
      </w:r>
    </w:p>
    <w:p w14:paraId="030466E2" w14:textId="20DD1C86" w:rsidR="00386B4F" w:rsidRPr="00386B4F" w:rsidRDefault="00386B4F" w:rsidP="00386B4F">
      <w:pPr>
        <w:pStyle w:val="ListParagraph"/>
        <w:numPr>
          <w:ilvl w:val="1"/>
          <w:numId w:val="9"/>
        </w:numPr>
        <w:jc w:val="both"/>
        <w:rPr>
          <w:rFonts w:ascii="Garamond" w:hAnsi="Garamond"/>
          <w:sz w:val="22"/>
          <w:szCs w:val="22"/>
        </w:rPr>
      </w:pPr>
      <w:r>
        <w:rPr>
          <w:rFonts w:ascii="Garamond" w:hAnsi="Garamond"/>
          <w:sz w:val="22"/>
          <w:szCs w:val="22"/>
        </w:rPr>
        <w:t>Quiz #7</w:t>
      </w:r>
    </w:p>
    <w:p w14:paraId="537201F6" w14:textId="77777777" w:rsidR="00D67EB8" w:rsidRPr="00CE316C" w:rsidRDefault="00D67EB8" w:rsidP="00CA0E26">
      <w:pPr>
        <w:jc w:val="both"/>
        <w:rPr>
          <w:rFonts w:ascii="Garamond" w:hAnsi="Garamond"/>
          <w:b/>
          <w:i/>
          <w:sz w:val="22"/>
          <w:szCs w:val="22"/>
        </w:rPr>
      </w:pPr>
    </w:p>
    <w:p w14:paraId="57C22A9C" w14:textId="7F6A9E43" w:rsidR="00D67EB8" w:rsidRPr="00CE316C" w:rsidRDefault="00D67EB8" w:rsidP="00CA0E26">
      <w:pPr>
        <w:jc w:val="both"/>
        <w:rPr>
          <w:rFonts w:ascii="Garamond" w:hAnsi="Garamond"/>
          <w:b/>
          <w:i/>
          <w:sz w:val="22"/>
          <w:szCs w:val="22"/>
        </w:rPr>
      </w:pPr>
      <w:r w:rsidRPr="00CE316C">
        <w:rPr>
          <w:rFonts w:ascii="Garamond" w:hAnsi="Garamond"/>
          <w:b/>
          <w:i/>
          <w:sz w:val="22"/>
          <w:szCs w:val="22"/>
        </w:rPr>
        <w:t xml:space="preserve">Week Eight: </w:t>
      </w:r>
      <w:r w:rsidR="003C5115" w:rsidRPr="00CE316C">
        <w:rPr>
          <w:rFonts w:ascii="Garamond" w:hAnsi="Garamond"/>
          <w:b/>
          <w:i/>
          <w:sz w:val="22"/>
          <w:szCs w:val="22"/>
        </w:rPr>
        <w:t>March 13-19</w:t>
      </w:r>
    </w:p>
    <w:p w14:paraId="5687D88D" w14:textId="77777777" w:rsidR="00C76F59" w:rsidRPr="00B55A2C" w:rsidRDefault="00C76F59" w:rsidP="00C76F59">
      <w:pPr>
        <w:pStyle w:val="ListParagraph"/>
        <w:numPr>
          <w:ilvl w:val="0"/>
          <w:numId w:val="9"/>
        </w:numPr>
        <w:jc w:val="both"/>
        <w:rPr>
          <w:rFonts w:ascii="Garamond" w:hAnsi="Garamond"/>
          <w:b/>
          <w:i/>
          <w:sz w:val="22"/>
          <w:szCs w:val="22"/>
        </w:rPr>
      </w:pPr>
      <w:r w:rsidRPr="00B55A2C">
        <w:rPr>
          <w:rFonts w:ascii="Garamond" w:hAnsi="Garamond"/>
          <w:b/>
          <w:i/>
          <w:sz w:val="22"/>
          <w:szCs w:val="22"/>
        </w:rPr>
        <w:t xml:space="preserve">Evangelicalism </w:t>
      </w:r>
    </w:p>
    <w:p w14:paraId="348B8798" w14:textId="77777777" w:rsidR="00C76F59" w:rsidRPr="00DF5953" w:rsidRDefault="00C76F59" w:rsidP="00C76F59">
      <w:pPr>
        <w:pStyle w:val="ListParagraph"/>
        <w:numPr>
          <w:ilvl w:val="1"/>
          <w:numId w:val="9"/>
        </w:numPr>
        <w:jc w:val="both"/>
        <w:rPr>
          <w:rFonts w:ascii="Garamond" w:hAnsi="Garamond"/>
          <w:sz w:val="22"/>
          <w:szCs w:val="22"/>
        </w:rPr>
      </w:pPr>
      <w:r w:rsidRPr="00DF5953">
        <w:rPr>
          <w:rFonts w:ascii="Garamond" w:hAnsi="Garamond"/>
          <w:sz w:val="22"/>
          <w:szCs w:val="22"/>
        </w:rPr>
        <w:t xml:space="preserve">Read “Native Americans and African Americans Challenge Religious Life,” Lippy, 61-74 </w:t>
      </w:r>
    </w:p>
    <w:p w14:paraId="3B920A7B" w14:textId="6B60CADA" w:rsidR="00C76F59" w:rsidRPr="00497431" w:rsidRDefault="00C76F59" w:rsidP="00497431">
      <w:pPr>
        <w:pStyle w:val="ListParagraph"/>
        <w:numPr>
          <w:ilvl w:val="1"/>
          <w:numId w:val="9"/>
        </w:numPr>
        <w:jc w:val="both"/>
        <w:rPr>
          <w:rFonts w:ascii="Garamond" w:hAnsi="Garamond"/>
          <w:b/>
          <w:sz w:val="22"/>
          <w:szCs w:val="22"/>
        </w:rPr>
      </w:pPr>
      <w:r w:rsidRPr="00CE316C">
        <w:rPr>
          <w:rFonts w:ascii="Garamond" w:hAnsi="Garamond"/>
          <w:sz w:val="22"/>
          <w:szCs w:val="22"/>
        </w:rPr>
        <w:t xml:space="preserve">Read “Evangelical America,” Lippy, 75-90 </w:t>
      </w:r>
    </w:p>
    <w:p w14:paraId="6CA8D278" w14:textId="73D0BE1B" w:rsidR="00C76F59" w:rsidRPr="00CE316C" w:rsidRDefault="00C76F59" w:rsidP="00C76F59">
      <w:pPr>
        <w:pStyle w:val="ListParagraph"/>
        <w:numPr>
          <w:ilvl w:val="1"/>
          <w:numId w:val="9"/>
        </w:numPr>
        <w:rPr>
          <w:rFonts w:ascii="Garamond" w:hAnsi="Garamond"/>
          <w:b/>
          <w:sz w:val="22"/>
          <w:szCs w:val="22"/>
        </w:rPr>
      </w:pPr>
      <w:r>
        <w:rPr>
          <w:rFonts w:ascii="Garamond" w:hAnsi="Garamond"/>
          <w:sz w:val="22"/>
          <w:szCs w:val="22"/>
        </w:rPr>
        <w:t xml:space="preserve">Listen to Primary Source:  “Wade in the Water” (On Moodle) </w:t>
      </w:r>
    </w:p>
    <w:p w14:paraId="239F31DE" w14:textId="77777777" w:rsidR="00C76F59" w:rsidRDefault="00C76F59" w:rsidP="00C76F59">
      <w:pPr>
        <w:pStyle w:val="ListParagraph"/>
        <w:numPr>
          <w:ilvl w:val="1"/>
          <w:numId w:val="9"/>
        </w:numPr>
        <w:jc w:val="both"/>
        <w:rPr>
          <w:rFonts w:ascii="Garamond" w:hAnsi="Garamond"/>
          <w:sz w:val="22"/>
          <w:szCs w:val="22"/>
        </w:rPr>
      </w:pPr>
      <w:r>
        <w:rPr>
          <w:rFonts w:ascii="Garamond" w:hAnsi="Garamond"/>
          <w:sz w:val="22"/>
          <w:szCs w:val="22"/>
        </w:rPr>
        <w:t xml:space="preserve">Post on Primary Source Discussion Forum </w:t>
      </w:r>
    </w:p>
    <w:p w14:paraId="2D48D742" w14:textId="77777777" w:rsidR="00C76F59" w:rsidRDefault="00C76F59" w:rsidP="00C76F59">
      <w:pPr>
        <w:pStyle w:val="ListParagraph"/>
        <w:numPr>
          <w:ilvl w:val="1"/>
          <w:numId w:val="9"/>
        </w:numPr>
        <w:jc w:val="both"/>
        <w:rPr>
          <w:rFonts w:ascii="Garamond" w:hAnsi="Garamond"/>
          <w:sz w:val="22"/>
          <w:szCs w:val="22"/>
        </w:rPr>
      </w:pPr>
      <w:r>
        <w:rPr>
          <w:rFonts w:ascii="Garamond" w:hAnsi="Garamond"/>
          <w:sz w:val="22"/>
          <w:szCs w:val="22"/>
        </w:rPr>
        <w:t>Post on one of the two General Discussion Forums</w:t>
      </w:r>
    </w:p>
    <w:p w14:paraId="5E76CF00" w14:textId="4359EF8C" w:rsidR="00C76F59" w:rsidRDefault="00386B4F" w:rsidP="00C76F59">
      <w:pPr>
        <w:pStyle w:val="ListParagraph"/>
        <w:numPr>
          <w:ilvl w:val="1"/>
          <w:numId w:val="9"/>
        </w:numPr>
        <w:jc w:val="both"/>
        <w:rPr>
          <w:rFonts w:ascii="Garamond" w:hAnsi="Garamond"/>
          <w:sz w:val="22"/>
          <w:szCs w:val="22"/>
        </w:rPr>
      </w:pPr>
      <w:r>
        <w:rPr>
          <w:rFonts w:ascii="Garamond" w:hAnsi="Garamond"/>
          <w:sz w:val="22"/>
          <w:szCs w:val="22"/>
        </w:rPr>
        <w:t>Quiz #8</w:t>
      </w:r>
    </w:p>
    <w:p w14:paraId="1C4C4ABC" w14:textId="77777777" w:rsidR="00687225" w:rsidRDefault="00687225" w:rsidP="00CA0E26">
      <w:pPr>
        <w:jc w:val="both"/>
        <w:rPr>
          <w:rFonts w:ascii="Garamond" w:hAnsi="Garamond"/>
          <w:b/>
          <w:i/>
          <w:sz w:val="22"/>
          <w:szCs w:val="22"/>
        </w:rPr>
      </w:pPr>
    </w:p>
    <w:p w14:paraId="373378F7" w14:textId="56ABF081" w:rsidR="00D67EB8" w:rsidRDefault="00D67EB8" w:rsidP="00CA0E26">
      <w:pPr>
        <w:jc w:val="both"/>
        <w:rPr>
          <w:rFonts w:ascii="Garamond" w:hAnsi="Garamond"/>
          <w:b/>
          <w:i/>
          <w:sz w:val="22"/>
          <w:szCs w:val="22"/>
        </w:rPr>
      </w:pPr>
      <w:r w:rsidRPr="00CE316C">
        <w:rPr>
          <w:rFonts w:ascii="Garamond" w:hAnsi="Garamond"/>
          <w:b/>
          <w:i/>
          <w:sz w:val="22"/>
          <w:szCs w:val="22"/>
        </w:rPr>
        <w:t xml:space="preserve">Week Nine: </w:t>
      </w:r>
      <w:r w:rsidR="003C5115" w:rsidRPr="00CE316C">
        <w:rPr>
          <w:rFonts w:ascii="Garamond" w:hAnsi="Garamond"/>
          <w:b/>
          <w:i/>
          <w:sz w:val="22"/>
          <w:szCs w:val="22"/>
        </w:rPr>
        <w:t>March 20-26</w:t>
      </w:r>
    </w:p>
    <w:p w14:paraId="64FD54F7" w14:textId="77777777" w:rsidR="00C76F59" w:rsidRPr="00B55A2C" w:rsidRDefault="00C76F59" w:rsidP="00C76F59">
      <w:pPr>
        <w:pStyle w:val="ListParagraph"/>
        <w:numPr>
          <w:ilvl w:val="0"/>
          <w:numId w:val="9"/>
        </w:numPr>
        <w:jc w:val="both"/>
        <w:rPr>
          <w:rFonts w:ascii="Garamond" w:hAnsi="Garamond"/>
          <w:b/>
          <w:i/>
          <w:sz w:val="22"/>
          <w:szCs w:val="22"/>
        </w:rPr>
      </w:pPr>
      <w:r w:rsidRPr="00B55A2C">
        <w:rPr>
          <w:rFonts w:ascii="Garamond" w:hAnsi="Garamond"/>
          <w:b/>
          <w:i/>
          <w:sz w:val="22"/>
          <w:szCs w:val="22"/>
        </w:rPr>
        <w:t>Religion in the Nineteenth Century</w:t>
      </w:r>
    </w:p>
    <w:p w14:paraId="65B16491" w14:textId="77777777" w:rsidR="00C76F59" w:rsidRPr="00CE316C" w:rsidRDefault="00C76F59" w:rsidP="00C76F59">
      <w:pPr>
        <w:pStyle w:val="ListParagraph"/>
        <w:numPr>
          <w:ilvl w:val="1"/>
          <w:numId w:val="9"/>
        </w:numPr>
        <w:jc w:val="both"/>
        <w:rPr>
          <w:rFonts w:ascii="Garamond" w:hAnsi="Garamond"/>
          <w:b/>
          <w:sz w:val="22"/>
          <w:szCs w:val="22"/>
        </w:rPr>
      </w:pPr>
      <w:r w:rsidRPr="00CE316C">
        <w:rPr>
          <w:rFonts w:ascii="Garamond" w:hAnsi="Garamond"/>
          <w:sz w:val="22"/>
          <w:szCs w:val="22"/>
        </w:rPr>
        <w:t xml:space="preserve">Read “Religious Experimentation Brings More Diversity,” Lippy, 91-107 </w:t>
      </w:r>
    </w:p>
    <w:p w14:paraId="616BEA89" w14:textId="77777777" w:rsidR="00C76F59" w:rsidRPr="002F6207" w:rsidRDefault="00C76F59" w:rsidP="00C76F59">
      <w:pPr>
        <w:pStyle w:val="ListParagraph"/>
        <w:numPr>
          <w:ilvl w:val="1"/>
          <w:numId w:val="9"/>
        </w:numPr>
        <w:jc w:val="both"/>
        <w:rPr>
          <w:rFonts w:ascii="Garamond" w:hAnsi="Garamond"/>
          <w:b/>
          <w:sz w:val="22"/>
          <w:szCs w:val="22"/>
        </w:rPr>
      </w:pPr>
      <w:r w:rsidRPr="00CE316C">
        <w:rPr>
          <w:rFonts w:ascii="Garamond" w:hAnsi="Garamond"/>
          <w:sz w:val="22"/>
          <w:szCs w:val="22"/>
        </w:rPr>
        <w:t xml:space="preserve">Read “Catholic and Jewish Growth Stretch Diversity,” Lippy, </w:t>
      </w:r>
      <w:r>
        <w:rPr>
          <w:rFonts w:ascii="Garamond" w:hAnsi="Garamond"/>
          <w:sz w:val="22"/>
          <w:szCs w:val="22"/>
        </w:rPr>
        <w:t>108</w:t>
      </w:r>
      <w:r w:rsidRPr="00CE316C">
        <w:rPr>
          <w:rFonts w:ascii="Garamond" w:hAnsi="Garamond"/>
          <w:sz w:val="22"/>
          <w:szCs w:val="22"/>
        </w:rPr>
        <w:t>-122</w:t>
      </w:r>
    </w:p>
    <w:p w14:paraId="014DDDA5" w14:textId="66520683" w:rsidR="002F6207" w:rsidRPr="00CE316C" w:rsidRDefault="00D73B54" w:rsidP="00EC47B7">
      <w:pPr>
        <w:pStyle w:val="ListParagraph"/>
        <w:numPr>
          <w:ilvl w:val="1"/>
          <w:numId w:val="9"/>
        </w:numPr>
        <w:rPr>
          <w:rFonts w:ascii="Garamond" w:hAnsi="Garamond"/>
          <w:b/>
          <w:sz w:val="22"/>
          <w:szCs w:val="22"/>
        </w:rPr>
      </w:pPr>
      <w:r>
        <w:rPr>
          <w:rFonts w:ascii="Garamond" w:hAnsi="Garamond"/>
          <w:sz w:val="22"/>
          <w:szCs w:val="22"/>
        </w:rPr>
        <w:t>Read Debate between Josiah Strong and Cardinal Gibbons over Catholicism’s “threat” to America</w:t>
      </w:r>
      <w:r w:rsidR="0011725B">
        <w:rPr>
          <w:rFonts w:ascii="Garamond" w:hAnsi="Garamond"/>
          <w:sz w:val="22"/>
          <w:szCs w:val="22"/>
        </w:rPr>
        <w:t>n democracy.</w:t>
      </w:r>
      <w:r w:rsidR="00EC47B7">
        <w:rPr>
          <w:rFonts w:ascii="Garamond" w:hAnsi="Garamond"/>
          <w:sz w:val="22"/>
          <w:szCs w:val="22"/>
        </w:rPr>
        <w:t xml:space="preserve"> (On Moodle)</w:t>
      </w:r>
      <w:r>
        <w:rPr>
          <w:rFonts w:ascii="Garamond" w:hAnsi="Garamond"/>
          <w:sz w:val="22"/>
          <w:szCs w:val="22"/>
        </w:rPr>
        <w:t xml:space="preserve"> </w:t>
      </w:r>
    </w:p>
    <w:p w14:paraId="7E904FAF" w14:textId="296500AB" w:rsidR="002F6207" w:rsidRPr="002F6207" w:rsidRDefault="00C76F59" w:rsidP="002F6207">
      <w:pPr>
        <w:pStyle w:val="ListParagraph"/>
        <w:numPr>
          <w:ilvl w:val="1"/>
          <w:numId w:val="9"/>
        </w:numPr>
        <w:jc w:val="both"/>
        <w:rPr>
          <w:rFonts w:ascii="Garamond" w:hAnsi="Garamond"/>
          <w:b/>
          <w:sz w:val="22"/>
          <w:szCs w:val="22"/>
        </w:rPr>
      </w:pPr>
      <w:r w:rsidRPr="00CE316C">
        <w:rPr>
          <w:rFonts w:ascii="Garamond" w:hAnsi="Garamond"/>
          <w:sz w:val="22"/>
          <w:szCs w:val="22"/>
        </w:rPr>
        <w:t>Watch: “The Mormons” (On Moodle)</w:t>
      </w:r>
    </w:p>
    <w:p w14:paraId="2E20BB90" w14:textId="77777777" w:rsidR="00C76F59" w:rsidRDefault="00C76F59" w:rsidP="00C76F59">
      <w:pPr>
        <w:pStyle w:val="ListParagraph"/>
        <w:numPr>
          <w:ilvl w:val="1"/>
          <w:numId w:val="9"/>
        </w:numPr>
        <w:jc w:val="both"/>
        <w:rPr>
          <w:rFonts w:ascii="Garamond" w:hAnsi="Garamond"/>
          <w:sz w:val="22"/>
          <w:szCs w:val="22"/>
        </w:rPr>
      </w:pPr>
      <w:r>
        <w:rPr>
          <w:rFonts w:ascii="Garamond" w:hAnsi="Garamond"/>
          <w:sz w:val="22"/>
          <w:szCs w:val="22"/>
        </w:rPr>
        <w:t xml:space="preserve">Post on Primary Source Discussion Forum </w:t>
      </w:r>
    </w:p>
    <w:p w14:paraId="2DAC054E" w14:textId="77777777" w:rsidR="00C76F59" w:rsidRDefault="00C76F59" w:rsidP="00C76F59">
      <w:pPr>
        <w:pStyle w:val="ListParagraph"/>
        <w:numPr>
          <w:ilvl w:val="1"/>
          <w:numId w:val="9"/>
        </w:numPr>
        <w:jc w:val="both"/>
        <w:rPr>
          <w:rFonts w:ascii="Garamond" w:hAnsi="Garamond"/>
          <w:sz w:val="22"/>
          <w:szCs w:val="22"/>
        </w:rPr>
      </w:pPr>
      <w:r>
        <w:rPr>
          <w:rFonts w:ascii="Garamond" w:hAnsi="Garamond"/>
          <w:sz w:val="22"/>
          <w:szCs w:val="22"/>
        </w:rPr>
        <w:t>Post on one of the two General Discussion Forums</w:t>
      </w:r>
    </w:p>
    <w:p w14:paraId="71031641" w14:textId="14AB87AF" w:rsidR="00575840" w:rsidRPr="00C76F59" w:rsidRDefault="00386B4F" w:rsidP="00C76F59">
      <w:pPr>
        <w:pStyle w:val="ListParagraph"/>
        <w:numPr>
          <w:ilvl w:val="1"/>
          <w:numId w:val="9"/>
        </w:numPr>
        <w:jc w:val="both"/>
        <w:rPr>
          <w:rFonts w:ascii="Garamond" w:hAnsi="Garamond"/>
          <w:sz w:val="22"/>
          <w:szCs w:val="22"/>
        </w:rPr>
      </w:pPr>
      <w:r>
        <w:rPr>
          <w:rFonts w:ascii="Garamond" w:hAnsi="Garamond"/>
          <w:sz w:val="22"/>
          <w:szCs w:val="22"/>
        </w:rPr>
        <w:t>Quiz # 9</w:t>
      </w:r>
    </w:p>
    <w:p w14:paraId="4106BF9C" w14:textId="77777777" w:rsidR="00D67EB8" w:rsidRPr="00CE316C" w:rsidRDefault="00D67EB8" w:rsidP="00CA0E26">
      <w:pPr>
        <w:jc w:val="both"/>
        <w:rPr>
          <w:rFonts w:ascii="Garamond" w:hAnsi="Garamond"/>
          <w:b/>
          <w:sz w:val="22"/>
          <w:szCs w:val="22"/>
        </w:rPr>
      </w:pPr>
    </w:p>
    <w:p w14:paraId="3AF19891" w14:textId="4CE9CDE3" w:rsidR="00D67EB8" w:rsidRPr="00CE316C" w:rsidRDefault="00D67EB8" w:rsidP="00CA0E26">
      <w:pPr>
        <w:jc w:val="both"/>
        <w:rPr>
          <w:rFonts w:ascii="Garamond" w:hAnsi="Garamond"/>
          <w:b/>
          <w:i/>
          <w:sz w:val="22"/>
          <w:szCs w:val="22"/>
        </w:rPr>
      </w:pPr>
      <w:r w:rsidRPr="00CE316C">
        <w:rPr>
          <w:rFonts w:ascii="Garamond" w:hAnsi="Garamond"/>
          <w:b/>
          <w:i/>
          <w:sz w:val="22"/>
          <w:szCs w:val="22"/>
        </w:rPr>
        <w:t xml:space="preserve">Week Ten:  </w:t>
      </w:r>
      <w:r w:rsidR="003C5115" w:rsidRPr="00CE316C">
        <w:rPr>
          <w:rFonts w:ascii="Garamond" w:hAnsi="Garamond"/>
          <w:b/>
          <w:i/>
          <w:sz w:val="22"/>
          <w:szCs w:val="22"/>
        </w:rPr>
        <w:t>March 27-April 2</w:t>
      </w:r>
    </w:p>
    <w:p w14:paraId="3B1B4FD8" w14:textId="4F39D0F9" w:rsidR="00D67EB8" w:rsidRPr="00417BDC" w:rsidRDefault="00417BDC" w:rsidP="00417BDC">
      <w:pPr>
        <w:pStyle w:val="ListParagraph"/>
        <w:numPr>
          <w:ilvl w:val="0"/>
          <w:numId w:val="9"/>
        </w:numPr>
        <w:jc w:val="both"/>
        <w:rPr>
          <w:rFonts w:ascii="Garamond" w:hAnsi="Garamond"/>
          <w:b/>
          <w:i/>
          <w:sz w:val="22"/>
          <w:szCs w:val="22"/>
        </w:rPr>
      </w:pPr>
      <w:r w:rsidRPr="00417BDC">
        <w:rPr>
          <w:rFonts w:ascii="Garamond" w:hAnsi="Garamond"/>
          <w:b/>
          <w:i/>
          <w:sz w:val="22"/>
          <w:szCs w:val="22"/>
        </w:rPr>
        <w:t>Spring Break</w:t>
      </w:r>
    </w:p>
    <w:p w14:paraId="7812B3A0" w14:textId="77777777" w:rsidR="00417BDC" w:rsidRDefault="00417BDC" w:rsidP="00CA0E26">
      <w:pPr>
        <w:jc w:val="both"/>
        <w:rPr>
          <w:rFonts w:ascii="Garamond" w:hAnsi="Garamond"/>
          <w:b/>
          <w:i/>
          <w:sz w:val="22"/>
          <w:szCs w:val="22"/>
        </w:rPr>
      </w:pPr>
    </w:p>
    <w:p w14:paraId="21D2F13B" w14:textId="61AAEC44" w:rsidR="00D67EB8" w:rsidRPr="00CE316C" w:rsidRDefault="00D67EB8" w:rsidP="00CA0E26">
      <w:pPr>
        <w:jc w:val="both"/>
        <w:rPr>
          <w:rFonts w:ascii="Garamond" w:hAnsi="Garamond"/>
          <w:b/>
          <w:i/>
          <w:sz w:val="22"/>
          <w:szCs w:val="22"/>
        </w:rPr>
      </w:pPr>
      <w:r w:rsidRPr="00CE316C">
        <w:rPr>
          <w:rFonts w:ascii="Garamond" w:hAnsi="Garamond"/>
          <w:b/>
          <w:i/>
          <w:sz w:val="22"/>
          <w:szCs w:val="22"/>
        </w:rPr>
        <w:t xml:space="preserve">Week Eleven: </w:t>
      </w:r>
      <w:r w:rsidR="003C5115" w:rsidRPr="00CE316C">
        <w:rPr>
          <w:rFonts w:ascii="Garamond" w:hAnsi="Garamond"/>
          <w:b/>
          <w:i/>
          <w:sz w:val="22"/>
          <w:szCs w:val="22"/>
        </w:rPr>
        <w:t>April 3-9</w:t>
      </w:r>
    </w:p>
    <w:p w14:paraId="54576DC9" w14:textId="77777777" w:rsidR="00C76F59" w:rsidRPr="00B55A2C" w:rsidRDefault="00C76F59" w:rsidP="00C76F59">
      <w:pPr>
        <w:pStyle w:val="ListParagraph"/>
        <w:numPr>
          <w:ilvl w:val="0"/>
          <w:numId w:val="9"/>
        </w:numPr>
        <w:jc w:val="both"/>
        <w:rPr>
          <w:rFonts w:ascii="Garamond" w:hAnsi="Garamond"/>
          <w:b/>
          <w:i/>
          <w:sz w:val="22"/>
          <w:szCs w:val="22"/>
        </w:rPr>
      </w:pPr>
      <w:r w:rsidRPr="00B55A2C">
        <w:rPr>
          <w:rFonts w:ascii="Garamond" w:hAnsi="Garamond"/>
          <w:b/>
          <w:i/>
          <w:sz w:val="22"/>
          <w:szCs w:val="22"/>
        </w:rPr>
        <w:t>Religion and the Civil War</w:t>
      </w:r>
    </w:p>
    <w:p w14:paraId="391B87BE" w14:textId="77777777" w:rsidR="00C76F59" w:rsidRDefault="00C76F59" w:rsidP="00C76F59">
      <w:pPr>
        <w:pStyle w:val="ListParagraph"/>
        <w:numPr>
          <w:ilvl w:val="1"/>
          <w:numId w:val="9"/>
        </w:numPr>
        <w:jc w:val="both"/>
        <w:rPr>
          <w:rFonts w:ascii="Garamond" w:hAnsi="Garamond"/>
          <w:sz w:val="22"/>
          <w:szCs w:val="22"/>
        </w:rPr>
      </w:pPr>
      <w:r w:rsidRPr="00CE316C">
        <w:rPr>
          <w:rFonts w:ascii="Garamond" w:hAnsi="Garamond"/>
          <w:sz w:val="22"/>
          <w:szCs w:val="22"/>
        </w:rPr>
        <w:t xml:space="preserve">Read “The Impact of Civil War and Regionalism,” Lippy, 123-136 </w:t>
      </w:r>
    </w:p>
    <w:p w14:paraId="7033680D" w14:textId="77777777" w:rsidR="00C76F59" w:rsidRDefault="00C76F59" w:rsidP="00921793">
      <w:pPr>
        <w:pStyle w:val="ListParagraph"/>
        <w:numPr>
          <w:ilvl w:val="1"/>
          <w:numId w:val="9"/>
        </w:numPr>
        <w:rPr>
          <w:rFonts w:ascii="Garamond" w:hAnsi="Garamond"/>
          <w:sz w:val="22"/>
          <w:szCs w:val="22"/>
        </w:rPr>
      </w:pPr>
      <w:r>
        <w:rPr>
          <w:rFonts w:ascii="Garamond" w:hAnsi="Garamond"/>
          <w:sz w:val="22"/>
          <w:szCs w:val="22"/>
        </w:rPr>
        <w:t>Read “Schisms Over Slavery” and “God of Battles,” Wills, 303-335</w:t>
      </w:r>
    </w:p>
    <w:p w14:paraId="7F2BA75D" w14:textId="0C815D1B" w:rsidR="00C76F59" w:rsidRPr="00CE316C" w:rsidRDefault="00C76F59" w:rsidP="00921793">
      <w:pPr>
        <w:pStyle w:val="ListParagraph"/>
        <w:numPr>
          <w:ilvl w:val="1"/>
          <w:numId w:val="9"/>
        </w:numPr>
        <w:rPr>
          <w:rFonts w:ascii="Garamond" w:hAnsi="Garamond"/>
          <w:sz w:val="22"/>
          <w:szCs w:val="22"/>
        </w:rPr>
      </w:pPr>
      <w:r>
        <w:rPr>
          <w:rFonts w:ascii="Garamond" w:hAnsi="Garamond"/>
          <w:sz w:val="22"/>
          <w:szCs w:val="22"/>
        </w:rPr>
        <w:t>Read Primary Source:  Lincoln’s Second Inaugural Address (on Moodle)</w:t>
      </w:r>
      <w:r w:rsidRPr="001D50C0">
        <w:t xml:space="preserve"> </w:t>
      </w:r>
    </w:p>
    <w:p w14:paraId="48C0A9AC" w14:textId="2A1729F1" w:rsidR="00C76F59" w:rsidRPr="00CE316C" w:rsidRDefault="00EC2C66" w:rsidP="00C76F59">
      <w:pPr>
        <w:pStyle w:val="ListParagraph"/>
        <w:numPr>
          <w:ilvl w:val="1"/>
          <w:numId w:val="9"/>
        </w:numPr>
        <w:jc w:val="both"/>
        <w:rPr>
          <w:rFonts w:ascii="Garamond" w:hAnsi="Garamond"/>
          <w:sz w:val="22"/>
          <w:szCs w:val="22"/>
        </w:rPr>
      </w:pPr>
      <w:r>
        <w:rPr>
          <w:rFonts w:ascii="Garamond" w:hAnsi="Garamond"/>
          <w:sz w:val="22"/>
          <w:szCs w:val="22"/>
        </w:rPr>
        <w:t xml:space="preserve">Watch </w:t>
      </w:r>
      <w:r w:rsidR="00C76F59" w:rsidRPr="00CE316C">
        <w:rPr>
          <w:rFonts w:ascii="Garamond" w:hAnsi="Garamond"/>
          <w:sz w:val="22"/>
          <w:szCs w:val="22"/>
        </w:rPr>
        <w:t>“A Nation Reborn: God in America/How Religious Liberty Shaped America</w:t>
      </w:r>
      <w:r w:rsidR="00A0164F">
        <w:rPr>
          <w:rFonts w:ascii="Garamond" w:hAnsi="Garamond"/>
          <w:sz w:val="22"/>
          <w:szCs w:val="22"/>
        </w:rPr>
        <w:t>”</w:t>
      </w:r>
      <w:r w:rsidR="00C76F59" w:rsidRPr="00CE316C">
        <w:rPr>
          <w:rFonts w:ascii="Garamond" w:hAnsi="Garamond"/>
          <w:sz w:val="22"/>
          <w:szCs w:val="22"/>
        </w:rPr>
        <w:t xml:space="preserve"> (On Moodle)</w:t>
      </w:r>
    </w:p>
    <w:p w14:paraId="223A1450" w14:textId="77777777" w:rsidR="00C76F59" w:rsidRDefault="00C76F59" w:rsidP="00C76F59">
      <w:pPr>
        <w:pStyle w:val="ListParagraph"/>
        <w:numPr>
          <w:ilvl w:val="1"/>
          <w:numId w:val="9"/>
        </w:numPr>
        <w:jc w:val="both"/>
        <w:rPr>
          <w:rFonts w:ascii="Garamond" w:hAnsi="Garamond"/>
          <w:sz w:val="22"/>
          <w:szCs w:val="22"/>
        </w:rPr>
      </w:pPr>
      <w:r>
        <w:rPr>
          <w:rFonts w:ascii="Garamond" w:hAnsi="Garamond"/>
          <w:sz w:val="22"/>
          <w:szCs w:val="22"/>
        </w:rPr>
        <w:t xml:space="preserve">Post on Primary Source Discussion Forum </w:t>
      </w:r>
    </w:p>
    <w:p w14:paraId="2929F8F6" w14:textId="77777777" w:rsidR="00C76F59" w:rsidRDefault="00C76F59" w:rsidP="00C76F59">
      <w:pPr>
        <w:pStyle w:val="ListParagraph"/>
        <w:numPr>
          <w:ilvl w:val="1"/>
          <w:numId w:val="9"/>
        </w:numPr>
        <w:jc w:val="both"/>
        <w:rPr>
          <w:rFonts w:ascii="Garamond" w:hAnsi="Garamond"/>
          <w:sz w:val="22"/>
          <w:szCs w:val="22"/>
        </w:rPr>
      </w:pPr>
      <w:r>
        <w:rPr>
          <w:rFonts w:ascii="Garamond" w:hAnsi="Garamond"/>
          <w:sz w:val="22"/>
          <w:szCs w:val="22"/>
        </w:rPr>
        <w:t>Post on one of the two General Discussion Forums</w:t>
      </w:r>
    </w:p>
    <w:p w14:paraId="4A40BC2D" w14:textId="579BC6AB" w:rsidR="00C76F59" w:rsidRDefault="00386B4F" w:rsidP="00C76F59">
      <w:pPr>
        <w:pStyle w:val="ListParagraph"/>
        <w:numPr>
          <w:ilvl w:val="1"/>
          <w:numId w:val="9"/>
        </w:numPr>
        <w:jc w:val="both"/>
        <w:rPr>
          <w:rFonts w:ascii="Garamond" w:hAnsi="Garamond"/>
          <w:sz w:val="22"/>
          <w:szCs w:val="22"/>
        </w:rPr>
      </w:pPr>
      <w:r>
        <w:rPr>
          <w:rFonts w:ascii="Garamond" w:hAnsi="Garamond"/>
          <w:sz w:val="22"/>
          <w:szCs w:val="22"/>
        </w:rPr>
        <w:t>Quiz #10</w:t>
      </w:r>
    </w:p>
    <w:p w14:paraId="1B413682" w14:textId="77777777" w:rsidR="00C76F59" w:rsidRDefault="00C76F59" w:rsidP="00CA0E26">
      <w:pPr>
        <w:jc w:val="both"/>
        <w:rPr>
          <w:rFonts w:ascii="Garamond" w:hAnsi="Garamond"/>
          <w:b/>
          <w:i/>
          <w:sz w:val="22"/>
          <w:szCs w:val="22"/>
        </w:rPr>
      </w:pPr>
    </w:p>
    <w:p w14:paraId="14F5F38B" w14:textId="553CE832" w:rsidR="00D67EB8" w:rsidRPr="00CE316C" w:rsidRDefault="00D67EB8" w:rsidP="00CA0E26">
      <w:pPr>
        <w:jc w:val="both"/>
        <w:rPr>
          <w:rFonts w:ascii="Garamond" w:hAnsi="Garamond"/>
          <w:b/>
          <w:i/>
          <w:sz w:val="22"/>
          <w:szCs w:val="22"/>
        </w:rPr>
      </w:pPr>
      <w:r w:rsidRPr="00CE316C">
        <w:rPr>
          <w:rFonts w:ascii="Garamond" w:hAnsi="Garamond"/>
          <w:b/>
          <w:i/>
          <w:sz w:val="22"/>
          <w:szCs w:val="22"/>
        </w:rPr>
        <w:t xml:space="preserve">Week Twelve: </w:t>
      </w:r>
      <w:r w:rsidR="003C5115" w:rsidRPr="00CE316C">
        <w:rPr>
          <w:rFonts w:ascii="Garamond" w:hAnsi="Garamond"/>
          <w:b/>
          <w:i/>
          <w:sz w:val="22"/>
          <w:szCs w:val="22"/>
        </w:rPr>
        <w:t>April 10-16</w:t>
      </w:r>
    </w:p>
    <w:p w14:paraId="20B87FAF" w14:textId="77777777" w:rsidR="00C76F59" w:rsidRPr="00B55A2C" w:rsidRDefault="00C76F59" w:rsidP="00C76F59">
      <w:pPr>
        <w:pStyle w:val="ListParagraph"/>
        <w:numPr>
          <w:ilvl w:val="0"/>
          <w:numId w:val="9"/>
        </w:numPr>
        <w:jc w:val="both"/>
        <w:rPr>
          <w:rFonts w:ascii="Garamond" w:hAnsi="Garamond"/>
          <w:b/>
          <w:i/>
          <w:sz w:val="22"/>
          <w:szCs w:val="22"/>
        </w:rPr>
      </w:pPr>
      <w:r w:rsidRPr="00B55A2C">
        <w:rPr>
          <w:rFonts w:ascii="Garamond" w:hAnsi="Garamond"/>
          <w:b/>
          <w:i/>
          <w:sz w:val="22"/>
          <w:szCs w:val="22"/>
        </w:rPr>
        <w:t>Post Civil War America</w:t>
      </w:r>
    </w:p>
    <w:p w14:paraId="610721A8" w14:textId="77777777" w:rsidR="00C76F59" w:rsidRPr="00CE316C" w:rsidRDefault="00C76F59" w:rsidP="00C76F59">
      <w:pPr>
        <w:pStyle w:val="ListParagraph"/>
        <w:numPr>
          <w:ilvl w:val="1"/>
          <w:numId w:val="9"/>
        </w:numPr>
        <w:jc w:val="both"/>
        <w:rPr>
          <w:rFonts w:ascii="Garamond" w:hAnsi="Garamond"/>
          <w:sz w:val="22"/>
          <w:szCs w:val="22"/>
        </w:rPr>
      </w:pPr>
      <w:r w:rsidRPr="00CE316C">
        <w:rPr>
          <w:rFonts w:ascii="Garamond" w:hAnsi="Garamond"/>
          <w:sz w:val="22"/>
          <w:szCs w:val="22"/>
        </w:rPr>
        <w:t xml:space="preserve">Read “Immigrants, Industries, and Cities, Lippy, 137-153 </w:t>
      </w:r>
    </w:p>
    <w:p w14:paraId="69A31600" w14:textId="77777777" w:rsidR="00C76F59" w:rsidRDefault="00C76F59" w:rsidP="00C76F59">
      <w:pPr>
        <w:pStyle w:val="ListParagraph"/>
        <w:numPr>
          <w:ilvl w:val="1"/>
          <w:numId w:val="9"/>
        </w:numPr>
        <w:jc w:val="both"/>
        <w:rPr>
          <w:rFonts w:ascii="Garamond" w:hAnsi="Garamond"/>
          <w:sz w:val="22"/>
          <w:szCs w:val="22"/>
        </w:rPr>
      </w:pPr>
      <w:r w:rsidRPr="00CE316C">
        <w:rPr>
          <w:rFonts w:ascii="Garamond" w:hAnsi="Garamond"/>
          <w:sz w:val="22"/>
          <w:szCs w:val="22"/>
        </w:rPr>
        <w:t xml:space="preserve">Read “Other Dimensions of Urbanizing America,” Lippy, 154-171 </w:t>
      </w:r>
    </w:p>
    <w:p w14:paraId="6D809B56" w14:textId="10C14FA9" w:rsidR="004C073D" w:rsidRPr="00CE316C" w:rsidRDefault="004C073D" w:rsidP="00C76F59">
      <w:pPr>
        <w:pStyle w:val="ListParagraph"/>
        <w:numPr>
          <w:ilvl w:val="1"/>
          <w:numId w:val="9"/>
        </w:numPr>
        <w:jc w:val="both"/>
        <w:rPr>
          <w:rFonts w:ascii="Garamond" w:hAnsi="Garamond"/>
          <w:sz w:val="22"/>
          <w:szCs w:val="22"/>
        </w:rPr>
      </w:pPr>
      <w:r>
        <w:rPr>
          <w:rFonts w:ascii="Garamond" w:hAnsi="Garamond"/>
          <w:sz w:val="22"/>
          <w:szCs w:val="22"/>
        </w:rPr>
        <w:t xml:space="preserve">Read Primary Source: Introduction to the </w:t>
      </w:r>
      <w:r w:rsidRPr="004C073D">
        <w:rPr>
          <w:rFonts w:ascii="Garamond" w:hAnsi="Garamond"/>
          <w:i/>
          <w:sz w:val="22"/>
          <w:szCs w:val="22"/>
        </w:rPr>
        <w:t>Women’s Bible</w:t>
      </w:r>
      <w:r>
        <w:rPr>
          <w:rFonts w:ascii="Garamond" w:hAnsi="Garamond"/>
          <w:i/>
          <w:sz w:val="22"/>
          <w:szCs w:val="22"/>
        </w:rPr>
        <w:t xml:space="preserve"> (On Moodle</w:t>
      </w:r>
    </w:p>
    <w:p w14:paraId="308FF463" w14:textId="77777777" w:rsidR="00C76F59" w:rsidRDefault="00C76F59" w:rsidP="00C76F59">
      <w:pPr>
        <w:pStyle w:val="ListParagraph"/>
        <w:numPr>
          <w:ilvl w:val="1"/>
          <w:numId w:val="9"/>
        </w:numPr>
        <w:jc w:val="both"/>
        <w:rPr>
          <w:rFonts w:ascii="Garamond" w:hAnsi="Garamond"/>
          <w:sz w:val="22"/>
          <w:szCs w:val="22"/>
        </w:rPr>
      </w:pPr>
      <w:r>
        <w:rPr>
          <w:rFonts w:ascii="Garamond" w:hAnsi="Garamond"/>
          <w:sz w:val="22"/>
          <w:szCs w:val="22"/>
        </w:rPr>
        <w:t xml:space="preserve">Post on Primary Source Discussion Forum </w:t>
      </w:r>
    </w:p>
    <w:p w14:paraId="1D9F5382" w14:textId="77777777" w:rsidR="00C76F59" w:rsidRDefault="00C76F59" w:rsidP="00C76F59">
      <w:pPr>
        <w:pStyle w:val="ListParagraph"/>
        <w:numPr>
          <w:ilvl w:val="1"/>
          <w:numId w:val="9"/>
        </w:numPr>
        <w:jc w:val="both"/>
        <w:rPr>
          <w:rFonts w:ascii="Garamond" w:hAnsi="Garamond"/>
          <w:sz w:val="22"/>
          <w:szCs w:val="22"/>
        </w:rPr>
      </w:pPr>
      <w:r>
        <w:rPr>
          <w:rFonts w:ascii="Garamond" w:hAnsi="Garamond"/>
          <w:sz w:val="22"/>
          <w:szCs w:val="22"/>
        </w:rPr>
        <w:t>Post on one of the two General Discussion Forums</w:t>
      </w:r>
    </w:p>
    <w:p w14:paraId="0E2165B7" w14:textId="0A19624E" w:rsidR="00386B4F" w:rsidRDefault="00386B4F" w:rsidP="00C76F59">
      <w:pPr>
        <w:pStyle w:val="ListParagraph"/>
        <w:numPr>
          <w:ilvl w:val="1"/>
          <w:numId w:val="9"/>
        </w:numPr>
        <w:jc w:val="both"/>
        <w:rPr>
          <w:rFonts w:ascii="Garamond" w:hAnsi="Garamond"/>
          <w:sz w:val="22"/>
          <w:szCs w:val="22"/>
        </w:rPr>
      </w:pPr>
      <w:r>
        <w:rPr>
          <w:rFonts w:ascii="Garamond" w:hAnsi="Garamond"/>
          <w:sz w:val="22"/>
          <w:szCs w:val="22"/>
        </w:rPr>
        <w:t>Quiz #11</w:t>
      </w:r>
    </w:p>
    <w:p w14:paraId="0F8C8F54" w14:textId="77777777" w:rsidR="008462F8" w:rsidRDefault="008462F8" w:rsidP="00CA0E26">
      <w:pPr>
        <w:jc w:val="both"/>
        <w:rPr>
          <w:rFonts w:ascii="Garamond" w:hAnsi="Garamond"/>
          <w:b/>
          <w:i/>
          <w:sz w:val="22"/>
          <w:szCs w:val="22"/>
        </w:rPr>
      </w:pPr>
    </w:p>
    <w:p w14:paraId="2CF1A746" w14:textId="754CF8FE" w:rsidR="00D67EB8" w:rsidRPr="00CE316C" w:rsidRDefault="00D67EB8" w:rsidP="00CA0E26">
      <w:pPr>
        <w:jc w:val="both"/>
        <w:rPr>
          <w:rFonts w:ascii="Garamond" w:hAnsi="Garamond"/>
          <w:b/>
          <w:i/>
          <w:sz w:val="22"/>
          <w:szCs w:val="22"/>
        </w:rPr>
      </w:pPr>
      <w:r w:rsidRPr="00CE316C">
        <w:rPr>
          <w:rFonts w:ascii="Garamond" w:hAnsi="Garamond"/>
          <w:b/>
          <w:i/>
          <w:sz w:val="22"/>
          <w:szCs w:val="22"/>
        </w:rPr>
        <w:t xml:space="preserve">Week Thirteen: </w:t>
      </w:r>
      <w:r w:rsidR="003C5115" w:rsidRPr="00CE316C">
        <w:rPr>
          <w:rFonts w:ascii="Garamond" w:hAnsi="Garamond"/>
          <w:b/>
          <w:i/>
          <w:sz w:val="22"/>
          <w:szCs w:val="22"/>
        </w:rPr>
        <w:t>April 17-23</w:t>
      </w:r>
    </w:p>
    <w:p w14:paraId="04B853D4" w14:textId="77777777" w:rsidR="00C76F59" w:rsidRPr="00B55A2C" w:rsidRDefault="00C76F59" w:rsidP="00C76F59">
      <w:pPr>
        <w:pStyle w:val="ListParagraph"/>
        <w:numPr>
          <w:ilvl w:val="0"/>
          <w:numId w:val="9"/>
        </w:numPr>
        <w:jc w:val="both"/>
        <w:rPr>
          <w:rFonts w:ascii="Garamond" w:hAnsi="Garamond"/>
          <w:b/>
          <w:i/>
          <w:sz w:val="22"/>
          <w:szCs w:val="22"/>
        </w:rPr>
      </w:pPr>
      <w:r w:rsidRPr="00B55A2C">
        <w:rPr>
          <w:rFonts w:ascii="Garamond" w:hAnsi="Garamond"/>
          <w:b/>
          <w:i/>
          <w:sz w:val="22"/>
          <w:szCs w:val="22"/>
        </w:rPr>
        <w:t>Modernity</w:t>
      </w:r>
    </w:p>
    <w:p w14:paraId="2E74AD21" w14:textId="77777777" w:rsidR="00C76F59" w:rsidRPr="00CE316C" w:rsidRDefault="00C76F59" w:rsidP="00C76F59">
      <w:pPr>
        <w:pStyle w:val="ListParagraph"/>
        <w:numPr>
          <w:ilvl w:val="1"/>
          <w:numId w:val="9"/>
        </w:numPr>
        <w:jc w:val="both"/>
        <w:rPr>
          <w:rFonts w:ascii="Garamond" w:hAnsi="Garamond"/>
          <w:sz w:val="22"/>
          <w:szCs w:val="22"/>
        </w:rPr>
      </w:pPr>
      <w:r w:rsidRPr="00CE316C">
        <w:rPr>
          <w:rFonts w:ascii="Garamond" w:hAnsi="Garamond"/>
          <w:sz w:val="22"/>
          <w:szCs w:val="22"/>
        </w:rPr>
        <w:t xml:space="preserve">Read “Modernity Brings More Change,” Lippy 172-186 </w:t>
      </w:r>
    </w:p>
    <w:p w14:paraId="31C38759" w14:textId="77777777" w:rsidR="00BE6A3C" w:rsidRPr="00CE316C" w:rsidRDefault="00BE6A3C" w:rsidP="00BE6A3C">
      <w:pPr>
        <w:pStyle w:val="ListParagraph"/>
        <w:numPr>
          <w:ilvl w:val="1"/>
          <w:numId w:val="9"/>
        </w:numPr>
        <w:jc w:val="both"/>
        <w:rPr>
          <w:rFonts w:ascii="Garamond" w:hAnsi="Garamond"/>
          <w:sz w:val="22"/>
          <w:szCs w:val="22"/>
        </w:rPr>
      </w:pPr>
      <w:r w:rsidRPr="00CE316C">
        <w:rPr>
          <w:rFonts w:ascii="Garamond" w:hAnsi="Garamond"/>
          <w:sz w:val="22"/>
          <w:szCs w:val="22"/>
        </w:rPr>
        <w:t xml:space="preserve">Read “Reaction and Retreat,” Lippy, 187-200 </w:t>
      </w:r>
    </w:p>
    <w:p w14:paraId="4D229EE8" w14:textId="77777777" w:rsidR="00C76F59" w:rsidRDefault="00C76F59" w:rsidP="00C76F59">
      <w:pPr>
        <w:pStyle w:val="ListParagraph"/>
        <w:numPr>
          <w:ilvl w:val="1"/>
          <w:numId w:val="9"/>
        </w:numPr>
        <w:jc w:val="both"/>
        <w:rPr>
          <w:rFonts w:ascii="Garamond" w:hAnsi="Garamond"/>
          <w:sz w:val="22"/>
          <w:szCs w:val="22"/>
        </w:rPr>
      </w:pPr>
      <w:r w:rsidRPr="00CE316C">
        <w:rPr>
          <w:rFonts w:ascii="Garamond" w:hAnsi="Garamond"/>
          <w:sz w:val="22"/>
          <w:szCs w:val="22"/>
        </w:rPr>
        <w:t>Watch “A New Light: God in America/How Religious Liberty Shaped America” (On Moodle)</w:t>
      </w:r>
    </w:p>
    <w:p w14:paraId="5CE92504" w14:textId="139F11C5" w:rsidR="006B7E73" w:rsidRPr="00CE316C" w:rsidRDefault="006B7E73" w:rsidP="006139E0">
      <w:pPr>
        <w:pStyle w:val="ListParagraph"/>
        <w:numPr>
          <w:ilvl w:val="1"/>
          <w:numId w:val="9"/>
        </w:numPr>
        <w:rPr>
          <w:rFonts w:ascii="Garamond" w:hAnsi="Garamond"/>
          <w:sz w:val="22"/>
          <w:szCs w:val="22"/>
        </w:rPr>
      </w:pPr>
      <w:r>
        <w:rPr>
          <w:rFonts w:ascii="Garamond" w:hAnsi="Garamond"/>
          <w:sz w:val="22"/>
          <w:szCs w:val="22"/>
        </w:rPr>
        <w:t xml:space="preserve">Read Primary Source: </w:t>
      </w:r>
      <w:r w:rsidR="006139E0">
        <w:rPr>
          <w:rFonts w:ascii="Garamond" w:hAnsi="Garamond"/>
          <w:sz w:val="22"/>
          <w:szCs w:val="22"/>
        </w:rPr>
        <w:t xml:space="preserve"> The Fundamentals (excerpts) (On Moodle)</w:t>
      </w:r>
      <w:r w:rsidR="006139E0" w:rsidRPr="006139E0">
        <w:t xml:space="preserve"> </w:t>
      </w:r>
    </w:p>
    <w:p w14:paraId="1029CDF8" w14:textId="77777777" w:rsidR="00C76F59" w:rsidRDefault="00C76F59" w:rsidP="00C76F59">
      <w:pPr>
        <w:pStyle w:val="ListParagraph"/>
        <w:numPr>
          <w:ilvl w:val="1"/>
          <w:numId w:val="9"/>
        </w:numPr>
        <w:jc w:val="both"/>
        <w:rPr>
          <w:rFonts w:ascii="Garamond" w:hAnsi="Garamond"/>
          <w:sz w:val="22"/>
          <w:szCs w:val="22"/>
        </w:rPr>
      </w:pPr>
      <w:r>
        <w:rPr>
          <w:rFonts w:ascii="Garamond" w:hAnsi="Garamond"/>
          <w:sz w:val="22"/>
          <w:szCs w:val="22"/>
        </w:rPr>
        <w:t xml:space="preserve">Post on Primary Source Discussion Forum </w:t>
      </w:r>
    </w:p>
    <w:p w14:paraId="2ECF53B9" w14:textId="77777777" w:rsidR="00C76F59" w:rsidRDefault="00C76F59" w:rsidP="00C76F59">
      <w:pPr>
        <w:pStyle w:val="ListParagraph"/>
        <w:numPr>
          <w:ilvl w:val="1"/>
          <w:numId w:val="9"/>
        </w:numPr>
        <w:jc w:val="both"/>
        <w:rPr>
          <w:rFonts w:ascii="Garamond" w:hAnsi="Garamond"/>
          <w:sz w:val="22"/>
          <w:szCs w:val="22"/>
        </w:rPr>
      </w:pPr>
      <w:r>
        <w:rPr>
          <w:rFonts w:ascii="Garamond" w:hAnsi="Garamond"/>
          <w:sz w:val="22"/>
          <w:szCs w:val="22"/>
        </w:rPr>
        <w:t>Post on one of the two General Discussion Forums</w:t>
      </w:r>
    </w:p>
    <w:p w14:paraId="0ADD0D53" w14:textId="5D54EB76" w:rsidR="00386B4F" w:rsidRDefault="00386B4F" w:rsidP="00C76F59">
      <w:pPr>
        <w:pStyle w:val="ListParagraph"/>
        <w:numPr>
          <w:ilvl w:val="1"/>
          <w:numId w:val="9"/>
        </w:numPr>
        <w:jc w:val="both"/>
        <w:rPr>
          <w:rFonts w:ascii="Garamond" w:hAnsi="Garamond"/>
          <w:sz w:val="22"/>
          <w:szCs w:val="22"/>
        </w:rPr>
      </w:pPr>
      <w:r>
        <w:rPr>
          <w:rFonts w:ascii="Garamond" w:hAnsi="Garamond"/>
          <w:sz w:val="22"/>
          <w:szCs w:val="22"/>
        </w:rPr>
        <w:t>Quiz #12</w:t>
      </w:r>
    </w:p>
    <w:p w14:paraId="47353CE9" w14:textId="77777777" w:rsidR="0081144B" w:rsidRDefault="0081144B" w:rsidP="00CA0E26">
      <w:pPr>
        <w:jc w:val="both"/>
        <w:rPr>
          <w:rFonts w:ascii="Garamond" w:hAnsi="Garamond"/>
          <w:b/>
          <w:i/>
          <w:sz w:val="22"/>
          <w:szCs w:val="22"/>
        </w:rPr>
      </w:pPr>
    </w:p>
    <w:p w14:paraId="530E453F" w14:textId="06C3545D" w:rsidR="00D67EB8" w:rsidRPr="00CE316C" w:rsidRDefault="00D67EB8" w:rsidP="00CA0E26">
      <w:pPr>
        <w:jc w:val="both"/>
        <w:rPr>
          <w:rFonts w:ascii="Garamond" w:hAnsi="Garamond"/>
          <w:b/>
          <w:i/>
          <w:sz w:val="22"/>
          <w:szCs w:val="22"/>
        </w:rPr>
      </w:pPr>
      <w:r w:rsidRPr="00CE316C">
        <w:rPr>
          <w:rFonts w:ascii="Garamond" w:hAnsi="Garamond"/>
          <w:b/>
          <w:i/>
          <w:sz w:val="22"/>
          <w:szCs w:val="22"/>
        </w:rPr>
        <w:t xml:space="preserve">Week Fourteen: </w:t>
      </w:r>
      <w:r w:rsidR="003C5115" w:rsidRPr="00CE316C">
        <w:rPr>
          <w:rFonts w:ascii="Garamond" w:hAnsi="Garamond"/>
          <w:b/>
          <w:i/>
          <w:sz w:val="22"/>
          <w:szCs w:val="22"/>
        </w:rPr>
        <w:t>April 24-30</w:t>
      </w:r>
    </w:p>
    <w:p w14:paraId="40A22E6B" w14:textId="77777777" w:rsidR="00C76F59" w:rsidRPr="00417BDC" w:rsidRDefault="00C76F59" w:rsidP="00C76F59">
      <w:pPr>
        <w:pStyle w:val="ListParagraph"/>
        <w:numPr>
          <w:ilvl w:val="0"/>
          <w:numId w:val="9"/>
        </w:numPr>
        <w:jc w:val="both"/>
        <w:rPr>
          <w:rFonts w:ascii="Garamond" w:hAnsi="Garamond"/>
          <w:b/>
          <w:i/>
          <w:sz w:val="22"/>
          <w:szCs w:val="22"/>
        </w:rPr>
      </w:pPr>
      <w:r w:rsidRPr="00417BDC">
        <w:rPr>
          <w:rFonts w:ascii="Garamond" w:hAnsi="Garamond"/>
          <w:b/>
          <w:i/>
          <w:sz w:val="22"/>
          <w:szCs w:val="22"/>
        </w:rPr>
        <w:t>Seeking Unity</w:t>
      </w:r>
    </w:p>
    <w:p w14:paraId="0961E81B" w14:textId="74F34DB2" w:rsidR="00C76F59" w:rsidRPr="008462F8" w:rsidRDefault="00C76F59" w:rsidP="008462F8">
      <w:pPr>
        <w:pStyle w:val="ListParagraph"/>
        <w:numPr>
          <w:ilvl w:val="1"/>
          <w:numId w:val="9"/>
        </w:numPr>
        <w:jc w:val="both"/>
        <w:rPr>
          <w:rFonts w:ascii="Garamond" w:hAnsi="Garamond"/>
          <w:i/>
          <w:sz w:val="22"/>
          <w:szCs w:val="22"/>
        </w:rPr>
      </w:pPr>
      <w:r w:rsidRPr="00CE316C">
        <w:rPr>
          <w:rFonts w:ascii="Garamond" w:hAnsi="Garamond"/>
          <w:sz w:val="22"/>
          <w:szCs w:val="22"/>
        </w:rPr>
        <w:t xml:space="preserve">Read “Quests for Unity Amid Diversity,” Lippy, 201-216 </w:t>
      </w:r>
    </w:p>
    <w:p w14:paraId="5741CC68" w14:textId="6FF7795E" w:rsidR="006139E0" w:rsidRPr="00BF2DA9" w:rsidRDefault="00693355" w:rsidP="00693355">
      <w:pPr>
        <w:pStyle w:val="ListParagraph"/>
        <w:numPr>
          <w:ilvl w:val="1"/>
          <w:numId w:val="9"/>
        </w:numPr>
        <w:jc w:val="both"/>
        <w:rPr>
          <w:rFonts w:ascii="Garamond" w:hAnsi="Garamond"/>
          <w:i/>
          <w:sz w:val="22"/>
          <w:szCs w:val="22"/>
        </w:rPr>
      </w:pPr>
      <w:r>
        <w:rPr>
          <w:rFonts w:ascii="Garamond" w:hAnsi="Garamond"/>
          <w:sz w:val="22"/>
          <w:szCs w:val="22"/>
        </w:rPr>
        <w:t>Watch “I Have a Dream” speech by Martin Luther King, Jr.  (On Moodle)</w:t>
      </w:r>
    </w:p>
    <w:p w14:paraId="63AB0F4C" w14:textId="5F3638CF" w:rsidR="00BF2DA9" w:rsidRPr="00693355" w:rsidRDefault="008462F8" w:rsidP="00693355">
      <w:pPr>
        <w:pStyle w:val="ListParagraph"/>
        <w:numPr>
          <w:ilvl w:val="1"/>
          <w:numId w:val="9"/>
        </w:numPr>
        <w:jc w:val="both"/>
        <w:rPr>
          <w:rFonts w:ascii="Garamond" w:hAnsi="Garamond"/>
          <w:i/>
          <w:sz w:val="22"/>
          <w:szCs w:val="22"/>
        </w:rPr>
      </w:pPr>
      <w:r>
        <w:rPr>
          <w:rFonts w:ascii="Garamond" w:hAnsi="Garamond"/>
          <w:sz w:val="22"/>
          <w:szCs w:val="22"/>
        </w:rPr>
        <w:t xml:space="preserve">Watch “Soul of </w:t>
      </w:r>
      <w:r w:rsidR="00BF2DA9">
        <w:rPr>
          <w:rFonts w:ascii="Garamond" w:hAnsi="Garamond"/>
          <w:sz w:val="22"/>
          <w:szCs w:val="22"/>
        </w:rPr>
        <w:t>a Nation” (On Moodle)</w:t>
      </w:r>
    </w:p>
    <w:p w14:paraId="2BBC8109" w14:textId="77777777" w:rsidR="00C76F59" w:rsidRDefault="00C76F59" w:rsidP="00C76F59">
      <w:pPr>
        <w:pStyle w:val="ListParagraph"/>
        <w:numPr>
          <w:ilvl w:val="1"/>
          <w:numId w:val="9"/>
        </w:numPr>
        <w:jc w:val="both"/>
        <w:rPr>
          <w:rFonts w:ascii="Garamond" w:hAnsi="Garamond"/>
          <w:sz w:val="22"/>
          <w:szCs w:val="22"/>
        </w:rPr>
      </w:pPr>
      <w:r>
        <w:rPr>
          <w:rFonts w:ascii="Garamond" w:hAnsi="Garamond"/>
          <w:sz w:val="22"/>
          <w:szCs w:val="22"/>
        </w:rPr>
        <w:t xml:space="preserve">Post on Primary Source Discussion Forum </w:t>
      </w:r>
    </w:p>
    <w:p w14:paraId="79AF0BE9" w14:textId="77777777" w:rsidR="00C76F59" w:rsidRDefault="00C76F59" w:rsidP="00C76F59">
      <w:pPr>
        <w:pStyle w:val="ListParagraph"/>
        <w:numPr>
          <w:ilvl w:val="1"/>
          <w:numId w:val="9"/>
        </w:numPr>
        <w:jc w:val="both"/>
        <w:rPr>
          <w:rFonts w:ascii="Garamond" w:hAnsi="Garamond"/>
          <w:sz w:val="22"/>
          <w:szCs w:val="22"/>
        </w:rPr>
      </w:pPr>
      <w:r>
        <w:rPr>
          <w:rFonts w:ascii="Garamond" w:hAnsi="Garamond"/>
          <w:sz w:val="22"/>
          <w:szCs w:val="22"/>
        </w:rPr>
        <w:t>Post on one of the two General Discussion Forums</w:t>
      </w:r>
    </w:p>
    <w:p w14:paraId="1DDA048E" w14:textId="4FED8AA2" w:rsidR="00386B4F" w:rsidRDefault="00386B4F" w:rsidP="00C76F59">
      <w:pPr>
        <w:pStyle w:val="ListParagraph"/>
        <w:numPr>
          <w:ilvl w:val="1"/>
          <w:numId w:val="9"/>
        </w:numPr>
        <w:jc w:val="both"/>
        <w:rPr>
          <w:rFonts w:ascii="Garamond" w:hAnsi="Garamond"/>
          <w:sz w:val="22"/>
          <w:szCs w:val="22"/>
        </w:rPr>
      </w:pPr>
      <w:r>
        <w:rPr>
          <w:rFonts w:ascii="Garamond" w:hAnsi="Garamond"/>
          <w:sz w:val="22"/>
          <w:szCs w:val="22"/>
        </w:rPr>
        <w:t>Quiz #13</w:t>
      </w:r>
    </w:p>
    <w:p w14:paraId="79ED110D" w14:textId="77777777" w:rsidR="00D67EB8" w:rsidRPr="00CE316C" w:rsidRDefault="00D67EB8" w:rsidP="00CA0E26">
      <w:pPr>
        <w:jc w:val="both"/>
        <w:rPr>
          <w:rFonts w:ascii="Garamond" w:hAnsi="Garamond"/>
          <w:b/>
          <w:i/>
          <w:sz w:val="22"/>
          <w:szCs w:val="22"/>
        </w:rPr>
      </w:pPr>
    </w:p>
    <w:p w14:paraId="53575BCF" w14:textId="21FD84F3" w:rsidR="00C76F59" w:rsidRDefault="00D67EB8" w:rsidP="00CA0E26">
      <w:pPr>
        <w:jc w:val="both"/>
        <w:rPr>
          <w:rFonts w:ascii="Garamond" w:hAnsi="Garamond"/>
          <w:b/>
          <w:i/>
          <w:sz w:val="22"/>
          <w:szCs w:val="22"/>
        </w:rPr>
      </w:pPr>
      <w:r w:rsidRPr="00CE316C">
        <w:rPr>
          <w:rFonts w:ascii="Garamond" w:hAnsi="Garamond"/>
          <w:b/>
          <w:i/>
          <w:sz w:val="22"/>
          <w:szCs w:val="22"/>
        </w:rPr>
        <w:t xml:space="preserve">Week Fifteen: </w:t>
      </w:r>
      <w:r w:rsidR="003C5115" w:rsidRPr="00CE316C">
        <w:rPr>
          <w:rFonts w:ascii="Garamond" w:hAnsi="Garamond"/>
          <w:b/>
          <w:i/>
          <w:sz w:val="22"/>
          <w:szCs w:val="22"/>
        </w:rPr>
        <w:t>May 1-7</w:t>
      </w:r>
    </w:p>
    <w:p w14:paraId="02BC6FC8" w14:textId="77777777" w:rsidR="00C76F59" w:rsidRPr="00417BDC" w:rsidRDefault="00C76F59" w:rsidP="00C76F59">
      <w:pPr>
        <w:pStyle w:val="ListParagraph"/>
        <w:numPr>
          <w:ilvl w:val="0"/>
          <w:numId w:val="9"/>
        </w:numPr>
        <w:jc w:val="both"/>
        <w:rPr>
          <w:rFonts w:ascii="Garamond" w:hAnsi="Garamond"/>
          <w:b/>
          <w:i/>
          <w:sz w:val="22"/>
          <w:szCs w:val="22"/>
        </w:rPr>
      </w:pPr>
      <w:r w:rsidRPr="00417BDC">
        <w:rPr>
          <w:rFonts w:ascii="Garamond" w:hAnsi="Garamond"/>
          <w:b/>
          <w:i/>
          <w:sz w:val="22"/>
          <w:szCs w:val="22"/>
        </w:rPr>
        <w:t>New Faiths and Traditions in America</w:t>
      </w:r>
    </w:p>
    <w:p w14:paraId="1218FFF6" w14:textId="77777777" w:rsidR="00C76F59" w:rsidRPr="00CE316C" w:rsidRDefault="00C76F59" w:rsidP="00C76F59">
      <w:pPr>
        <w:pStyle w:val="ListParagraph"/>
        <w:numPr>
          <w:ilvl w:val="1"/>
          <w:numId w:val="9"/>
        </w:numPr>
        <w:jc w:val="both"/>
        <w:rPr>
          <w:rFonts w:ascii="Garamond" w:hAnsi="Garamond"/>
          <w:i/>
          <w:sz w:val="22"/>
          <w:szCs w:val="22"/>
        </w:rPr>
      </w:pPr>
      <w:r w:rsidRPr="00CE316C">
        <w:rPr>
          <w:rFonts w:ascii="Garamond" w:hAnsi="Garamond"/>
          <w:sz w:val="22"/>
          <w:szCs w:val="22"/>
        </w:rPr>
        <w:t xml:space="preserve">Read “The ‘New Pluralism’ of the Later Twentieth Century,” Lippy, 217-232 </w:t>
      </w:r>
    </w:p>
    <w:p w14:paraId="64202B9A" w14:textId="77777777" w:rsidR="00C76F59" w:rsidRPr="00CC3E8D" w:rsidRDefault="00C76F59" w:rsidP="00C76F59">
      <w:pPr>
        <w:pStyle w:val="ListParagraph"/>
        <w:numPr>
          <w:ilvl w:val="1"/>
          <w:numId w:val="9"/>
        </w:numPr>
        <w:jc w:val="both"/>
        <w:rPr>
          <w:rFonts w:ascii="Garamond" w:hAnsi="Garamond"/>
          <w:i/>
          <w:sz w:val="22"/>
          <w:szCs w:val="22"/>
        </w:rPr>
      </w:pPr>
      <w:r w:rsidRPr="00CE316C">
        <w:rPr>
          <w:rFonts w:ascii="Garamond" w:hAnsi="Garamond"/>
          <w:sz w:val="22"/>
          <w:szCs w:val="22"/>
        </w:rPr>
        <w:t xml:space="preserve">Read “The Many Faces of Pluralism in Postmodern America,” Lippy 233-247 </w:t>
      </w:r>
    </w:p>
    <w:p w14:paraId="6FE57548" w14:textId="698435BD" w:rsidR="00CC3E8D" w:rsidRPr="00CE316C" w:rsidRDefault="00CC3E8D" w:rsidP="00C76F59">
      <w:pPr>
        <w:pStyle w:val="ListParagraph"/>
        <w:numPr>
          <w:ilvl w:val="1"/>
          <w:numId w:val="9"/>
        </w:numPr>
        <w:jc w:val="both"/>
        <w:rPr>
          <w:rFonts w:ascii="Garamond" w:hAnsi="Garamond"/>
          <w:i/>
          <w:sz w:val="22"/>
          <w:szCs w:val="22"/>
        </w:rPr>
      </w:pPr>
      <w:r>
        <w:rPr>
          <w:rFonts w:ascii="Garamond" w:hAnsi="Garamond"/>
          <w:sz w:val="22"/>
          <w:szCs w:val="22"/>
        </w:rPr>
        <w:t>Scan “The Immigration and Nationality Act of 1965.” (On Moodle)</w:t>
      </w:r>
    </w:p>
    <w:p w14:paraId="41359C5F" w14:textId="77777777" w:rsidR="00C76F59" w:rsidRDefault="00C76F59" w:rsidP="00C76F59">
      <w:pPr>
        <w:pStyle w:val="ListParagraph"/>
        <w:numPr>
          <w:ilvl w:val="1"/>
          <w:numId w:val="9"/>
        </w:numPr>
        <w:jc w:val="both"/>
        <w:rPr>
          <w:rFonts w:ascii="Garamond" w:hAnsi="Garamond"/>
          <w:sz w:val="22"/>
          <w:szCs w:val="22"/>
        </w:rPr>
      </w:pPr>
      <w:r>
        <w:rPr>
          <w:rFonts w:ascii="Garamond" w:hAnsi="Garamond"/>
          <w:sz w:val="22"/>
          <w:szCs w:val="22"/>
        </w:rPr>
        <w:t xml:space="preserve">Post on Primary Source Discussion Forum </w:t>
      </w:r>
    </w:p>
    <w:p w14:paraId="40BCB1CB" w14:textId="77777777" w:rsidR="00C76F59" w:rsidRDefault="00C76F59" w:rsidP="00C76F59">
      <w:pPr>
        <w:pStyle w:val="ListParagraph"/>
        <w:numPr>
          <w:ilvl w:val="1"/>
          <w:numId w:val="9"/>
        </w:numPr>
        <w:jc w:val="both"/>
        <w:rPr>
          <w:rFonts w:ascii="Garamond" w:hAnsi="Garamond"/>
          <w:sz w:val="22"/>
          <w:szCs w:val="22"/>
        </w:rPr>
      </w:pPr>
      <w:r>
        <w:rPr>
          <w:rFonts w:ascii="Garamond" w:hAnsi="Garamond"/>
          <w:sz w:val="22"/>
          <w:szCs w:val="22"/>
        </w:rPr>
        <w:t>Post on one of the two General Discussion Forums</w:t>
      </w:r>
    </w:p>
    <w:p w14:paraId="66EC5AE4" w14:textId="1467C834" w:rsidR="00386B4F" w:rsidRDefault="00386B4F" w:rsidP="00C76F59">
      <w:pPr>
        <w:pStyle w:val="ListParagraph"/>
        <w:numPr>
          <w:ilvl w:val="1"/>
          <w:numId w:val="9"/>
        </w:numPr>
        <w:jc w:val="both"/>
        <w:rPr>
          <w:rFonts w:ascii="Garamond" w:hAnsi="Garamond"/>
          <w:sz w:val="22"/>
          <w:szCs w:val="22"/>
        </w:rPr>
      </w:pPr>
      <w:r>
        <w:rPr>
          <w:rFonts w:ascii="Garamond" w:hAnsi="Garamond"/>
          <w:sz w:val="22"/>
          <w:szCs w:val="22"/>
        </w:rPr>
        <w:t>Quiz #14</w:t>
      </w:r>
    </w:p>
    <w:p w14:paraId="517BB4AE" w14:textId="77777777" w:rsidR="00C76F59" w:rsidRPr="00CE316C" w:rsidRDefault="00C76F59" w:rsidP="00CA0E26">
      <w:pPr>
        <w:jc w:val="both"/>
        <w:rPr>
          <w:rFonts w:ascii="Garamond" w:hAnsi="Garamond"/>
          <w:b/>
          <w:i/>
          <w:sz w:val="22"/>
          <w:szCs w:val="22"/>
        </w:rPr>
      </w:pPr>
    </w:p>
    <w:p w14:paraId="0C18E842" w14:textId="22D4FCA5" w:rsidR="00D67EB8" w:rsidRDefault="00D67EB8" w:rsidP="00CA0E26">
      <w:pPr>
        <w:jc w:val="both"/>
        <w:rPr>
          <w:rFonts w:ascii="Garamond" w:hAnsi="Garamond"/>
          <w:b/>
          <w:i/>
          <w:sz w:val="22"/>
          <w:szCs w:val="22"/>
        </w:rPr>
      </w:pPr>
      <w:r w:rsidRPr="00CE316C">
        <w:rPr>
          <w:rFonts w:ascii="Garamond" w:hAnsi="Garamond"/>
          <w:b/>
          <w:i/>
          <w:sz w:val="22"/>
          <w:szCs w:val="22"/>
        </w:rPr>
        <w:t xml:space="preserve">Week Sixteen: </w:t>
      </w:r>
      <w:r w:rsidR="003C5115" w:rsidRPr="00CE316C">
        <w:rPr>
          <w:rFonts w:ascii="Garamond" w:hAnsi="Garamond"/>
          <w:b/>
          <w:i/>
          <w:sz w:val="22"/>
          <w:szCs w:val="22"/>
        </w:rPr>
        <w:t>May 8-</w:t>
      </w:r>
      <w:r w:rsidR="006A1C70" w:rsidRPr="00CE316C">
        <w:rPr>
          <w:rFonts w:ascii="Garamond" w:hAnsi="Garamond"/>
          <w:b/>
          <w:i/>
          <w:sz w:val="22"/>
          <w:szCs w:val="22"/>
        </w:rPr>
        <w:t>12</w:t>
      </w:r>
    </w:p>
    <w:p w14:paraId="307FD6C7" w14:textId="72BD18CC" w:rsidR="00C76F59" w:rsidRPr="00C76F59" w:rsidRDefault="00C76F59" w:rsidP="00C76F59">
      <w:pPr>
        <w:pStyle w:val="ListParagraph"/>
        <w:numPr>
          <w:ilvl w:val="0"/>
          <w:numId w:val="9"/>
        </w:numPr>
        <w:jc w:val="both"/>
        <w:rPr>
          <w:rFonts w:ascii="Garamond" w:hAnsi="Garamond"/>
          <w:b/>
          <w:i/>
          <w:sz w:val="22"/>
          <w:szCs w:val="22"/>
        </w:rPr>
      </w:pPr>
      <w:r>
        <w:rPr>
          <w:rFonts w:ascii="Garamond" w:hAnsi="Garamond"/>
          <w:b/>
          <w:i/>
          <w:sz w:val="22"/>
          <w:szCs w:val="22"/>
        </w:rPr>
        <w:t>Research Paper</w:t>
      </w:r>
    </w:p>
    <w:p w14:paraId="46B02107" w14:textId="77777777" w:rsidR="00D67EB8" w:rsidRPr="00CE316C" w:rsidRDefault="00D67EB8" w:rsidP="00CA0E26">
      <w:pPr>
        <w:jc w:val="both"/>
        <w:rPr>
          <w:rFonts w:ascii="Garamond" w:hAnsi="Garamond"/>
          <w:i/>
          <w:sz w:val="22"/>
          <w:szCs w:val="22"/>
        </w:rPr>
      </w:pPr>
    </w:p>
    <w:p w14:paraId="6DEFF596" w14:textId="77777777" w:rsidR="00D67EB8" w:rsidRPr="00CE316C" w:rsidRDefault="00D67EB8" w:rsidP="00CA0E26">
      <w:pPr>
        <w:jc w:val="both"/>
        <w:rPr>
          <w:rFonts w:ascii="Garamond" w:hAnsi="Garamond"/>
          <w:sz w:val="22"/>
          <w:szCs w:val="22"/>
        </w:rPr>
      </w:pPr>
    </w:p>
    <w:p w14:paraId="011C6349" w14:textId="77777777" w:rsidR="00BC4543" w:rsidRPr="00CE316C" w:rsidRDefault="00BC4543" w:rsidP="00BC4543">
      <w:pPr>
        <w:rPr>
          <w:rFonts w:ascii="Garamond" w:hAnsi="Garamond"/>
          <w:b/>
          <w:sz w:val="22"/>
          <w:szCs w:val="22"/>
        </w:rPr>
      </w:pPr>
      <w:r w:rsidRPr="00CE316C">
        <w:rPr>
          <w:rFonts w:ascii="Garamond" w:eastAsia="Arial Unicode MS" w:hAnsi="Garamond" w:cs="Arial Unicode MS"/>
          <w:b/>
          <w:i/>
          <w:sz w:val="22"/>
          <w:szCs w:val="22"/>
        </w:rPr>
        <w:t>Important to note:</w:t>
      </w:r>
      <w:r w:rsidRPr="00CE316C">
        <w:rPr>
          <w:rFonts w:ascii="Garamond" w:eastAsia="Arial Unicode MS" w:hAnsi="Garamond" w:cs="Arial Unicode MS"/>
          <w:sz w:val="22"/>
          <w:szCs w:val="22"/>
        </w:rPr>
        <w:t xml:space="preserve"> This syllabus is subject to change. I will make every effort to notify you in advance about any changes.</w:t>
      </w:r>
    </w:p>
    <w:p w14:paraId="39198C9C" w14:textId="77777777" w:rsidR="00BC4543" w:rsidRPr="00CE316C" w:rsidRDefault="00BC4543" w:rsidP="00BC4543">
      <w:pPr>
        <w:jc w:val="both"/>
        <w:rPr>
          <w:rFonts w:ascii="Garamond" w:eastAsia="Arial Unicode MS" w:hAnsi="Garamond" w:cs="Arial Unicode MS"/>
          <w:sz w:val="22"/>
          <w:szCs w:val="22"/>
        </w:rPr>
      </w:pPr>
    </w:p>
    <w:p w14:paraId="08F0DB9D" w14:textId="22D0898C" w:rsidR="00E3020F" w:rsidRDefault="00BC4543" w:rsidP="00956961">
      <w:pPr>
        <w:jc w:val="both"/>
        <w:rPr>
          <w:rFonts w:ascii="Garamond" w:hAnsi="Garamond"/>
          <w:sz w:val="22"/>
          <w:szCs w:val="22"/>
        </w:rPr>
      </w:pPr>
      <w:r w:rsidRPr="00CE316C">
        <w:rPr>
          <w:rFonts w:ascii="Garamond" w:eastAsia="Arial Unicode MS" w:hAnsi="Garamond" w:cs="Arial Unicode MS"/>
          <w:b/>
          <w:i/>
          <w:sz w:val="22"/>
          <w:szCs w:val="22"/>
        </w:rPr>
        <w:t>DRES:</w:t>
      </w:r>
      <w:r w:rsidRPr="00CE316C">
        <w:rPr>
          <w:rFonts w:ascii="Garamond" w:eastAsia="Arial Unicode MS" w:hAnsi="Garamond" w:cs="Arial Unicode MS"/>
          <w:sz w:val="22"/>
          <w:szCs w:val="22"/>
        </w:rPr>
        <w:t xml:space="preserve"> If you have a disability and need accommodations, please register with the Disability Resources and Educational Services (DRES) office or the National Center on Deafness (NCOD). The DRES office is located in Bayramian Hall, room 110 and can be reached at 818-677-2684. NCOD is located on Bertrand Street in Jeanne Chisholm Hall and can be reached at 818-677-2611. If you would like to discuss your need for accommodations with me, please contact me to set up an appointment.</w:t>
      </w:r>
      <w:r w:rsidRPr="00CE316C">
        <w:rPr>
          <w:rFonts w:ascii="Garamond" w:hAnsi="Garamond"/>
          <w:sz w:val="22"/>
          <w:szCs w:val="22"/>
        </w:rPr>
        <w:t xml:space="preserve"> </w:t>
      </w:r>
    </w:p>
    <w:p w14:paraId="1B25BDD3" w14:textId="59DD88A8" w:rsidR="00E3020F" w:rsidRPr="00CE316C" w:rsidRDefault="00E3020F" w:rsidP="006D151E">
      <w:pPr>
        <w:rPr>
          <w:rFonts w:ascii="Garamond" w:hAnsi="Garamond"/>
          <w:sz w:val="22"/>
          <w:szCs w:val="22"/>
        </w:rPr>
      </w:pPr>
    </w:p>
    <w:sectPr w:rsidR="00E3020F" w:rsidRPr="00CE316C" w:rsidSect="00BC454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1" w:csb1="00000000"/>
  </w:font>
  <w:font w:name="Arial Unicode MS">
    <w:panose1 w:val="020B0604020202020204"/>
    <w:charset w:val="4E"/>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46DFB"/>
    <w:multiLevelType w:val="hybridMultilevel"/>
    <w:tmpl w:val="1638AB9C"/>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88315C"/>
    <w:multiLevelType w:val="hybridMultilevel"/>
    <w:tmpl w:val="96F0F148"/>
    <w:lvl w:ilvl="0" w:tplc="FFFFFFFF">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5A5C68"/>
    <w:multiLevelType w:val="hybridMultilevel"/>
    <w:tmpl w:val="7A0EF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120CF"/>
    <w:multiLevelType w:val="hybridMultilevel"/>
    <w:tmpl w:val="E0ACE878"/>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4D7592"/>
    <w:multiLevelType w:val="hybridMultilevel"/>
    <w:tmpl w:val="326E0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B6F4C"/>
    <w:multiLevelType w:val="hybridMultilevel"/>
    <w:tmpl w:val="8E7A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931BE"/>
    <w:multiLevelType w:val="hybridMultilevel"/>
    <w:tmpl w:val="2B1633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E656B8"/>
    <w:multiLevelType w:val="hybridMultilevel"/>
    <w:tmpl w:val="528AF2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F226FC"/>
    <w:multiLevelType w:val="hybridMultilevel"/>
    <w:tmpl w:val="5F54B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6"/>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EB8"/>
    <w:rsid w:val="000A34E1"/>
    <w:rsid w:val="000C1AA7"/>
    <w:rsid w:val="000D067B"/>
    <w:rsid w:val="0011725B"/>
    <w:rsid w:val="001A4672"/>
    <w:rsid w:val="001C7F17"/>
    <w:rsid w:val="001D0BC7"/>
    <w:rsid w:val="001D50C0"/>
    <w:rsid w:val="00222EDA"/>
    <w:rsid w:val="002644E7"/>
    <w:rsid w:val="002A3D78"/>
    <w:rsid w:val="002F6207"/>
    <w:rsid w:val="00300C1B"/>
    <w:rsid w:val="003525EE"/>
    <w:rsid w:val="00360137"/>
    <w:rsid w:val="00386B4F"/>
    <w:rsid w:val="0039087F"/>
    <w:rsid w:val="003B1A1E"/>
    <w:rsid w:val="003C5115"/>
    <w:rsid w:val="003E4C77"/>
    <w:rsid w:val="00417BDC"/>
    <w:rsid w:val="00492B97"/>
    <w:rsid w:val="00497431"/>
    <w:rsid w:val="004B790B"/>
    <w:rsid w:val="004C073D"/>
    <w:rsid w:val="004E7EAA"/>
    <w:rsid w:val="00557701"/>
    <w:rsid w:val="00575840"/>
    <w:rsid w:val="005E6C06"/>
    <w:rsid w:val="006139E0"/>
    <w:rsid w:val="00631931"/>
    <w:rsid w:val="00643396"/>
    <w:rsid w:val="00665C58"/>
    <w:rsid w:val="00670C6B"/>
    <w:rsid w:val="00677F6D"/>
    <w:rsid w:val="00687225"/>
    <w:rsid w:val="00693355"/>
    <w:rsid w:val="006A1C70"/>
    <w:rsid w:val="006B7E73"/>
    <w:rsid w:val="006C7C48"/>
    <w:rsid w:val="006D151E"/>
    <w:rsid w:val="006F3739"/>
    <w:rsid w:val="00715638"/>
    <w:rsid w:val="00724BC3"/>
    <w:rsid w:val="0075585D"/>
    <w:rsid w:val="00775A10"/>
    <w:rsid w:val="00784242"/>
    <w:rsid w:val="00794225"/>
    <w:rsid w:val="0081144B"/>
    <w:rsid w:val="008462F8"/>
    <w:rsid w:val="00921793"/>
    <w:rsid w:val="00921995"/>
    <w:rsid w:val="00956961"/>
    <w:rsid w:val="009D5BBC"/>
    <w:rsid w:val="009F5473"/>
    <w:rsid w:val="00A0164F"/>
    <w:rsid w:val="00A131BB"/>
    <w:rsid w:val="00A137D5"/>
    <w:rsid w:val="00A146C9"/>
    <w:rsid w:val="00A81C58"/>
    <w:rsid w:val="00A8513A"/>
    <w:rsid w:val="00AE190A"/>
    <w:rsid w:val="00B23846"/>
    <w:rsid w:val="00B55A2C"/>
    <w:rsid w:val="00B67312"/>
    <w:rsid w:val="00BC4543"/>
    <w:rsid w:val="00BE6A3C"/>
    <w:rsid w:val="00BF2DA9"/>
    <w:rsid w:val="00C31F9C"/>
    <w:rsid w:val="00C76F59"/>
    <w:rsid w:val="00CA0E26"/>
    <w:rsid w:val="00CC3E8D"/>
    <w:rsid w:val="00CE316C"/>
    <w:rsid w:val="00CF1F2F"/>
    <w:rsid w:val="00D52869"/>
    <w:rsid w:val="00D67EB8"/>
    <w:rsid w:val="00D73B54"/>
    <w:rsid w:val="00DF5953"/>
    <w:rsid w:val="00E00103"/>
    <w:rsid w:val="00E3020F"/>
    <w:rsid w:val="00E446EE"/>
    <w:rsid w:val="00E51C05"/>
    <w:rsid w:val="00EB4CD0"/>
    <w:rsid w:val="00EC2C66"/>
    <w:rsid w:val="00EC47B7"/>
    <w:rsid w:val="00ED065A"/>
    <w:rsid w:val="00ED214E"/>
    <w:rsid w:val="00EE6A44"/>
    <w:rsid w:val="00F22CCA"/>
    <w:rsid w:val="00F92147"/>
    <w:rsid w:val="00FE1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BA3DA9"/>
  <w14:defaultImageDpi w14:val="300"/>
  <w15:docId w15:val="{3E16F9AF-F5C3-4FC0-AE4D-1E24A276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EB8"/>
    <w:rPr>
      <w:rFonts w:ascii="Times New Roman" w:hAnsi="Times New Roman" w:cs="Times New Roman"/>
      <w:szCs w:val="20"/>
    </w:rPr>
  </w:style>
  <w:style w:type="paragraph" w:styleId="Heading1">
    <w:name w:val="heading 1"/>
    <w:basedOn w:val="Normal"/>
    <w:next w:val="Normal"/>
    <w:link w:val="Heading1Char"/>
    <w:qFormat/>
    <w:rsid w:val="00D67EB8"/>
    <w:pPr>
      <w:keepNext/>
      <w:outlineLvl w:val="0"/>
    </w:pPr>
    <w:rPr>
      <w:rFonts w:ascii="Times" w:eastAsia="Times" w:hAnsi="Times"/>
      <w:b/>
      <w:noProof/>
    </w:rPr>
  </w:style>
  <w:style w:type="paragraph" w:styleId="Heading2">
    <w:name w:val="heading 2"/>
    <w:basedOn w:val="Normal"/>
    <w:next w:val="Normal"/>
    <w:link w:val="Heading2Char"/>
    <w:qFormat/>
    <w:rsid w:val="00D67EB8"/>
    <w:pPr>
      <w:keepNext/>
      <w:outlineLvl w:val="1"/>
    </w:pPr>
    <w:rPr>
      <w:rFonts w:ascii="Times" w:eastAsia="Times" w:hAnsi="Times"/>
      <w:b/>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EB8"/>
    <w:rPr>
      <w:rFonts w:ascii="Times" w:eastAsia="Times" w:hAnsi="Times" w:cs="Times New Roman"/>
      <w:b/>
      <w:noProof/>
      <w:szCs w:val="20"/>
    </w:rPr>
  </w:style>
  <w:style w:type="character" w:customStyle="1" w:styleId="Heading2Char">
    <w:name w:val="Heading 2 Char"/>
    <w:basedOn w:val="DefaultParagraphFont"/>
    <w:link w:val="Heading2"/>
    <w:rsid w:val="00D67EB8"/>
    <w:rPr>
      <w:rFonts w:ascii="Times" w:eastAsia="Times" w:hAnsi="Times" w:cs="Times New Roman"/>
      <w:b/>
      <w:noProof/>
      <w:sz w:val="20"/>
      <w:szCs w:val="20"/>
    </w:rPr>
  </w:style>
  <w:style w:type="paragraph" w:customStyle="1" w:styleId="Default">
    <w:name w:val="Default"/>
    <w:rsid w:val="00D67EB8"/>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D67EB8"/>
    <w:pPr>
      <w:ind w:left="720"/>
      <w:contextualSpacing/>
    </w:pPr>
  </w:style>
  <w:style w:type="character" w:styleId="Hyperlink">
    <w:name w:val="Hyperlink"/>
    <w:basedOn w:val="DefaultParagraphFont"/>
    <w:uiPriority w:val="99"/>
    <w:unhideWhenUsed/>
    <w:rsid w:val="00D67EB8"/>
    <w:rPr>
      <w:color w:val="0000FF" w:themeColor="hyperlink"/>
      <w:u w:val="single"/>
    </w:rPr>
  </w:style>
  <w:style w:type="character" w:styleId="FollowedHyperlink">
    <w:name w:val="FollowedHyperlink"/>
    <w:basedOn w:val="DefaultParagraphFont"/>
    <w:uiPriority w:val="99"/>
    <w:semiHidden/>
    <w:unhideWhenUsed/>
    <w:rsid w:val="00CA0E26"/>
    <w:rPr>
      <w:color w:val="800080" w:themeColor="followedHyperlink"/>
      <w:u w:val="single"/>
    </w:rPr>
  </w:style>
  <w:style w:type="table" w:styleId="TableGrid">
    <w:name w:val="Table Grid"/>
    <w:basedOn w:val="TableNormal"/>
    <w:uiPriority w:val="59"/>
    <w:rsid w:val="00CE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n.edu/lrc/writing.html" TargetMode="External"/><Relationship Id="rId5" Type="http://schemas.openxmlformats.org/officeDocument/2006/relationships/hyperlink" Target="http://www.csun.edu/it/student-moodle-hel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2261</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Jane O'Donnell</dc:creator>
  <cp:keywords/>
  <dc:description/>
  <cp:lastModifiedBy>Elliott, Jennifer H</cp:lastModifiedBy>
  <cp:revision>2</cp:revision>
  <cp:lastPrinted>2017-01-17T18:00:00Z</cp:lastPrinted>
  <dcterms:created xsi:type="dcterms:W3CDTF">2017-03-16T20:35:00Z</dcterms:created>
  <dcterms:modified xsi:type="dcterms:W3CDTF">2017-03-16T20:35:00Z</dcterms:modified>
</cp:coreProperties>
</file>