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55D8" w14:textId="77777777" w:rsidR="00ED3C5F" w:rsidRPr="007C0493" w:rsidRDefault="00ED3C5F" w:rsidP="00C75946">
      <w:pPr>
        <w:widowControl w:val="0"/>
        <w:autoSpaceDE w:val="0"/>
        <w:autoSpaceDN w:val="0"/>
        <w:adjustRightInd w:val="0"/>
        <w:rPr>
          <w:rFonts w:eastAsia="Times New Roman" w:cs="Arial"/>
          <w:b/>
          <w:szCs w:val="24"/>
        </w:rPr>
      </w:pPr>
      <w:bookmarkStart w:id="0" w:name="_GoBack"/>
      <w:bookmarkEnd w:id="0"/>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152"/>
      </w:tblGrid>
      <w:tr w:rsidR="00E569E1" w:rsidRPr="007C0493" w14:paraId="6ACE9D63" w14:textId="77777777" w:rsidTr="007C22FE">
        <w:tc>
          <w:tcPr>
            <w:tcW w:w="10152" w:type="dxa"/>
            <w:shd w:val="clear" w:color="auto" w:fill="CCCCCC"/>
          </w:tcPr>
          <w:p w14:paraId="7A2E1491" w14:textId="46144A63" w:rsidR="007C22FE" w:rsidRPr="007C0493" w:rsidRDefault="00E569E1" w:rsidP="00C75946">
            <w:pPr>
              <w:widowControl w:val="0"/>
              <w:autoSpaceDE w:val="0"/>
              <w:autoSpaceDN w:val="0"/>
              <w:adjustRightInd w:val="0"/>
              <w:jc w:val="center"/>
              <w:rPr>
                <w:rFonts w:eastAsia="Times New Roman" w:cs="Arial"/>
                <w:b/>
                <w:szCs w:val="24"/>
              </w:rPr>
            </w:pPr>
            <w:r w:rsidRPr="007C0493">
              <w:rPr>
                <w:rFonts w:eastAsia="Times New Roman" w:cs="Arial"/>
                <w:b/>
                <w:szCs w:val="24"/>
              </w:rPr>
              <w:t>California State University Northridge</w:t>
            </w:r>
          </w:p>
          <w:p w14:paraId="080B7EAB" w14:textId="3C072BF4" w:rsidR="007C22FE" w:rsidRPr="007C0493" w:rsidRDefault="007C22FE" w:rsidP="00E569E1">
            <w:pPr>
              <w:widowControl w:val="0"/>
              <w:autoSpaceDE w:val="0"/>
              <w:autoSpaceDN w:val="0"/>
              <w:adjustRightInd w:val="0"/>
              <w:jc w:val="center"/>
              <w:rPr>
                <w:rFonts w:eastAsia="Times New Roman" w:cs="Arial"/>
                <w:b/>
                <w:i/>
                <w:szCs w:val="24"/>
              </w:rPr>
            </w:pPr>
            <w:r w:rsidRPr="007C0493">
              <w:rPr>
                <w:rFonts w:eastAsia="Times New Roman" w:cs="Arial"/>
                <w:b/>
                <w:szCs w:val="24"/>
              </w:rPr>
              <w:t>J-1 Exchange Visitor Program</w:t>
            </w:r>
          </w:p>
          <w:p w14:paraId="44716F48" w14:textId="77777777" w:rsidR="00E569E1" w:rsidRPr="007C0493" w:rsidRDefault="00E569E1" w:rsidP="007C22FE">
            <w:pPr>
              <w:widowControl w:val="0"/>
              <w:autoSpaceDE w:val="0"/>
              <w:autoSpaceDN w:val="0"/>
              <w:adjustRightInd w:val="0"/>
              <w:rPr>
                <w:rFonts w:cs="Arial"/>
                <w:b/>
                <w:szCs w:val="24"/>
              </w:rPr>
            </w:pPr>
          </w:p>
          <w:p w14:paraId="328D99B7" w14:textId="77777777" w:rsidR="004860B4" w:rsidRDefault="007C22FE" w:rsidP="00C75946">
            <w:pPr>
              <w:widowControl w:val="0"/>
              <w:tabs>
                <w:tab w:val="center" w:pos="4968"/>
                <w:tab w:val="left" w:pos="8334"/>
              </w:tabs>
              <w:autoSpaceDE w:val="0"/>
              <w:autoSpaceDN w:val="0"/>
              <w:adjustRightInd w:val="0"/>
              <w:rPr>
                <w:rFonts w:cs="Arial"/>
                <w:b/>
                <w:szCs w:val="24"/>
              </w:rPr>
            </w:pPr>
            <w:r w:rsidRPr="007C0493">
              <w:rPr>
                <w:rFonts w:cs="Arial"/>
                <w:b/>
                <w:szCs w:val="24"/>
              </w:rPr>
              <w:tab/>
            </w:r>
            <w:r w:rsidR="00764802" w:rsidRPr="007C0493">
              <w:rPr>
                <w:rFonts w:cs="Arial"/>
                <w:b/>
                <w:szCs w:val="24"/>
              </w:rPr>
              <w:t xml:space="preserve">VISA SPONSORSHIP </w:t>
            </w:r>
            <w:r w:rsidRPr="007C0493">
              <w:rPr>
                <w:rFonts w:cs="Arial"/>
                <w:b/>
                <w:szCs w:val="24"/>
              </w:rPr>
              <w:t>REQUEST</w:t>
            </w:r>
            <w:r w:rsidR="00E569E1" w:rsidRPr="007C0493">
              <w:rPr>
                <w:rFonts w:cs="Arial"/>
                <w:b/>
                <w:szCs w:val="24"/>
              </w:rPr>
              <w:t xml:space="preserve"> FORM</w:t>
            </w:r>
          </w:p>
          <w:p w14:paraId="15B20DF8" w14:textId="26E8CFF7" w:rsidR="007C22FE" w:rsidRPr="007C0493" w:rsidRDefault="004860B4" w:rsidP="004860B4">
            <w:pPr>
              <w:widowControl w:val="0"/>
              <w:tabs>
                <w:tab w:val="center" w:pos="4968"/>
                <w:tab w:val="left" w:pos="8334"/>
              </w:tabs>
              <w:autoSpaceDE w:val="0"/>
              <w:autoSpaceDN w:val="0"/>
              <w:adjustRightInd w:val="0"/>
              <w:jc w:val="center"/>
              <w:rPr>
                <w:rFonts w:cs="Arial"/>
                <w:szCs w:val="24"/>
              </w:rPr>
            </w:pPr>
            <w:r>
              <w:rPr>
                <w:rFonts w:cs="Arial"/>
                <w:b/>
                <w:szCs w:val="24"/>
              </w:rPr>
              <w:t>SELF-SUPPORTED VISITING SCHOLARS</w:t>
            </w:r>
          </w:p>
        </w:tc>
      </w:tr>
    </w:tbl>
    <w:p w14:paraId="35D3625A" w14:textId="77777777" w:rsidR="003B3662" w:rsidRPr="007C0493" w:rsidRDefault="003B3662" w:rsidP="003B3662">
      <w:pPr>
        <w:rPr>
          <w:rFonts w:cs="Arial"/>
          <w:color w:val="244061"/>
          <w:szCs w:val="24"/>
        </w:rPr>
      </w:pPr>
    </w:p>
    <w:p w14:paraId="4E5436FE" w14:textId="7F99659A" w:rsidR="007C22FE" w:rsidRPr="007C0493" w:rsidRDefault="007C22FE" w:rsidP="007C22FE">
      <w:pPr>
        <w:widowControl w:val="0"/>
        <w:autoSpaceDE w:val="0"/>
        <w:autoSpaceDN w:val="0"/>
        <w:adjustRightInd w:val="0"/>
        <w:rPr>
          <w:rFonts w:cs="Arial"/>
          <w:szCs w:val="24"/>
        </w:rPr>
      </w:pPr>
      <w:r w:rsidRPr="007C0493">
        <w:rPr>
          <w:rFonts w:cs="Arial"/>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7C0493" w:rsidRDefault="00755183" w:rsidP="007C22FE">
      <w:pPr>
        <w:widowControl w:val="0"/>
        <w:autoSpaceDE w:val="0"/>
        <w:autoSpaceDN w:val="0"/>
        <w:adjustRightInd w:val="0"/>
        <w:rPr>
          <w:rFonts w:cs="Arial"/>
          <w:szCs w:val="24"/>
        </w:rPr>
      </w:pPr>
    </w:p>
    <w:p w14:paraId="5EB25134" w14:textId="6AFE317C" w:rsidR="00755183" w:rsidRPr="007C0493" w:rsidRDefault="00755183" w:rsidP="00755183">
      <w:pPr>
        <w:widowControl w:val="0"/>
        <w:autoSpaceDE w:val="0"/>
        <w:autoSpaceDN w:val="0"/>
        <w:adjustRightInd w:val="0"/>
        <w:rPr>
          <w:rFonts w:cs="Helvetica Neue"/>
          <w:b/>
          <w:bCs/>
          <w:color w:val="262626"/>
          <w:szCs w:val="24"/>
        </w:rPr>
      </w:pPr>
      <w:r w:rsidRPr="007C0493">
        <w:rPr>
          <w:rFonts w:cs="Helvetica Neue"/>
          <w:b/>
          <w:bCs/>
          <w:color w:val="262626"/>
          <w:szCs w:val="24"/>
        </w:rPr>
        <w:t xml:space="preserve">The </w:t>
      </w:r>
      <w:r w:rsidR="0048191B" w:rsidRPr="007C0493">
        <w:rPr>
          <w:rFonts w:cs="Helvetica Neue"/>
          <w:b/>
          <w:bCs/>
          <w:color w:val="262626"/>
          <w:szCs w:val="24"/>
        </w:rPr>
        <w:t>University</w:t>
      </w:r>
      <w:r w:rsidRPr="007C0493">
        <w:rPr>
          <w:rFonts w:cs="Helvetica Neue"/>
          <w:b/>
          <w:bCs/>
          <w:color w:val="262626"/>
          <w:szCs w:val="24"/>
        </w:rPr>
        <w:t xml:space="preserve"> is required to:</w:t>
      </w:r>
    </w:p>
    <w:p w14:paraId="79E22FB3" w14:textId="21C89C5D"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Screen and select qualified foreign nationals to carry out exchange initiatives;</w:t>
      </w:r>
    </w:p>
    <w:p w14:paraId="754CD0DF" w14:textId="72505936"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Monitor the visitor’s stay while in the United States and assist with any issues that may occur;</w:t>
      </w:r>
    </w:p>
    <w:p w14:paraId="1EF5FC1E" w14:textId="0905745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foreign national is successfully carrying out the responsibilities for which entry to the United States was granted;</w:t>
      </w:r>
    </w:p>
    <w:p w14:paraId="5DD5BD2D" w14:textId="6B3EAD00"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are involved in cross-cultural programs where they can learn about the United States and its people;</w:t>
      </w:r>
    </w:p>
    <w:p w14:paraId="6BC73C9D" w14:textId="66E5326E"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Maintain SEVIS records;</w:t>
      </w:r>
    </w:p>
    <w:p w14:paraId="5126AD9D" w14:textId="7777777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exchange participants and his/her dependents, if any, are covered by health insurance; and</w:t>
      </w:r>
    </w:p>
    <w:p w14:paraId="118729E9" w14:textId="3574CBB7" w:rsidR="00755183" w:rsidRPr="007C0493" w:rsidRDefault="00755183" w:rsidP="007C22FE">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have sufficient finances to participate in the program and to support their spouse and dependents, if any.</w:t>
      </w:r>
    </w:p>
    <w:p w14:paraId="5CB80372" w14:textId="77777777" w:rsidR="00D112EB" w:rsidRPr="007C0493" w:rsidRDefault="00D112EB" w:rsidP="00D112EB">
      <w:pPr>
        <w:widowControl w:val="0"/>
        <w:tabs>
          <w:tab w:val="left" w:pos="220"/>
          <w:tab w:val="left" w:pos="720"/>
        </w:tabs>
        <w:autoSpaceDE w:val="0"/>
        <w:autoSpaceDN w:val="0"/>
        <w:adjustRightInd w:val="0"/>
        <w:ind w:left="720"/>
        <w:rPr>
          <w:rFonts w:cs="Helvetica Neue"/>
          <w:color w:val="454646"/>
          <w:szCs w:val="24"/>
        </w:rPr>
      </w:pPr>
    </w:p>
    <w:p w14:paraId="3525080E" w14:textId="77777777" w:rsidR="00684B8B" w:rsidRPr="007C0493" w:rsidRDefault="0048191B" w:rsidP="007C22FE">
      <w:pPr>
        <w:widowControl w:val="0"/>
        <w:autoSpaceDE w:val="0"/>
        <w:autoSpaceDN w:val="0"/>
        <w:adjustRightInd w:val="0"/>
        <w:rPr>
          <w:rFonts w:eastAsia="Times New Roman" w:cs="Arial"/>
          <w:szCs w:val="24"/>
        </w:rPr>
      </w:pPr>
      <w:r w:rsidRPr="007C0493">
        <w:rPr>
          <w:rFonts w:eastAsia="Times New Roman" w:cs="Arial"/>
          <w:szCs w:val="24"/>
        </w:rPr>
        <w:t xml:space="preserve">CSUN faculty </w:t>
      </w:r>
      <w:r w:rsidR="009041DC" w:rsidRPr="007C0493">
        <w:rPr>
          <w:rFonts w:eastAsia="Times New Roman" w:cs="Arial"/>
          <w:szCs w:val="24"/>
        </w:rPr>
        <w:t>requesting</w:t>
      </w:r>
      <w:r w:rsidR="00755183" w:rsidRPr="007C0493">
        <w:rPr>
          <w:rFonts w:eastAsia="Times New Roman" w:cs="Arial"/>
          <w:szCs w:val="24"/>
        </w:rPr>
        <w:t xml:space="preserve"> visa sponsorship </w:t>
      </w:r>
      <w:r w:rsidR="009041DC" w:rsidRPr="007C0493">
        <w:rPr>
          <w:rFonts w:eastAsia="Times New Roman" w:cs="Arial"/>
          <w:szCs w:val="24"/>
        </w:rPr>
        <w:t>for a vi</w:t>
      </w:r>
      <w:r w:rsidR="00684B8B" w:rsidRPr="007C0493">
        <w:rPr>
          <w:rFonts w:eastAsia="Times New Roman" w:cs="Arial"/>
          <w:szCs w:val="24"/>
        </w:rPr>
        <w:t>sitor are</w:t>
      </w:r>
      <w:r w:rsidRPr="007C0493">
        <w:rPr>
          <w:rFonts w:eastAsia="Times New Roman" w:cs="Arial"/>
          <w:szCs w:val="24"/>
        </w:rPr>
        <w:t xml:space="preserve"> </w:t>
      </w:r>
      <w:r w:rsidR="004D06C8" w:rsidRPr="007C0493">
        <w:rPr>
          <w:rFonts w:eastAsia="Times New Roman" w:cs="Arial"/>
          <w:szCs w:val="24"/>
        </w:rPr>
        <w:t>required to</w:t>
      </w:r>
      <w:r w:rsidRPr="007C0493">
        <w:rPr>
          <w:rFonts w:eastAsia="Times New Roman" w:cs="Arial"/>
          <w:szCs w:val="24"/>
        </w:rPr>
        <w:t xml:space="preserve"> comply with</w:t>
      </w:r>
      <w:r w:rsidR="00755183" w:rsidRPr="007C0493">
        <w:rPr>
          <w:rFonts w:eastAsia="Times New Roman" w:cs="Arial"/>
          <w:szCs w:val="24"/>
        </w:rPr>
        <w:t xml:space="preserve"> </w:t>
      </w:r>
      <w:r w:rsidRPr="007C0493">
        <w:rPr>
          <w:rFonts w:eastAsia="Times New Roman" w:cs="Arial"/>
          <w:szCs w:val="24"/>
        </w:rPr>
        <w:t>University guidelines and serve as host</w:t>
      </w:r>
      <w:r w:rsidR="009041DC" w:rsidRPr="007C0493">
        <w:rPr>
          <w:rFonts w:eastAsia="Times New Roman" w:cs="Arial"/>
          <w:szCs w:val="24"/>
        </w:rPr>
        <w:t>s</w:t>
      </w:r>
      <w:r w:rsidRPr="007C0493">
        <w:rPr>
          <w:rFonts w:eastAsia="Times New Roman" w:cs="Arial"/>
          <w:szCs w:val="24"/>
        </w:rPr>
        <w:t xml:space="preserve"> through the duration of the visitor’s stay.</w:t>
      </w:r>
      <w:r w:rsidR="00C75946" w:rsidRPr="007C0493">
        <w:rPr>
          <w:rFonts w:eastAsia="Times New Roman" w:cs="Arial"/>
          <w:szCs w:val="24"/>
        </w:rPr>
        <w:t xml:space="preserve"> </w:t>
      </w:r>
    </w:p>
    <w:p w14:paraId="4A4B9B54" w14:textId="68B2DC0C" w:rsidR="00D112EB" w:rsidRPr="007C0493" w:rsidRDefault="00C75946" w:rsidP="007C22FE">
      <w:pPr>
        <w:widowControl w:val="0"/>
        <w:autoSpaceDE w:val="0"/>
        <w:autoSpaceDN w:val="0"/>
        <w:adjustRightInd w:val="0"/>
        <w:rPr>
          <w:rFonts w:eastAsia="Times New Roman" w:cs="Arial"/>
          <w:b/>
          <w:szCs w:val="24"/>
        </w:rPr>
      </w:pPr>
      <w:r w:rsidRPr="007C0493">
        <w:rPr>
          <w:rFonts w:eastAsia="Times New Roman" w:cs="Arial"/>
          <w:b/>
          <w:szCs w:val="24"/>
        </w:rPr>
        <w:t xml:space="preserve">The Faculty Host is responsible for: </w:t>
      </w:r>
    </w:p>
    <w:p w14:paraId="1FAE46E0" w14:textId="32347881" w:rsidR="00D112EB" w:rsidRPr="007C0493" w:rsidRDefault="00C75946" w:rsidP="00D112EB">
      <w:pPr>
        <w:pStyle w:val="ListParagraph"/>
        <w:widowControl w:val="0"/>
        <w:numPr>
          <w:ilvl w:val="0"/>
          <w:numId w:val="20"/>
        </w:numPr>
        <w:autoSpaceDE w:val="0"/>
        <w:autoSpaceDN w:val="0"/>
        <w:adjustRightInd w:val="0"/>
        <w:rPr>
          <w:rFonts w:eastAsia="Times New Roman" w:cs="Arial"/>
          <w:szCs w:val="24"/>
        </w:rPr>
      </w:pPr>
      <w:r w:rsidRPr="007C0493">
        <w:rPr>
          <w:rFonts w:eastAsia="Times New Roman" w:cs="Arial"/>
          <w:szCs w:val="24"/>
        </w:rPr>
        <w:t>screening and selecting</w:t>
      </w:r>
      <w:r w:rsidR="00894BD1" w:rsidRPr="007C0493">
        <w:rPr>
          <w:rFonts w:eastAsia="Times New Roman" w:cs="Arial"/>
          <w:szCs w:val="24"/>
        </w:rPr>
        <w:t xml:space="preserve"> visitors</w:t>
      </w:r>
      <w:r w:rsidR="00433AD0" w:rsidRPr="007C0493">
        <w:rPr>
          <w:rFonts w:eastAsia="Times New Roman" w:cs="Arial"/>
          <w:szCs w:val="24"/>
        </w:rPr>
        <w:t xml:space="preserve">, </w:t>
      </w:r>
    </w:p>
    <w:p w14:paraId="6C0FB38D" w14:textId="77777777" w:rsidR="00D112EB" w:rsidRPr="007C0493" w:rsidRDefault="00433AD0" w:rsidP="00D112EB">
      <w:pPr>
        <w:pStyle w:val="ListParagraph"/>
        <w:widowControl w:val="0"/>
        <w:numPr>
          <w:ilvl w:val="0"/>
          <w:numId w:val="20"/>
        </w:numPr>
        <w:autoSpaceDE w:val="0"/>
        <w:autoSpaceDN w:val="0"/>
        <w:adjustRightInd w:val="0"/>
        <w:rPr>
          <w:rFonts w:eastAsia="Times New Roman" w:cs="Arial"/>
          <w:szCs w:val="24"/>
        </w:rPr>
      </w:pPr>
      <w:r w:rsidRPr="007C0493">
        <w:rPr>
          <w:rFonts w:eastAsia="Times New Roman" w:cs="Arial"/>
          <w:szCs w:val="24"/>
        </w:rPr>
        <w:t>monitoring the visitor throughout the stay and reporting any</w:t>
      </w:r>
      <w:r w:rsidR="00D112EB" w:rsidRPr="007C0493">
        <w:rPr>
          <w:rFonts w:eastAsia="Times New Roman" w:cs="Arial"/>
          <w:szCs w:val="24"/>
        </w:rPr>
        <w:t xml:space="preserve"> changes to Faculty Affairs, </w:t>
      </w:r>
    </w:p>
    <w:p w14:paraId="4CFCDB33" w14:textId="00D0FF54" w:rsidR="00D112EB" w:rsidRPr="007C0493" w:rsidRDefault="00433AD0" w:rsidP="00D112EB">
      <w:pPr>
        <w:pStyle w:val="ListParagraph"/>
        <w:widowControl w:val="0"/>
        <w:numPr>
          <w:ilvl w:val="0"/>
          <w:numId w:val="20"/>
        </w:numPr>
        <w:autoSpaceDE w:val="0"/>
        <w:autoSpaceDN w:val="0"/>
        <w:adjustRightInd w:val="0"/>
        <w:rPr>
          <w:rFonts w:eastAsia="Times New Roman" w:cs="Arial"/>
          <w:szCs w:val="24"/>
        </w:rPr>
      </w:pPr>
      <w:r w:rsidRPr="007C0493">
        <w:rPr>
          <w:rFonts w:eastAsia="Times New Roman" w:cs="Arial"/>
          <w:szCs w:val="24"/>
        </w:rPr>
        <w:t>documenting</w:t>
      </w:r>
      <w:r w:rsidR="00D112EB" w:rsidRPr="007C0493">
        <w:rPr>
          <w:rFonts w:eastAsia="Times New Roman" w:cs="Arial"/>
          <w:szCs w:val="24"/>
        </w:rPr>
        <w:t xml:space="preserve"> and reporting</w:t>
      </w:r>
      <w:r w:rsidRPr="007C0493">
        <w:rPr>
          <w:rFonts w:eastAsia="Times New Roman" w:cs="Arial"/>
          <w:szCs w:val="24"/>
        </w:rPr>
        <w:t xml:space="preserve"> all of the cultural exchange experiences activities </w:t>
      </w:r>
      <w:r w:rsidR="00D112EB" w:rsidRPr="007C0493">
        <w:rPr>
          <w:rFonts w:eastAsia="Times New Roman" w:cs="Arial"/>
          <w:szCs w:val="24"/>
        </w:rPr>
        <w:t>to which the visitor participated,</w:t>
      </w:r>
    </w:p>
    <w:p w14:paraId="6579BF1C" w14:textId="133986CD" w:rsidR="00D112EB" w:rsidRPr="007C0493" w:rsidRDefault="00D112EB" w:rsidP="00D112EB">
      <w:pPr>
        <w:pStyle w:val="ListParagraph"/>
        <w:widowControl w:val="0"/>
        <w:numPr>
          <w:ilvl w:val="0"/>
          <w:numId w:val="20"/>
        </w:numPr>
        <w:autoSpaceDE w:val="0"/>
        <w:autoSpaceDN w:val="0"/>
        <w:adjustRightInd w:val="0"/>
        <w:rPr>
          <w:rFonts w:eastAsia="Times New Roman" w:cs="Arial"/>
          <w:szCs w:val="24"/>
        </w:rPr>
      </w:pPr>
      <w:r w:rsidRPr="007C0493">
        <w:rPr>
          <w:rFonts w:eastAsia="Times New Roman" w:cs="Arial"/>
          <w:szCs w:val="24"/>
        </w:rPr>
        <w:t xml:space="preserve">verifying that the visitor is proficient in the English language and requesting the required TOEFL score, and </w:t>
      </w:r>
    </w:p>
    <w:p w14:paraId="51366A83" w14:textId="0AA578E8" w:rsidR="00755183" w:rsidRPr="007C0493" w:rsidRDefault="00D112EB" w:rsidP="00D112EB">
      <w:pPr>
        <w:pStyle w:val="ListParagraph"/>
        <w:widowControl w:val="0"/>
        <w:numPr>
          <w:ilvl w:val="0"/>
          <w:numId w:val="20"/>
        </w:numPr>
        <w:autoSpaceDE w:val="0"/>
        <w:autoSpaceDN w:val="0"/>
        <w:adjustRightInd w:val="0"/>
        <w:rPr>
          <w:rFonts w:eastAsia="Times New Roman" w:cs="Arial"/>
          <w:szCs w:val="24"/>
        </w:rPr>
      </w:pPr>
      <w:r w:rsidRPr="007C0493">
        <w:rPr>
          <w:rFonts w:eastAsia="Times New Roman" w:cs="Arial"/>
          <w:szCs w:val="24"/>
        </w:rPr>
        <w:t xml:space="preserve">ensuring that the visitor has the appropriate insurance per the government regulations. </w:t>
      </w:r>
    </w:p>
    <w:p w14:paraId="173E6E69" w14:textId="77777777" w:rsidR="00D112EB" w:rsidRPr="007C0493" w:rsidRDefault="00D112EB" w:rsidP="00D112EB">
      <w:pPr>
        <w:widowControl w:val="0"/>
        <w:autoSpaceDE w:val="0"/>
        <w:autoSpaceDN w:val="0"/>
        <w:adjustRightInd w:val="0"/>
        <w:rPr>
          <w:rFonts w:eastAsia="Times New Roman" w:cs="Arial"/>
          <w:szCs w:val="24"/>
        </w:rPr>
      </w:pPr>
    </w:p>
    <w:p w14:paraId="45A77C45"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By signing, I acknowledge my responsibilities and understand that if I do not comply with University guidelines, the visa sponsorship of my visitor(s) may be rescinded</w:t>
      </w:r>
      <w:r>
        <w:rPr>
          <w:rFonts w:eastAsia="Times New Roman" w:cs="Arial"/>
          <w:szCs w:val="24"/>
        </w:rPr>
        <w:t xml:space="preserve"> and my college</w:t>
      </w:r>
      <w:r w:rsidRPr="007C0493">
        <w:rPr>
          <w:rFonts w:eastAsia="Times New Roman" w:cs="Arial"/>
          <w:szCs w:val="24"/>
        </w:rPr>
        <w:t xml:space="preserve"> will have to pay for the travel expenses for them to return to their country. I may also lose my privilege to invite future international visitors.</w:t>
      </w:r>
    </w:p>
    <w:p w14:paraId="40C9E8BA" w14:textId="77777777" w:rsidR="00684B8B" w:rsidRPr="007C0493" w:rsidRDefault="00684B8B" w:rsidP="00D112EB">
      <w:pPr>
        <w:widowControl w:val="0"/>
        <w:autoSpaceDE w:val="0"/>
        <w:autoSpaceDN w:val="0"/>
        <w:adjustRightInd w:val="0"/>
        <w:rPr>
          <w:rFonts w:eastAsia="Times New Roman" w:cs="Arial"/>
          <w:szCs w:val="24"/>
        </w:rPr>
      </w:pPr>
    </w:p>
    <w:p w14:paraId="20F5196D" w14:textId="382B7CB5" w:rsidR="00D112EB" w:rsidRPr="007C0493" w:rsidRDefault="00D112EB" w:rsidP="00D112EB">
      <w:pPr>
        <w:widowControl w:val="0"/>
        <w:autoSpaceDE w:val="0"/>
        <w:autoSpaceDN w:val="0"/>
        <w:adjustRightInd w:val="0"/>
        <w:rPr>
          <w:rFonts w:eastAsia="Times New Roman" w:cs="Arial"/>
          <w:szCs w:val="24"/>
        </w:rPr>
      </w:pPr>
      <w:r w:rsidRPr="007C0493">
        <w:rPr>
          <w:rFonts w:eastAsia="Times New Roman" w:cs="Arial"/>
          <w:b/>
          <w:szCs w:val="24"/>
        </w:rPr>
        <w:t>Faculty Host Signature</w:t>
      </w:r>
      <w:r w:rsidRPr="007C0493">
        <w:rPr>
          <w:rFonts w:eastAsia="Times New Roman" w:cs="Arial"/>
          <w:szCs w:val="24"/>
        </w:rPr>
        <w:t>: ______________________________________________</w:t>
      </w:r>
      <w:r w:rsidR="00684B8B" w:rsidRPr="007C0493">
        <w:rPr>
          <w:rFonts w:eastAsia="Times New Roman" w:cs="Arial"/>
          <w:szCs w:val="24"/>
        </w:rPr>
        <w:t>_______</w:t>
      </w:r>
    </w:p>
    <w:p w14:paraId="295CAE73" w14:textId="77777777" w:rsidR="00D112EB" w:rsidRPr="007C0493" w:rsidRDefault="00D112EB" w:rsidP="00D112EB">
      <w:pPr>
        <w:widowControl w:val="0"/>
        <w:autoSpaceDE w:val="0"/>
        <w:autoSpaceDN w:val="0"/>
        <w:adjustRightInd w:val="0"/>
        <w:rPr>
          <w:rFonts w:eastAsia="Times New Roman" w:cs="Arial"/>
          <w:szCs w:val="24"/>
        </w:rPr>
      </w:pPr>
    </w:p>
    <w:p w14:paraId="266AE98B" w14:textId="775C0271"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Faculty Host:</w:t>
      </w:r>
      <w:r w:rsidRPr="007C0493">
        <w:rPr>
          <w:rFonts w:eastAsia="Times New Roman" w:cs="Arial"/>
          <w:szCs w:val="24"/>
        </w:rPr>
        <w:t xml:space="preserve"> ______________________________________________________</w:t>
      </w:r>
      <w:r w:rsidR="00684B8B" w:rsidRPr="007C0493">
        <w:rPr>
          <w:rFonts w:eastAsia="Times New Roman" w:cs="Arial"/>
          <w:szCs w:val="24"/>
        </w:rPr>
        <w:t>________</w:t>
      </w:r>
    </w:p>
    <w:p w14:paraId="56F2309E" w14:textId="77777777" w:rsidR="009041DC" w:rsidRPr="007C0493" w:rsidRDefault="009041DC" w:rsidP="00C75946">
      <w:pPr>
        <w:widowControl w:val="0"/>
        <w:autoSpaceDE w:val="0"/>
        <w:autoSpaceDN w:val="0"/>
        <w:adjustRightInd w:val="0"/>
        <w:rPr>
          <w:rFonts w:eastAsia="Times New Roman" w:cs="Arial"/>
          <w:szCs w:val="24"/>
        </w:rPr>
      </w:pPr>
    </w:p>
    <w:p w14:paraId="243FF2AB" w14:textId="411AEF0E"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Title:</w:t>
      </w:r>
      <w:r w:rsidRPr="007C0493">
        <w:rPr>
          <w:rFonts w:eastAsia="Times New Roman" w:cs="Arial"/>
          <w:szCs w:val="24"/>
        </w:rPr>
        <w:t xml:space="preserve"> __________________________________</w:t>
      </w:r>
      <w:r w:rsidRPr="007C0493">
        <w:rPr>
          <w:rFonts w:eastAsia="Times New Roman" w:cs="Arial"/>
          <w:szCs w:val="24"/>
        </w:rPr>
        <w:tab/>
      </w:r>
      <w:r w:rsidRPr="007C0493">
        <w:rPr>
          <w:rFonts w:eastAsia="Times New Roman" w:cs="Arial"/>
          <w:b/>
          <w:szCs w:val="24"/>
        </w:rPr>
        <w:t>Mail Code:</w:t>
      </w:r>
      <w:r w:rsidRPr="007C0493">
        <w:rPr>
          <w:rFonts w:eastAsia="Times New Roman" w:cs="Arial"/>
          <w:szCs w:val="24"/>
        </w:rPr>
        <w:t xml:space="preserve"> </w:t>
      </w:r>
      <w:r w:rsidR="00684B8B" w:rsidRPr="007C0493">
        <w:rPr>
          <w:rFonts w:eastAsia="Times New Roman" w:cs="Arial"/>
          <w:szCs w:val="24"/>
        </w:rPr>
        <w:t>______________________</w:t>
      </w:r>
    </w:p>
    <w:p w14:paraId="444D58B9" w14:textId="77777777" w:rsidR="009041DC" w:rsidRPr="007C0493" w:rsidRDefault="009041DC" w:rsidP="009041DC">
      <w:pPr>
        <w:widowControl w:val="0"/>
        <w:autoSpaceDE w:val="0"/>
        <w:autoSpaceDN w:val="0"/>
        <w:adjustRightInd w:val="0"/>
        <w:jc w:val="center"/>
        <w:rPr>
          <w:rFonts w:eastAsia="Times New Roman" w:cs="Arial"/>
          <w:szCs w:val="24"/>
        </w:rPr>
      </w:pPr>
    </w:p>
    <w:p w14:paraId="1CF200D0" w14:textId="4151B24B" w:rsidR="00684B8B" w:rsidRPr="007C0493" w:rsidRDefault="009041DC" w:rsidP="00684B8B">
      <w:pPr>
        <w:widowControl w:val="0"/>
        <w:autoSpaceDE w:val="0"/>
        <w:autoSpaceDN w:val="0"/>
        <w:adjustRightInd w:val="0"/>
        <w:rPr>
          <w:rFonts w:eastAsia="Times New Roman" w:cs="Arial"/>
          <w:szCs w:val="24"/>
        </w:rPr>
      </w:pPr>
      <w:r w:rsidRPr="007C0493">
        <w:rPr>
          <w:rFonts w:eastAsia="Times New Roman" w:cs="Arial"/>
          <w:b/>
          <w:szCs w:val="24"/>
        </w:rPr>
        <w:t>Email:</w:t>
      </w:r>
      <w:r w:rsidRPr="007C0493">
        <w:rPr>
          <w:rFonts w:eastAsia="Times New Roman" w:cs="Arial"/>
          <w:szCs w:val="24"/>
        </w:rPr>
        <w:t xml:space="preserve"> _________________________________   </w:t>
      </w:r>
      <w:r w:rsidRPr="007C0493">
        <w:rPr>
          <w:rFonts w:eastAsia="Times New Roman" w:cs="Arial"/>
          <w:szCs w:val="24"/>
        </w:rPr>
        <w:tab/>
      </w:r>
      <w:r w:rsidRPr="007C0493">
        <w:rPr>
          <w:rFonts w:eastAsia="Times New Roman" w:cs="Arial"/>
          <w:b/>
          <w:szCs w:val="24"/>
        </w:rPr>
        <w:t>Phone:</w:t>
      </w:r>
      <w:r w:rsidRPr="007C0493">
        <w:rPr>
          <w:rFonts w:eastAsia="Times New Roman" w:cs="Arial"/>
          <w:szCs w:val="24"/>
        </w:rPr>
        <w:t xml:space="preserve"> </w:t>
      </w:r>
      <w:r w:rsidR="00684B8B" w:rsidRPr="007C0493">
        <w:rPr>
          <w:rFonts w:eastAsia="Times New Roman" w:cs="Arial"/>
          <w:szCs w:val="24"/>
        </w:rPr>
        <w:t>__________________________</w:t>
      </w:r>
      <w:r w:rsidR="00684B8B" w:rsidRPr="007C0493">
        <w:rPr>
          <w:rFonts w:eastAsia="Times New Roman" w:cs="Arial"/>
          <w:szCs w:val="24"/>
        </w:rPr>
        <w:tab/>
      </w:r>
    </w:p>
    <w:p w14:paraId="7329C907" w14:textId="77777777" w:rsidR="00684B8B" w:rsidRPr="007C0493" w:rsidRDefault="00684B8B" w:rsidP="00684B8B">
      <w:pPr>
        <w:widowControl w:val="0"/>
        <w:autoSpaceDE w:val="0"/>
        <w:autoSpaceDN w:val="0"/>
        <w:adjustRightInd w:val="0"/>
        <w:rPr>
          <w:rFonts w:eastAsia="Times New Roman" w:cs="Arial"/>
          <w:szCs w:val="24"/>
        </w:rPr>
      </w:pPr>
    </w:p>
    <w:p w14:paraId="13AF543E" w14:textId="21FFBBEA" w:rsidR="003B3662" w:rsidRPr="007C0493" w:rsidRDefault="003B3662" w:rsidP="00684B8B">
      <w:pPr>
        <w:widowControl w:val="0"/>
        <w:autoSpaceDE w:val="0"/>
        <w:autoSpaceDN w:val="0"/>
        <w:adjustRightInd w:val="0"/>
        <w:rPr>
          <w:rFonts w:eastAsia="Times New Roman" w:cs="Arial"/>
          <w:szCs w:val="24"/>
        </w:rPr>
      </w:pPr>
      <w:r w:rsidRPr="007C0493">
        <w:rPr>
          <w:rFonts w:eastAsia="Times New Roman" w:cs="Arial"/>
          <w:b/>
          <w:szCs w:val="24"/>
        </w:rPr>
        <w:t>Department</w:t>
      </w:r>
      <w:r w:rsidR="00344503" w:rsidRPr="007C0493">
        <w:rPr>
          <w:rFonts w:eastAsia="Times New Roman" w:cs="Arial"/>
          <w:b/>
          <w:szCs w:val="24"/>
        </w:rPr>
        <w:t>/Program</w:t>
      </w:r>
      <w:r w:rsidRPr="007C0493">
        <w:rPr>
          <w:rFonts w:eastAsia="Times New Roman" w:cs="Arial"/>
          <w:b/>
          <w:szCs w:val="24"/>
        </w:rPr>
        <w:t>:</w:t>
      </w:r>
      <w:r w:rsidR="00894BD1" w:rsidRPr="007C0493">
        <w:rPr>
          <w:rFonts w:eastAsia="Times New Roman" w:cs="Arial"/>
          <w:szCs w:val="24"/>
        </w:rPr>
        <w:t xml:space="preserve"> </w:t>
      </w:r>
      <w:r w:rsidRPr="007C0493">
        <w:rPr>
          <w:rFonts w:eastAsia="Times New Roman" w:cs="Arial"/>
          <w:szCs w:val="24"/>
        </w:rPr>
        <w:t>___________</w:t>
      </w:r>
      <w:r w:rsidR="00684B8B" w:rsidRPr="007C0493">
        <w:rPr>
          <w:rFonts w:eastAsia="Times New Roman" w:cs="Arial"/>
          <w:szCs w:val="24"/>
        </w:rPr>
        <w:t xml:space="preserve">__________ </w:t>
      </w:r>
      <w:r w:rsidR="00684B8B" w:rsidRPr="007C0493">
        <w:rPr>
          <w:rFonts w:eastAsia="Times New Roman" w:cs="Arial"/>
          <w:szCs w:val="24"/>
        </w:rPr>
        <w:tab/>
      </w:r>
      <w:r w:rsidRPr="007C0493">
        <w:rPr>
          <w:rFonts w:eastAsia="Times New Roman" w:cs="Arial"/>
          <w:b/>
          <w:szCs w:val="24"/>
        </w:rPr>
        <w:t>College:</w:t>
      </w:r>
      <w:r w:rsidR="00684B8B" w:rsidRPr="007C0493">
        <w:rPr>
          <w:rFonts w:eastAsia="Times New Roman" w:cs="Arial"/>
          <w:szCs w:val="24"/>
        </w:rPr>
        <w:t xml:space="preserve"> </w:t>
      </w:r>
      <w:r w:rsidRPr="007C0493">
        <w:rPr>
          <w:rFonts w:eastAsia="Times New Roman" w:cs="Arial"/>
          <w:szCs w:val="24"/>
        </w:rPr>
        <w:t>______________</w:t>
      </w:r>
      <w:r w:rsidR="00BE7B5B" w:rsidRPr="007C0493">
        <w:rPr>
          <w:rFonts w:eastAsia="Times New Roman" w:cs="Arial"/>
          <w:szCs w:val="24"/>
        </w:rPr>
        <w:t>__</w:t>
      </w:r>
      <w:r w:rsidR="00DB493E" w:rsidRPr="007C0493">
        <w:rPr>
          <w:rFonts w:eastAsia="Times New Roman" w:cs="Arial"/>
          <w:szCs w:val="24"/>
        </w:rPr>
        <w:t>_</w:t>
      </w:r>
      <w:r w:rsidR="00BE7B5B" w:rsidRPr="007C0493">
        <w:rPr>
          <w:rFonts w:eastAsia="Times New Roman" w:cs="Arial"/>
          <w:szCs w:val="24"/>
        </w:rPr>
        <w:t>_</w:t>
      </w:r>
      <w:r w:rsidRPr="007C0493">
        <w:rPr>
          <w:rFonts w:eastAsia="Times New Roman" w:cs="Arial"/>
          <w:szCs w:val="24"/>
        </w:rPr>
        <w:t>_______</w:t>
      </w:r>
      <w:r w:rsidR="00684B8B" w:rsidRPr="007C0493">
        <w:rPr>
          <w:rFonts w:eastAsia="Times New Roman" w:cs="Arial"/>
          <w:szCs w:val="24"/>
        </w:rPr>
        <w:tab/>
      </w:r>
    </w:p>
    <w:p w14:paraId="188EBBAB" w14:textId="77777777" w:rsidR="00D45FDA" w:rsidRPr="007C0493" w:rsidRDefault="00D45FDA">
      <w:pPr>
        <w:widowControl w:val="0"/>
        <w:autoSpaceDE w:val="0"/>
        <w:autoSpaceDN w:val="0"/>
        <w:adjustRightInd w:val="0"/>
        <w:rPr>
          <w:rFonts w:eastAsia="Times New Roman" w:cs="Arial"/>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3B6784" w:rsidRPr="007C0493" w14:paraId="1E84E821" w14:textId="77777777" w:rsidTr="003B6784">
        <w:tc>
          <w:tcPr>
            <w:tcW w:w="10152" w:type="dxa"/>
            <w:shd w:val="clear" w:color="auto" w:fill="A6A6A6"/>
          </w:tcPr>
          <w:p w14:paraId="32CECCDC" w14:textId="77777777" w:rsidR="003B6784" w:rsidRPr="007C0493" w:rsidRDefault="003B6784" w:rsidP="003B6784">
            <w:pPr>
              <w:widowControl w:val="0"/>
              <w:autoSpaceDE w:val="0"/>
              <w:autoSpaceDN w:val="0"/>
              <w:adjustRightInd w:val="0"/>
              <w:rPr>
                <w:rFonts w:eastAsia="Times New Roman" w:cs="Arial"/>
                <w:b/>
                <w:color w:val="FFFFFF" w:themeColor="background1"/>
                <w:szCs w:val="24"/>
              </w:rPr>
            </w:pPr>
          </w:p>
          <w:p w14:paraId="714302C9" w14:textId="506730FE" w:rsidR="003B6784" w:rsidRPr="007C0493" w:rsidRDefault="007C6613" w:rsidP="003B6784">
            <w:pPr>
              <w:widowControl w:val="0"/>
              <w:autoSpaceDE w:val="0"/>
              <w:autoSpaceDN w:val="0"/>
              <w:adjustRightInd w:val="0"/>
              <w:jc w:val="center"/>
              <w:rPr>
                <w:rFonts w:eastAsia="Times New Roman" w:cs="Arial"/>
                <w:b/>
                <w:color w:val="FFFFFF" w:themeColor="background1"/>
                <w:szCs w:val="24"/>
              </w:rPr>
            </w:pPr>
            <w:r w:rsidRPr="007C0493">
              <w:rPr>
                <w:rFonts w:eastAsia="Times New Roman" w:cs="Arial"/>
                <w:b/>
                <w:color w:val="FFFFFF" w:themeColor="background1"/>
                <w:szCs w:val="24"/>
              </w:rPr>
              <w:t xml:space="preserve">SECTION ONE: </w:t>
            </w:r>
            <w:r w:rsidR="003B6784" w:rsidRPr="007C0493">
              <w:rPr>
                <w:rFonts w:eastAsia="Times New Roman" w:cs="Arial"/>
                <w:b/>
                <w:color w:val="FFFFFF" w:themeColor="background1"/>
                <w:szCs w:val="24"/>
              </w:rPr>
              <w:t>Purpose and Duration of the Visit</w:t>
            </w:r>
          </w:p>
          <w:p w14:paraId="23A2257D" w14:textId="58954348" w:rsidR="003B6784" w:rsidRPr="007C0493" w:rsidRDefault="003B6784" w:rsidP="003B6784">
            <w:pPr>
              <w:widowControl w:val="0"/>
              <w:autoSpaceDE w:val="0"/>
              <w:autoSpaceDN w:val="0"/>
              <w:adjustRightInd w:val="0"/>
              <w:rPr>
                <w:rFonts w:eastAsia="Times New Roman" w:cs="Arial"/>
                <w:b/>
                <w:color w:val="FFFFFF" w:themeColor="background1"/>
                <w:szCs w:val="24"/>
              </w:rPr>
            </w:pPr>
          </w:p>
        </w:tc>
      </w:tr>
    </w:tbl>
    <w:p w14:paraId="371B38DE" w14:textId="77777777" w:rsidR="0049456B" w:rsidRPr="007C0493" w:rsidRDefault="0049456B" w:rsidP="0049456B">
      <w:pPr>
        <w:widowControl w:val="0"/>
        <w:autoSpaceDE w:val="0"/>
        <w:autoSpaceDN w:val="0"/>
        <w:adjustRightInd w:val="0"/>
        <w:rPr>
          <w:rFonts w:eastAsia="Times New Roman" w:cs="Arial"/>
          <w:szCs w:val="24"/>
        </w:rPr>
      </w:pPr>
    </w:p>
    <w:p w14:paraId="3844F9C1" w14:textId="492E261F" w:rsidR="00470948" w:rsidRPr="007C0493" w:rsidRDefault="00470948" w:rsidP="00007825">
      <w:pPr>
        <w:pStyle w:val="NormalWeb"/>
        <w:spacing w:before="0" w:beforeAutospacing="0"/>
        <w:rPr>
          <w:rFonts w:cs="Helvetica Neue"/>
          <w:b/>
          <w:color w:val="454646"/>
          <w:sz w:val="24"/>
          <w:szCs w:val="24"/>
        </w:rPr>
      </w:pPr>
      <w:r w:rsidRPr="007C0493">
        <w:rPr>
          <w:rFonts w:cs="Helvetica Neue"/>
          <w:b/>
          <w:color w:val="454646"/>
          <w:sz w:val="24"/>
          <w:szCs w:val="24"/>
        </w:rPr>
        <w:t>Purpose of the Visit</w:t>
      </w:r>
    </w:p>
    <w:p w14:paraId="0F69C3DD" w14:textId="78792686" w:rsidR="001F03ED" w:rsidRPr="007C0493" w:rsidRDefault="00470948" w:rsidP="00007825">
      <w:pPr>
        <w:pStyle w:val="NormalWeb"/>
        <w:spacing w:before="0" w:beforeAutospacing="0"/>
        <w:rPr>
          <w:rFonts w:cs="Helvetica Neue"/>
          <w:color w:val="323232"/>
          <w:sz w:val="24"/>
          <w:szCs w:val="24"/>
        </w:rPr>
      </w:pPr>
      <w:r w:rsidRPr="007C0493">
        <w:rPr>
          <w:rFonts w:cs="Helvetica Neue"/>
          <w:color w:val="454646"/>
          <w:sz w:val="24"/>
          <w:szCs w:val="24"/>
        </w:rPr>
        <w:t xml:space="preserve">The Exchange Visitor Program </w:t>
      </w:r>
      <w:r w:rsidR="009041DC" w:rsidRPr="007C0493">
        <w:rPr>
          <w:rFonts w:cs="Helvetica Neue"/>
          <w:color w:val="454646"/>
          <w:sz w:val="24"/>
          <w:szCs w:val="24"/>
        </w:rPr>
        <w:t>is intended to promote</w:t>
      </w:r>
      <w:r w:rsidRPr="007C0493">
        <w:rPr>
          <w:rFonts w:cs="Helvetica Neue"/>
          <w:color w:val="454646"/>
          <w:sz w:val="24"/>
          <w:szCs w:val="24"/>
        </w:rPr>
        <w:t xml:space="preserve"> mutual understanding between the people of the United States and the people of other countries by educational and cultural exchanges. </w:t>
      </w:r>
      <w:r w:rsidR="009041DC" w:rsidRPr="007C0493">
        <w:rPr>
          <w:rFonts w:cs="Helvetica Neue"/>
          <w:color w:val="454646"/>
          <w:sz w:val="24"/>
          <w:szCs w:val="24"/>
        </w:rPr>
        <w:t xml:space="preserve">In particular, </w:t>
      </w:r>
      <w:r w:rsidR="009041DC" w:rsidRPr="007C0493">
        <w:rPr>
          <w:rFonts w:cs="Helvetica Neue"/>
          <w:color w:val="323232"/>
          <w:sz w:val="24"/>
          <w:szCs w:val="24"/>
        </w:rPr>
        <w:t>t</w:t>
      </w:r>
      <w:r w:rsidRPr="007C0493">
        <w:rPr>
          <w:rFonts w:cs="Helvetica Neue"/>
          <w:color w:val="323232"/>
          <w:sz w:val="24"/>
          <w:szCs w:val="24"/>
        </w:rPr>
        <w:t xml:space="preserve">he exchange of professors and research scholars </w:t>
      </w:r>
      <w:r w:rsidR="00C75946" w:rsidRPr="007C0493">
        <w:rPr>
          <w:rFonts w:cs="Helvetica Neue"/>
          <w:color w:val="323232"/>
          <w:sz w:val="24"/>
          <w:szCs w:val="24"/>
        </w:rPr>
        <w:t>is intended to promote</w:t>
      </w:r>
      <w:r w:rsidRPr="007C0493">
        <w:rPr>
          <w:rFonts w:cs="Helvetica Neue"/>
          <w:color w:val="323232"/>
          <w:sz w:val="24"/>
          <w:szCs w:val="24"/>
        </w:rPr>
        <w:t xml:space="preserve"> the exchange of ideas, research, mutual enrichment and linkages between research and academic institutions in the United States and foreign countries.</w:t>
      </w:r>
      <w:r w:rsidR="00C75946" w:rsidRPr="007C0493">
        <w:rPr>
          <w:rFonts w:cs="Helvetica Neue"/>
          <w:color w:val="323232"/>
          <w:sz w:val="24"/>
          <w:szCs w:val="24"/>
        </w:rPr>
        <w:t xml:space="preserve"> </w:t>
      </w:r>
      <w:r w:rsidR="00C75946" w:rsidRPr="007C0493">
        <w:rPr>
          <w:rFonts w:cs="Helvetica Neue"/>
          <w:b/>
          <w:color w:val="323232"/>
          <w:sz w:val="24"/>
          <w:szCs w:val="24"/>
        </w:rPr>
        <w:t xml:space="preserve">The main purpose of </w:t>
      </w:r>
      <w:r w:rsidR="00C75946" w:rsidRPr="007C0493">
        <w:rPr>
          <w:rFonts w:cs="Helvetica Neue"/>
          <w:b/>
          <w:color w:val="454646"/>
          <w:sz w:val="24"/>
          <w:szCs w:val="24"/>
        </w:rPr>
        <w:t>the Exchange Visitor Program is to foster global understanding through educational and cultural exchanges. </w:t>
      </w:r>
      <w:r w:rsidR="00C75946" w:rsidRPr="007C0493">
        <w:rPr>
          <w:rFonts w:cs="Helvetica Neue"/>
          <w:color w:val="454646"/>
          <w:sz w:val="24"/>
          <w:szCs w:val="24"/>
        </w:rPr>
        <w:t xml:space="preserve"> All exchange visitors are expected to return to their home country upon completion of their program in order to share their exchange experiences.</w:t>
      </w:r>
    </w:p>
    <w:p w14:paraId="3A3DD35E" w14:textId="77777777" w:rsidR="00C75946" w:rsidRPr="007C0493" w:rsidRDefault="00C75946" w:rsidP="00C75946">
      <w:pPr>
        <w:widowControl w:val="0"/>
        <w:autoSpaceDE w:val="0"/>
        <w:autoSpaceDN w:val="0"/>
        <w:adjustRightInd w:val="0"/>
        <w:rPr>
          <w:rFonts w:cs="Helvetica Neue"/>
          <w:b/>
          <w:bCs/>
          <w:color w:val="323232"/>
          <w:szCs w:val="24"/>
        </w:rPr>
      </w:pPr>
      <w:r w:rsidRPr="007C0493">
        <w:rPr>
          <w:rFonts w:cs="Helvetica Neue"/>
          <w:b/>
          <w:bCs/>
          <w:color w:val="323232"/>
          <w:szCs w:val="24"/>
        </w:rPr>
        <w:t>Screening and Selection of Program Participants</w:t>
      </w:r>
    </w:p>
    <w:p w14:paraId="70E2865A" w14:textId="77777777" w:rsidR="00C75946" w:rsidRPr="007C0493" w:rsidRDefault="00C75946" w:rsidP="00C75946">
      <w:pPr>
        <w:widowControl w:val="0"/>
        <w:autoSpaceDE w:val="0"/>
        <w:autoSpaceDN w:val="0"/>
        <w:adjustRightInd w:val="0"/>
        <w:rPr>
          <w:rFonts w:cs="Helvetica Neue"/>
          <w:color w:val="454646"/>
          <w:szCs w:val="24"/>
        </w:rPr>
      </w:pPr>
      <w:r w:rsidRPr="007C0493">
        <w:rPr>
          <w:rFonts w:cs="Helvetica Neue"/>
          <w:color w:val="454646"/>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7C0493">
        <w:rPr>
          <w:rFonts w:cs="Helvetica Neue"/>
          <w:bCs/>
          <w:color w:val="454646"/>
          <w:szCs w:val="24"/>
        </w:rPr>
        <w:t>[22 CFR 62.10(a)]</w:t>
      </w:r>
      <w:r w:rsidRPr="007C0493">
        <w:rPr>
          <w:rFonts w:cs="Helvetica Neue"/>
          <w:color w:val="454646"/>
          <w:szCs w:val="24"/>
        </w:rPr>
        <w:t>.</w:t>
      </w:r>
    </w:p>
    <w:p w14:paraId="1A70A61C" w14:textId="77777777" w:rsidR="00684B8B" w:rsidRPr="007C0493" w:rsidRDefault="00684B8B">
      <w:pPr>
        <w:widowControl w:val="0"/>
        <w:autoSpaceDE w:val="0"/>
        <w:autoSpaceDN w:val="0"/>
        <w:adjustRightInd w:val="0"/>
        <w:rPr>
          <w:rFonts w:cs="Helvetica Neue"/>
          <w:color w:val="454646"/>
          <w:szCs w:val="24"/>
        </w:rPr>
      </w:pPr>
    </w:p>
    <w:p w14:paraId="3B2A2340" w14:textId="22346DDB" w:rsidR="00684B8B" w:rsidRPr="007C0493" w:rsidRDefault="00CD7611">
      <w:pPr>
        <w:widowControl w:val="0"/>
        <w:autoSpaceDE w:val="0"/>
        <w:autoSpaceDN w:val="0"/>
        <w:adjustRightInd w:val="0"/>
        <w:rPr>
          <w:rFonts w:eastAsia="Times New Roman" w:cs="Arial"/>
          <w:b/>
          <w:szCs w:val="24"/>
        </w:rPr>
      </w:pPr>
      <w:r w:rsidRPr="007C0493">
        <w:rPr>
          <w:rFonts w:eastAsia="Times New Roman" w:cs="Arial"/>
          <w:b/>
          <w:szCs w:val="24"/>
          <w:u w:val="single"/>
        </w:rPr>
        <w:t>THE PURPOSE OF THE VISIT</w:t>
      </w:r>
    </w:p>
    <w:p w14:paraId="338E26BA" w14:textId="56760ECF" w:rsidR="00CD7611" w:rsidRPr="007C0493" w:rsidRDefault="00E44B66">
      <w:pPr>
        <w:widowControl w:val="0"/>
        <w:autoSpaceDE w:val="0"/>
        <w:autoSpaceDN w:val="0"/>
        <w:adjustRightInd w:val="0"/>
        <w:rPr>
          <w:rFonts w:eastAsia="Times New Roman" w:cs="Arial"/>
          <w:b/>
          <w:color w:val="FFFFFF" w:themeColor="background1"/>
          <w:szCs w:val="24"/>
        </w:rPr>
      </w:pPr>
      <w:r w:rsidRPr="007C0493">
        <w:rPr>
          <w:rFonts w:eastAsia="Times New Roman" w:cs="Arial"/>
          <w:szCs w:val="24"/>
        </w:rPr>
        <w:t xml:space="preserve">Attach </w:t>
      </w:r>
      <w:r w:rsidR="001F03ED" w:rsidRPr="007C0493">
        <w:rPr>
          <w:rFonts w:eastAsia="Times New Roman" w:cs="Arial"/>
          <w:szCs w:val="24"/>
        </w:rPr>
        <w:t>any relevant communi</w:t>
      </w:r>
      <w:r w:rsidR="00684B8B" w:rsidRPr="007C0493">
        <w:rPr>
          <w:rFonts w:eastAsia="Times New Roman" w:cs="Arial"/>
          <w:szCs w:val="24"/>
        </w:rPr>
        <w:t>cation with exchange visitor.</w:t>
      </w:r>
    </w:p>
    <w:p w14:paraId="6F7074E6" w14:textId="77777777" w:rsidR="00CD7611" w:rsidRPr="007C0493" w:rsidRDefault="00CD7611">
      <w:pPr>
        <w:widowControl w:val="0"/>
        <w:autoSpaceDE w:val="0"/>
        <w:autoSpaceDN w:val="0"/>
        <w:adjustRightInd w:val="0"/>
        <w:rPr>
          <w:rFonts w:eastAsia="Times New Roman" w:cs="Arial"/>
          <w:b/>
          <w:szCs w:val="24"/>
        </w:rPr>
      </w:pPr>
    </w:p>
    <w:p w14:paraId="76F387C9" w14:textId="23068728" w:rsidR="00894BD1" w:rsidRPr="007C0493" w:rsidRDefault="00894BD1" w:rsidP="001F03ED">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Proposed category:</w:t>
      </w:r>
      <w:r w:rsidRPr="007C0493">
        <w:rPr>
          <w:rFonts w:eastAsia="Times New Roman" w:cs="Arial"/>
          <w:szCs w:val="24"/>
        </w:rPr>
        <w:tab/>
        <w:t>_______ Research Scholar (primary objective is research</w:t>
      </w:r>
      <w:r w:rsidR="00944303" w:rsidRPr="007C0493">
        <w:rPr>
          <w:rFonts w:eastAsia="Times New Roman" w:cs="Arial"/>
          <w:szCs w:val="24"/>
        </w:rPr>
        <w:t>, max. 5 years</w:t>
      </w:r>
      <w:r w:rsidRPr="007C0493">
        <w:rPr>
          <w:rFonts w:eastAsia="Times New Roman" w:cs="Arial"/>
          <w:szCs w:val="24"/>
        </w:rPr>
        <w:t>)</w:t>
      </w:r>
    </w:p>
    <w:p w14:paraId="30E037F4" w14:textId="2AC04F07" w:rsidR="00894BD1" w:rsidRPr="007C0493" w:rsidRDefault="00894BD1" w:rsidP="00894BD1">
      <w:pPr>
        <w:widowControl w:val="0"/>
        <w:autoSpaceDE w:val="0"/>
        <w:autoSpaceDN w:val="0"/>
        <w:adjustRightInd w:val="0"/>
        <w:ind w:left="2880"/>
        <w:rPr>
          <w:rFonts w:eastAsia="Times New Roman" w:cs="Arial"/>
          <w:szCs w:val="24"/>
        </w:rPr>
      </w:pPr>
      <w:r w:rsidRPr="007C0493">
        <w:rPr>
          <w:rFonts w:eastAsia="Times New Roman" w:cs="Arial"/>
          <w:szCs w:val="24"/>
        </w:rPr>
        <w:t xml:space="preserve">_______ Professor (reserved for specific </w:t>
      </w:r>
      <w:r w:rsidR="007C6613" w:rsidRPr="007C0493">
        <w:rPr>
          <w:rFonts w:eastAsia="Times New Roman" w:cs="Arial"/>
          <w:szCs w:val="24"/>
        </w:rPr>
        <w:t>cases)</w:t>
      </w:r>
    </w:p>
    <w:p w14:paraId="3FE89A39" w14:textId="47784910" w:rsidR="00894BD1" w:rsidRPr="007C0493" w:rsidRDefault="00894BD1" w:rsidP="00894BD1">
      <w:pPr>
        <w:widowControl w:val="0"/>
        <w:autoSpaceDE w:val="0"/>
        <w:autoSpaceDN w:val="0"/>
        <w:adjustRightInd w:val="0"/>
        <w:ind w:left="2880"/>
        <w:rPr>
          <w:rFonts w:eastAsia="Times New Roman" w:cs="Arial"/>
          <w:szCs w:val="24"/>
        </w:rPr>
      </w:pPr>
      <w:r w:rsidRPr="007C0493">
        <w:rPr>
          <w:rFonts w:eastAsia="Times New Roman" w:cs="Arial"/>
          <w:szCs w:val="24"/>
        </w:rPr>
        <w:t>___</w:t>
      </w:r>
      <w:r w:rsidR="00944303" w:rsidRPr="007C0493">
        <w:rPr>
          <w:rFonts w:eastAsia="Times New Roman" w:cs="Arial"/>
          <w:szCs w:val="24"/>
        </w:rPr>
        <w:t>____ Short Term Scholar (max.</w:t>
      </w:r>
      <w:r w:rsidRPr="007C0493">
        <w:rPr>
          <w:rFonts w:eastAsia="Times New Roman" w:cs="Arial"/>
          <w:szCs w:val="24"/>
        </w:rPr>
        <w:t xml:space="preserve"> 6 months)</w:t>
      </w:r>
    </w:p>
    <w:p w14:paraId="77AD25B9" w14:textId="77777777" w:rsidR="00894BD1" w:rsidRPr="007C0493" w:rsidRDefault="00894BD1" w:rsidP="00894BD1">
      <w:pPr>
        <w:widowControl w:val="0"/>
        <w:autoSpaceDE w:val="0"/>
        <w:autoSpaceDN w:val="0"/>
        <w:adjustRightInd w:val="0"/>
        <w:ind w:left="360"/>
        <w:rPr>
          <w:rFonts w:eastAsia="Times New Roman" w:cs="Arial"/>
          <w:szCs w:val="24"/>
        </w:rPr>
      </w:pPr>
    </w:p>
    <w:p w14:paraId="2EA488F9" w14:textId="7E2FBEC3" w:rsidR="007C6613" w:rsidRPr="007C0493" w:rsidRDefault="007C6613" w:rsidP="00894BD1">
      <w:pPr>
        <w:widowControl w:val="0"/>
        <w:autoSpaceDE w:val="0"/>
        <w:autoSpaceDN w:val="0"/>
        <w:adjustRightInd w:val="0"/>
        <w:ind w:left="360"/>
        <w:rPr>
          <w:rFonts w:eastAsia="Times New Roman" w:cs="Arial"/>
          <w:szCs w:val="24"/>
        </w:rPr>
      </w:pPr>
      <w:r w:rsidRPr="007C0493">
        <w:rPr>
          <w:rFonts w:eastAsia="Times New Roman" w:cs="Arial"/>
          <w:szCs w:val="24"/>
        </w:rPr>
        <w:t>Proposed job title: __________________________________________________</w:t>
      </w:r>
    </w:p>
    <w:p w14:paraId="79279298" w14:textId="77777777" w:rsidR="007C6613" w:rsidRPr="007C0493" w:rsidRDefault="007C6613" w:rsidP="00894BD1">
      <w:pPr>
        <w:widowControl w:val="0"/>
        <w:autoSpaceDE w:val="0"/>
        <w:autoSpaceDN w:val="0"/>
        <w:adjustRightInd w:val="0"/>
        <w:ind w:left="360"/>
        <w:rPr>
          <w:rFonts w:eastAsia="Times New Roman" w:cs="Arial"/>
          <w:b/>
          <w:szCs w:val="24"/>
        </w:rPr>
      </w:pPr>
    </w:p>
    <w:p w14:paraId="717F70AF" w14:textId="36AE1822" w:rsidR="001F03ED" w:rsidRPr="007C0493" w:rsidRDefault="001F03ED" w:rsidP="001F03ED">
      <w:pPr>
        <w:widowControl w:val="0"/>
        <w:numPr>
          <w:ilvl w:val="0"/>
          <w:numId w:val="17"/>
        </w:numPr>
        <w:autoSpaceDE w:val="0"/>
        <w:autoSpaceDN w:val="0"/>
        <w:adjustRightInd w:val="0"/>
        <w:rPr>
          <w:rFonts w:eastAsia="Times New Roman" w:cs="Arial"/>
          <w:b/>
          <w:szCs w:val="24"/>
        </w:rPr>
      </w:pPr>
      <w:r w:rsidRPr="007C0493">
        <w:rPr>
          <w:rFonts w:eastAsia="Times New Roman" w:cs="Arial"/>
          <w:szCs w:val="24"/>
        </w:rPr>
        <w:t>What about the expertise of this individual justifies</w:t>
      </w:r>
      <w:r w:rsidR="0091252A" w:rsidRPr="007C0493">
        <w:rPr>
          <w:rFonts w:eastAsia="Times New Roman" w:cs="Arial"/>
          <w:szCs w:val="24"/>
        </w:rPr>
        <w:t xml:space="preserve"> </w:t>
      </w:r>
      <w:r w:rsidRPr="007C0493">
        <w:rPr>
          <w:rFonts w:eastAsia="Times New Roman" w:cs="Arial"/>
          <w:szCs w:val="24"/>
        </w:rPr>
        <w:t xml:space="preserve">inviting this visiting scholar? </w:t>
      </w:r>
      <w:r w:rsidR="0022791E" w:rsidRPr="007C0493">
        <w:rPr>
          <w:rFonts w:eastAsia="Times New Roman" w:cs="Arial"/>
          <w:szCs w:val="24"/>
        </w:rPr>
        <w:t xml:space="preserve">How does his/her work and scholarly accomplishments add to the department’s and/or college’s instructional and research strengths?  </w:t>
      </w:r>
    </w:p>
    <w:p w14:paraId="2FA4C59D" w14:textId="77777777" w:rsidR="001F03ED" w:rsidRPr="007C0493" w:rsidRDefault="001F03ED" w:rsidP="001F03ED">
      <w:pPr>
        <w:widowControl w:val="0"/>
        <w:autoSpaceDE w:val="0"/>
        <w:autoSpaceDN w:val="0"/>
        <w:adjustRightInd w:val="0"/>
        <w:rPr>
          <w:rFonts w:eastAsia="Times New Roman" w:cs="Arial"/>
          <w:szCs w:val="24"/>
        </w:rPr>
      </w:pPr>
    </w:p>
    <w:tbl>
      <w:tblPr>
        <w:tblStyle w:val="TableGrid"/>
        <w:tblW w:w="10195" w:type="dxa"/>
        <w:tblLook w:val="04A0" w:firstRow="1" w:lastRow="0" w:firstColumn="1" w:lastColumn="0" w:noHBand="0" w:noVBand="1"/>
      </w:tblPr>
      <w:tblGrid>
        <w:gridCol w:w="10195"/>
      </w:tblGrid>
      <w:tr w:rsidR="001F03ED" w:rsidRPr="007C0493" w14:paraId="0C7B3419" w14:textId="77777777" w:rsidTr="0022791E">
        <w:trPr>
          <w:trHeight w:val="2482"/>
        </w:trPr>
        <w:tc>
          <w:tcPr>
            <w:tcW w:w="10195" w:type="dxa"/>
          </w:tcPr>
          <w:p w14:paraId="5F3DF7DE" w14:textId="2121AE63" w:rsidR="001F03ED" w:rsidRPr="007C0493" w:rsidRDefault="001F03ED" w:rsidP="001F03ED">
            <w:pPr>
              <w:widowControl w:val="0"/>
              <w:autoSpaceDE w:val="0"/>
              <w:autoSpaceDN w:val="0"/>
              <w:adjustRightInd w:val="0"/>
              <w:rPr>
                <w:rFonts w:eastAsia="Times New Roman" w:cs="Arial"/>
                <w:szCs w:val="24"/>
              </w:rPr>
            </w:pPr>
          </w:p>
          <w:p w14:paraId="675AE5B3" w14:textId="77777777" w:rsidR="001F03ED" w:rsidRPr="007C0493" w:rsidRDefault="001F03ED" w:rsidP="001F03ED">
            <w:pPr>
              <w:widowControl w:val="0"/>
              <w:autoSpaceDE w:val="0"/>
              <w:autoSpaceDN w:val="0"/>
              <w:adjustRightInd w:val="0"/>
              <w:rPr>
                <w:rFonts w:eastAsia="Times New Roman" w:cs="Arial"/>
                <w:szCs w:val="24"/>
              </w:rPr>
            </w:pPr>
          </w:p>
          <w:p w14:paraId="252AED01" w14:textId="77777777" w:rsidR="001F03ED" w:rsidRPr="007C0493" w:rsidRDefault="001F03ED" w:rsidP="001F03ED">
            <w:pPr>
              <w:widowControl w:val="0"/>
              <w:autoSpaceDE w:val="0"/>
              <w:autoSpaceDN w:val="0"/>
              <w:adjustRightInd w:val="0"/>
              <w:rPr>
                <w:rFonts w:eastAsia="Times New Roman" w:cs="Arial"/>
                <w:szCs w:val="24"/>
              </w:rPr>
            </w:pPr>
          </w:p>
          <w:p w14:paraId="4FE0AA7D" w14:textId="77777777" w:rsidR="001F03ED" w:rsidRPr="007C0493" w:rsidRDefault="001F03ED" w:rsidP="001F03ED">
            <w:pPr>
              <w:widowControl w:val="0"/>
              <w:autoSpaceDE w:val="0"/>
              <w:autoSpaceDN w:val="0"/>
              <w:adjustRightInd w:val="0"/>
              <w:rPr>
                <w:rFonts w:eastAsia="Times New Roman" w:cs="Arial"/>
                <w:szCs w:val="24"/>
              </w:rPr>
            </w:pPr>
          </w:p>
          <w:p w14:paraId="78F96AF4" w14:textId="77777777" w:rsidR="0022791E" w:rsidRPr="007C0493" w:rsidRDefault="0022791E" w:rsidP="001F03ED">
            <w:pPr>
              <w:widowControl w:val="0"/>
              <w:autoSpaceDE w:val="0"/>
              <w:autoSpaceDN w:val="0"/>
              <w:adjustRightInd w:val="0"/>
              <w:rPr>
                <w:rFonts w:eastAsia="Times New Roman" w:cs="Arial"/>
                <w:szCs w:val="24"/>
              </w:rPr>
            </w:pPr>
          </w:p>
          <w:p w14:paraId="242BE103" w14:textId="0E0C989E" w:rsidR="00894BD1" w:rsidRPr="007C0493" w:rsidRDefault="00894BD1" w:rsidP="001F03ED">
            <w:pPr>
              <w:widowControl w:val="0"/>
              <w:autoSpaceDE w:val="0"/>
              <w:autoSpaceDN w:val="0"/>
              <w:adjustRightInd w:val="0"/>
              <w:rPr>
                <w:rFonts w:eastAsia="Times New Roman" w:cs="Arial"/>
                <w:szCs w:val="24"/>
              </w:rPr>
            </w:pPr>
          </w:p>
          <w:p w14:paraId="14479BA6" w14:textId="77777777" w:rsidR="00894BD1" w:rsidRPr="007C0493" w:rsidRDefault="00894BD1" w:rsidP="001F03ED">
            <w:pPr>
              <w:widowControl w:val="0"/>
              <w:autoSpaceDE w:val="0"/>
              <w:autoSpaceDN w:val="0"/>
              <w:adjustRightInd w:val="0"/>
              <w:rPr>
                <w:rFonts w:eastAsia="Times New Roman" w:cs="Arial"/>
                <w:szCs w:val="24"/>
              </w:rPr>
            </w:pPr>
          </w:p>
          <w:p w14:paraId="1A2AF644" w14:textId="77777777" w:rsidR="00894BD1" w:rsidRPr="007C0493" w:rsidRDefault="00894BD1" w:rsidP="001F03ED">
            <w:pPr>
              <w:widowControl w:val="0"/>
              <w:autoSpaceDE w:val="0"/>
              <w:autoSpaceDN w:val="0"/>
              <w:adjustRightInd w:val="0"/>
              <w:rPr>
                <w:rFonts w:eastAsia="Times New Roman" w:cs="Arial"/>
                <w:szCs w:val="24"/>
              </w:rPr>
            </w:pPr>
          </w:p>
          <w:p w14:paraId="7D3642B3" w14:textId="77777777" w:rsidR="00894BD1" w:rsidRPr="007C0493" w:rsidRDefault="00894BD1" w:rsidP="001F03ED">
            <w:pPr>
              <w:widowControl w:val="0"/>
              <w:autoSpaceDE w:val="0"/>
              <w:autoSpaceDN w:val="0"/>
              <w:adjustRightInd w:val="0"/>
              <w:rPr>
                <w:rFonts w:eastAsia="Times New Roman" w:cs="Arial"/>
                <w:szCs w:val="24"/>
              </w:rPr>
            </w:pPr>
          </w:p>
          <w:p w14:paraId="7E895E4C" w14:textId="77777777" w:rsidR="00894BD1" w:rsidRPr="007C0493" w:rsidRDefault="00894BD1" w:rsidP="001F03ED">
            <w:pPr>
              <w:widowControl w:val="0"/>
              <w:autoSpaceDE w:val="0"/>
              <w:autoSpaceDN w:val="0"/>
              <w:adjustRightInd w:val="0"/>
              <w:rPr>
                <w:rFonts w:eastAsia="Times New Roman" w:cs="Arial"/>
                <w:szCs w:val="24"/>
              </w:rPr>
            </w:pPr>
          </w:p>
          <w:p w14:paraId="0A1B1772" w14:textId="77777777" w:rsidR="0022791E" w:rsidRPr="007C0493" w:rsidRDefault="0022791E" w:rsidP="001F03ED">
            <w:pPr>
              <w:widowControl w:val="0"/>
              <w:autoSpaceDE w:val="0"/>
              <w:autoSpaceDN w:val="0"/>
              <w:adjustRightInd w:val="0"/>
              <w:rPr>
                <w:rFonts w:eastAsia="Times New Roman" w:cs="Arial"/>
                <w:szCs w:val="24"/>
              </w:rPr>
            </w:pPr>
          </w:p>
          <w:p w14:paraId="4C5F350C" w14:textId="77777777" w:rsidR="0022791E" w:rsidRPr="007C0493" w:rsidRDefault="0022791E" w:rsidP="001F03ED">
            <w:pPr>
              <w:widowControl w:val="0"/>
              <w:autoSpaceDE w:val="0"/>
              <w:autoSpaceDN w:val="0"/>
              <w:adjustRightInd w:val="0"/>
              <w:rPr>
                <w:rFonts w:eastAsia="Times New Roman" w:cs="Arial"/>
                <w:szCs w:val="24"/>
              </w:rPr>
            </w:pPr>
          </w:p>
          <w:p w14:paraId="7B82F5E2" w14:textId="77777777" w:rsidR="0022791E" w:rsidRPr="007C0493" w:rsidRDefault="0022791E" w:rsidP="001F03ED">
            <w:pPr>
              <w:widowControl w:val="0"/>
              <w:autoSpaceDE w:val="0"/>
              <w:autoSpaceDN w:val="0"/>
              <w:adjustRightInd w:val="0"/>
              <w:rPr>
                <w:rFonts w:eastAsia="Times New Roman" w:cs="Arial"/>
                <w:szCs w:val="24"/>
              </w:rPr>
            </w:pPr>
          </w:p>
          <w:p w14:paraId="7AD30531" w14:textId="77777777" w:rsidR="0022791E" w:rsidRPr="007C0493" w:rsidRDefault="0022791E" w:rsidP="001F03ED">
            <w:pPr>
              <w:widowControl w:val="0"/>
              <w:autoSpaceDE w:val="0"/>
              <w:autoSpaceDN w:val="0"/>
              <w:adjustRightInd w:val="0"/>
              <w:rPr>
                <w:rFonts w:eastAsia="Times New Roman" w:cs="Arial"/>
                <w:szCs w:val="24"/>
              </w:rPr>
            </w:pPr>
          </w:p>
        </w:tc>
      </w:tr>
    </w:tbl>
    <w:p w14:paraId="178E3866" w14:textId="77777777" w:rsidR="001C1AD7" w:rsidRPr="007C0493" w:rsidRDefault="001C1AD7">
      <w:pPr>
        <w:widowControl w:val="0"/>
        <w:autoSpaceDE w:val="0"/>
        <w:autoSpaceDN w:val="0"/>
        <w:adjustRightInd w:val="0"/>
        <w:rPr>
          <w:rFonts w:eastAsia="Times New Roman" w:cs="Arial"/>
          <w:b/>
          <w:szCs w:val="24"/>
        </w:rPr>
      </w:pPr>
    </w:p>
    <w:p w14:paraId="48D72FD6" w14:textId="3BF096AF" w:rsidR="00BC5D1C" w:rsidRPr="007C0493" w:rsidRDefault="001C1AD7" w:rsidP="00BC5D1C">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What are the s</w:t>
      </w:r>
      <w:r w:rsidR="00132894" w:rsidRPr="007C0493">
        <w:rPr>
          <w:rFonts w:eastAsia="Times New Roman" w:cs="Arial"/>
          <w:szCs w:val="24"/>
        </w:rPr>
        <w:t>pecific research and/or instructionally</w:t>
      </w:r>
      <w:r w:rsidR="00B32712" w:rsidRPr="007C0493">
        <w:rPr>
          <w:rFonts w:eastAsia="Times New Roman" w:cs="Arial"/>
          <w:szCs w:val="24"/>
        </w:rPr>
        <w:t>-</w:t>
      </w:r>
      <w:r w:rsidR="00132894" w:rsidRPr="007C0493">
        <w:rPr>
          <w:rFonts w:eastAsia="Times New Roman" w:cs="Arial"/>
          <w:szCs w:val="24"/>
        </w:rPr>
        <w:t>related</w:t>
      </w:r>
      <w:r w:rsidRPr="007C0493">
        <w:rPr>
          <w:rFonts w:eastAsia="Times New Roman" w:cs="Arial"/>
          <w:szCs w:val="24"/>
        </w:rPr>
        <w:t xml:space="preserve"> </w:t>
      </w:r>
      <w:r w:rsidR="004860B4">
        <w:rPr>
          <w:rFonts w:eastAsia="Times New Roman" w:cs="Arial"/>
          <w:szCs w:val="24"/>
        </w:rPr>
        <w:t>activities</w:t>
      </w:r>
      <w:r w:rsidRPr="007C0493">
        <w:rPr>
          <w:rFonts w:eastAsia="Times New Roman" w:cs="Arial"/>
          <w:szCs w:val="24"/>
        </w:rPr>
        <w:t xml:space="preserve"> </w:t>
      </w:r>
      <w:r w:rsidR="00B32712" w:rsidRPr="007C0493">
        <w:rPr>
          <w:rFonts w:eastAsia="Times New Roman" w:cs="Arial"/>
          <w:szCs w:val="24"/>
        </w:rPr>
        <w:t xml:space="preserve">for the </w:t>
      </w:r>
      <w:r w:rsidRPr="007C0493">
        <w:rPr>
          <w:rFonts w:eastAsia="Times New Roman" w:cs="Arial"/>
          <w:szCs w:val="24"/>
        </w:rPr>
        <w:t>visiting scholar during his/her stay</w:t>
      </w:r>
      <w:r w:rsidR="00913823" w:rsidRPr="007C0493">
        <w:rPr>
          <w:rFonts w:eastAsia="Times New Roman" w:cs="Arial"/>
          <w:szCs w:val="24"/>
        </w:rPr>
        <w:t>?</w:t>
      </w:r>
      <w:r w:rsidR="0022791E" w:rsidRPr="007C0493">
        <w:rPr>
          <w:rFonts w:eastAsia="Times New Roman" w:cs="Arial"/>
          <w:szCs w:val="24"/>
        </w:rPr>
        <w:t xml:space="preserve"> Please provide a detailed, </w:t>
      </w:r>
      <w:r w:rsidR="0022791E" w:rsidRPr="007C0493">
        <w:rPr>
          <w:rFonts w:eastAsia="Times New Roman" w:cs="Arial"/>
          <w:szCs w:val="24"/>
          <w:u w:val="single"/>
        </w:rPr>
        <w:t>non-technical</w:t>
      </w:r>
      <w:r w:rsidR="0022791E" w:rsidRPr="007C0493">
        <w:rPr>
          <w:rFonts w:eastAsia="Times New Roman" w:cs="Arial"/>
          <w:szCs w:val="24"/>
        </w:rPr>
        <w:t xml:space="preserve"> description of the </w:t>
      </w:r>
      <w:r w:rsidR="00EB3CCC" w:rsidRPr="007C0493">
        <w:rPr>
          <w:rFonts w:eastAsia="Times New Roman" w:cs="Arial"/>
          <w:szCs w:val="24"/>
        </w:rPr>
        <w:t>responsibilities</w:t>
      </w:r>
      <w:r w:rsidR="004860B4">
        <w:rPr>
          <w:rFonts w:eastAsia="Times New Roman" w:cs="Arial"/>
          <w:szCs w:val="24"/>
        </w:rPr>
        <w:t>, activities,</w:t>
      </w:r>
      <w:r w:rsidR="00EB3CCC" w:rsidRPr="007C0493">
        <w:rPr>
          <w:rFonts w:eastAsia="Times New Roman" w:cs="Arial"/>
          <w:szCs w:val="24"/>
        </w:rPr>
        <w:t xml:space="preserve"> and</w:t>
      </w:r>
      <w:r w:rsidR="004860B4">
        <w:rPr>
          <w:rFonts w:eastAsia="Times New Roman" w:cs="Arial"/>
          <w:szCs w:val="24"/>
        </w:rPr>
        <w:t>/or</w:t>
      </w:r>
      <w:r w:rsidR="00EB3CCC" w:rsidRPr="007C0493">
        <w:rPr>
          <w:rFonts w:eastAsia="Times New Roman" w:cs="Arial"/>
          <w:szCs w:val="24"/>
        </w:rPr>
        <w:t xml:space="preserve"> duties</w:t>
      </w:r>
      <w:r w:rsidR="0022791E" w:rsidRPr="007C0493">
        <w:rPr>
          <w:rFonts w:eastAsia="Times New Roman" w:cs="Arial"/>
          <w:szCs w:val="24"/>
        </w:rPr>
        <w:t xml:space="preserve">. </w:t>
      </w:r>
    </w:p>
    <w:p w14:paraId="43FAB771" w14:textId="77777777" w:rsidR="00BC5D1C" w:rsidRPr="007C0493" w:rsidRDefault="00BC5D1C" w:rsidP="00BC5D1C">
      <w:pPr>
        <w:widowControl w:val="0"/>
        <w:autoSpaceDE w:val="0"/>
        <w:autoSpaceDN w:val="0"/>
        <w:adjustRightInd w:val="0"/>
        <w:rPr>
          <w:rFonts w:eastAsia="Times New Roman" w:cs="Arial"/>
          <w:szCs w:val="24"/>
        </w:rPr>
      </w:pPr>
    </w:p>
    <w:tbl>
      <w:tblPr>
        <w:tblStyle w:val="TableGrid"/>
        <w:tblW w:w="0" w:type="auto"/>
        <w:tblLook w:val="04A0" w:firstRow="1" w:lastRow="0" w:firstColumn="1" w:lastColumn="0" w:noHBand="0" w:noVBand="1"/>
      </w:tblPr>
      <w:tblGrid>
        <w:gridCol w:w="10152"/>
      </w:tblGrid>
      <w:tr w:rsidR="00BC5D1C" w:rsidRPr="007C0493" w14:paraId="03689526" w14:textId="77777777" w:rsidTr="00BC5D1C">
        <w:tc>
          <w:tcPr>
            <w:tcW w:w="10152" w:type="dxa"/>
          </w:tcPr>
          <w:p w14:paraId="045C36B5" w14:textId="77777777" w:rsidR="00BC5D1C" w:rsidRPr="007C0493" w:rsidRDefault="00BC5D1C" w:rsidP="00BC5D1C">
            <w:pPr>
              <w:widowControl w:val="0"/>
              <w:autoSpaceDE w:val="0"/>
              <w:autoSpaceDN w:val="0"/>
              <w:adjustRightInd w:val="0"/>
              <w:rPr>
                <w:rFonts w:eastAsia="Times New Roman" w:cs="Arial"/>
                <w:szCs w:val="24"/>
              </w:rPr>
            </w:pPr>
          </w:p>
          <w:p w14:paraId="60AB8143" w14:textId="77777777" w:rsidR="00BC5D1C" w:rsidRPr="007C0493" w:rsidRDefault="00BC5D1C" w:rsidP="00BC5D1C">
            <w:pPr>
              <w:widowControl w:val="0"/>
              <w:autoSpaceDE w:val="0"/>
              <w:autoSpaceDN w:val="0"/>
              <w:adjustRightInd w:val="0"/>
              <w:rPr>
                <w:rFonts w:eastAsia="Times New Roman" w:cs="Arial"/>
                <w:szCs w:val="24"/>
              </w:rPr>
            </w:pPr>
          </w:p>
          <w:p w14:paraId="2E8ADA6E" w14:textId="77777777" w:rsidR="00BC5D1C" w:rsidRPr="007C0493" w:rsidRDefault="00BC5D1C" w:rsidP="00BC5D1C">
            <w:pPr>
              <w:widowControl w:val="0"/>
              <w:autoSpaceDE w:val="0"/>
              <w:autoSpaceDN w:val="0"/>
              <w:adjustRightInd w:val="0"/>
              <w:rPr>
                <w:rFonts w:eastAsia="Times New Roman" w:cs="Arial"/>
                <w:szCs w:val="24"/>
              </w:rPr>
            </w:pPr>
          </w:p>
          <w:p w14:paraId="6AD8CBAF" w14:textId="77777777" w:rsidR="00894BD1" w:rsidRPr="007C0493" w:rsidRDefault="00894BD1" w:rsidP="00BC5D1C">
            <w:pPr>
              <w:widowControl w:val="0"/>
              <w:autoSpaceDE w:val="0"/>
              <w:autoSpaceDN w:val="0"/>
              <w:adjustRightInd w:val="0"/>
              <w:rPr>
                <w:rFonts w:eastAsia="Times New Roman" w:cs="Arial"/>
                <w:szCs w:val="24"/>
              </w:rPr>
            </w:pPr>
          </w:p>
          <w:p w14:paraId="0C39003E" w14:textId="77777777" w:rsidR="00EB3CCC" w:rsidRPr="007C0493" w:rsidRDefault="00EB3CCC" w:rsidP="00BC5D1C">
            <w:pPr>
              <w:widowControl w:val="0"/>
              <w:autoSpaceDE w:val="0"/>
              <w:autoSpaceDN w:val="0"/>
              <w:adjustRightInd w:val="0"/>
              <w:rPr>
                <w:rFonts w:eastAsia="Times New Roman" w:cs="Arial"/>
                <w:szCs w:val="24"/>
              </w:rPr>
            </w:pPr>
          </w:p>
          <w:p w14:paraId="7C1263DF" w14:textId="77777777" w:rsidR="007C6613" w:rsidRPr="007C0493" w:rsidRDefault="007C6613" w:rsidP="00BC5D1C">
            <w:pPr>
              <w:widowControl w:val="0"/>
              <w:autoSpaceDE w:val="0"/>
              <w:autoSpaceDN w:val="0"/>
              <w:adjustRightInd w:val="0"/>
              <w:rPr>
                <w:rFonts w:eastAsia="Times New Roman" w:cs="Arial"/>
                <w:szCs w:val="24"/>
              </w:rPr>
            </w:pPr>
          </w:p>
          <w:p w14:paraId="688E4B49" w14:textId="77777777" w:rsidR="007C6613" w:rsidRPr="007C0493" w:rsidRDefault="007C6613" w:rsidP="00BC5D1C">
            <w:pPr>
              <w:widowControl w:val="0"/>
              <w:autoSpaceDE w:val="0"/>
              <w:autoSpaceDN w:val="0"/>
              <w:adjustRightInd w:val="0"/>
              <w:rPr>
                <w:rFonts w:eastAsia="Times New Roman" w:cs="Arial"/>
                <w:szCs w:val="24"/>
              </w:rPr>
            </w:pPr>
          </w:p>
          <w:p w14:paraId="35EB114D" w14:textId="77777777" w:rsidR="007C6613" w:rsidRPr="007C0493" w:rsidRDefault="007C6613" w:rsidP="00BC5D1C">
            <w:pPr>
              <w:widowControl w:val="0"/>
              <w:autoSpaceDE w:val="0"/>
              <w:autoSpaceDN w:val="0"/>
              <w:adjustRightInd w:val="0"/>
              <w:rPr>
                <w:rFonts w:eastAsia="Times New Roman" w:cs="Arial"/>
                <w:szCs w:val="24"/>
              </w:rPr>
            </w:pPr>
          </w:p>
          <w:p w14:paraId="16039263" w14:textId="77777777" w:rsidR="007C6613" w:rsidRPr="007C0493" w:rsidRDefault="007C6613" w:rsidP="00BC5D1C">
            <w:pPr>
              <w:widowControl w:val="0"/>
              <w:autoSpaceDE w:val="0"/>
              <w:autoSpaceDN w:val="0"/>
              <w:adjustRightInd w:val="0"/>
              <w:rPr>
                <w:rFonts w:eastAsia="Times New Roman" w:cs="Arial"/>
                <w:szCs w:val="24"/>
              </w:rPr>
            </w:pPr>
          </w:p>
          <w:p w14:paraId="1FEA87CD" w14:textId="77777777" w:rsidR="00BC5D1C" w:rsidRPr="007C0493" w:rsidRDefault="00BC5D1C" w:rsidP="00BC5D1C">
            <w:pPr>
              <w:widowControl w:val="0"/>
              <w:autoSpaceDE w:val="0"/>
              <w:autoSpaceDN w:val="0"/>
              <w:adjustRightInd w:val="0"/>
              <w:rPr>
                <w:rFonts w:eastAsia="Times New Roman" w:cs="Arial"/>
                <w:szCs w:val="24"/>
              </w:rPr>
            </w:pPr>
          </w:p>
        </w:tc>
      </w:tr>
    </w:tbl>
    <w:p w14:paraId="0252F7D7" w14:textId="77777777" w:rsidR="00BC5D1C" w:rsidRPr="007C0493" w:rsidRDefault="00BC5D1C" w:rsidP="00BC5D1C">
      <w:pPr>
        <w:widowControl w:val="0"/>
        <w:autoSpaceDE w:val="0"/>
        <w:autoSpaceDN w:val="0"/>
        <w:adjustRightInd w:val="0"/>
        <w:rPr>
          <w:rFonts w:eastAsia="Times New Roman" w:cs="Arial"/>
          <w:szCs w:val="24"/>
        </w:rPr>
      </w:pPr>
    </w:p>
    <w:p w14:paraId="06FA2F87" w14:textId="2F87949E" w:rsidR="005D64C7" w:rsidRPr="007C0493" w:rsidRDefault="005D64C7" w:rsidP="00C73257">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Please indicate what specific cultural programs/activities will be incorporated to the visitor’s experience while in the U.S.</w:t>
      </w:r>
      <w:r w:rsidR="0022791E" w:rsidRPr="007C0493">
        <w:rPr>
          <w:rFonts w:eastAsia="Times New Roman" w:cs="Arial"/>
          <w:szCs w:val="24"/>
        </w:rPr>
        <w:t xml:space="preserve"> </w:t>
      </w:r>
      <w:r w:rsidRPr="007C0493">
        <w:rPr>
          <w:rFonts w:eastAsia="Times New Roman" w:cs="Arial"/>
          <w:szCs w:val="24"/>
        </w:rPr>
        <w:t>(Some examples of cultural programs and activities could be attending lectures by U.S. scholars/faculty/students; providing lectures to U.S. faculty/staff/students; attend performances which expose visitors to the U.S. culture; and other activities that promote cultural exchange.)</w:t>
      </w:r>
      <w:r w:rsidR="007B249A" w:rsidRPr="007C0493">
        <w:rPr>
          <w:rFonts w:eastAsia="Times New Roman" w:cs="Arial"/>
          <w:szCs w:val="24"/>
        </w:rPr>
        <w:t xml:space="preserve"> </w:t>
      </w:r>
    </w:p>
    <w:p w14:paraId="6C670438" w14:textId="77777777" w:rsidR="00BC5D1C" w:rsidRPr="007C0493" w:rsidRDefault="00BC5D1C" w:rsidP="00BC5D1C">
      <w:pPr>
        <w:pStyle w:val="ListParagraph"/>
        <w:widowControl w:val="0"/>
        <w:autoSpaceDE w:val="0"/>
        <w:autoSpaceDN w:val="0"/>
        <w:adjustRightInd w:val="0"/>
        <w:ind w:left="360"/>
        <w:rPr>
          <w:rFonts w:eastAsia="Times New Roman" w:cs="Arial"/>
          <w:szCs w:val="24"/>
        </w:rPr>
      </w:pPr>
    </w:p>
    <w:tbl>
      <w:tblPr>
        <w:tblStyle w:val="TableGrid"/>
        <w:tblW w:w="0" w:type="auto"/>
        <w:tblLook w:val="04A0" w:firstRow="1" w:lastRow="0" w:firstColumn="1" w:lastColumn="0" w:noHBand="0" w:noVBand="1"/>
      </w:tblPr>
      <w:tblGrid>
        <w:gridCol w:w="10152"/>
      </w:tblGrid>
      <w:tr w:rsidR="00BC5D1C" w:rsidRPr="007C0493" w14:paraId="0706BC4A" w14:textId="77777777" w:rsidTr="00BC5D1C">
        <w:trPr>
          <w:trHeight w:val="1493"/>
        </w:trPr>
        <w:tc>
          <w:tcPr>
            <w:tcW w:w="10152" w:type="dxa"/>
          </w:tcPr>
          <w:p w14:paraId="4719C5AA" w14:textId="36EBAE0D" w:rsidR="00BC5D1C" w:rsidRPr="007C0493" w:rsidRDefault="00BC5D1C" w:rsidP="00BC5D1C">
            <w:pPr>
              <w:widowControl w:val="0"/>
              <w:autoSpaceDE w:val="0"/>
              <w:autoSpaceDN w:val="0"/>
              <w:adjustRightInd w:val="0"/>
              <w:rPr>
                <w:rFonts w:eastAsia="Times New Roman" w:cs="Arial"/>
                <w:szCs w:val="24"/>
              </w:rPr>
            </w:pPr>
          </w:p>
          <w:p w14:paraId="42C0E532" w14:textId="77777777" w:rsidR="00BC5D1C" w:rsidRPr="007C0493" w:rsidRDefault="00BC5D1C" w:rsidP="00BC5D1C">
            <w:pPr>
              <w:widowControl w:val="0"/>
              <w:autoSpaceDE w:val="0"/>
              <w:autoSpaceDN w:val="0"/>
              <w:adjustRightInd w:val="0"/>
              <w:rPr>
                <w:rFonts w:eastAsia="Times New Roman" w:cs="Arial"/>
                <w:szCs w:val="24"/>
              </w:rPr>
            </w:pPr>
          </w:p>
          <w:p w14:paraId="7D259237" w14:textId="77777777" w:rsidR="00BC5D1C" w:rsidRPr="007C0493" w:rsidRDefault="00BC5D1C" w:rsidP="00BC5D1C">
            <w:pPr>
              <w:widowControl w:val="0"/>
              <w:autoSpaceDE w:val="0"/>
              <w:autoSpaceDN w:val="0"/>
              <w:adjustRightInd w:val="0"/>
              <w:rPr>
                <w:rFonts w:eastAsia="Times New Roman" w:cs="Arial"/>
                <w:szCs w:val="24"/>
              </w:rPr>
            </w:pPr>
          </w:p>
          <w:p w14:paraId="44A6A36F" w14:textId="77777777" w:rsidR="0022791E" w:rsidRPr="007C0493" w:rsidRDefault="0022791E" w:rsidP="00BC5D1C">
            <w:pPr>
              <w:widowControl w:val="0"/>
              <w:autoSpaceDE w:val="0"/>
              <w:autoSpaceDN w:val="0"/>
              <w:adjustRightInd w:val="0"/>
              <w:rPr>
                <w:rFonts w:eastAsia="Times New Roman" w:cs="Arial"/>
                <w:szCs w:val="24"/>
              </w:rPr>
            </w:pPr>
          </w:p>
          <w:p w14:paraId="08B62E43" w14:textId="77777777" w:rsidR="007C6613" w:rsidRPr="007C0493" w:rsidRDefault="007C6613" w:rsidP="00BC5D1C">
            <w:pPr>
              <w:widowControl w:val="0"/>
              <w:autoSpaceDE w:val="0"/>
              <w:autoSpaceDN w:val="0"/>
              <w:adjustRightInd w:val="0"/>
              <w:rPr>
                <w:rFonts w:eastAsia="Times New Roman" w:cs="Arial"/>
                <w:szCs w:val="24"/>
              </w:rPr>
            </w:pPr>
          </w:p>
          <w:p w14:paraId="0AC5429B" w14:textId="77777777" w:rsidR="007C6613" w:rsidRPr="007C0493" w:rsidRDefault="007C6613" w:rsidP="00BC5D1C">
            <w:pPr>
              <w:widowControl w:val="0"/>
              <w:autoSpaceDE w:val="0"/>
              <w:autoSpaceDN w:val="0"/>
              <w:adjustRightInd w:val="0"/>
              <w:rPr>
                <w:rFonts w:eastAsia="Times New Roman" w:cs="Arial"/>
                <w:szCs w:val="24"/>
              </w:rPr>
            </w:pPr>
          </w:p>
          <w:p w14:paraId="501977B6" w14:textId="77777777" w:rsidR="007C6613" w:rsidRPr="007C0493" w:rsidRDefault="007C6613" w:rsidP="00BC5D1C">
            <w:pPr>
              <w:widowControl w:val="0"/>
              <w:autoSpaceDE w:val="0"/>
              <w:autoSpaceDN w:val="0"/>
              <w:adjustRightInd w:val="0"/>
              <w:rPr>
                <w:rFonts w:eastAsia="Times New Roman" w:cs="Arial"/>
                <w:szCs w:val="24"/>
              </w:rPr>
            </w:pPr>
          </w:p>
          <w:p w14:paraId="47D8C1ED" w14:textId="77777777" w:rsidR="0022791E" w:rsidRPr="007C0493" w:rsidRDefault="0022791E" w:rsidP="00BC5D1C">
            <w:pPr>
              <w:widowControl w:val="0"/>
              <w:autoSpaceDE w:val="0"/>
              <w:autoSpaceDN w:val="0"/>
              <w:adjustRightInd w:val="0"/>
              <w:rPr>
                <w:rFonts w:eastAsia="Times New Roman" w:cs="Arial"/>
                <w:szCs w:val="24"/>
              </w:rPr>
            </w:pPr>
          </w:p>
          <w:p w14:paraId="61946A73" w14:textId="77777777" w:rsidR="0022791E" w:rsidRPr="007C0493" w:rsidRDefault="0022791E" w:rsidP="00BC5D1C">
            <w:pPr>
              <w:widowControl w:val="0"/>
              <w:autoSpaceDE w:val="0"/>
              <w:autoSpaceDN w:val="0"/>
              <w:adjustRightInd w:val="0"/>
              <w:rPr>
                <w:rFonts w:eastAsia="Times New Roman" w:cs="Arial"/>
                <w:szCs w:val="24"/>
              </w:rPr>
            </w:pPr>
          </w:p>
          <w:p w14:paraId="25674D21" w14:textId="11F02420" w:rsidR="0022791E" w:rsidRPr="007C0493" w:rsidRDefault="0022791E" w:rsidP="00BC5D1C">
            <w:pPr>
              <w:widowControl w:val="0"/>
              <w:autoSpaceDE w:val="0"/>
              <w:autoSpaceDN w:val="0"/>
              <w:adjustRightInd w:val="0"/>
              <w:rPr>
                <w:rFonts w:eastAsia="Times New Roman" w:cs="Arial"/>
                <w:szCs w:val="24"/>
              </w:rPr>
            </w:pPr>
          </w:p>
        </w:tc>
      </w:tr>
    </w:tbl>
    <w:p w14:paraId="46FE02B8" w14:textId="77777777" w:rsidR="00910B87" w:rsidRPr="007C0493" w:rsidRDefault="00910B87">
      <w:pPr>
        <w:widowControl w:val="0"/>
        <w:autoSpaceDE w:val="0"/>
        <w:autoSpaceDN w:val="0"/>
        <w:adjustRightInd w:val="0"/>
        <w:rPr>
          <w:rFonts w:eastAsia="Times New Roman" w:cs="Arial"/>
          <w:szCs w:val="24"/>
        </w:rPr>
      </w:pPr>
    </w:p>
    <w:p w14:paraId="2492A647" w14:textId="77777777" w:rsidR="00007825" w:rsidRPr="007C0493" w:rsidRDefault="00007825" w:rsidP="00E63173">
      <w:pPr>
        <w:widowControl w:val="0"/>
        <w:autoSpaceDE w:val="0"/>
        <w:autoSpaceDN w:val="0"/>
        <w:adjustRightInd w:val="0"/>
        <w:rPr>
          <w:rFonts w:eastAsia="Times New Roman" w:cs="Arial"/>
          <w:szCs w:val="24"/>
        </w:rPr>
      </w:pPr>
    </w:p>
    <w:p w14:paraId="3A048D8D" w14:textId="21CF5039" w:rsidR="0032125E" w:rsidRPr="007C0493" w:rsidRDefault="00910B87" w:rsidP="00E63173">
      <w:pPr>
        <w:widowControl w:val="0"/>
        <w:autoSpaceDE w:val="0"/>
        <w:autoSpaceDN w:val="0"/>
        <w:adjustRightInd w:val="0"/>
        <w:rPr>
          <w:rFonts w:eastAsia="Times New Roman" w:cs="Arial"/>
          <w:b/>
          <w:szCs w:val="24"/>
          <w:u w:val="single"/>
        </w:rPr>
      </w:pPr>
      <w:r w:rsidRPr="007C0493">
        <w:rPr>
          <w:rFonts w:eastAsia="Times New Roman" w:cs="Arial"/>
          <w:b/>
          <w:szCs w:val="24"/>
          <w:u w:val="single"/>
        </w:rPr>
        <w:t xml:space="preserve">DATES OF THE </w:t>
      </w:r>
      <w:r w:rsidR="0032125E" w:rsidRPr="007C0493">
        <w:rPr>
          <w:rFonts w:eastAsia="Times New Roman" w:cs="Arial"/>
          <w:b/>
          <w:szCs w:val="24"/>
          <w:u w:val="single"/>
        </w:rPr>
        <w:t xml:space="preserve">PROPOSED </w:t>
      </w:r>
      <w:r w:rsidRPr="007C0493">
        <w:rPr>
          <w:rFonts w:eastAsia="Times New Roman" w:cs="Arial"/>
          <w:b/>
          <w:szCs w:val="24"/>
          <w:u w:val="single"/>
        </w:rPr>
        <w:t>VISIT</w:t>
      </w:r>
    </w:p>
    <w:p w14:paraId="5BB72E71" w14:textId="77777777" w:rsidR="0032125E" w:rsidRPr="007C0493" w:rsidRDefault="0032125E" w:rsidP="00E63173">
      <w:pPr>
        <w:widowControl w:val="0"/>
        <w:autoSpaceDE w:val="0"/>
        <w:autoSpaceDN w:val="0"/>
        <w:adjustRightInd w:val="0"/>
        <w:rPr>
          <w:rFonts w:eastAsia="Times New Roman" w:cs="Arial"/>
          <w:szCs w:val="24"/>
        </w:rPr>
      </w:pPr>
    </w:p>
    <w:p w14:paraId="67FF8439" w14:textId="7DAC264B" w:rsidR="00CC51ED" w:rsidRPr="007C0493" w:rsidRDefault="00CC51ED" w:rsidP="0032125E">
      <w:pPr>
        <w:widowControl w:val="0"/>
        <w:autoSpaceDE w:val="0"/>
        <w:autoSpaceDN w:val="0"/>
        <w:adjustRightInd w:val="0"/>
        <w:rPr>
          <w:rFonts w:eastAsia="Times New Roman" w:cs="Arial"/>
          <w:szCs w:val="24"/>
        </w:rPr>
      </w:pPr>
      <w:r w:rsidRPr="007C0493">
        <w:rPr>
          <w:rFonts w:cs="Arial"/>
          <w:szCs w:val="24"/>
        </w:rPr>
        <w:t>Arrival Date</w:t>
      </w:r>
      <w:r w:rsidRPr="007C0493">
        <w:rPr>
          <w:rFonts w:cs="Arial"/>
          <w:szCs w:val="24"/>
        </w:rPr>
        <w:tab/>
      </w:r>
      <w:r w:rsidRPr="007C0493">
        <w:rPr>
          <w:rFonts w:cs="Arial"/>
          <w:szCs w:val="24"/>
        </w:rPr>
        <w:tab/>
      </w:r>
      <w:r w:rsidRPr="007C0493">
        <w:rPr>
          <w:rFonts w:cs="Arial"/>
          <w:szCs w:val="24"/>
          <w:u w:val="single"/>
        </w:rPr>
        <w:t xml:space="preserve"> </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rPr>
        <w:tab/>
      </w:r>
      <w:r w:rsidR="0032125E" w:rsidRPr="007C0493">
        <w:rPr>
          <w:rFonts w:eastAsia="Times New Roman" w:cs="Arial"/>
          <w:szCs w:val="24"/>
        </w:rPr>
        <w:t xml:space="preserve">(mm/dd/yyyy) </w:t>
      </w:r>
      <w:r w:rsidRPr="007C0493">
        <w:rPr>
          <w:rFonts w:eastAsia="Times New Roman" w:cs="Arial"/>
          <w:szCs w:val="24"/>
        </w:rPr>
        <w:t xml:space="preserve"> </w:t>
      </w:r>
      <w:r w:rsidRPr="007C0493">
        <w:rPr>
          <w:rFonts w:eastAsia="Times New Roman" w:cs="Arial"/>
          <w:szCs w:val="24"/>
        </w:rPr>
        <w:tab/>
      </w:r>
      <w:r w:rsidR="0032125E" w:rsidRPr="007C0493">
        <w:rPr>
          <w:rFonts w:eastAsia="Times New Roman" w:cs="Arial"/>
          <w:szCs w:val="24"/>
        </w:rPr>
        <w:t xml:space="preserve"> </w:t>
      </w:r>
    </w:p>
    <w:p w14:paraId="6869F22A" w14:textId="77777777" w:rsidR="00CC51ED" w:rsidRPr="007C0493" w:rsidRDefault="00CC51ED" w:rsidP="0032125E">
      <w:pPr>
        <w:widowControl w:val="0"/>
        <w:autoSpaceDE w:val="0"/>
        <w:autoSpaceDN w:val="0"/>
        <w:adjustRightInd w:val="0"/>
        <w:rPr>
          <w:rFonts w:eastAsia="Times New Roman" w:cs="Arial"/>
          <w:szCs w:val="24"/>
        </w:rPr>
      </w:pPr>
    </w:p>
    <w:p w14:paraId="1D7D8530" w14:textId="3DD0533C" w:rsidR="0032125E" w:rsidRPr="007C0493" w:rsidRDefault="00C436B8" w:rsidP="0032125E">
      <w:pPr>
        <w:widowControl w:val="0"/>
        <w:autoSpaceDE w:val="0"/>
        <w:autoSpaceDN w:val="0"/>
        <w:adjustRightInd w:val="0"/>
        <w:rPr>
          <w:rFonts w:eastAsia="Times New Roman" w:cs="Arial"/>
          <w:szCs w:val="24"/>
        </w:rPr>
      </w:pPr>
      <w:r w:rsidRPr="007C0493">
        <w:rPr>
          <w:rFonts w:eastAsia="Times New Roman" w:cs="Arial"/>
          <w:szCs w:val="24"/>
        </w:rPr>
        <w:t xml:space="preserve">Departure Date </w:t>
      </w:r>
      <w:r w:rsidRPr="007C0493">
        <w:rPr>
          <w:rFonts w:eastAsia="Times New Roman" w:cs="Arial"/>
          <w:szCs w:val="24"/>
        </w:rPr>
        <w:tab/>
      </w:r>
      <w:r w:rsidRPr="007C0493">
        <w:rPr>
          <w:rFonts w:cs="Arial"/>
          <w:szCs w:val="24"/>
          <w:u w:val="single"/>
        </w:rPr>
        <w:tab/>
      </w:r>
      <w:r w:rsidRPr="007C0493">
        <w:rPr>
          <w:rFonts w:cs="Arial"/>
          <w:szCs w:val="24"/>
          <w:u w:val="single"/>
        </w:rPr>
        <w:tab/>
      </w:r>
      <w:r w:rsidRPr="007C0493">
        <w:rPr>
          <w:rFonts w:cs="Arial"/>
          <w:szCs w:val="24"/>
          <w:u w:val="single"/>
        </w:rPr>
        <w:tab/>
      </w:r>
      <w:r w:rsidR="00CC51ED" w:rsidRPr="007C0493">
        <w:rPr>
          <w:rFonts w:eastAsia="Times New Roman" w:cs="Arial"/>
          <w:szCs w:val="24"/>
        </w:rPr>
        <w:tab/>
      </w:r>
      <w:r w:rsidR="0032125E" w:rsidRPr="007C0493">
        <w:rPr>
          <w:rFonts w:eastAsia="Times New Roman" w:cs="Arial"/>
          <w:szCs w:val="24"/>
        </w:rPr>
        <w:t>(mm/dd/yyyy)</w:t>
      </w:r>
    </w:p>
    <w:p w14:paraId="736B37A2" w14:textId="77777777" w:rsidR="0032125E" w:rsidRPr="007C0493" w:rsidRDefault="0032125E" w:rsidP="00E63173">
      <w:pPr>
        <w:widowControl w:val="0"/>
        <w:autoSpaceDE w:val="0"/>
        <w:autoSpaceDN w:val="0"/>
        <w:adjustRightInd w:val="0"/>
        <w:rPr>
          <w:rFonts w:eastAsia="Times New Roman" w:cs="Arial"/>
          <w:szCs w:val="24"/>
        </w:rPr>
      </w:pPr>
    </w:p>
    <w:p w14:paraId="7C15FF62" w14:textId="699958F8" w:rsidR="00C436B8" w:rsidRPr="007C0493" w:rsidRDefault="00910B87">
      <w:pPr>
        <w:widowControl w:val="0"/>
        <w:autoSpaceDE w:val="0"/>
        <w:autoSpaceDN w:val="0"/>
        <w:adjustRightInd w:val="0"/>
        <w:rPr>
          <w:rFonts w:eastAsia="Times New Roman" w:cs="Arial"/>
          <w:szCs w:val="24"/>
        </w:rPr>
      </w:pPr>
      <w:r w:rsidRPr="007C0493">
        <w:rPr>
          <w:rFonts w:eastAsia="Times New Roman" w:cs="Arial"/>
          <w:szCs w:val="24"/>
        </w:rPr>
        <w:t xml:space="preserve">The planned dates of the visit </w:t>
      </w:r>
      <w:r w:rsidR="00E63173" w:rsidRPr="007C0493">
        <w:rPr>
          <w:rFonts w:eastAsia="Times New Roman" w:cs="Arial"/>
          <w:szCs w:val="24"/>
        </w:rPr>
        <w:t xml:space="preserve">should </w:t>
      </w:r>
      <w:r w:rsidR="00C436B8" w:rsidRPr="007C0493">
        <w:rPr>
          <w:rFonts w:eastAsia="Times New Roman" w:cs="Arial"/>
          <w:szCs w:val="24"/>
        </w:rPr>
        <w:t xml:space="preserve">only reflect the appointment time the visitor will be at CSUN. </w:t>
      </w:r>
      <w:r w:rsidR="00E63173" w:rsidRPr="007C0493">
        <w:rPr>
          <w:rFonts w:eastAsia="Times New Roman" w:cs="Arial"/>
          <w:szCs w:val="24"/>
        </w:rPr>
        <w:t xml:space="preserve"> </w:t>
      </w:r>
    </w:p>
    <w:p w14:paraId="3AF7127D" w14:textId="77777777" w:rsidR="00C436B8" w:rsidRPr="007C0493" w:rsidRDefault="00C436B8">
      <w:pPr>
        <w:widowControl w:val="0"/>
        <w:autoSpaceDE w:val="0"/>
        <w:autoSpaceDN w:val="0"/>
        <w:adjustRightInd w:val="0"/>
        <w:rPr>
          <w:rFonts w:eastAsia="Times New Roman" w:cs="Arial"/>
          <w:szCs w:val="24"/>
        </w:rPr>
      </w:pPr>
    </w:p>
    <w:p w14:paraId="7974F4C2" w14:textId="7C67B916" w:rsidR="00C436B8" w:rsidRPr="007C0493" w:rsidRDefault="00C436B8">
      <w:pPr>
        <w:widowControl w:val="0"/>
        <w:autoSpaceDE w:val="0"/>
        <w:autoSpaceDN w:val="0"/>
        <w:adjustRightInd w:val="0"/>
        <w:rPr>
          <w:rFonts w:eastAsia="Times New Roman" w:cs="Arial"/>
          <w:szCs w:val="24"/>
        </w:rPr>
      </w:pPr>
      <w:r w:rsidRPr="007C0493">
        <w:rPr>
          <w:rFonts w:eastAsia="Times New Roman" w:cs="Arial"/>
          <w:szCs w:val="24"/>
        </w:rPr>
        <w:t>Considerations:</w:t>
      </w:r>
    </w:p>
    <w:p w14:paraId="734240B4" w14:textId="60B5601A" w:rsidR="00232EDD" w:rsidRPr="007C0493" w:rsidRDefault="0032125E" w:rsidP="00894BD1">
      <w:pPr>
        <w:pStyle w:val="ListParagraph"/>
        <w:widowControl w:val="0"/>
        <w:numPr>
          <w:ilvl w:val="0"/>
          <w:numId w:val="22"/>
        </w:numPr>
        <w:autoSpaceDE w:val="0"/>
        <w:autoSpaceDN w:val="0"/>
        <w:adjustRightInd w:val="0"/>
        <w:rPr>
          <w:rFonts w:eastAsia="Times New Roman" w:cs="Arial"/>
          <w:b/>
          <w:szCs w:val="24"/>
        </w:rPr>
      </w:pPr>
      <w:r w:rsidRPr="007C0493">
        <w:rPr>
          <w:rFonts w:eastAsia="Times New Roman" w:cs="Arial"/>
          <w:color w:val="000000"/>
          <w:szCs w:val="24"/>
        </w:rPr>
        <w:t>Please allow at least t</w:t>
      </w:r>
      <w:r w:rsidR="00FD3ECA" w:rsidRPr="007C0493">
        <w:rPr>
          <w:rFonts w:eastAsia="Times New Roman" w:cs="Arial"/>
          <w:color w:val="000000"/>
          <w:szCs w:val="24"/>
        </w:rPr>
        <w:t xml:space="preserve">hree </w:t>
      </w:r>
      <w:r w:rsidRPr="007C0493">
        <w:rPr>
          <w:rFonts w:eastAsia="Times New Roman" w:cs="Arial"/>
          <w:color w:val="000000"/>
          <w:szCs w:val="24"/>
        </w:rPr>
        <w:t xml:space="preserve">months prior to the planned start date of the visit in order for </w:t>
      </w:r>
      <w:r w:rsidR="00E63173" w:rsidRPr="007C0493">
        <w:rPr>
          <w:rFonts w:eastAsia="Times New Roman" w:cs="Arial"/>
          <w:color w:val="000000"/>
          <w:szCs w:val="24"/>
        </w:rPr>
        <w:t>the Visiting Scholar to get an</w:t>
      </w:r>
      <w:r w:rsidRPr="007C0493">
        <w:rPr>
          <w:rFonts w:eastAsia="Times New Roman" w:cs="Arial"/>
          <w:color w:val="000000"/>
          <w:szCs w:val="24"/>
        </w:rPr>
        <w:t xml:space="preserve"> appointment with the Consulate.)</w:t>
      </w:r>
    </w:p>
    <w:p w14:paraId="45AF998C" w14:textId="77777777" w:rsidR="00894BD1" w:rsidRPr="007C0493" w:rsidRDefault="00007825" w:rsidP="00007825">
      <w:pPr>
        <w:pStyle w:val="ListParagraph"/>
        <w:widowControl w:val="0"/>
        <w:numPr>
          <w:ilvl w:val="0"/>
          <w:numId w:val="22"/>
        </w:numPr>
        <w:autoSpaceDE w:val="0"/>
        <w:autoSpaceDN w:val="0"/>
        <w:adjustRightInd w:val="0"/>
        <w:rPr>
          <w:rFonts w:cs="Calibri"/>
          <w:szCs w:val="24"/>
        </w:rPr>
      </w:pPr>
      <w:r w:rsidRPr="007C0493">
        <w:rPr>
          <w:rFonts w:cs="Calibri"/>
          <w:iCs/>
          <w:szCs w:val="24"/>
        </w:rPr>
        <w:t>CSUN is required to report to the Department of Homeland Security (DHS) whenever a J-1 scholar does not arrive at California State University Northridge within 30 days of their program start date, as listed on their DS-2019. CSUN mus</w:t>
      </w:r>
      <w:r w:rsidR="00CC51ED" w:rsidRPr="007C0493">
        <w:rPr>
          <w:rFonts w:cs="Calibri"/>
          <w:iCs/>
          <w:szCs w:val="24"/>
        </w:rPr>
        <w:t xml:space="preserve">t terminate </w:t>
      </w:r>
      <w:r w:rsidR="00894BD1" w:rsidRPr="007C0493">
        <w:rPr>
          <w:rFonts w:cs="Calibri"/>
          <w:iCs/>
          <w:szCs w:val="24"/>
        </w:rPr>
        <w:t>the</w:t>
      </w:r>
      <w:r w:rsidR="00CC51ED" w:rsidRPr="007C0493">
        <w:rPr>
          <w:rFonts w:cs="Calibri"/>
          <w:iCs/>
          <w:szCs w:val="24"/>
        </w:rPr>
        <w:t xml:space="preserve"> DS-2019 and the visiting scholar</w:t>
      </w:r>
      <w:r w:rsidRPr="007C0493">
        <w:rPr>
          <w:rFonts w:cs="Calibri"/>
          <w:iCs/>
          <w:szCs w:val="24"/>
        </w:rPr>
        <w:t xml:space="preserve"> would not be eligible for a J-1</w:t>
      </w:r>
      <w:r w:rsidR="00894BD1" w:rsidRPr="007C0493">
        <w:rPr>
          <w:rFonts w:cs="Calibri"/>
          <w:iCs/>
          <w:szCs w:val="24"/>
        </w:rPr>
        <w:t xml:space="preserve"> visa nor entry into the U.S. with</w:t>
      </w:r>
      <w:r w:rsidRPr="007C0493">
        <w:rPr>
          <w:rFonts w:cs="Calibri"/>
          <w:iCs/>
          <w:szCs w:val="24"/>
        </w:rPr>
        <w:t xml:space="preserve"> J-1 Status. </w:t>
      </w:r>
      <w:r w:rsidR="00CC51ED" w:rsidRPr="007C0493">
        <w:rPr>
          <w:rFonts w:cs="Calibri"/>
          <w:iCs/>
          <w:szCs w:val="24"/>
        </w:rPr>
        <w:t>A visiting scholar should</w:t>
      </w:r>
      <w:r w:rsidRPr="007C0493">
        <w:rPr>
          <w:rFonts w:cs="Calibri"/>
          <w:iCs/>
          <w:szCs w:val="24"/>
        </w:rPr>
        <w:t xml:space="preserve"> NOT attempt to enter the U.S. more than 30 days after t</w:t>
      </w:r>
      <w:r w:rsidR="00CC51ED" w:rsidRPr="007C0493">
        <w:rPr>
          <w:rFonts w:cs="Calibri"/>
          <w:iCs/>
          <w:szCs w:val="24"/>
        </w:rPr>
        <w:t>he start date on the DS-2019; they</w:t>
      </w:r>
      <w:r w:rsidRPr="007C0493">
        <w:rPr>
          <w:rFonts w:cs="Calibri"/>
          <w:iCs/>
          <w:szCs w:val="24"/>
        </w:rPr>
        <w:t xml:space="preserve"> will most likely be turned away at the border.</w:t>
      </w:r>
    </w:p>
    <w:p w14:paraId="56217969" w14:textId="7CA260C7" w:rsidR="00007825" w:rsidRPr="007C0493" w:rsidRDefault="00CC51ED" w:rsidP="00007825">
      <w:pPr>
        <w:pStyle w:val="ListParagraph"/>
        <w:widowControl w:val="0"/>
        <w:numPr>
          <w:ilvl w:val="0"/>
          <w:numId w:val="22"/>
        </w:numPr>
        <w:autoSpaceDE w:val="0"/>
        <w:autoSpaceDN w:val="0"/>
        <w:adjustRightInd w:val="0"/>
        <w:rPr>
          <w:rFonts w:cs="Calibri"/>
          <w:szCs w:val="24"/>
        </w:rPr>
      </w:pPr>
      <w:r w:rsidRPr="007C0493">
        <w:rPr>
          <w:rFonts w:cs="Calibri"/>
          <w:iCs/>
          <w:szCs w:val="24"/>
        </w:rPr>
        <w:t>If the visiting scholar is</w:t>
      </w:r>
      <w:r w:rsidR="00007825" w:rsidRPr="007C0493">
        <w:rPr>
          <w:rFonts w:cs="Calibri"/>
          <w:iCs/>
          <w:szCs w:val="24"/>
        </w:rPr>
        <w:t xml:space="preserve"> unable to arrive to the CSUN to start your program</w:t>
      </w:r>
      <w:r w:rsidRPr="007C0493">
        <w:rPr>
          <w:rFonts w:cs="Calibri"/>
          <w:iCs/>
          <w:szCs w:val="24"/>
        </w:rPr>
        <w:t xml:space="preserve"> within the 30-day window or they have decided not to pursue the</w:t>
      </w:r>
      <w:r w:rsidR="00007825" w:rsidRPr="007C0493">
        <w:rPr>
          <w:rFonts w:cs="Calibri"/>
          <w:iCs/>
          <w:szCs w:val="24"/>
        </w:rPr>
        <w:t xml:space="preserve"> J-1 exchange visitor program at the present time, please notify CSUN immediately. We must either notify DHS and cancel your request for a J-1 visa with the California State Un</w:t>
      </w:r>
      <w:r w:rsidRPr="007C0493">
        <w:rPr>
          <w:rFonts w:cs="Calibri"/>
          <w:iCs/>
          <w:szCs w:val="24"/>
        </w:rPr>
        <w:t>iversity Northridge or issue the visiting scholar</w:t>
      </w:r>
      <w:r w:rsidR="00007825" w:rsidRPr="007C0493">
        <w:rPr>
          <w:rFonts w:cs="Calibri"/>
          <w:iCs/>
          <w:szCs w:val="24"/>
        </w:rPr>
        <w:t xml:space="preserve"> a new form with a later start date. This also applies to those who are transferring to CSUN from another J-1 program. Failure to notify CSUN of your inability to or decision not to enter the U.S. within 30 days of your program </w:t>
      </w:r>
      <w:r w:rsidRPr="007C0493">
        <w:rPr>
          <w:rFonts w:cs="Calibri"/>
          <w:iCs/>
          <w:szCs w:val="24"/>
        </w:rPr>
        <w:t>start date could jeopardize the visiting scholars</w:t>
      </w:r>
      <w:r w:rsidR="00007825" w:rsidRPr="007C0493">
        <w:rPr>
          <w:rFonts w:cs="Calibri"/>
          <w:iCs/>
          <w:szCs w:val="24"/>
        </w:rPr>
        <w:t xml:space="preserve"> current immigration status as well as your ability to pursue future visa applications. </w:t>
      </w:r>
      <w:r w:rsidR="00007825" w:rsidRPr="007C0493">
        <w:rPr>
          <w:rFonts w:cs="Calibri"/>
          <w:b/>
          <w:bCs/>
          <w:iCs/>
          <w:szCs w:val="24"/>
        </w:rPr>
        <w:t>NOTE: CSUN will change the arrival date once issuing as second DS-20</w:t>
      </w:r>
      <w:r w:rsidRPr="007C0493">
        <w:rPr>
          <w:rFonts w:cs="Calibri"/>
          <w:b/>
          <w:bCs/>
          <w:iCs/>
          <w:szCs w:val="24"/>
        </w:rPr>
        <w:t>19. If the visiting scholar</w:t>
      </w:r>
      <w:r w:rsidR="00007825" w:rsidRPr="007C0493">
        <w:rPr>
          <w:rFonts w:cs="Calibri"/>
          <w:b/>
          <w:bCs/>
          <w:iCs/>
          <w:szCs w:val="24"/>
        </w:rPr>
        <w:t xml:space="preserve"> cannot arrive within 30 days of the new arriva</w:t>
      </w:r>
      <w:r w:rsidRPr="007C0493">
        <w:rPr>
          <w:rFonts w:cs="Calibri"/>
          <w:b/>
          <w:bCs/>
          <w:iCs/>
          <w:szCs w:val="24"/>
        </w:rPr>
        <w:t>l date, CSUN will terminate their DS-2019 and the visiting scholar</w:t>
      </w:r>
      <w:r w:rsidR="00007825" w:rsidRPr="007C0493">
        <w:rPr>
          <w:rFonts w:cs="Calibri"/>
          <w:b/>
          <w:bCs/>
          <w:iCs/>
          <w:szCs w:val="24"/>
        </w:rPr>
        <w:t xml:space="preserve"> would not be eligible for a J-1 Visa nor entry into the U.S. in J-1 Status.</w:t>
      </w:r>
    </w:p>
    <w:p w14:paraId="5D3B86C9" w14:textId="77777777" w:rsidR="00007825" w:rsidRPr="007C0493" w:rsidRDefault="00007825" w:rsidP="00007825">
      <w:pPr>
        <w:widowControl w:val="0"/>
        <w:autoSpaceDE w:val="0"/>
        <w:autoSpaceDN w:val="0"/>
        <w:adjustRightInd w:val="0"/>
        <w:rPr>
          <w:rFonts w:cs="Calibri"/>
          <w:i/>
          <w:iCs/>
          <w:szCs w:val="24"/>
        </w:rPr>
      </w:pPr>
    </w:p>
    <w:p w14:paraId="4FAEBE76" w14:textId="7052C648" w:rsidR="00007825" w:rsidRPr="007C0493" w:rsidRDefault="00007825" w:rsidP="00007825">
      <w:pPr>
        <w:widowControl w:val="0"/>
        <w:autoSpaceDE w:val="0"/>
        <w:autoSpaceDN w:val="0"/>
        <w:adjustRightInd w:val="0"/>
        <w:rPr>
          <w:rFonts w:cs="Calibri"/>
          <w:szCs w:val="24"/>
        </w:rPr>
      </w:pPr>
      <w:r w:rsidRPr="007C0493">
        <w:rPr>
          <w:rFonts w:cs="Calibri"/>
          <w:i/>
          <w:iCs/>
          <w:szCs w:val="24"/>
        </w:rPr>
        <w:t xml:space="preserve">Please notify </w:t>
      </w:r>
      <w:r w:rsidR="004860B4">
        <w:rPr>
          <w:rFonts w:cs="Calibri"/>
          <w:i/>
          <w:iCs/>
          <w:szCs w:val="24"/>
        </w:rPr>
        <w:t>the Office of Faculty Affairs</w:t>
      </w:r>
      <w:r w:rsidRPr="007C0493">
        <w:rPr>
          <w:rFonts w:cs="Calibri"/>
          <w:i/>
          <w:iCs/>
          <w:szCs w:val="24"/>
        </w:rPr>
        <w:t xml:space="preserve"> </w:t>
      </w:r>
      <w:r w:rsidR="00CC51ED" w:rsidRPr="007C0493">
        <w:rPr>
          <w:rFonts w:cs="Calibri"/>
          <w:i/>
          <w:iCs/>
          <w:szCs w:val="24"/>
        </w:rPr>
        <w:t>IMMEDIATELY if you know that the visiting scholar</w:t>
      </w:r>
      <w:r w:rsidRPr="007C0493">
        <w:rPr>
          <w:rFonts w:cs="Calibri"/>
          <w:i/>
          <w:iCs/>
          <w:szCs w:val="24"/>
        </w:rPr>
        <w:t xml:space="preserve"> will not be able to meet the start date, as indicated </w:t>
      </w:r>
      <w:r w:rsidR="004860B4">
        <w:rPr>
          <w:rFonts w:cs="Calibri"/>
          <w:i/>
          <w:iCs/>
          <w:szCs w:val="24"/>
        </w:rPr>
        <w:t>in your request</w:t>
      </w:r>
      <w:r w:rsidRPr="007C0493">
        <w:rPr>
          <w:rFonts w:cs="Calibri"/>
          <w:i/>
          <w:iCs/>
          <w:szCs w:val="24"/>
        </w:rPr>
        <w:t>.</w:t>
      </w:r>
    </w:p>
    <w:p w14:paraId="29C9672B" w14:textId="4C98EFCD" w:rsidR="00CC51ED" w:rsidRPr="007C0493" w:rsidRDefault="00CC51ED" w:rsidP="00CC51ED">
      <w:pPr>
        <w:widowControl w:val="0"/>
        <w:autoSpaceDE w:val="0"/>
        <w:autoSpaceDN w:val="0"/>
        <w:adjustRightInd w:val="0"/>
        <w:rPr>
          <w:rFonts w:eastAsia="Times New Roman" w:cs="Arial"/>
          <w:color w:val="FFFFFF" w:themeColor="background1"/>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CC51ED" w:rsidRPr="007C0493" w14:paraId="034109A4" w14:textId="77777777" w:rsidTr="00F83029">
        <w:tc>
          <w:tcPr>
            <w:tcW w:w="10152" w:type="dxa"/>
            <w:shd w:val="clear" w:color="auto" w:fill="A6A6A6"/>
          </w:tcPr>
          <w:p w14:paraId="2E87A9CC" w14:textId="77777777" w:rsidR="00CC51ED" w:rsidRPr="007C0493" w:rsidRDefault="00CC51ED" w:rsidP="00F83029">
            <w:pPr>
              <w:widowControl w:val="0"/>
              <w:autoSpaceDE w:val="0"/>
              <w:autoSpaceDN w:val="0"/>
              <w:adjustRightInd w:val="0"/>
              <w:rPr>
                <w:rFonts w:eastAsia="Times New Roman" w:cs="Arial"/>
                <w:b/>
                <w:color w:val="FFFFFF" w:themeColor="background1"/>
                <w:szCs w:val="24"/>
              </w:rPr>
            </w:pPr>
          </w:p>
          <w:p w14:paraId="6E816B7B" w14:textId="65FC51B0" w:rsidR="00CC51ED" w:rsidRPr="007C0493" w:rsidRDefault="007C6613" w:rsidP="00CC51ED">
            <w:pPr>
              <w:widowControl w:val="0"/>
              <w:autoSpaceDE w:val="0"/>
              <w:autoSpaceDN w:val="0"/>
              <w:adjustRightInd w:val="0"/>
              <w:jc w:val="center"/>
              <w:rPr>
                <w:rFonts w:cs="Arial"/>
                <w:b/>
                <w:color w:val="FFFFFF" w:themeColor="background1"/>
                <w:szCs w:val="24"/>
              </w:rPr>
            </w:pPr>
            <w:r w:rsidRPr="007C0493">
              <w:rPr>
                <w:rFonts w:cs="Arial"/>
                <w:b/>
                <w:color w:val="FFFFFF" w:themeColor="background1"/>
                <w:szCs w:val="24"/>
              </w:rPr>
              <w:t>SECTION TWO</w:t>
            </w:r>
            <w:r w:rsidR="00944303" w:rsidRPr="007C0493">
              <w:rPr>
                <w:rFonts w:cs="Arial"/>
                <w:b/>
                <w:color w:val="FFFFFF" w:themeColor="background1"/>
                <w:szCs w:val="24"/>
              </w:rPr>
              <w:t xml:space="preserve"> – Housing, Financial Support, &amp; Benefits</w:t>
            </w:r>
          </w:p>
          <w:p w14:paraId="33A60600" w14:textId="77777777" w:rsidR="00CC51ED" w:rsidRPr="007C0493" w:rsidRDefault="00CC51ED" w:rsidP="00F83029">
            <w:pPr>
              <w:widowControl w:val="0"/>
              <w:autoSpaceDE w:val="0"/>
              <w:autoSpaceDN w:val="0"/>
              <w:adjustRightInd w:val="0"/>
              <w:rPr>
                <w:rFonts w:eastAsia="Times New Roman" w:cs="Arial"/>
                <w:b/>
                <w:color w:val="FFFFFF" w:themeColor="background1"/>
                <w:szCs w:val="24"/>
              </w:rPr>
            </w:pPr>
          </w:p>
        </w:tc>
      </w:tr>
    </w:tbl>
    <w:p w14:paraId="0D202DC8" w14:textId="77777777" w:rsidR="00802CDA" w:rsidRPr="007C0493" w:rsidRDefault="00802CDA" w:rsidP="00802CDA">
      <w:pPr>
        <w:widowControl w:val="0"/>
        <w:autoSpaceDE w:val="0"/>
        <w:autoSpaceDN w:val="0"/>
        <w:adjustRightInd w:val="0"/>
        <w:rPr>
          <w:rFonts w:eastAsia="Times New Roman" w:cs="Arial"/>
          <w:szCs w:val="24"/>
        </w:rPr>
      </w:pPr>
    </w:p>
    <w:p w14:paraId="26891BFD" w14:textId="77777777" w:rsidR="00802CDA" w:rsidRPr="007C0493" w:rsidRDefault="00802CDA" w:rsidP="00802CDA">
      <w:pPr>
        <w:widowControl w:val="0"/>
        <w:autoSpaceDE w:val="0"/>
        <w:autoSpaceDN w:val="0"/>
        <w:adjustRightInd w:val="0"/>
        <w:rPr>
          <w:rFonts w:eastAsia="Times New Roman" w:cs="Arial"/>
          <w:szCs w:val="24"/>
        </w:rPr>
      </w:pPr>
    </w:p>
    <w:p w14:paraId="33D7B752" w14:textId="77777777" w:rsidR="007F501C" w:rsidRPr="00DF062C" w:rsidRDefault="007F501C" w:rsidP="007F501C">
      <w:pPr>
        <w:widowControl w:val="0"/>
        <w:autoSpaceDE w:val="0"/>
        <w:autoSpaceDN w:val="0"/>
        <w:adjustRightInd w:val="0"/>
        <w:rPr>
          <w:rFonts w:eastAsia="Times New Roman" w:cs="Arial"/>
          <w:b/>
          <w:szCs w:val="24"/>
        </w:rPr>
      </w:pPr>
      <w:r w:rsidRPr="00DF062C">
        <w:rPr>
          <w:rFonts w:eastAsia="Times New Roman" w:cs="Arial"/>
          <w:b/>
          <w:szCs w:val="24"/>
        </w:rPr>
        <w:t>Housing Arrangements</w:t>
      </w:r>
    </w:p>
    <w:p w14:paraId="75A09615"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2CAAA6E8" w14:textId="77777777" w:rsidR="007F501C" w:rsidRPr="007C0493" w:rsidRDefault="007F501C" w:rsidP="007F501C">
      <w:pPr>
        <w:widowControl w:val="0"/>
        <w:autoSpaceDE w:val="0"/>
        <w:autoSpaceDN w:val="0"/>
        <w:adjustRightInd w:val="0"/>
        <w:rPr>
          <w:rFonts w:eastAsia="Times New Roman" w:cs="Arial"/>
          <w:szCs w:val="24"/>
        </w:rPr>
      </w:pPr>
    </w:p>
    <w:p w14:paraId="29D1CEC0" w14:textId="77777777" w:rsidR="007F501C" w:rsidRPr="00DF062C" w:rsidRDefault="007F501C" w:rsidP="007F501C">
      <w:pPr>
        <w:widowControl w:val="0"/>
        <w:autoSpaceDE w:val="0"/>
        <w:autoSpaceDN w:val="0"/>
        <w:adjustRightInd w:val="0"/>
        <w:rPr>
          <w:rFonts w:eastAsia="Times New Roman" w:cs="Arial"/>
          <w:b/>
          <w:szCs w:val="24"/>
        </w:rPr>
      </w:pPr>
      <w:r w:rsidRPr="00DF062C">
        <w:rPr>
          <w:rFonts w:eastAsia="Times New Roman" w:cs="Arial"/>
          <w:b/>
          <w:szCs w:val="24"/>
        </w:rPr>
        <w:t>Funding</w:t>
      </w:r>
    </w:p>
    <w:p w14:paraId="70F565A0" w14:textId="77777777" w:rsidR="007F501C"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 xml:space="preserve">Please provide a budget for the planned visit, and indicate the dollar amount for each item to be provided. The budget should include all committed resources.  Though necessary expenses may vary from one visitor to another, typical budget items include the following: compensation (if any)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 </w:t>
      </w:r>
    </w:p>
    <w:p w14:paraId="1148AF14" w14:textId="77777777" w:rsidR="007F501C" w:rsidRPr="007C0493" w:rsidRDefault="007F501C" w:rsidP="007F501C">
      <w:pPr>
        <w:widowControl w:val="0"/>
        <w:autoSpaceDE w:val="0"/>
        <w:autoSpaceDN w:val="0"/>
        <w:adjustRightInd w:val="0"/>
        <w:rPr>
          <w:rFonts w:eastAsia="Times New Roman" w:cs="Arial"/>
          <w:szCs w:val="24"/>
        </w:rPr>
      </w:pPr>
    </w:p>
    <w:p w14:paraId="53B63EC0" w14:textId="77777777" w:rsidR="00EE5121" w:rsidRPr="007C0493" w:rsidRDefault="00EE5121" w:rsidP="002C1521">
      <w:pPr>
        <w:widowControl w:val="0"/>
        <w:autoSpaceDE w:val="0"/>
        <w:autoSpaceDN w:val="0"/>
        <w:adjustRightInd w:val="0"/>
        <w:rPr>
          <w:rFonts w:eastAsia="Times New Roman" w:cs="Arial"/>
          <w:szCs w:val="24"/>
        </w:rPr>
      </w:pPr>
    </w:p>
    <w:p w14:paraId="353D6F7B" w14:textId="77777777" w:rsidR="00101A9A" w:rsidRPr="007C0493" w:rsidRDefault="00101A9A" w:rsidP="00101A9A">
      <w:pPr>
        <w:widowControl w:val="0"/>
        <w:autoSpaceDE w:val="0"/>
        <w:autoSpaceDN w:val="0"/>
        <w:adjustRightInd w:val="0"/>
        <w:rPr>
          <w:rFonts w:eastAsia="Times New Roman" w:cs="Arial"/>
          <w:szCs w:val="24"/>
        </w:rPr>
      </w:pPr>
    </w:p>
    <w:p w14:paraId="4823D014" w14:textId="1DEB5DE9" w:rsidR="00101A9A" w:rsidRPr="007C0493" w:rsidRDefault="005D7EAA" w:rsidP="005D7EAA">
      <w:pPr>
        <w:widowControl w:val="0"/>
        <w:autoSpaceDE w:val="0"/>
        <w:autoSpaceDN w:val="0"/>
        <w:adjustRightInd w:val="0"/>
        <w:rPr>
          <w:rFonts w:eastAsia="Times New Roman" w:cs="Arial"/>
          <w:szCs w:val="24"/>
        </w:rPr>
      </w:pPr>
      <w:r w:rsidRPr="007C0493">
        <w:rPr>
          <w:rFonts w:eastAsia="Times New Roman" w:cs="Arial"/>
          <w:szCs w:val="24"/>
          <w:u w:val="single"/>
        </w:rPr>
        <w:lastRenderedPageBreak/>
        <w:t xml:space="preserve">SOURCES OF </w:t>
      </w:r>
      <w:r w:rsidR="00944303" w:rsidRPr="007C0493">
        <w:rPr>
          <w:rFonts w:eastAsia="Times New Roman" w:cs="Arial"/>
          <w:szCs w:val="24"/>
          <w:u w:val="single"/>
        </w:rPr>
        <w:t xml:space="preserve">FINANCIAL </w:t>
      </w:r>
      <w:r w:rsidRPr="007C0493">
        <w:rPr>
          <w:rFonts w:eastAsia="Times New Roman" w:cs="Arial"/>
          <w:szCs w:val="24"/>
          <w:u w:val="single"/>
        </w:rPr>
        <w:t>SUP</w:t>
      </w:r>
      <w:r w:rsidR="009629FD" w:rsidRPr="007C0493">
        <w:rPr>
          <w:rFonts w:eastAsia="Times New Roman" w:cs="Arial"/>
          <w:szCs w:val="24"/>
          <w:u w:val="single"/>
        </w:rPr>
        <w:t xml:space="preserve">PORT: </w:t>
      </w:r>
    </w:p>
    <w:p w14:paraId="479D8694" w14:textId="76BC34B4" w:rsidR="00944303" w:rsidRPr="007C0493" w:rsidRDefault="00217601" w:rsidP="005D7EAA">
      <w:pPr>
        <w:widowControl w:val="0"/>
        <w:autoSpaceDE w:val="0"/>
        <w:autoSpaceDN w:val="0"/>
        <w:adjustRightInd w:val="0"/>
        <w:rPr>
          <w:rFonts w:eastAsia="Times New Roman" w:cs="Arial"/>
          <w:szCs w:val="24"/>
        </w:rPr>
      </w:pPr>
      <w:r>
        <w:rPr>
          <w:rFonts w:eastAsia="Times New Roman" w:cs="Arial"/>
          <w:szCs w:val="24"/>
        </w:rPr>
        <w:t xml:space="preserve">For self-supported visiting scholars, proof of financial support must be attached to this request. The various possible funding sources are listed below. The visiting scholar must be able to rely on at least </w:t>
      </w:r>
      <w:r w:rsidRPr="00217601">
        <w:rPr>
          <w:rFonts w:eastAsia="Times New Roman" w:cs="Arial"/>
          <w:b/>
          <w:szCs w:val="24"/>
        </w:rPr>
        <w:t>$1667 per month</w:t>
      </w:r>
      <w:r>
        <w:rPr>
          <w:rFonts w:eastAsia="Times New Roman" w:cs="Arial"/>
          <w:szCs w:val="24"/>
        </w:rPr>
        <w:t xml:space="preserve"> for living expenses for each month of the visit. Living expenses are not to be confused with wages. If at any point during the visit, the scholar is hired to work at the University, the Faculty Host is responsible to obtain approval from the University by contacting Daisy Lemus in Faculty Affairs (</w:t>
      </w:r>
      <w:hyperlink r:id="rId8" w:history="1">
        <w:r w:rsidRPr="00185C68">
          <w:rPr>
            <w:rStyle w:val="Hyperlink"/>
            <w:rFonts w:eastAsia="Times New Roman" w:cs="Arial"/>
            <w:szCs w:val="24"/>
          </w:rPr>
          <w:t>dlemus@csun.edu</w:t>
        </w:r>
      </w:hyperlink>
      <w:r>
        <w:rPr>
          <w:rFonts w:eastAsia="Times New Roman" w:cs="Arial"/>
          <w:szCs w:val="24"/>
        </w:rPr>
        <w:t>, ext. 2962).</w:t>
      </w:r>
    </w:p>
    <w:p w14:paraId="58517E26" w14:textId="77777777" w:rsidR="00802CDA" w:rsidRPr="007C0493" w:rsidRDefault="00802CDA" w:rsidP="002C1521">
      <w:pPr>
        <w:widowControl w:val="0"/>
        <w:autoSpaceDE w:val="0"/>
        <w:autoSpaceDN w:val="0"/>
        <w:adjustRightInd w:val="0"/>
        <w:rPr>
          <w:rFonts w:eastAsia="Times New Roman" w:cs="Arial"/>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1110"/>
        <w:gridCol w:w="951"/>
        <w:gridCol w:w="990"/>
        <w:gridCol w:w="1350"/>
      </w:tblGrid>
      <w:tr w:rsidR="00944303" w:rsidRPr="007C0493" w14:paraId="6FA0143D" w14:textId="77777777" w:rsidTr="00944303">
        <w:trPr>
          <w:trHeight w:val="105"/>
        </w:trPr>
        <w:tc>
          <w:tcPr>
            <w:tcW w:w="5229" w:type="dxa"/>
            <w:shd w:val="clear" w:color="auto" w:fill="CCCCCC"/>
          </w:tcPr>
          <w:p w14:paraId="4961528B" w14:textId="77777777" w:rsidR="00944303" w:rsidRPr="007C0493" w:rsidRDefault="00944303" w:rsidP="00E81656">
            <w:pPr>
              <w:widowControl w:val="0"/>
              <w:autoSpaceDE w:val="0"/>
              <w:autoSpaceDN w:val="0"/>
              <w:adjustRightInd w:val="0"/>
              <w:jc w:val="center"/>
              <w:rPr>
                <w:rFonts w:eastAsia="Times New Roman" w:cs="Arial"/>
                <w:color w:val="000000"/>
                <w:szCs w:val="24"/>
              </w:rPr>
            </w:pPr>
          </w:p>
          <w:p w14:paraId="35A87710" w14:textId="77777777" w:rsidR="00944303" w:rsidRPr="007C0493" w:rsidRDefault="00944303" w:rsidP="00E81656">
            <w:pPr>
              <w:widowControl w:val="0"/>
              <w:autoSpaceDE w:val="0"/>
              <w:autoSpaceDN w:val="0"/>
              <w:adjustRightInd w:val="0"/>
              <w:jc w:val="center"/>
              <w:rPr>
                <w:rFonts w:eastAsia="Times New Roman" w:cs="Arial"/>
                <w:color w:val="000000"/>
                <w:szCs w:val="24"/>
              </w:rPr>
            </w:pPr>
            <w:r w:rsidRPr="007C0493">
              <w:rPr>
                <w:rFonts w:eastAsia="Times New Roman" w:cs="Arial"/>
                <w:color w:val="000000"/>
                <w:szCs w:val="24"/>
              </w:rPr>
              <w:t>Funding Source</w:t>
            </w:r>
          </w:p>
        </w:tc>
        <w:tc>
          <w:tcPr>
            <w:tcW w:w="1110" w:type="dxa"/>
            <w:shd w:val="clear" w:color="auto" w:fill="CCCCCC"/>
          </w:tcPr>
          <w:p w14:paraId="1AEC6F1D"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Amount</w:t>
            </w:r>
          </w:p>
          <w:p w14:paraId="7B6F7E41"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per month</w:t>
            </w:r>
          </w:p>
          <w:p w14:paraId="7F4B71D4"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(USD)</w:t>
            </w:r>
          </w:p>
        </w:tc>
        <w:tc>
          <w:tcPr>
            <w:tcW w:w="951" w:type="dxa"/>
            <w:shd w:val="clear" w:color="auto" w:fill="CCCCCC"/>
          </w:tcPr>
          <w:p w14:paraId="19A32FC8"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Hourly</w:t>
            </w:r>
          </w:p>
          <w:p w14:paraId="246CD4DD"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Rate</w:t>
            </w:r>
          </w:p>
        </w:tc>
        <w:tc>
          <w:tcPr>
            <w:tcW w:w="990" w:type="dxa"/>
            <w:shd w:val="clear" w:color="auto" w:fill="CCCCCC"/>
          </w:tcPr>
          <w:p w14:paraId="7E2EE784" w14:textId="77777777" w:rsidR="00944303" w:rsidRPr="007C0493" w:rsidRDefault="00944303" w:rsidP="00D255CA">
            <w:pPr>
              <w:widowControl w:val="0"/>
              <w:autoSpaceDE w:val="0"/>
              <w:autoSpaceDN w:val="0"/>
              <w:adjustRightInd w:val="0"/>
              <w:ind w:left="99" w:hanging="90"/>
              <w:jc w:val="center"/>
              <w:rPr>
                <w:rFonts w:eastAsia="Times New Roman" w:cs="Arial"/>
                <w:szCs w:val="24"/>
              </w:rPr>
            </w:pPr>
            <w:r w:rsidRPr="007C0493">
              <w:rPr>
                <w:rFonts w:eastAsia="Times New Roman" w:cs="Arial"/>
                <w:szCs w:val="24"/>
              </w:rPr>
              <w:t># of</w:t>
            </w:r>
          </w:p>
          <w:p w14:paraId="6874ACDC" w14:textId="77777777" w:rsidR="00944303" w:rsidRPr="007C0493" w:rsidRDefault="00944303"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Months</w:t>
            </w:r>
          </w:p>
        </w:tc>
        <w:tc>
          <w:tcPr>
            <w:tcW w:w="1350" w:type="dxa"/>
            <w:shd w:val="clear" w:color="auto" w:fill="CCCCCC"/>
          </w:tcPr>
          <w:p w14:paraId="5F186224" w14:textId="77777777" w:rsidR="00944303" w:rsidRPr="007C0493" w:rsidRDefault="00944303"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Total</w:t>
            </w:r>
          </w:p>
          <w:p w14:paraId="4579E056" w14:textId="77777777" w:rsidR="00944303" w:rsidRPr="007C0493" w:rsidRDefault="00944303"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Amount</w:t>
            </w:r>
          </w:p>
        </w:tc>
      </w:tr>
      <w:tr w:rsidR="00944303" w:rsidRPr="007C0493" w14:paraId="347F94E9" w14:textId="77777777" w:rsidTr="00944303">
        <w:trPr>
          <w:trHeight w:val="105"/>
        </w:trPr>
        <w:tc>
          <w:tcPr>
            <w:tcW w:w="5229" w:type="dxa"/>
          </w:tcPr>
          <w:p w14:paraId="6B354F8F"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CSUN</w:t>
            </w:r>
            <w:r w:rsidRPr="007C0493">
              <w:rPr>
                <w:rFonts w:eastAsia="Times New Roman" w:cs="Arial"/>
                <w:color w:val="000000"/>
                <w:szCs w:val="24"/>
              </w:rPr>
              <w:t xml:space="preserve"> General Fund </w:t>
            </w:r>
            <w:r w:rsidRPr="007C0493">
              <w:rPr>
                <w:rFonts w:eastAsia="Times New Roman" w:cs="Arial"/>
                <w:color w:val="000000"/>
                <w:szCs w:val="24"/>
              </w:rPr>
              <w:br/>
              <w:t>Account # _____________________________________</w:t>
            </w:r>
          </w:p>
        </w:tc>
        <w:tc>
          <w:tcPr>
            <w:tcW w:w="1110" w:type="dxa"/>
          </w:tcPr>
          <w:p w14:paraId="773A1443"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0A283D2A" w14:textId="77777777" w:rsidR="00944303" w:rsidRPr="007C0493" w:rsidRDefault="00944303" w:rsidP="0004623D">
            <w:pPr>
              <w:widowControl w:val="0"/>
              <w:autoSpaceDE w:val="0"/>
              <w:autoSpaceDN w:val="0"/>
              <w:adjustRightInd w:val="0"/>
              <w:ind w:left="99" w:hanging="90"/>
              <w:rPr>
                <w:rFonts w:eastAsia="Times New Roman" w:cs="Arial"/>
                <w:szCs w:val="24"/>
              </w:rPr>
            </w:pPr>
            <w:r w:rsidRPr="007C0493">
              <w:rPr>
                <w:rFonts w:eastAsia="Times New Roman" w:cs="Arial"/>
                <w:szCs w:val="24"/>
              </w:rPr>
              <w:t xml:space="preserve">$ </w:t>
            </w:r>
          </w:p>
        </w:tc>
        <w:tc>
          <w:tcPr>
            <w:tcW w:w="951" w:type="dxa"/>
          </w:tcPr>
          <w:p w14:paraId="3802172A"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433F7DD9"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75CBD4A1"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27A92CC9"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2027DE15"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4707B294" w14:textId="77777777" w:rsidTr="00944303">
        <w:trPr>
          <w:trHeight w:val="105"/>
        </w:trPr>
        <w:tc>
          <w:tcPr>
            <w:tcW w:w="5229" w:type="dxa"/>
          </w:tcPr>
          <w:p w14:paraId="1D807AD9" w14:textId="77777777" w:rsidR="00944303" w:rsidRPr="007C0493" w:rsidRDefault="00944303"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The University Corp</w:t>
            </w:r>
          </w:p>
          <w:p w14:paraId="64F5A641"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Account # ______________________________________</w:t>
            </w:r>
          </w:p>
        </w:tc>
        <w:tc>
          <w:tcPr>
            <w:tcW w:w="1110" w:type="dxa"/>
          </w:tcPr>
          <w:p w14:paraId="3EF7FA22"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4A43C11E"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5929CED4"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33F0803F"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2C74B393"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1419DB35"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3EFB3AB3"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7587554B" w14:textId="77777777" w:rsidTr="00944303">
        <w:trPr>
          <w:trHeight w:val="105"/>
        </w:trPr>
        <w:tc>
          <w:tcPr>
            <w:tcW w:w="5229" w:type="dxa"/>
          </w:tcPr>
          <w:p w14:paraId="0D5AB188"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U.S. Government agency</w:t>
            </w:r>
            <w:r w:rsidRPr="007C0493">
              <w:rPr>
                <w:rFonts w:eastAsia="Times New Roman" w:cs="Arial"/>
                <w:color w:val="000000"/>
                <w:szCs w:val="24"/>
              </w:rPr>
              <w:t xml:space="preserve"> funds to</w:t>
            </w:r>
            <w:r w:rsidRPr="007C0493">
              <w:rPr>
                <w:rFonts w:eastAsia="Times New Roman" w:cs="Arial"/>
                <w:b/>
                <w:i/>
                <w:color w:val="000000"/>
                <w:szCs w:val="24"/>
              </w:rPr>
              <w:t xml:space="preserve"> this </w:t>
            </w:r>
            <w:r w:rsidRPr="007C0493">
              <w:rPr>
                <w:rFonts w:eastAsia="Times New Roman" w:cs="Arial"/>
                <w:color w:val="000000"/>
                <w:szCs w:val="24"/>
              </w:rPr>
              <w:t>Exchange Visitors:</w:t>
            </w:r>
          </w:p>
          <w:p w14:paraId="6B59791C"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628804AE"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17287B6D"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1EB3F299"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786E903A"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449FE733"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4575592F"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41EB28C1"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36A8F284" w14:textId="77777777" w:rsidTr="00944303">
        <w:trPr>
          <w:trHeight w:val="105"/>
        </w:trPr>
        <w:tc>
          <w:tcPr>
            <w:tcW w:w="5229" w:type="dxa"/>
          </w:tcPr>
          <w:p w14:paraId="63E00EA3"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International Organization</w:t>
            </w:r>
            <w:r w:rsidRPr="007C0493">
              <w:rPr>
                <w:rFonts w:eastAsia="Times New Roman" w:cs="Arial"/>
                <w:color w:val="000000"/>
                <w:szCs w:val="24"/>
              </w:rPr>
              <w:t xml:space="preserve">: [e.g. UN, WHO, NATO] funds to </w:t>
            </w:r>
            <w:r w:rsidRPr="007C0493">
              <w:rPr>
                <w:rFonts w:eastAsia="Times New Roman" w:cs="Arial"/>
                <w:b/>
                <w:i/>
                <w:color w:val="000000"/>
                <w:szCs w:val="24"/>
              </w:rPr>
              <w:t xml:space="preserve">this </w:t>
            </w:r>
            <w:r w:rsidRPr="007C0493">
              <w:rPr>
                <w:rFonts w:eastAsia="Times New Roman" w:cs="Arial"/>
                <w:color w:val="000000"/>
                <w:szCs w:val="24"/>
              </w:rPr>
              <w:t>Exchange Visitor: Name of Agency:_____________________</w:t>
            </w:r>
          </w:p>
        </w:tc>
        <w:tc>
          <w:tcPr>
            <w:tcW w:w="1110" w:type="dxa"/>
          </w:tcPr>
          <w:p w14:paraId="259E6EBD"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4A0B153D"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2FDBECBA"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23157436"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091810E4"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7B4CA310"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46188B68"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1F753132" w14:textId="77777777" w:rsidTr="00944303">
        <w:trPr>
          <w:trHeight w:val="105"/>
        </w:trPr>
        <w:tc>
          <w:tcPr>
            <w:tcW w:w="5229" w:type="dxa"/>
          </w:tcPr>
          <w:p w14:paraId="0A6C94B6" w14:textId="77777777" w:rsidR="00944303" w:rsidRPr="007C0493" w:rsidRDefault="00944303"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Exchange Visitor’s Government:</w:t>
            </w:r>
          </w:p>
          <w:p w14:paraId="0291CD08"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2E736740"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1C4CD6B3"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74780619"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3B8EEDE2"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7548DA3B"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06E8EF31"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312CD1B1"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5FEFED1E" w14:textId="77777777" w:rsidTr="00944303">
        <w:trPr>
          <w:trHeight w:val="105"/>
        </w:trPr>
        <w:tc>
          <w:tcPr>
            <w:tcW w:w="5229" w:type="dxa"/>
          </w:tcPr>
          <w:p w14:paraId="6DECFFFC"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Other organizations/Institutions</w:t>
            </w:r>
            <w:r w:rsidRPr="007C0493">
              <w:rPr>
                <w:rFonts w:eastAsia="Times New Roman" w:cs="Arial"/>
                <w:color w:val="000000"/>
                <w:szCs w:val="24"/>
              </w:rPr>
              <w:t xml:space="preserve"> in the U.S. or abroad:</w:t>
            </w:r>
          </w:p>
          <w:p w14:paraId="382568EC" w14:textId="77777777" w:rsidR="00944303" w:rsidRPr="007C0493" w:rsidRDefault="00944303"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Names(s): _____________________________________</w:t>
            </w:r>
          </w:p>
        </w:tc>
        <w:tc>
          <w:tcPr>
            <w:tcW w:w="1110" w:type="dxa"/>
          </w:tcPr>
          <w:p w14:paraId="0E3701AD"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6F47F873"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7B6CD738"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198988EA"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4C563F5D"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23C9C221"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0E2942AF"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944303" w:rsidRPr="007C0493" w14:paraId="64015A14" w14:textId="77777777" w:rsidTr="00944303">
        <w:trPr>
          <w:trHeight w:val="105"/>
        </w:trPr>
        <w:tc>
          <w:tcPr>
            <w:tcW w:w="5229" w:type="dxa"/>
          </w:tcPr>
          <w:p w14:paraId="126884EC"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Personal funds</w:t>
            </w:r>
            <w:r w:rsidRPr="007C0493">
              <w:rPr>
                <w:rFonts w:eastAsia="Times New Roman" w:cs="Arial"/>
                <w:color w:val="000000"/>
                <w:szCs w:val="24"/>
              </w:rPr>
              <w:t xml:space="preserve"> (include bank statement):</w:t>
            </w:r>
          </w:p>
          <w:p w14:paraId="4EC01039"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tc>
        <w:tc>
          <w:tcPr>
            <w:tcW w:w="1110" w:type="dxa"/>
          </w:tcPr>
          <w:p w14:paraId="393B4747"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322A5033" w14:textId="77777777" w:rsidR="00944303" w:rsidRPr="007C0493" w:rsidRDefault="00944303"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51" w:type="dxa"/>
          </w:tcPr>
          <w:p w14:paraId="4D4CF507"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990" w:type="dxa"/>
          </w:tcPr>
          <w:p w14:paraId="1C60DB3F" w14:textId="77777777" w:rsidR="00944303" w:rsidRPr="007C0493" w:rsidRDefault="00944303" w:rsidP="00E81656">
            <w:pPr>
              <w:widowControl w:val="0"/>
              <w:autoSpaceDE w:val="0"/>
              <w:autoSpaceDN w:val="0"/>
              <w:adjustRightInd w:val="0"/>
              <w:ind w:left="99" w:hanging="90"/>
              <w:rPr>
                <w:rFonts w:eastAsia="Times New Roman" w:cs="Arial"/>
                <w:szCs w:val="24"/>
              </w:rPr>
            </w:pPr>
          </w:p>
          <w:p w14:paraId="4AC7C139" w14:textId="77777777" w:rsidR="00944303" w:rsidRPr="007C0493" w:rsidRDefault="00944303" w:rsidP="00E81656">
            <w:pPr>
              <w:widowControl w:val="0"/>
              <w:autoSpaceDE w:val="0"/>
              <w:autoSpaceDN w:val="0"/>
              <w:adjustRightInd w:val="0"/>
              <w:ind w:left="99" w:hanging="90"/>
              <w:rPr>
                <w:rFonts w:eastAsia="Times New Roman" w:cs="Arial"/>
                <w:szCs w:val="24"/>
              </w:rPr>
            </w:pPr>
          </w:p>
        </w:tc>
        <w:tc>
          <w:tcPr>
            <w:tcW w:w="1350" w:type="dxa"/>
          </w:tcPr>
          <w:p w14:paraId="6C4C9088"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p>
          <w:p w14:paraId="50518FAA" w14:textId="77777777" w:rsidR="00944303" w:rsidRPr="007C0493" w:rsidRDefault="00944303"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bl>
    <w:p w14:paraId="22E98BA2" w14:textId="77777777" w:rsidR="00232EDD" w:rsidRPr="007C0493" w:rsidRDefault="00232EDD" w:rsidP="00944303">
      <w:pPr>
        <w:widowControl w:val="0"/>
        <w:autoSpaceDE w:val="0"/>
        <w:autoSpaceDN w:val="0"/>
        <w:adjustRightInd w:val="0"/>
        <w:rPr>
          <w:rFonts w:eastAsia="Times New Roman" w:cs="Arial"/>
          <w:color w:val="000000"/>
          <w:szCs w:val="24"/>
        </w:rPr>
        <w:sectPr w:rsidR="00232EDD" w:rsidRPr="007C0493" w:rsidSect="00684B8B">
          <w:headerReference w:type="default" r:id="rId9"/>
          <w:footerReference w:type="even" r:id="rId10"/>
          <w:footerReference w:type="default" r:id="rId11"/>
          <w:pgSz w:w="12240" w:h="15840" w:code="1"/>
          <w:pgMar w:top="903" w:right="1152" w:bottom="1008" w:left="1152" w:header="576" w:footer="576" w:gutter="0"/>
          <w:pgNumType w:start="1"/>
          <w:cols w:space="720"/>
          <w:noEndnote/>
          <w:docGrid w:linePitch="326"/>
        </w:sectPr>
      </w:pPr>
    </w:p>
    <w:p w14:paraId="1A9401F8" w14:textId="77777777" w:rsidR="00944303" w:rsidRPr="007C0493" w:rsidRDefault="00944303" w:rsidP="00944303">
      <w:pPr>
        <w:widowControl w:val="0"/>
        <w:autoSpaceDE w:val="0"/>
        <w:autoSpaceDN w:val="0"/>
        <w:adjustRightInd w:val="0"/>
        <w:rPr>
          <w:rFonts w:eastAsia="Times New Roman" w:cs="Arial"/>
          <w:color w:val="000000"/>
          <w:szCs w:val="24"/>
        </w:rPr>
      </w:pPr>
    </w:p>
    <w:p w14:paraId="3CD49A73" w14:textId="77777777" w:rsidR="004860B4" w:rsidRDefault="004860B4" w:rsidP="002C1521">
      <w:pPr>
        <w:widowControl w:val="0"/>
        <w:autoSpaceDE w:val="0"/>
        <w:autoSpaceDN w:val="0"/>
        <w:adjustRightInd w:val="0"/>
        <w:rPr>
          <w:rFonts w:eastAsia="Times New Roman" w:cs="Arial"/>
          <w:szCs w:val="24"/>
          <w:u w:val="single"/>
        </w:rPr>
      </w:pPr>
    </w:p>
    <w:p w14:paraId="2BDC4845" w14:textId="77777777" w:rsidR="007F501C" w:rsidRDefault="007F501C" w:rsidP="002C1521">
      <w:pPr>
        <w:widowControl w:val="0"/>
        <w:autoSpaceDE w:val="0"/>
        <w:autoSpaceDN w:val="0"/>
        <w:adjustRightInd w:val="0"/>
        <w:rPr>
          <w:rFonts w:eastAsia="Times New Roman" w:cs="Arial"/>
          <w:szCs w:val="24"/>
        </w:rPr>
      </w:pPr>
      <w:r w:rsidRPr="007F501C">
        <w:rPr>
          <w:rFonts w:eastAsia="Times New Roman" w:cs="Arial"/>
          <w:b/>
          <w:szCs w:val="24"/>
          <w:u w:val="single"/>
        </w:rPr>
        <w:t>INSURANCE</w:t>
      </w:r>
      <w:r w:rsidR="00955471" w:rsidRPr="007F501C">
        <w:rPr>
          <w:rFonts w:eastAsia="Times New Roman" w:cs="Arial"/>
          <w:b/>
          <w:szCs w:val="24"/>
        </w:rPr>
        <w:t>:</w:t>
      </w:r>
      <w:r w:rsidR="00955471" w:rsidRPr="007C0493">
        <w:rPr>
          <w:rFonts w:eastAsia="Times New Roman" w:cs="Arial"/>
          <w:szCs w:val="24"/>
        </w:rPr>
        <w:t xml:space="preserve">  </w:t>
      </w:r>
    </w:p>
    <w:p w14:paraId="4BCBE936" w14:textId="2FA9467B" w:rsidR="002C1521" w:rsidRPr="007C0493" w:rsidRDefault="002C1521" w:rsidP="002C1521">
      <w:pPr>
        <w:widowControl w:val="0"/>
        <w:autoSpaceDE w:val="0"/>
        <w:autoSpaceDN w:val="0"/>
        <w:adjustRightInd w:val="0"/>
        <w:rPr>
          <w:rFonts w:eastAsia="Times New Roman" w:cs="Arial"/>
          <w:szCs w:val="24"/>
        </w:rPr>
      </w:pPr>
      <w:r w:rsidRPr="007C0493">
        <w:rPr>
          <w:rFonts w:eastAsia="Times New Roman" w:cs="Arial"/>
          <w:szCs w:val="24"/>
        </w:rPr>
        <w:t xml:space="preserve">Proof of health insurance </w:t>
      </w:r>
      <w:r w:rsidRPr="007C0493">
        <w:rPr>
          <w:rFonts w:eastAsia="Times New Roman" w:cs="Arial"/>
          <w:i/>
          <w:szCs w:val="24"/>
        </w:rPr>
        <w:t>(</w:t>
      </w:r>
      <w:r w:rsidR="007E07E8" w:rsidRPr="007C0493">
        <w:rPr>
          <w:rFonts w:eastAsia="Times New Roman" w:cs="Arial"/>
          <w:i/>
          <w:szCs w:val="24"/>
        </w:rPr>
        <w:t>including</w:t>
      </w:r>
      <w:r w:rsidRPr="007C0493">
        <w:rPr>
          <w:rFonts w:eastAsia="Times New Roman" w:cs="Arial"/>
          <w:i/>
          <w:szCs w:val="24"/>
        </w:rPr>
        <w:t xml:space="preserve"> provisions for evacuation and repatriation)</w:t>
      </w:r>
      <w:r w:rsidRPr="007C0493">
        <w:rPr>
          <w:rFonts w:eastAsia="Times New Roman" w:cs="Arial"/>
          <w:szCs w:val="24"/>
        </w:rPr>
        <w:t xml:space="preserve"> is required for the </w:t>
      </w:r>
      <w:r w:rsidR="004860B4">
        <w:rPr>
          <w:rFonts w:eastAsia="Times New Roman" w:cs="Arial"/>
          <w:szCs w:val="24"/>
        </w:rPr>
        <w:t>duration of the visit</w:t>
      </w:r>
      <w:r w:rsidRPr="007C0493">
        <w:rPr>
          <w:rFonts w:eastAsia="Times New Roman" w:cs="Arial"/>
          <w:szCs w:val="24"/>
        </w:rPr>
        <w:t xml:space="preserve">.  </w:t>
      </w:r>
      <w:r w:rsidR="004860B4">
        <w:rPr>
          <w:rFonts w:eastAsia="Times New Roman" w:cs="Arial"/>
          <w:szCs w:val="24"/>
        </w:rPr>
        <w:t xml:space="preserve">All self-supported visitors </w:t>
      </w:r>
      <w:r w:rsidR="00217601">
        <w:rPr>
          <w:rFonts w:eastAsia="Times New Roman" w:cs="Arial"/>
          <w:szCs w:val="24"/>
        </w:rPr>
        <w:t xml:space="preserve">must </w:t>
      </w:r>
      <w:r w:rsidR="004860B4">
        <w:rPr>
          <w:rFonts w:eastAsia="Times New Roman" w:cs="Arial"/>
          <w:szCs w:val="24"/>
        </w:rPr>
        <w:t>maintain and show proof of insurance upon visiting the campus.</w:t>
      </w:r>
      <w:r w:rsidR="00217601">
        <w:rPr>
          <w:rFonts w:eastAsia="Times New Roman" w:cs="Arial"/>
          <w:szCs w:val="24"/>
        </w:rPr>
        <w:t xml:space="preserve"> T</w:t>
      </w:r>
      <w:r w:rsidR="007F501C">
        <w:rPr>
          <w:rFonts w:eastAsia="Times New Roman" w:cs="Arial"/>
          <w:szCs w:val="24"/>
        </w:rPr>
        <w:t>he University will not finalize</w:t>
      </w:r>
      <w:r w:rsidR="00217601">
        <w:rPr>
          <w:rFonts w:eastAsia="Times New Roman" w:cs="Arial"/>
          <w:szCs w:val="24"/>
        </w:rPr>
        <w:t xml:space="preserve"> the appointment unless the valid proof of insurance is submitted</w:t>
      </w:r>
      <w:r w:rsidR="00590646">
        <w:rPr>
          <w:rFonts w:eastAsia="Times New Roman" w:cs="Arial"/>
          <w:szCs w:val="24"/>
        </w:rPr>
        <w:t xml:space="preserve"> during the orientation meeting with Faculty Affairs</w:t>
      </w:r>
      <w:r w:rsidR="00217601">
        <w:rPr>
          <w:rFonts w:eastAsia="Times New Roman" w:cs="Arial"/>
          <w:szCs w:val="24"/>
        </w:rPr>
        <w:t>.</w:t>
      </w:r>
    </w:p>
    <w:p w14:paraId="68BE92C8" w14:textId="77777777" w:rsidR="001918E3" w:rsidRPr="007C0493" w:rsidRDefault="001918E3" w:rsidP="002C1521">
      <w:pPr>
        <w:widowControl w:val="0"/>
        <w:autoSpaceDE w:val="0"/>
        <w:autoSpaceDN w:val="0"/>
        <w:adjustRightInd w:val="0"/>
        <w:rPr>
          <w:rFonts w:eastAsia="Times New Roman" w:cs="Arial"/>
          <w:szCs w:val="24"/>
        </w:rPr>
      </w:pPr>
    </w:p>
    <w:p w14:paraId="2DB49BF0" w14:textId="67FDBDB4" w:rsidR="00101A9A" w:rsidRPr="007C0493" w:rsidRDefault="00101A9A" w:rsidP="00101A9A">
      <w:pPr>
        <w:rPr>
          <w:rFonts w:eastAsia="Times New Roman" w:cs="Arial"/>
          <w:szCs w:val="24"/>
        </w:rPr>
      </w:pPr>
      <w:r w:rsidRPr="007C0493">
        <w:rPr>
          <w:rFonts w:eastAsia="Times New Roman" w:cs="Arial"/>
          <w:szCs w:val="24"/>
        </w:rPr>
        <w:t>Health and accident insurance policy offering at least U.S. $100,000.00 (USD) in major medical and hospital coverage</w:t>
      </w:r>
      <w:r w:rsidRPr="007C0493">
        <w:rPr>
          <w:rFonts w:eastAsia="Times New Roman" w:cs="Arial"/>
          <w:i/>
          <w:iCs/>
          <w:szCs w:val="24"/>
        </w:rPr>
        <w:t xml:space="preserve"> plus $25,000.</w:t>
      </w:r>
      <w:r w:rsidR="008C1F24">
        <w:rPr>
          <w:rFonts w:eastAsia="Times New Roman" w:cs="Arial"/>
          <w:i/>
          <w:iCs/>
          <w:szCs w:val="24"/>
        </w:rPr>
        <w:t>00 (USD) in repatriation and $5</w:t>
      </w:r>
      <w:r w:rsidRPr="007C0493">
        <w:rPr>
          <w:rFonts w:eastAsia="Times New Roman" w:cs="Arial"/>
          <w:i/>
          <w:iCs/>
          <w:szCs w:val="24"/>
        </w:rPr>
        <w:t>0,000.00 (USD) evacuation coverage</w:t>
      </w:r>
      <w:r w:rsidRPr="007C0493">
        <w:rPr>
          <w:rFonts w:eastAsia="Times New Roman" w:cs="Arial"/>
          <w:szCs w:val="24"/>
        </w:rPr>
        <w:t xml:space="preserve"> through the end of the academic year. In addition, your deductible should not exceed $500 USD per accident or illness. </w:t>
      </w:r>
    </w:p>
    <w:p w14:paraId="04CF1218" w14:textId="77777777" w:rsidR="00101A9A" w:rsidRPr="007C0493" w:rsidRDefault="00101A9A" w:rsidP="00101A9A">
      <w:pPr>
        <w:rPr>
          <w:rFonts w:eastAsia="Times New Roman" w:cs="Arial"/>
          <w:szCs w:val="24"/>
        </w:rPr>
      </w:pPr>
    </w:p>
    <w:p w14:paraId="16F5D646" w14:textId="6151D1E2" w:rsidR="00101A9A" w:rsidRPr="007C0493" w:rsidRDefault="00C0538E" w:rsidP="00101A9A">
      <w:pPr>
        <w:rPr>
          <w:rFonts w:eastAsia="Times New Roman" w:cs="Arial"/>
          <w:szCs w:val="24"/>
        </w:rPr>
      </w:pPr>
      <w:r>
        <w:rPr>
          <w:rFonts w:eastAsia="Times New Roman" w:cs="Arial"/>
          <w:szCs w:val="24"/>
        </w:rPr>
        <w:t>To purchase the adequate insurance</w:t>
      </w:r>
      <w:r w:rsidR="00101A9A" w:rsidRPr="007C0493">
        <w:rPr>
          <w:rFonts w:eastAsia="Times New Roman" w:cs="Arial"/>
          <w:szCs w:val="24"/>
        </w:rPr>
        <w:t xml:space="preserve"> policy </w:t>
      </w:r>
      <w:r>
        <w:rPr>
          <w:rFonts w:eastAsia="Times New Roman" w:cs="Arial"/>
          <w:szCs w:val="24"/>
        </w:rPr>
        <w:t>visit the following link:</w:t>
      </w:r>
      <w:r w:rsidR="00101A9A" w:rsidRPr="007C0493">
        <w:rPr>
          <w:rFonts w:eastAsia="Times New Roman" w:cs="Arial"/>
          <w:szCs w:val="24"/>
        </w:rPr>
        <w:t xml:space="preserve"> </w:t>
      </w:r>
      <w:hyperlink r:id="rId12" w:tgtFrame="_blank" w:history="1">
        <w:r w:rsidR="00101A9A" w:rsidRPr="007C0493">
          <w:rPr>
            <w:rStyle w:val="Hyperlink"/>
            <w:rFonts w:eastAsia="Times New Roman" w:cs="Arial"/>
            <w:szCs w:val="24"/>
          </w:rPr>
          <w:t>www.csuhealthlink.com</w:t>
        </w:r>
      </w:hyperlink>
      <w:r w:rsidR="00101A9A" w:rsidRPr="007C0493">
        <w:rPr>
          <w:rFonts w:eastAsia="Times New Roman" w:cs="Arial"/>
          <w:szCs w:val="24"/>
        </w:rPr>
        <w:t xml:space="preserve">.  </w:t>
      </w:r>
    </w:p>
    <w:tbl>
      <w:tblPr>
        <w:tblStyle w:val="TableGrid"/>
        <w:tblpPr w:leftFromText="180" w:rightFromText="180" w:vertAnchor="page" w:horzAnchor="page" w:tblpX="1090" w:tblpY="3965"/>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152"/>
      </w:tblGrid>
      <w:tr w:rsidR="007F501C" w:rsidRPr="007C0493" w14:paraId="6CFD1E5C" w14:textId="77777777" w:rsidTr="007F501C">
        <w:tc>
          <w:tcPr>
            <w:tcW w:w="10152" w:type="dxa"/>
            <w:shd w:val="clear" w:color="auto" w:fill="A6A6A6"/>
          </w:tcPr>
          <w:p w14:paraId="73368BB0" w14:textId="77777777" w:rsidR="007F501C" w:rsidRPr="007C0493" w:rsidRDefault="007F501C" w:rsidP="007F501C">
            <w:pPr>
              <w:widowControl w:val="0"/>
              <w:autoSpaceDE w:val="0"/>
              <w:autoSpaceDN w:val="0"/>
              <w:adjustRightInd w:val="0"/>
              <w:rPr>
                <w:rFonts w:eastAsia="Times New Roman" w:cs="Arial"/>
                <w:b/>
                <w:color w:val="FFFFFF" w:themeColor="background1"/>
                <w:szCs w:val="24"/>
              </w:rPr>
            </w:pPr>
          </w:p>
          <w:p w14:paraId="0E99DC12" w14:textId="77777777" w:rsidR="007F501C" w:rsidRPr="007C0493" w:rsidRDefault="007F501C" w:rsidP="007F501C">
            <w:pPr>
              <w:widowControl w:val="0"/>
              <w:autoSpaceDE w:val="0"/>
              <w:autoSpaceDN w:val="0"/>
              <w:adjustRightInd w:val="0"/>
              <w:jc w:val="center"/>
              <w:rPr>
                <w:rFonts w:eastAsia="Times New Roman" w:cs="Arial"/>
                <w:b/>
                <w:i/>
                <w:color w:val="FFFFFF" w:themeColor="background1"/>
                <w:szCs w:val="24"/>
              </w:rPr>
            </w:pPr>
            <w:r w:rsidRPr="007C0493">
              <w:rPr>
                <w:rFonts w:eastAsia="Times New Roman" w:cs="Arial"/>
                <w:b/>
                <w:color w:val="FFFFFF" w:themeColor="background1"/>
                <w:szCs w:val="24"/>
              </w:rPr>
              <w:t>SECTION THREE</w:t>
            </w:r>
            <w:r>
              <w:rPr>
                <w:rFonts w:eastAsia="Times New Roman" w:cs="Arial"/>
                <w:b/>
                <w:color w:val="FFFFFF" w:themeColor="background1"/>
                <w:szCs w:val="24"/>
              </w:rPr>
              <w:t xml:space="preserve">:  </w:t>
            </w:r>
            <w:r w:rsidRPr="007C0493">
              <w:rPr>
                <w:rFonts w:eastAsia="Times New Roman" w:cs="Arial"/>
                <w:b/>
                <w:color w:val="FFFFFF" w:themeColor="background1"/>
                <w:szCs w:val="24"/>
              </w:rPr>
              <w:t>Information about the Proposed Visiting Scholar</w:t>
            </w:r>
          </w:p>
          <w:p w14:paraId="3F9C5F34" w14:textId="77777777" w:rsidR="007F501C" w:rsidRPr="007C0493" w:rsidRDefault="007F501C" w:rsidP="007F501C">
            <w:pPr>
              <w:widowControl w:val="0"/>
              <w:autoSpaceDE w:val="0"/>
              <w:autoSpaceDN w:val="0"/>
              <w:adjustRightInd w:val="0"/>
              <w:rPr>
                <w:rFonts w:eastAsia="Times New Roman" w:cs="Arial"/>
                <w:b/>
                <w:color w:val="FFFFFF" w:themeColor="background1"/>
                <w:szCs w:val="24"/>
              </w:rPr>
            </w:pPr>
          </w:p>
        </w:tc>
      </w:tr>
    </w:tbl>
    <w:p w14:paraId="7029EDB4" w14:textId="77777777" w:rsidR="00101A9A" w:rsidRPr="007C0493" w:rsidRDefault="00101A9A" w:rsidP="00101A9A">
      <w:pPr>
        <w:rPr>
          <w:rFonts w:eastAsia="Times New Roman" w:cs="Arial"/>
          <w:szCs w:val="24"/>
        </w:rPr>
      </w:pPr>
    </w:p>
    <w:p w14:paraId="543A45CE" w14:textId="77777777" w:rsidR="007F501C" w:rsidRDefault="00101A9A" w:rsidP="007F501C">
      <w:pPr>
        <w:rPr>
          <w:rFonts w:eastAsia="Times New Roman" w:cs="Arial"/>
          <w:b/>
          <w:color w:val="943634"/>
          <w:szCs w:val="24"/>
        </w:rPr>
      </w:pPr>
      <w:r w:rsidRPr="007C0493">
        <w:rPr>
          <w:rFonts w:eastAsia="Times New Roman" w:cs="Arial"/>
          <w:szCs w:val="24"/>
        </w:rPr>
        <w:t>If the policy is purchased elsewhere, please bring a receipt showing proof of expiration date as well as the policy description, or a letter from the insurance company with your full name verifying that your current insurance meets the above requirements.</w:t>
      </w:r>
      <w:r w:rsidR="004860B4">
        <w:rPr>
          <w:rFonts w:eastAsia="Times New Roman" w:cs="Arial"/>
          <w:szCs w:val="24"/>
        </w:rPr>
        <w:t xml:space="preserve"> All insurance documents must be in the English language and re</w:t>
      </w:r>
      <w:r w:rsidR="007F501C">
        <w:rPr>
          <w:rFonts w:eastAsia="Times New Roman" w:cs="Arial"/>
          <w:szCs w:val="24"/>
        </w:rPr>
        <w:t>fer to currency in U.S. dollars.</w:t>
      </w:r>
    </w:p>
    <w:p w14:paraId="1C933AC9" w14:textId="77777777" w:rsidR="007F501C" w:rsidRDefault="007F501C" w:rsidP="007F501C">
      <w:pPr>
        <w:rPr>
          <w:rFonts w:eastAsia="Times New Roman" w:cs="Arial"/>
          <w:b/>
          <w:color w:val="943634"/>
          <w:szCs w:val="24"/>
        </w:rPr>
      </w:pPr>
    </w:p>
    <w:p w14:paraId="5742EA43" w14:textId="77777777" w:rsidR="007F501C" w:rsidRDefault="007F501C" w:rsidP="007F501C">
      <w:pPr>
        <w:rPr>
          <w:rFonts w:eastAsia="Times New Roman" w:cs="Arial"/>
          <w:b/>
          <w:color w:val="943634"/>
          <w:szCs w:val="24"/>
        </w:rPr>
      </w:pPr>
    </w:p>
    <w:p w14:paraId="5CFA912B" w14:textId="77777777" w:rsidR="007F501C" w:rsidRDefault="007F501C" w:rsidP="007F501C">
      <w:pPr>
        <w:rPr>
          <w:rFonts w:eastAsia="Times New Roman" w:cs="Arial"/>
          <w:b/>
          <w:color w:val="943634"/>
          <w:szCs w:val="24"/>
        </w:rPr>
      </w:pPr>
    </w:p>
    <w:p w14:paraId="1A2AE261" w14:textId="77777777" w:rsidR="007F501C" w:rsidRDefault="007F501C" w:rsidP="007F501C">
      <w:pPr>
        <w:rPr>
          <w:rFonts w:eastAsia="Times New Roman" w:cs="Arial"/>
          <w:b/>
          <w:color w:val="943634"/>
          <w:szCs w:val="24"/>
        </w:rPr>
      </w:pPr>
    </w:p>
    <w:p w14:paraId="13A009B2" w14:textId="77777777" w:rsidR="007F501C" w:rsidRDefault="007F501C" w:rsidP="007F501C">
      <w:pPr>
        <w:rPr>
          <w:rFonts w:eastAsia="Times New Roman" w:cs="Arial"/>
          <w:b/>
          <w:color w:val="943634"/>
          <w:szCs w:val="24"/>
        </w:rPr>
      </w:pPr>
    </w:p>
    <w:p w14:paraId="7DA0BACA" w14:textId="77777777" w:rsidR="007F501C" w:rsidRDefault="007F501C" w:rsidP="007F501C">
      <w:pPr>
        <w:rPr>
          <w:rFonts w:eastAsia="Times New Roman" w:cs="Arial"/>
          <w:b/>
          <w:color w:val="943634"/>
          <w:szCs w:val="24"/>
        </w:rPr>
      </w:pPr>
    </w:p>
    <w:p w14:paraId="070519BA" w14:textId="5A94E147" w:rsidR="00B8331F" w:rsidRPr="007C0493" w:rsidRDefault="00B8331F" w:rsidP="007F501C">
      <w:pPr>
        <w:rPr>
          <w:rFonts w:eastAsia="Times New Roman" w:cs="Arial"/>
          <w:szCs w:val="24"/>
        </w:rPr>
      </w:pPr>
      <w:r w:rsidRPr="007C0493">
        <w:rPr>
          <w:rFonts w:eastAsia="Times New Roman" w:cs="Arial"/>
          <w:szCs w:val="24"/>
          <w:u w:val="single"/>
        </w:rPr>
        <w:t xml:space="preserve">WHERE TO SEND THE OFFICIAL INVITATION: </w:t>
      </w:r>
      <w:r w:rsidRPr="007C0493">
        <w:rPr>
          <w:rFonts w:eastAsia="Times New Roman" w:cs="Arial"/>
          <w:szCs w:val="24"/>
        </w:rPr>
        <w:t xml:space="preserve"> </w:t>
      </w:r>
      <w:r w:rsidR="00C0538E">
        <w:rPr>
          <w:rFonts w:eastAsia="Times New Roman" w:cs="Arial"/>
          <w:szCs w:val="24"/>
        </w:rPr>
        <w:t>Please include a c</w:t>
      </w:r>
      <w:r w:rsidRPr="007C0493">
        <w:rPr>
          <w:rFonts w:eastAsia="Times New Roman" w:cs="Arial"/>
          <w:szCs w:val="24"/>
        </w:rPr>
        <w:t xml:space="preserve">omplete mailing address, home telephone and fax number to which the letter of invitation and DS-2019 Form should be sent.  </w:t>
      </w:r>
    </w:p>
    <w:p w14:paraId="69B89F0D" w14:textId="77777777" w:rsidR="00B8331F" w:rsidRPr="007C0493" w:rsidRDefault="00B8331F" w:rsidP="00B8331F">
      <w:pPr>
        <w:widowControl w:val="0"/>
        <w:autoSpaceDE w:val="0"/>
        <w:autoSpaceDN w:val="0"/>
        <w:adjustRightInd w:val="0"/>
        <w:rPr>
          <w:rFonts w:eastAsia="Times New Roman" w:cs="Arial"/>
          <w:szCs w:val="24"/>
        </w:rPr>
      </w:pPr>
    </w:p>
    <w:p w14:paraId="6ABAB58C" w14:textId="50461078"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Organization Name:</w:t>
      </w:r>
      <w:r w:rsidRPr="007C0493">
        <w:rPr>
          <w:rFonts w:cs="Arial"/>
          <w:szCs w:val="24"/>
          <w:u w:val="single"/>
        </w:rPr>
        <w:tab/>
      </w:r>
      <w:r w:rsidRPr="007C0493">
        <w:rPr>
          <w:rFonts w:cs="Arial"/>
          <w:szCs w:val="24"/>
          <w:u w:val="single"/>
        </w:rPr>
        <w:tab/>
      </w:r>
      <w:r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p>
    <w:p w14:paraId="17D3B76B" w14:textId="3987E795"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9D76C4" w:rsidRPr="007C0493">
        <w:rPr>
          <w:rFonts w:cs="Arial"/>
          <w:szCs w:val="24"/>
          <w:u w:val="single"/>
        </w:rPr>
        <w:tab/>
      </w:r>
      <w:r w:rsidR="00D13C22"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Pr="007C0493">
        <w:rPr>
          <w:rFonts w:eastAsia="Times New Roman" w:cs="Arial"/>
          <w:szCs w:val="24"/>
        </w:rPr>
        <w:t>Last Name:</w:t>
      </w:r>
      <w:r w:rsidR="009D76C4"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p>
    <w:p w14:paraId="30304B81" w14:textId="2DCC1E37" w:rsidR="00B8331F"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Address 1:</w:t>
      </w:r>
      <w:r w:rsidR="009D76C4" w:rsidRPr="007C0493">
        <w:rPr>
          <w:rFonts w:cs="Arial"/>
          <w:szCs w:val="24"/>
          <w:u w:val="single"/>
        </w:rPr>
        <w:tab/>
      </w:r>
      <w:r w:rsidR="009A4DDE" w:rsidRPr="007C0493">
        <w:rPr>
          <w:rFonts w:cs="Arial"/>
          <w:szCs w:val="24"/>
          <w:u w:val="single"/>
        </w:rPr>
        <w:tab/>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47CD6037" w14:textId="0AAFEAB7"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Address 2:</w:t>
      </w:r>
      <w:r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2CF0FB58" w14:textId="49F166A3"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w:t>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A4DDE"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Pr="007C0493">
        <w:rPr>
          <w:rFonts w:eastAsia="Times New Roman" w:cs="Arial"/>
          <w:szCs w:val="24"/>
        </w:rPr>
        <w:t>Country:</w:t>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33E71EE2" w14:textId="4CFB5CFF"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Postal Code/Zip Code:</w:t>
      </w:r>
      <w:r w:rsidRPr="007C0493">
        <w:rPr>
          <w:rFonts w:cs="Arial"/>
          <w:szCs w:val="24"/>
          <w:u w:val="single"/>
        </w:rPr>
        <w:tab/>
      </w:r>
      <w:r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00CA7F0A" w:rsidRPr="007C0493">
        <w:rPr>
          <w:rFonts w:cs="Arial"/>
          <w:szCs w:val="24"/>
          <w:u w:val="single"/>
        </w:rPr>
        <w:tab/>
      </w:r>
    </w:p>
    <w:p w14:paraId="2D96DC3C" w14:textId="51A6C530" w:rsidR="00B8331F" w:rsidRPr="004860B4" w:rsidRDefault="00132894" w:rsidP="00B8331F">
      <w:pPr>
        <w:widowControl w:val="0"/>
        <w:autoSpaceDE w:val="0"/>
        <w:autoSpaceDN w:val="0"/>
        <w:adjustRightInd w:val="0"/>
        <w:spacing w:line="480" w:lineRule="auto"/>
        <w:rPr>
          <w:rFonts w:cs="Arial"/>
          <w:szCs w:val="24"/>
          <w:u w:val="single"/>
        </w:rPr>
      </w:pPr>
      <w:r w:rsidRPr="007C0493">
        <w:rPr>
          <w:rFonts w:eastAsia="Times New Roman" w:cs="Arial"/>
          <w:szCs w:val="24"/>
        </w:rPr>
        <w:t xml:space="preserve">Cellular </w:t>
      </w:r>
      <w:r w:rsidR="00B8331F" w:rsidRPr="007C0493">
        <w:rPr>
          <w:rFonts w:eastAsia="Times New Roman" w:cs="Arial"/>
          <w:szCs w:val="24"/>
        </w:rPr>
        <w:t>Phone:</w:t>
      </w:r>
      <w:r w:rsidR="00B8331F" w:rsidRPr="007C0493">
        <w:rPr>
          <w:rFonts w:cs="Arial"/>
          <w:szCs w:val="24"/>
          <w:u w:val="single"/>
        </w:rPr>
        <w:tab/>
      </w:r>
      <w:r w:rsidR="00B8331F" w:rsidRPr="007C0493">
        <w:rPr>
          <w:rFonts w:cs="Arial"/>
          <w:szCs w:val="24"/>
          <w:u w:val="single"/>
        </w:rPr>
        <w:tab/>
      </w:r>
      <w:r w:rsidR="00142E96" w:rsidRPr="007C0493">
        <w:rPr>
          <w:rFonts w:cs="Arial"/>
          <w:szCs w:val="24"/>
          <w:u w:val="single"/>
        </w:rPr>
        <w:tab/>
      </w:r>
      <w:r w:rsidR="00B8331F" w:rsidRPr="007C0493">
        <w:rPr>
          <w:rFonts w:cs="Arial"/>
          <w:szCs w:val="24"/>
          <w:u w:val="single"/>
        </w:rPr>
        <w:tab/>
      </w:r>
      <w:r w:rsidR="004860B4">
        <w:rPr>
          <w:rFonts w:cs="Arial"/>
          <w:szCs w:val="24"/>
          <w:u w:val="single"/>
        </w:rPr>
        <w:t xml:space="preserve"> </w:t>
      </w:r>
      <w:r w:rsidRPr="007C0493">
        <w:rPr>
          <w:rFonts w:cs="Arial"/>
          <w:szCs w:val="24"/>
        </w:rPr>
        <w:t xml:space="preserve">Office </w:t>
      </w:r>
      <w:r w:rsidR="009D76C4" w:rsidRPr="007C0493">
        <w:rPr>
          <w:rFonts w:cs="Arial"/>
          <w:szCs w:val="24"/>
        </w:rPr>
        <w:t>Phone:</w:t>
      </w:r>
      <w:r w:rsidR="009A4DDE" w:rsidRPr="007C0493">
        <w:rPr>
          <w:rFonts w:cs="Arial"/>
          <w:szCs w:val="24"/>
        </w:rPr>
        <w:t xml:space="preserve">  </w:t>
      </w:r>
      <w:r w:rsidR="00296718" w:rsidRPr="007C0493">
        <w:rPr>
          <w:rFonts w:cs="Arial"/>
          <w:szCs w:val="24"/>
        </w:rPr>
        <w:fldChar w:fldCharType="begin"/>
      </w:r>
      <w:r w:rsidR="00296718" w:rsidRPr="007C0493">
        <w:rPr>
          <w:rFonts w:cs="Arial"/>
          <w:szCs w:val="24"/>
        </w:rPr>
        <w:instrText xml:space="preserve"> FILLIN   \* MERGEFORMAT </w:instrText>
      </w:r>
      <w:r w:rsidR="00296718" w:rsidRPr="007C0493">
        <w:rPr>
          <w:rFonts w:cs="Arial"/>
          <w:szCs w:val="24"/>
        </w:rPr>
        <w:fldChar w:fldCharType="end"/>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p>
    <w:p w14:paraId="0F8BA97D" w14:textId="50168E3E" w:rsidR="00A96F51"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Email</w:t>
      </w:r>
      <w:r w:rsidR="00132894" w:rsidRPr="007C0493">
        <w:rPr>
          <w:rFonts w:eastAsia="Times New Roman" w:cs="Arial"/>
          <w:szCs w:val="24"/>
        </w:rPr>
        <w:t xml:space="preserve"> Address</w:t>
      </w:r>
      <w:r w:rsidRPr="007C0493">
        <w:rPr>
          <w:rFonts w:eastAsia="Times New Roman" w:cs="Arial"/>
          <w:szCs w:val="24"/>
        </w:rPr>
        <w:t>:</w:t>
      </w:r>
      <w:r w:rsidR="009A4DDE"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Pr="007C0493">
        <w:rPr>
          <w:rFonts w:cs="Arial"/>
          <w:szCs w:val="24"/>
          <w:u w:val="single"/>
        </w:rPr>
        <w:tab/>
      </w:r>
      <w:r w:rsidR="00CA7F0A" w:rsidRPr="007C0493">
        <w:rPr>
          <w:rFonts w:cs="Arial"/>
          <w:szCs w:val="24"/>
          <w:u w:val="single"/>
        </w:rPr>
        <w:tab/>
      </w:r>
      <w:r w:rsidRPr="007C0493">
        <w:rPr>
          <w:rFonts w:cs="Arial"/>
          <w:szCs w:val="24"/>
          <w:u w:val="single"/>
        </w:rPr>
        <w:tab/>
      </w:r>
    </w:p>
    <w:p w14:paraId="7BF1E305" w14:textId="6F685BE1" w:rsidR="0088327C" w:rsidRPr="007C0493" w:rsidRDefault="00B8331F">
      <w:pPr>
        <w:widowControl w:val="0"/>
        <w:autoSpaceDE w:val="0"/>
        <w:autoSpaceDN w:val="0"/>
        <w:adjustRightInd w:val="0"/>
        <w:rPr>
          <w:rFonts w:eastAsia="Times New Roman" w:cs="Arial"/>
          <w:szCs w:val="24"/>
          <w:u w:val="single"/>
        </w:rPr>
      </w:pPr>
      <w:r w:rsidRPr="007C0493">
        <w:rPr>
          <w:rFonts w:eastAsia="Times New Roman" w:cs="Arial"/>
          <w:szCs w:val="24"/>
          <w:u w:val="single"/>
        </w:rPr>
        <w:t>MORE DETAILED INFORMATION ON THE VISITING SCHOLAR</w:t>
      </w:r>
    </w:p>
    <w:p w14:paraId="099F2304" w14:textId="77777777" w:rsidR="0091252A" w:rsidRPr="007C0493" w:rsidRDefault="0091252A">
      <w:pPr>
        <w:widowControl w:val="0"/>
        <w:autoSpaceDE w:val="0"/>
        <w:autoSpaceDN w:val="0"/>
        <w:adjustRightInd w:val="0"/>
        <w:rPr>
          <w:rFonts w:eastAsia="Times New Roman" w:cs="Arial"/>
          <w:szCs w:val="24"/>
        </w:rPr>
      </w:pPr>
    </w:p>
    <w:p w14:paraId="390F0F05" w14:textId="45E05AC4" w:rsidR="0088327C" w:rsidRPr="007C0493" w:rsidRDefault="0088327C"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Last Name (</w:t>
      </w:r>
      <w:r w:rsidR="004860B4">
        <w:rPr>
          <w:rFonts w:eastAsia="Times New Roman" w:cs="Arial"/>
          <w:szCs w:val="24"/>
        </w:rPr>
        <w:t>if different from above</w:t>
      </w:r>
      <w:r w:rsidRPr="007C0493">
        <w:rPr>
          <w:rFonts w:eastAsia="Times New Roman" w:cs="Arial"/>
          <w:szCs w:val="24"/>
        </w:rPr>
        <w:t>)</w:t>
      </w:r>
      <w:r w:rsidR="00F4309B" w:rsidRPr="007C0493">
        <w:rPr>
          <w:rFonts w:eastAsia="Times New Roman" w:cs="Arial"/>
          <w:szCs w:val="24"/>
        </w:rPr>
        <w:t>:</w:t>
      </w:r>
      <w:r w:rsidR="00D138B8" w:rsidRPr="007C0493">
        <w:rPr>
          <w:rFonts w:cs="Arial"/>
          <w:szCs w:val="24"/>
          <w:u w:val="single"/>
        </w:rPr>
        <w:tab/>
      </w:r>
      <w:r w:rsidR="00D138B8"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p>
    <w:p w14:paraId="11BFFFFF" w14:textId="3D6FE7F1" w:rsidR="00F4309B" w:rsidRPr="007C0493" w:rsidRDefault="0088327C"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F4309B" w:rsidRPr="007C0493">
        <w:rPr>
          <w:rFonts w:eastAsia="Times New Roman" w:cs="Arial"/>
          <w:szCs w:val="24"/>
        </w:rPr>
        <w:t>:</w:t>
      </w:r>
      <w:r w:rsidR="008323B6" w:rsidRPr="007C0493">
        <w:rPr>
          <w:rFonts w:cs="Arial"/>
          <w:szCs w:val="24"/>
          <w:u w:val="single"/>
        </w:rPr>
        <w:tab/>
      </w:r>
      <w:r w:rsidR="008323B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4860B4">
        <w:rPr>
          <w:rFonts w:cs="Arial"/>
          <w:szCs w:val="24"/>
          <w:u w:val="single"/>
        </w:rPr>
        <w:tab/>
      </w:r>
      <w:r w:rsidR="00F4309B" w:rsidRPr="007C0493">
        <w:rPr>
          <w:rFonts w:eastAsia="Times New Roman" w:cs="Arial"/>
          <w:szCs w:val="24"/>
        </w:rPr>
        <w:t>Middle Name:</w:t>
      </w:r>
      <w:r w:rsidR="008323B6" w:rsidRPr="007C0493">
        <w:rPr>
          <w:rFonts w:cs="Arial"/>
          <w:szCs w:val="24"/>
          <w:u w:val="single"/>
        </w:rPr>
        <w:tab/>
      </w:r>
      <w:r w:rsidR="008323B6" w:rsidRPr="007C0493">
        <w:rPr>
          <w:rFonts w:cs="Arial"/>
          <w:szCs w:val="24"/>
          <w:u w:val="single"/>
        </w:rPr>
        <w:tab/>
      </w:r>
      <w:r w:rsidR="009A4DDE" w:rsidRPr="007C0493">
        <w:rPr>
          <w:rFonts w:cs="Arial"/>
          <w:szCs w:val="24"/>
          <w:u w:val="single"/>
        </w:rPr>
        <w:tab/>
      </w:r>
      <w:r w:rsidR="008323B6" w:rsidRPr="007C0493">
        <w:rPr>
          <w:rFonts w:cs="Arial"/>
          <w:szCs w:val="24"/>
          <w:u w:val="single"/>
        </w:rPr>
        <w:tab/>
      </w:r>
      <w:r w:rsidR="004860B4">
        <w:rPr>
          <w:rFonts w:cs="Arial"/>
          <w:szCs w:val="24"/>
          <w:u w:val="single"/>
        </w:rPr>
        <w:softHyphen/>
      </w:r>
      <w:r w:rsidR="004860B4">
        <w:rPr>
          <w:rFonts w:cs="Arial"/>
          <w:szCs w:val="24"/>
          <w:u w:val="single"/>
        </w:rPr>
        <w:softHyphen/>
      </w:r>
      <w:r w:rsidR="004860B4">
        <w:rPr>
          <w:rFonts w:cs="Arial"/>
          <w:szCs w:val="24"/>
          <w:u w:val="single"/>
        </w:rPr>
        <w:softHyphen/>
      </w:r>
      <w:r w:rsidR="004860B4">
        <w:rPr>
          <w:rFonts w:cs="Arial"/>
          <w:szCs w:val="24"/>
          <w:u w:val="single"/>
        </w:rPr>
        <w:softHyphen/>
      </w:r>
      <w:r w:rsidR="004860B4">
        <w:rPr>
          <w:rFonts w:cs="Arial"/>
          <w:szCs w:val="24"/>
          <w:u w:val="single"/>
        </w:rPr>
        <w:softHyphen/>
      </w:r>
    </w:p>
    <w:p w14:paraId="0DCC9090" w14:textId="3F08523B" w:rsidR="0088327C" w:rsidRPr="007C0493" w:rsidRDefault="009724E8"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M</w:t>
      </w:r>
      <w:r w:rsidR="00705062" w:rsidRPr="007C0493">
        <w:rPr>
          <w:rFonts w:eastAsia="Times New Roman" w:cs="Arial"/>
          <w:szCs w:val="24"/>
        </w:rPr>
        <w:t xml:space="preserve">ale: </w:t>
      </w:r>
      <w:r w:rsidR="00705062" w:rsidRPr="007C0493">
        <w:rPr>
          <w:rFonts w:cs="Arial"/>
          <w:szCs w:val="24"/>
        </w:rPr>
        <w:fldChar w:fldCharType="begin">
          <w:ffData>
            <w:name w:val="Check1"/>
            <w:enabled/>
            <w:calcOnExit w:val="0"/>
            <w:checkBox>
              <w:sizeAuto/>
              <w:default w:val="0"/>
            </w:checkBox>
          </w:ffData>
        </w:fldChar>
      </w:r>
      <w:bookmarkStart w:id="1" w:name="Check1"/>
      <w:r w:rsidR="00705062" w:rsidRPr="007C0493">
        <w:rPr>
          <w:rFonts w:cs="Arial"/>
          <w:szCs w:val="24"/>
        </w:rPr>
        <w:instrText xml:space="preserve"> FORMCHECKBOX </w:instrText>
      </w:r>
      <w:r w:rsidR="005651CF">
        <w:rPr>
          <w:rFonts w:cs="Arial"/>
          <w:szCs w:val="24"/>
        </w:rPr>
      </w:r>
      <w:r w:rsidR="005651CF">
        <w:rPr>
          <w:rFonts w:cs="Arial"/>
          <w:szCs w:val="24"/>
        </w:rPr>
        <w:fldChar w:fldCharType="separate"/>
      </w:r>
      <w:r w:rsidR="00705062" w:rsidRPr="007C0493">
        <w:rPr>
          <w:rFonts w:cs="Arial"/>
          <w:szCs w:val="24"/>
        </w:rPr>
        <w:fldChar w:fldCharType="end"/>
      </w:r>
      <w:bookmarkEnd w:id="1"/>
      <w:r w:rsidR="00F4309B" w:rsidRPr="007C0493">
        <w:rPr>
          <w:rFonts w:eastAsia="Times New Roman" w:cs="Arial"/>
          <w:szCs w:val="24"/>
        </w:rPr>
        <w:t xml:space="preserve"> </w:t>
      </w:r>
      <w:r w:rsidR="0088327C" w:rsidRPr="007C0493">
        <w:rPr>
          <w:rFonts w:eastAsia="Times New Roman" w:cs="Arial"/>
          <w:szCs w:val="24"/>
        </w:rPr>
        <w:t xml:space="preserve"> </w:t>
      </w:r>
      <w:r w:rsidR="00705062" w:rsidRPr="007C0493">
        <w:rPr>
          <w:rFonts w:eastAsia="Times New Roman" w:cs="Arial"/>
          <w:szCs w:val="24"/>
        </w:rPr>
        <w:tab/>
      </w:r>
      <w:r w:rsidR="0088327C" w:rsidRPr="007C0493">
        <w:rPr>
          <w:rFonts w:eastAsia="Times New Roman" w:cs="Arial"/>
          <w:szCs w:val="24"/>
        </w:rPr>
        <w:t xml:space="preserve">Female: </w:t>
      </w:r>
      <w:r w:rsidR="00705062" w:rsidRPr="007C0493">
        <w:rPr>
          <w:rFonts w:cs="Arial"/>
          <w:szCs w:val="24"/>
        </w:rPr>
        <w:fldChar w:fldCharType="begin">
          <w:ffData>
            <w:name w:val=""/>
            <w:enabled/>
            <w:calcOnExit w:val="0"/>
            <w:checkBox>
              <w:sizeAuto/>
              <w:default w:val="0"/>
            </w:checkBox>
          </w:ffData>
        </w:fldChar>
      </w:r>
      <w:r w:rsidR="00705062" w:rsidRPr="007C0493">
        <w:rPr>
          <w:rFonts w:cs="Arial"/>
          <w:szCs w:val="24"/>
        </w:rPr>
        <w:instrText xml:space="preserve"> FORMCHECKBOX </w:instrText>
      </w:r>
      <w:r w:rsidR="005651CF">
        <w:rPr>
          <w:rFonts w:cs="Arial"/>
          <w:szCs w:val="24"/>
        </w:rPr>
      </w:r>
      <w:r w:rsidR="005651CF">
        <w:rPr>
          <w:rFonts w:cs="Arial"/>
          <w:szCs w:val="24"/>
        </w:rPr>
        <w:fldChar w:fldCharType="separate"/>
      </w:r>
      <w:r w:rsidR="00705062" w:rsidRPr="007C0493">
        <w:rPr>
          <w:rFonts w:cs="Arial"/>
          <w:szCs w:val="24"/>
        </w:rPr>
        <w:fldChar w:fldCharType="end"/>
      </w:r>
      <w:r w:rsidR="008323B6" w:rsidRPr="007C0493">
        <w:rPr>
          <w:rFonts w:eastAsia="Times New Roman" w:cs="Arial"/>
          <w:szCs w:val="24"/>
        </w:rPr>
        <w:tab/>
      </w:r>
      <w:r w:rsidR="0088327C" w:rsidRPr="007C0493">
        <w:rPr>
          <w:rFonts w:eastAsia="Times New Roman" w:cs="Arial"/>
          <w:szCs w:val="24"/>
        </w:rPr>
        <w:t>Birth date</w:t>
      </w:r>
      <w:r w:rsidR="00F4309B" w:rsidRPr="007C0493">
        <w:rPr>
          <w:rFonts w:eastAsia="Times New Roman" w:cs="Arial"/>
          <w:szCs w:val="24"/>
        </w:rPr>
        <w:t xml:space="preserve"> (month/day/year)</w:t>
      </w:r>
      <w:r w:rsidR="0088327C" w:rsidRPr="007C0493">
        <w:rPr>
          <w:rFonts w:eastAsia="Times New Roman" w:cs="Arial"/>
          <w:szCs w:val="24"/>
        </w:rPr>
        <w:t>:</w:t>
      </w:r>
      <w:r w:rsidR="008323B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8323B6" w:rsidRPr="007C0493">
        <w:rPr>
          <w:rFonts w:cs="Arial"/>
          <w:szCs w:val="24"/>
          <w:u w:val="single"/>
        </w:rPr>
        <w:tab/>
      </w:r>
    </w:p>
    <w:p w14:paraId="30AA44AC" w14:textId="77777777" w:rsidR="007F501C" w:rsidRPr="007C0493" w:rsidRDefault="007F501C" w:rsidP="007F501C">
      <w:pPr>
        <w:widowControl w:val="0"/>
        <w:autoSpaceDE w:val="0"/>
        <w:autoSpaceDN w:val="0"/>
        <w:adjustRightInd w:val="0"/>
        <w:rPr>
          <w:rFonts w:cs="Arial"/>
          <w:szCs w:val="24"/>
        </w:rPr>
      </w:pPr>
      <w:r>
        <w:rPr>
          <w:rFonts w:eastAsia="Times New Roman" w:cs="Arial"/>
          <w:szCs w:val="24"/>
        </w:rPr>
        <w:t>Highest degree obtained: ____________________________</w:t>
      </w:r>
    </w:p>
    <w:p w14:paraId="0F1945A4" w14:textId="77777777" w:rsidR="007F501C" w:rsidRDefault="007F501C" w:rsidP="007F501C">
      <w:pPr>
        <w:widowControl w:val="0"/>
        <w:autoSpaceDE w:val="0"/>
        <w:autoSpaceDN w:val="0"/>
        <w:adjustRightInd w:val="0"/>
        <w:rPr>
          <w:rFonts w:eastAsia="Times New Roman" w:cs="Arial"/>
          <w:i/>
          <w:szCs w:val="24"/>
        </w:rPr>
      </w:pPr>
      <w:r w:rsidRPr="007C0493">
        <w:rPr>
          <w:rFonts w:eastAsia="Times New Roman" w:cs="Arial"/>
          <w:i/>
          <w:szCs w:val="24"/>
        </w:rPr>
        <w:t xml:space="preserve">Note: </w:t>
      </w:r>
      <w:r>
        <w:rPr>
          <w:rFonts w:eastAsia="Times New Roman" w:cs="Arial"/>
          <w:i/>
          <w:szCs w:val="24"/>
        </w:rPr>
        <w:t xml:space="preserve">Attach </w:t>
      </w:r>
      <w:r w:rsidRPr="007C0493">
        <w:rPr>
          <w:rFonts w:eastAsia="Times New Roman" w:cs="Arial"/>
          <w:i/>
          <w:szCs w:val="24"/>
        </w:rPr>
        <w:t xml:space="preserve">a transcript </w:t>
      </w:r>
      <w:r>
        <w:rPr>
          <w:rFonts w:eastAsia="Times New Roman" w:cs="Arial"/>
          <w:i/>
          <w:szCs w:val="24"/>
        </w:rPr>
        <w:t>with a conferred degree with this</w:t>
      </w:r>
      <w:r w:rsidRPr="007C0493">
        <w:rPr>
          <w:rFonts w:eastAsia="Times New Roman" w:cs="Arial"/>
          <w:i/>
          <w:szCs w:val="24"/>
        </w:rPr>
        <w:t xml:space="preserve"> application.</w:t>
      </w:r>
    </w:p>
    <w:p w14:paraId="57915F2C" w14:textId="77777777" w:rsidR="007F501C" w:rsidRDefault="007F501C" w:rsidP="007F501C">
      <w:pPr>
        <w:widowControl w:val="0"/>
        <w:autoSpaceDE w:val="0"/>
        <w:autoSpaceDN w:val="0"/>
        <w:adjustRightInd w:val="0"/>
        <w:rPr>
          <w:rFonts w:eastAsia="Times New Roman" w:cs="Arial"/>
          <w:i/>
          <w:szCs w:val="24"/>
        </w:rPr>
      </w:pPr>
    </w:p>
    <w:p w14:paraId="7EFCF678" w14:textId="77777777" w:rsidR="007F501C" w:rsidRDefault="007F501C" w:rsidP="007F501C">
      <w:pPr>
        <w:widowControl w:val="0"/>
        <w:autoSpaceDE w:val="0"/>
        <w:autoSpaceDN w:val="0"/>
        <w:adjustRightInd w:val="0"/>
        <w:rPr>
          <w:rFonts w:eastAsia="Times New Roman" w:cs="Arial"/>
          <w:szCs w:val="24"/>
        </w:rPr>
      </w:pPr>
      <w:r w:rsidRPr="003B3631">
        <w:rPr>
          <w:rFonts w:eastAsia="Times New Roman" w:cs="Arial"/>
          <w:szCs w:val="24"/>
        </w:rPr>
        <w:t xml:space="preserve">Is the visiting scholar </w:t>
      </w:r>
      <w:r>
        <w:rPr>
          <w:rFonts w:eastAsia="Times New Roman" w:cs="Arial"/>
          <w:szCs w:val="24"/>
        </w:rPr>
        <w:t xml:space="preserve">enrolled in an academic institution in their home country?  </w:t>
      </w:r>
    </w:p>
    <w:p w14:paraId="4988517B" w14:textId="77777777" w:rsidR="007F501C" w:rsidRDefault="007F501C" w:rsidP="007F501C">
      <w:pPr>
        <w:widowControl w:val="0"/>
        <w:autoSpaceDE w:val="0"/>
        <w:autoSpaceDN w:val="0"/>
        <w:adjustRightInd w:val="0"/>
        <w:rPr>
          <w:rFonts w:eastAsia="Times New Roman" w:cs="Arial"/>
          <w:szCs w:val="24"/>
        </w:rPr>
      </w:pPr>
    </w:p>
    <w:p w14:paraId="0DAAA724" w14:textId="77777777" w:rsidR="007F501C" w:rsidRDefault="007F501C" w:rsidP="007F501C">
      <w:pPr>
        <w:widowControl w:val="0"/>
        <w:autoSpaceDE w:val="0"/>
        <w:autoSpaceDN w:val="0"/>
        <w:adjustRightInd w:val="0"/>
        <w:rPr>
          <w:rFonts w:cs="Arial"/>
          <w:szCs w:val="24"/>
        </w:rPr>
      </w:pPr>
      <w:r w:rsidRPr="007C0493">
        <w:rPr>
          <w:rFonts w:eastAsia="Times New Roman" w:cs="Arial"/>
          <w:szCs w:val="24"/>
        </w:rPr>
        <w:t xml:space="preserve">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sidR="005651CF">
        <w:rPr>
          <w:rFonts w:cs="Arial"/>
          <w:szCs w:val="24"/>
        </w:rPr>
      </w:r>
      <w:r w:rsidR="005651CF">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5651CF">
        <w:rPr>
          <w:rFonts w:cs="Arial"/>
          <w:szCs w:val="24"/>
        </w:rPr>
      </w:r>
      <w:r w:rsidR="005651CF">
        <w:rPr>
          <w:rFonts w:cs="Arial"/>
          <w:szCs w:val="24"/>
        </w:rPr>
        <w:fldChar w:fldCharType="separate"/>
      </w:r>
      <w:r w:rsidRPr="007C0493">
        <w:rPr>
          <w:rFonts w:cs="Arial"/>
          <w:szCs w:val="24"/>
        </w:rPr>
        <w:fldChar w:fldCharType="end"/>
      </w:r>
    </w:p>
    <w:p w14:paraId="7A3B549D" w14:textId="77777777" w:rsidR="007F501C" w:rsidRDefault="007F501C" w:rsidP="007F501C">
      <w:pPr>
        <w:widowControl w:val="0"/>
        <w:autoSpaceDE w:val="0"/>
        <w:autoSpaceDN w:val="0"/>
        <w:adjustRightInd w:val="0"/>
        <w:rPr>
          <w:rFonts w:cs="Arial"/>
          <w:szCs w:val="24"/>
        </w:rPr>
      </w:pPr>
    </w:p>
    <w:p w14:paraId="66DAC02E" w14:textId="77777777" w:rsidR="007F501C" w:rsidRDefault="007F501C" w:rsidP="007F501C">
      <w:pPr>
        <w:widowControl w:val="0"/>
        <w:autoSpaceDE w:val="0"/>
        <w:autoSpaceDN w:val="0"/>
        <w:adjustRightInd w:val="0"/>
        <w:rPr>
          <w:rFonts w:cs="Arial"/>
          <w:szCs w:val="24"/>
        </w:rPr>
      </w:pPr>
    </w:p>
    <w:p w14:paraId="710B9613" w14:textId="77777777" w:rsidR="007F501C" w:rsidRDefault="007F501C" w:rsidP="007F501C">
      <w:pPr>
        <w:widowControl w:val="0"/>
        <w:autoSpaceDE w:val="0"/>
        <w:autoSpaceDN w:val="0"/>
        <w:adjustRightInd w:val="0"/>
        <w:rPr>
          <w:rFonts w:cs="Arial"/>
          <w:szCs w:val="24"/>
        </w:rPr>
      </w:pPr>
      <w:r>
        <w:rPr>
          <w:rFonts w:cs="Arial"/>
          <w:szCs w:val="24"/>
        </w:rPr>
        <w:lastRenderedPageBreak/>
        <w:t>If Yes, please state the degree type and name of the University:</w:t>
      </w:r>
    </w:p>
    <w:p w14:paraId="64895049" w14:textId="77777777" w:rsidR="007F501C" w:rsidRDefault="007F501C" w:rsidP="007F501C">
      <w:pPr>
        <w:widowControl w:val="0"/>
        <w:pBdr>
          <w:bottom w:val="single" w:sz="12" w:space="1" w:color="auto"/>
        </w:pBdr>
        <w:autoSpaceDE w:val="0"/>
        <w:autoSpaceDN w:val="0"/>
        <w:adjustRightInd w:val="0"/>
        <w:rPr>
          <w:rFonts w:cs="Arial"/>
          <w:szCs w:val="24"/>
        </w:rPr>
      </w:pPr>
    </w:p>
    <w:p w14:paraId="02D9E441" w14:textId="77777777" w:rsidR="007F501C" w:rsidRDefault="007F501C" w:rsidP="007F501C">
      <w:pPr>
        <w:widowControl w:val="0"/>
        <w:autoSpaceDE w:val="0"/>
        <w:autoSpaceDN w:val="0"/>
        <w:adjustRightInd w:val="0"/>
        <w:rPr>
          <w:rFonts w:cs="Arial"/>
          <w:szCs w:val="24"/>
        </w:rPr>
      </w:pPr>
    </w:p>
    <w:p w14:paraId="7C163C05" w14:textId="77777777" w:rsidR="007F501C" w:rsidRDefault="007F501C" w:rsidP="007F501C">
      <w:pPr>
        <w:widowControl w:val="0"/>
        <w:autoSpaceDE w:val="0"/>
        <w:autoSpaceDN w:val="0"/>
        <w:adjustRightInd w:val="0"/>
        <w:rPr>
          <w:rFonts w:eastAsia="Times New Roman" w:cs="Arial"/>
          <w:szCs w:val="24"/>
        </w:rPr>
      </w:pPr>
      <w:r>
        <w:rPr>
          <w:rFonts w:eastAsia="Times New Roman" w:cs="Arial"/>
          <w:szCs w:val="24"/>
        </w:rPr>
        <w:t xml:space="preserve">If No, please state the visiting scholar’s </w:t>
      </w:r>
      <w:r w:rsidRPr="007C0493">
        <w:rPr>
          <w:rFonts w:eastAsia="Times New Roman" w:cs="Arial"/>
          <w:szCs w:val="24"/>
        </w:rPr>
        <w:t xml:space="preserve">home academic or administrative affiliation (department, </w:t>
      </w:r>
    </w:p>
    <w:p w14:paraId="7C0984AD" w14:textId="77777777" w:rsidR="007F501C"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school,</w:t>
      </w:r>
      <w:r>
        <w:rPr>
          <w:rFonts w:eastAsia="Times New Roman" w:cs="Arial"/>
          <w:szCs w:val="24"/>
        </w:rPr>
        <w:t xml:space="preserve"> </w:t>
      </w:r>
      <w:r w:rsidRPr="007C0493">
        <w:rPr>
          <w:rFonts w:eastAsia="Times New Roman" w:cs="Arial"/>
          <w:szCs w:val="24"/>
        </w:rPr>
        <w:t xml:space="preserve">University, etc.): </w:t>
      </w:r>
    </w:p>
    <w:p w14:paraId="1433D12B" w14:textId="77777777" w:rsidR="007F501C" w:rsidRDefault="007F501C" w:rsidP="007F501C">
      <w:pPr>
        <w:widowControl w:val="0"/>
        <w:pBdr>
          <w:bottom w:val="single" w:sz="12" w:space="1" w:color="auto"/>
        </w:pBdr>
        <w:autoSpaceDE w:val="0"/>
        <w:autoSpaceDN w:val="0"/>
        <w:adjustRightInd w:val="0"/>
        <w:rPr>
          <w:rFonts w:cs="Arial"/>
          <w:szCs w:val="24"/>
        </w:rPr>
      </w:pPr>
    </w:p>
    <w:p w14:paraId="22EC1CE3" w14:textId="77777777" w:rsidR="007F501C" w:rsidRDefault="007F501C" w:rsidP="007F501C">
      <w:pPr>
        <w:widowControl w:val="0"/>
        <w:autoSpaceDE w:val="0"/>
        <w:autoSpaceDN w:val="0"/>
        <w:adjustRightInd w:val="0"/>
        <w:rPr>
          <w:rFonts w:cs="Arial"/>
          <w:szCs w:val="24"/>
        </w:rPr>
      </w:pPr>
    </w:p>
    <w:p w14:paraId="571D0821" w14:textId="77777777" w:rsidR="007F501C" w:rsidRDefault="007F501C" w:rsidP="007F501C">
      <w:pPr>
        <w:widowControl w:val="0"/>
        <w:autoSpaceDE w:val="0"/>
        <w:autoSpaceDN w:val="0"/>
        <w:adjustRightInd w:val="0"/>
        <w:rPr>
          <w:rFonts w:cs="Arial"/>
          <w:szCs w:val="24"/>
        </w:rPr>
      </w:pPr>
      <w:r>
        <w:rPr>
          <w:rFonts w:eastAsia="Times New Roman" w:cs="Arial"/>
          <w:szCs w:val="24"/>
        </w:rPr>
        <w:t>Has the</w:t>
      </w:r>
      <w:r w:rsidRPr="007C0493">
        <w:rPr>
          <w:rFonts w:eastAsia="Times New Roman" w:cs="Arial"/>
          <w:szCs w:val="24"/>
        </w:rPr>
        <w:t xml:space="preserve"> Visiting Scholar </w:t>
      </w:r>
      <w:r>
        <w:rPr>
          <w:rFonts w:eastAsia="Times New Roman" w:cs="Arial"/>
          <w:szCs w:val="24"/>
        </w:rPr>
        <w:t>had a J-1 visa before?</w:t>
      </w:r>
      <w:r w:rsidRPr="007C0493">
        <w:rPr>
          <w:rFonts w:eastAsia="Times New Roman" w:cs="Arial"/>
          <w:szCs w:val="24"/>
        </w:rPr>
        <w:t xml:space="preserve">     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sidR="005651CF">
        <w:rPr>
          <w:rFonts w:cs="Arial"/>
          <w:szCs w:val="24"/>
        </w:rPr>
      </w:r>
      <w:r w:rsidR="005651CF">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5651CF">
        <w:rPr>
          <w:rFonts w:cs="Arial"/>
          <w:szCs w:val="24"/>
        </w:rPr>
      </w:r>
      <w:r w:rsidR="005651CF">
        <w:rPr>
          <w:rFonts w:cs="Arial"/>
          <w:szCs w:val="24"/>
        </w:rPr>
        <w:fldChar w:fldCharType="separate"/>
      </w:r>
      <w:r w:rsidRPr="007C0493">
        <w:rPr>
          <w:rFonts w:cs="Arial"/>
          <w:szCs w:val="24"/>
        </w:rPr>
        <w:fldChar w:fldCharType="end"/>
      </w:r>
    </w:p>
    <w:p w14:paraId="0FCDC7C3" w14:textId="77777777" w:rsidR="007F501C" w:rsidRDefault="007F501C" w:rsidP="007F501C">
      <w:pPr>
        <w:widowControl w:val="0"/>
        <w:autoSpaceDE w:val="0"/>
        <w:autoSpaceDN w:val="0"/>
        <w:adjustRightInd w:val="0"/>
        <w:rPr>
          <w:rFonts w:cs="Arial"/>
          <w:szCs w:val="24"/>
        </w:rPr>
      </w:pPr>
    </w:p>
    <w:p w14:paraId="64753B49" w14:textId="77777777" w:rsidR="007F501C" w:rsidRDefault="007F501C" w:rsidP="007F501C">
      <w:pPr>
        <w:widowControl w:val="0"/>
        <w:autoSpaceDE w:val="0"/>
        <w:autoSpaceDN w:val="0"/>
        <w:adjustRightInd w:val="0"/>
        <w:rPr>
          <w:rFonts w:cs="Arial"/>
          <w:szCs w:val="24"/>
        </w:rPr>
      </w:pPr>
      <w:r>
        <w:rPr>
          <w:rFonts w:cs="Arial"/>
          <w:szCs w:val="24"/>
        </w:rPr>
        <w:tab/>
        <w:t>If Yes, please state the dates: __________________________________________</w:t>
      </w:r>
    </w:p>
    <w:p w14:paraId="0070493F" w14:textId="77777777" w:rsidR="007F501C" w:rsidRPr="002C3881" w:rsidRDefault="007F501C" w:rsidP="007F501C">
      <w:pPr>
        <w:widowControl w:val="0"/>
        <w:autoSpaceDE w:val="0"/>
        <w:autoSpaceDN w:val="0"/>
        <w:adjustRightInd w:val="0"/>
        <w:rPr>
          <w:rFonts w:cs="Arial"/>
          <w:i/>
          <w:szCs w:val="24"/>
        </w:rPr>
      </w:pPr>
      <w:r>
        <w:rPr>
          <w:rFonts w:cs="Arial"/>
          <w:szCs w:val="24"/>
        </w:rPr>
        <w:tab/>
      </w:r>
      <w:r w:rsidRPr="002C3881">
        <w:rPr>
          <w:rFonts w:cs="Arial"/>
          <w:i/>
          <w:szCs w:val="24"/>
        </w:rPr>
        <w:t>Please attach a copy of the DS2019.</w:t>
      </w:r>
    </w:p>
    <w:p w14:paraId="6EB6B4AD" w14:textId="77777777" w:rsidR="007F501C" w:rsidRPr="007C0493" w:rsidRDefault="007F501C" w:rsidP="007F501C">
      <w:pPr>
        <w:widowControl w:val="0"/>
        <w:autoSpaceDE w:val="0"/>
        <w:autoSpaceDN w:val="0"/>
        <w:adjustRightInd w:val="0"/>
        <w:rPr>
          <w:rFonts w:cs="Arial"/>
          <w:szCs w:val="24"/>
          <w:u w:val="single"/>
        </w:rPr>
      </w:pPr>
    </w:p>
    <w:p w14:paraId="723E32ED" w14:textId="77777777" w:rsidR="007F501C" w:rsidRPr="007C0493" w:rsidRDefault="007F501C" w:rsidP="007F501C">
      <w:pPr>
        <w:widowControl w:val="0"/>
        <w:autoSpaceDE w:val="0"/>
        <w:autoSpaceDN w:val="0"/>
        <w:adjustRightInd w:val="0"/>
        <w:spacing w:line="480" w:lineRule="auto"/>
        <w:rPr>
          <w:rFonts w:eastAsia="Times New Roman" w:cs="Arial"/>
          <w:szCs w:val="24"/>
        </w:rPr>
      </w:pPr>
      <w:r w:rsidRPr="007C0493">
        <w:rPr>
          <w:rFonts w:eastAsia="Times New Roman" w:cs="Arial"/>
          <w:szCs w:val="24"/>
        </w:rPr>
        <w:t>City of Birth:</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 xml:space="preserve"> </w:t>
      </w:r>
      <w:r w:rsidRPr="007C0493">
        <w:rPr>
          <w:rFonts w:eastAsia="Times New Roman" w:cs="Arial"/>
          <w:szCs w:val="24"/>
        </w:rPr>
        <w:t>Country of Birth:</w:t>
      </w:r>
      <w:r w:rsidRPr="007C0493">
        <w:rPr>
          <w:rFonts w:cs="Arial"/>
          <w:szCs w:val="24"/>
          <w:u w:val="single"/>
        </w:rPr>
        <w:tab/>
      </w:r>
      <w:r w:rsidRPr="007C0493">
        <w:rPr>
          <w:rFonts w:cs="Arial"/>
          <w:szCs w:val="24"/>
          <w:u w:val="single"/>
        </w:rPr>
        <w:tab/>
      </w:r>
      <w:r w:rsidRPr="007C0493">
        <w:rPr>
          <w:rFonts w:cs="Arial"/>
          <w:szCs w:val="24"/>
          <w:u w:val="single"/>
        </w:rPr>
        <w:tab/>
      </w:r>
      <w:r>
        <w:rPr>
          <w:rFonts w:cs="Arial"/>
          <w:szCs w:val="24"/>
          <w:u w:val="single"/>
        </w:rPr>
        <w:tab/>
      </w:r>
      <w:r>
        <w:rPr>
          <w:rFonts w:cs="Arial"/>
          <w:szCs w:val="24"/>
          <w:u w:val="single"/>
        </w:rPr>
        <w:tab/>
      </w:r>
      <w:r>
        <w:rPr>
          <w:rFonts w:cs="Arial"/>
          <w:szCs w:val="24"/>
          <w:u w:val="single"/>
        </w:rPr>
        <w:tab/>
      </w:r>
    </w:p>
    <w:p w14:paraId="1B770D11" w14:textId="77777777" w:rsidR="007F501C"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Country of Citizenship:</w:t>
      </w:r>
      <w:r w:rsidRPr="007C0493">
        <w:rPr>
          <w:rFonts w:cs="Arial"/>
          <w:szCs w:val="24"/>
          <w:u w:val="single"/>
        </w:rPr>
        <w:tab/>
      </w:r>
      <w:r w:rsidRPr="007C0493">
        <w:rPr>
          <w:rFonts w:cs="Arial"/>
          <w:szCs w:val="24"/>
          <w:u w:val="single"/>
        </w:rPr>
        <w:tab/>
      </w:r>
      <w:r w:rsidRPr="007C0493">
        <w:rPr>
          <w:rFonts w:eastAsia="Times New Roman" w:cs="Arial"/>
          <w:szCs w:val="24"/>
        </w:rPr>
        <w:t>Count</w:t>
      </w:r>
      <w:r>
        <w:rPr>
          <w:rFonts w:eastAsia="Times New Roman" w:cs="Arial"/>
          <w:szCs w:val="24"/>
        </w:rPr>
        <w:t>ry of Legal Permanent Residence: _______________</w:t>
      </w:r>
    </w:p>
    <w:p w14:paraId="5CD97C4B" w14:textId="77777777" w:rsidR="007F501C" w:rsidRDefault="007F501C" w:rsidP="007F501C">
      <w:pPr>
        <w:widowControl w:val="0"/>
        <w:autoSpaceDE w:val="0"/>
        <w:autoSpaceDN w:val="0"/>
        <w:adjustRightInd w:val="0"/>
        <w:rPr>
          <w:rFonts w:eastAsia="Times New Roman" w:cs="Arial"/>
          <w:szCs w:val="24"/>
        </w:rPr>
      </w:pPr>
    </w:p>
    <w:p w14:paraId="1E82300D" w14:textId="77777777" w:rsidR="007F501C" w:rsidRDefault="007F501C" w:rsidP="007F501C">
      <w:pPr>
        <w:widowControl w:val="0"/>
        <w:autoSpaceDE w:val="0"/>
        <w:autoSpaceDN w:val="0"/>
        <w:adjustRightInd w:val="0"/>
        <w:rPr>
          <w:rFonts w:eastAsia="Times New Roman" w:cs="Arial"/>
          <w:szCs w:val="24"/>
        </w:rPr>
      </w:pPr>
    </w:p>
    <w:p w14:paraId="129C1ED3" w14:textId="77777777" w:rsidR="007F501C" w:rsidRPr="00DF062C" w:rsidRDefault="007F501C" w:rsidP="007F501C">
      <w:pPr>
        <w:widowControl w:val="0"/>
        <w:autoSpaceDE w:val="0"/>
        <w:autoSpaceDN w:val="0"/>
        <w:adjustRightInd w:val="0"/>
        <w:rPr>
          <w:rFonts w:eastAsia="Times New Roman" w:cs="Arial"/>
          <w:b/>
          <w:szCs w:val="24"/>
        </w:rPr>
      </w:pPr>
      <w:r>
        <w:rPr>
          <w:rFonts w:eastAsia="Times New Roman" w:cs="Arial"/>
          <w:szCs w:val="24"/>
        </w:rPr>
        <w:tab/>
      </w:r>
      <w:r w:rsidRPr="00DF062C">
        <w:rPr>
          <w:rFonts w:eastAsia="Times New Roman" w:cs="Arial"/>
          <w:b/>
          <w:szCs w:val="24"/>
          <w:u w:val="single"/>
        </w:rPr>
        <w:t xml:space="preserve">ENGLISH </w:t>
      </w:r>
      <w:r>
        <w:rPr>
          <w:rFonts w:eastAsia="Times New Roman" w:cs="Arial"/>
          <w:b/>
          <w:szCs w:val="24"/>
          <w:u w:val="single"/>
        </w:rPr>
        <w:t xml:space="preserve">LANGUAGE </w:t>
      </w:r>
      <w:r w:rsidRPr="00DF062C">
        <w:rPr>
          <w:rFonts w:eastAsia="Times New Roman" w:cs="Arial"/>
          <w:b/>
          <w:szCs w:val="24"/>
          <w:u w:val="single"/>
        </w:rPr>
        <w:t xml:space="preserve">PROFICIENCY </w:t>
      </w:r>
    </w:p>
    <w:p w14:paraId="0A5745C5" w14:textId="77777777" w:rsidR="007F501C" w:rsidRPr="007C0493" w:rsidRDefault="007F501C" w:rsidP="007F501C">
      <w:pPr>
        <w:widowControl w:val="0"/>
        <w:autoSpaceDE w:val="0"/>
        <w:autoSpaceDN w:val="0"/>
        <w:adjustRightInd w:val="0"/>
        <w:rPr>
          <w:rFonts w:eastAsia="Times New Roman" w:cs="Arial"/>
          <w:szCs w:val="24"/>
        </w:rPr>
      </w:pPr>
    </w:p>
    <w:p w14:paraId="511C441F" w14:textId="77777777" w:rsidR="007F501C"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 xml:space="preserve">A program sponsor’s “screening and selection system” must include determining sufficient language proficiency per the following law: </w:t>
      </w:r>
    </w:p>
    <w:p w14:paraId="446E43E2" w14:textId="77777777" w:rsidR="007F501C" w:rsidRPr="007C0493" w:rsidRDefault="007F501C" w:rsidP="007F501C">
      <w:pPr>
        <w:widowControl w:val="0"/>
        <w:autoSpaceDE w:val="0"/>
        <w:autoSpaceDN w:val="0"/>
        <w:adjustRightInd w:val="0"/>
        <w:rPr>
          <w:rFonts w:eastAsia="Times New Roman" w:cs="Arial"/>
          <w:szCs w:val="24"/>
        </w:rPr>
      </w:pPr>
    </w:p>
    <w:p w14:paraId="552F2126" w14:textId="77777777" w:rsidR="007F501C" w:rsidRPr="00DF062C" w:rsidRDefault="007F501C" w:rsidP="007F501C">
      <w:pPr>
        <w:widowControl w:val="0"/>
        <w:autoSpaceDE w:val="0"/>
        <w:autoSpaceDN w:val="0"/>
        <w:adjustRightInd w:val="0"/>
        <w:rPr>
          <w:rFonts w:eastAsia="Times New Roman" w:cs="Arial"/>
          <w:b/>
          <w:i/>
          <w:szCs w:val="24"/>
        </w:rPr>
      </w:pPr>
      <w:r w:rsidRPr="00DF062C">
        <w:rPr>
          <w:rFonts w:eastAsia="Times New Roman" w:cs="Arial"/>
          <w:b/>
          <w:i/>
          <w:szCs w:val="24"/>
        </w:rPr>
        <w:t>“</w:t>
      </w:r>
      <w:r w:rsidRPr="00DF062C">
        <w:rPr>
          <w:rFonts w:cs="Arial"/>
          <w:b/>
          <w:i/>
          <w:szCs w:val="24"/>
        </w:rPr>
        <w:t>The exchange visitor possesses sufficient proficiency in the English language, as determined by an objective measurement of English language proficiency, successfully to participate in his or her program and to function on a day-to-day basis.”</w:t>
      </w:r>
      <w:r w:rsidRPr="00DF062C">
        <w:rPr>
          <w:rFonts w:eastAsia="Times New Roman" w:cs="Arial"/>
          <w:b/>
          <w:i/>
          <w:szCs w:val="24"/>
        </w:rPr>
        <w:t xml:space="preserve"> 22 CFR 62.10(a)(2) [10}</w:t>
      </w:r>
    </w:p>
    <w:p w14:paraId="0C1785CD" w14:textId="77777777" w:rsidR="007F501C" w:rsidRPr="007C0493" w:rsidRDefault="007F501C" w:rsidP="007F501C">
      <w:pPr>
        <w:widowControl w:val="0"/>
        <w:autoSpaceDE w:val="0"/>
        <w:autoSpaceDN w:val="0"/>
        <w:adjustRightInd w:val="0"/>
        <w:rPr>
          <w:rFonts w:eastAsia="Times New Roman" w:cs="Arial"/>
          <w:szCs w:val="24"/>
        </w:rPr>
      </w:pPr>
    </w:p>
    <w:p w14:paraId="7D74B886"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01D7EF95" w14:textId="77777777" w:rsidR="007F501C" w:rsidRPr="007C0493" w:rsidRDefault="007F501C" w:rsidP="007F501C">
      <w:pPr>
        <w:widowControl w:val="0"/>
        <w:autoSpaceDE w:val="0"/>
        <w:autoSpaceDN w:val="0"/>
        <w:adjustRightInd w:val="0"/>
        <w:rPr>
          <w:rFonts w:eastAsia="Times New Roman" w:cs="Arial"/>
          <w:szCs w:val="24"/>
        </w:rPr>
      </w:pPr>
    </w:p>
    <w:p w14:paraId="540EE731" w14:textId="77777777" w:rsidR="007F501C" w:rsidRPr="00424DE3" w:rsidRDefault="007F501C" w:rsidP="007F501C">
      <w:pPr>
        <w:widowControl w:val="0"/>
        <w:autoSpaceDE w:val="0"/>
        <w:autoSpaceDN w:val="0"/>
        <w:adjustRightInd w:val="0"/>
        <w:rPr>
          <w:rFonts w:cs="Didot"/>
          <w:b/>
          <w:szCs w:val="24"/>
        </w:rPr>
      </w:pPr>
      <w:r w:rsidRPr="00D57CDB">
        <w:rPr>
          <w:rFonts w:cs="Calibri"/>
          <w:b/>
          <w:szCs w:val="24"/>
          <w:u w:val="single"/>
        </w:rPr>
        <w:t>STEP ONE</w:t>
      </w:r>
      <w:r>
        <w:rPr>
          <w:rFonts w:cs="Calibri"/>
          <w:b/>
          <w:szCs w:val="24"/>
        </w:rPr>
        <w:t xml:space="preserve">: </w:t>
      </w:r>
      <w:r w:rsidRPr="00424DE3">
        <w:rPr>
          <w:rFonts w:cs="Calibri"/>
          <w:b/>
          <w:szCs w:val="24"/>
        </w:rPr>
        <w:t>Test score </w:t>
      </w:r>
    </w:p>
    <w:p w14:paraId="5AC82841" w14:textId="7738F139" w:rsidR="007F501C" w:rsidRPr="007C0493" w:rsidRDefault="007F501C" w:rsidP="007F501C">
      <w:pPr>
        <w:widowControl w:val="0"/>
        <w:autoSpaceDE w:val="0"/>
        <w:autoSpaceDN w:val="0"/>
        <w:adjustRightInd w:val="0"/>
        <w:ind w:left="720"/>
        <w:rPr>
          <w:rFonts w:cs="Calibri"/>
          <w:szCs w:val="24"/>
        </w:rPr>
      </w:pPr>
      <w:r w:rsidRPr="007C0493">
        <w:rPr>
          <w:rFonts w:cs="Calibri"/>
          <w:szCs w:val="24"/>
        </w:rPr>
        <w:t>All visiting scholars must provide their official scores of the </w:t>
      </w:r>
      <w:hyperlink r:id="rId13" w:history="1">
        <w:r w:rsidRPr="007C0493">
          <w:rPr>
            <w:rFonts w:cs="Calibri"/>
            <w:color w:val="0000E9"/>
            <w:szCs w:val="24"/>
            <w:u w:val="single" w:color="0000E9"/>
          </w:rPr>
          <w:t>Test of English as a Foreign Language</w:t>
        </w:r>
      </w:hyperlink>
      <w:r w:rsidRPr="007C0493">
        <w:rPr>
          <w:rFonts w:cs="Calibri"/>
          <w:szCs w:val="24"/>
        </w:rPr>
        <w:t xml:space="preserve"> (TOEFL), the approved English proficiency exam for international visiting scholars at CSUN. The only exception to this requirement is if the scholar has a bachelor's or Master’s degree from a U.S. college or university. In order to be considered sufficiently proficient, the scholar must earn at least </w:t>
      </w:r>
      <w:r w:rsidR="00F96030">
        <w:rPr>
          <w:rFonts w:cs="Calibri"/>
          <w:szCs w:val="24"/>
          <w:u w:val="single"/>
        </w:rPr>
        <w:t>50</w:t>
      </w:r>
      <w:r w:rsidRPr="007C0493">
        <w:rPr>
          <w:rFonts w:cs="Calibri"/>
          <w:szCs w:val="24"/>
          <w:u w:val="single"/>
        </w:rPr>
        <w:t>0 on the paper-based exam</w:t>
      </w:r>
      <w:r w:rsidRPr="007C0493">
        <w:rPr>
          <w:rFonts w:cs="Calibri"/>
          <w:szCs w:val="24"/>
        </w:rPr>
        <w:t xml:space="preserve">, </w:t>
      </w:r>
      <w:r w:rsidRPr="007C0493">
        <w:rPr>
          <w:rFonts w:cs="Calibri"/>
          <w:szCs w:val="24"/>
          <w:u w:val="single"/>
        </w:rPr>
        <w:t>79/80 on the Internet-based exam</w:t>
      </w:r>
      <w:r>
        <w:rPr>
          <w:rFonts w:cs="Calibri"/>
          <w:szCs w:val="24"/>
        </w:rPr>
        <w:t xml:space="preserve">, </w:t>
      </w:r>
      <w:r w:rsidRPr="007C0493">
        <w:rPr>
          <w:rFonts w:cs="Calibri"/>
          <w:szCs w:val="24"/>
        </w:rPr>
        <w:t xml:space="preserve">or </w:t>
      </w:r>
      <w:r w:rsidRPr="007C0493">
        <w:rPr>
          <w:rFonts w:cs="Calibri"/>
          <w:szCs w:val="24"/>
          <w:u w:val="single"/>
        </w:rPr>
        <w:t>213 on the computer-based exam</w:t>
      </w:r>
      <w:r w:rsidR="00A137FC" w:rsidRPr="00A137FC">
        <w:rPr>
          <w:rFonts w:cs="Calibri"/>
          <w:szCs w:val="24"/>
        </w:rPr>
        <w:t>. In the event that the TOEFL is unavailable, two other exams that can be used to determine English language proficiency are IELTS and PTE Academic</w:t>
      </w:r>
      <w:r w:rsidRPr="00A137FC">
        <w:rPr>
          <w:rFonts w:cs="Calibri"/>
          <w:szCs w:val="24"/>
        </w:rPr>
        <w:t>.</w:t>
      </w:r>
      <w:r w:rsidR="00A137FC" w:rsidRPr="00A137FC">
        <w:rPr>
          <w:rFonts w:cs="Calibri"/>
          <w:szCs w:val="24"/>
        </w:rPr>
        <w:t xml:space="preserve"> </w:t>
      </w:r>
      <w:r w:rsidR="00A137FC" w:rsidRPr="007C0493">
        <w:rPr>
          <w:rFonts w:cs="Calibri"/>
          <w:szCs w:val="24"/>
        </w:rPr>
        <w:t>In order to be considered sufficiently proficient, the scholar must earn at least</w:t>
      </w:r>
      <w:r w:rsidR="00A137FC">
        <w:rPr>
          <w:rFonts w:cs="Calibri"/>
          <w:szCs w:val="24"/>
        </w:rPr>
        <w:t xml:space="preserve"> 6.5 or higher for the IELTS or 58 or higher for the PTE Academic. </w:t>
      </w:r>
      <w:r w:rsidRPr="007C0493">
        <w:rPr>
          <w:rFonts w:cs="Calibri"/>
          <w:szCs w:val="24"/>
        </w:rPr>
        <w:t>No exceptions.</w:t>
      </w:r>
    </w:p>
    <w:p w14:paraId="4BBD3435" w14:textId="77777777" w:rsidR="007F501C" w:rsidRPr="007C0493" w:rsidRDefault="007F501C" w:rsidP="007F501C">
      <w:pPr>
        <w:widowControl w:val="0"/>
        <w:autoSpaceDE w:val="0"/>
        <w:autoSpaceDN w:val="0"/>
        <w:adjustRightInd w:val="0"/>
        <w:rPr>
          <w:rFonts w:cs="Calibri"/>
          <w:szCs w:val="24"/>
        </w:rPr>
      </w:pPr>
      <w:r w:rsidRPr="007C0493">
        <w:rPr>
          <w:rFonts w:cs="Calibri"/>
          <w:szCs w:val="24"/>
        </w:rPr>
        <w:t> </w:t>
      </w:r>
    </w:p>
    <w:p w14:paraId="3488B2FD" w14:textId="77777777" w:rsidR="007F501C" w:rsidRPr="00424DE3" w:rsidRDefault="007F501C" w:rsidP="007F501C">
      <w:pPr>
        <w:widowControl w:val="0"/>
        <w:autoSpaceDE w:val="0"/>
        <w:autoSpaceDN w:val="0"/>
        <w:adjustRightInd w:val="0"/>
        <w:rPr>
          <w:rFonts w:cs="Calibri"/>
          <w:b/>
          <w:szCs w:val="24"/>
        </w:rPr>
      </w:pPr>
      <w:r w:rsidRPr="00D57CDB">
        <w:rPr>
          <w:rFonts w:cs="Calibri"/>
          <w:b/>
          <w:szCs w:val="24"/>
          <w:u w:val="single"/>
        </w:rPr>
        <w:t>STEP TWO</w:t>
      </w:r>
      <w:r>
        <w:rPr>
          <w:rFonts w:cs="Calibri"/>
          <w:b/>
          <w:szCs w:val="24"/>
        </w:rPr>
        <w:t xml:space="preserve">: </w:t>
      </w:r>
      <w:r w:rsidRPr="00424DE3">
        <w:rPr>
          <w:rFonts w:cs="Calibri"/>
          <w:b/>
          <w:szCs w:val="24"/>
        </w:rPr>
        <w:t xml:space="preserve">Face-to-face </w:t>
      </w:r>
      <w:r>
        <w:rPr>
          <w:rFonts w:cs="Calibri"/>
          <w:b/>
          <w:szCs w:val="24"/>
        </w:rPr>
        <w:t>verification</w:t>
      </w:r>
    </w:p>
    <w:p w14:paraId="7FA04107" w14:textId="5129FFC6" w:rsidR="007F501C" w:rsidRPr="007C0493" w:rsidRDefault="007F501C" w:rsidP="007F501C">
      <w:pPr>
        <w:widowControl w:val="0"/>
        <w:autoSpaceDE w:val="0"/>
        <w:autoSpaceDN w:val="0"/>
        <w:adjustRightInd w:val="0"/>
        <w:ind w:left="720"/>
        <w:rPr>
          <w:rFonts w:cs="Calibri"/>
          <w:szCs w:val="24"/>
        </w:rPr>
      </w:pPr>
      <w:r w:rsidRPr="007C0493">
        <w:rPr>
          <w:rFonts w:cs="Calibri"/>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41EBB1B0" w14:textId="77777777" w:rsidR="007F501C" w:rsidRDefault="007F501C" w:rsidP="007F501C">
      <w:pPr>
        <w:widowControl w:val="0"/>
        <w:autoSpaceDE w:val="0"/>
        <w:autoSpaceDN w:val="0"/>
        <w:adjustRightInd w:val="0"/>
        <w:rPr>
          <w:rFonts w:cs="Calibri"/>
          <w:szCs w:val="24"/>
        </w:rPr>
      </w:pPr>
      <w:r w:rsidRPr="007C0493">
        <w:rPr>
          <w:rFonts w:cs="Calibri"/>
          <w:szCs w:val="24"/>
        </w:rPr>
        <w:lastRenderedPageBreak/>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p>
    <w:p w14:paraId="0A0C886E" w14:textId="77777777" w:rsidR="007F501C" w:rsidRDefault="007F501C" w:rsidP="007F501C">
      <w:pPr>
        <w:widowControl w:val="0"/>
        <w:autoSpaceDE w:val="0"/>
        <w:autoSpaceDN w:val="0"/>
        <w:adjustRightInd w:val="0"/>
        <w:rPr>
          <w:rFonts w:cs="Calibri"/>
          <w:szCs w:val="24"/>
        </w:rPr>
      </w:pPr>
    </w:p>
    <w:p w14:paraId="1DDA8F1F" w14:textId="42AC8AA3" w:rsidR="007F501C" w:rsidRPr="00D57CDB" w:rsidRDefault="007F501C" w:rsidP="007F501C">
      <w:pPr>
        <w:widowControl w:val="0"/>
        <w:autoSpaceDE w:val="0"/>
        <w:autoSpaceDN w:val="0"/>
        <w:adjustRightInd w:val="0"/>
        <w:rPr>
          <w:rFonts w:cs="Calibri"/>
          <w:b/>
          <w:szCs w:val="24"/>
        </w:rPr>
      </w:pPr>
      <w:r w:rsidRPr="00D57CDB">
        <w:rPr>
          <w:rFonts w:cs="Calibri"/>
          <w:b/>
          <w:szCs w:val="24"/>
        </w:rPr>
        <w:t xml:space="preserve">My scholar’s </w:t>
      </w:r>
      <w:r w:rsidR="00A137FC">
        <w:rPr>
          <w:rFonts w:cs="Calibri"/>
          <w:b/>
          <w:szCs w:val="24"/>
        </w:rPr>
        <w:t>test</w:t>
      </w:r>
      <w:r w:rsidRPr="00D57CDB">
        <w:rPr>
          <w:rFonts w:cs="Calibri"/>
          <w:b/>
          <w:szCs w:val="24"/>
        </w:rPr>
        <w:t xml:space="preserve"> score is:__________________________. </w:t>
      </w:r>
      <w:r w:rsidR="00A137FC">
        <w:rPr>
          <w:rFonts w:cs="Calibri"/>
          <w:b/>
          <w:szCs w:val="24"/>
        </w:rPr>
        <w:t xml:space="preserve">I used the  ______________ exam. </w:t>
      </w:r>
      <w:r w:rsidRPr="00D57CDB">
        <w:rPr>
          <w:rFonts w:cs="Calibri"/>
          <w:b/>
          <w:szCs w:val="24"/>
        </w:rPr>
        <w:t xml:space="preserve">Evidence of the score must be attached to this request. </w:t>
      </w:r>
    </w:p>
    <w:p w14:paraId="64B163B6" w14:textId="77777777" w:rsidR="007F501C" w:rsidRDefault="007F501C" w:rsidP="007F501C">
      <w:pPr>
        <w:widowControl w:val="0"/>
        <w:autoSpaceDE w:val="0"/>
        <w:autoSpaceDN w:val="0"/>
        <w:adjustRightInd w:val="0"/>
        <w:rPr>
          <w:rFonts w:eastAsia="Times New Roman" w:cs="Arial"/>
          <w:szCs w:val="24"/>
        </w:rPr>
      </w:pPr>
    </w:p>
    <w:p w14:paraId="044B39F4" w14:textId="77777777" w:rsidR="007F501C" w:rsidRPr="00424DE3" w:rsidRDefault="007F501C" w:rsidP="007F501C">
      <w:pPr>
        <w:widowControl w:val="0"/>
        <w:autoSpaceDE w:val="0"/>
        <w:autoSpaceDN w:val="0"/>
        <w:adjustRightInd w:val="0"/>
        <w:rPr>
          <w:rFonts w:eastAsia="Times New Roman" w:cs="Arial"/>
          <w:b/>
          <w:szCs w:val="24"/>
        </w:rPr>
      </w:pPr>
      <w:r w:rsidRPr="00424DE3">
        <w:rPr>
          <w:rFonts w:eastAsia="Times New Roman" w:cs="Arial"/>
          <w:b/>
          <w:szCs w:val="24"/>
        </w:rPr>
        <w:t xml:space="preserve">Waiving the English </w:t>
      </w:r>
      <w:r>
        <w:rPr>
          <w:rFonts w:eastAsia="Times New Roman" w:cs="Arial"/>
          <w:b/>
          <w:szCs w:val="24"/>
        </w:rPr>
        <w:t xml:space="preserve">Language </w:t>
      </w:r>
      <w:r w:rsidRPr="00424DE3">
        <w:rPr>
          <w:rFonts w:eastAsia="Times New Roman" w:cs="Arial"/>
          <w:b/>
          <w:szCs w:val="24"/>
        </w:rPr>
        <w:t>Proficiency Requirement</w:t>
      </w:r>
    </w:p>
    <w:p w14:paraId="54FAEA48" w14:textId="77777777" w:rsidR="007F501C" w:rsidRDefault="007F501C" w:rsidP="007F501C">
      <w:pPr>
        <w:widowControl w:val="0"/>
        <w:autoSpaceDE w:val="0"/>
        <w:autoSpaceDN w:val="0"/>
        <w:adjustRightInd w:val="0"/>
        <w:rPr>
          <w:rFonts w:cs="Arial"/>
          <w:iCs/>
          <w:szCs w:val="24"/>
        </w:rPr>
      </w:pPr>
    </w:p>
    <w:p w14:paraId="38FA9F2D" w14:textId="77777777" w:rsidR="007F501C" w:rsidRDefault="007F501C" w:rsidP="007F501C">
      <w:pPr>
        <w:widowControl w:val="0"/>
        <w:autoSpaceDE w:val="0"/>
        <w:autoSpaceDN w:val="0"/>
        <w:adjustRightInd w:val="0"/>
        <w:rPr>
          <w:rFonts w:cs="Arial"/>
          <w:iCs/>
          <w:szCs w:val="24"/>
        </w:rPr>
      </w:pPr>
      <w:r w:rsidRPr="00424DE3">
        <w:rPr>
          <w:rFonts w:cs="Arial"/>
          <w:iCs/>
          <w:szCs w:val="24"/>
        </w:rPr>
        <w:t>The English language</w:t>
      </w:r>
      <w:r>
        <w:rPr>
          <w:rFonts w:cs="Arial"/>
          <w:iCs/>
          <w:szCs w:val="24"/>
        </w:rPr>
        <w:t xml:space="preserve"> proficiency</w:t>
      </w:r>
      <w:r w:rsidRPr="00424DE3">
        <w:rPr>
          <w:rFonts w:cs="Arial"/>
          <w:iCs/>
          <w:szCs w:val="24"/>
        </w:rPr>
        <w:t xml:space="preserve"> requirement may be waived if the applicant is a native of or studied in full-time status for at least </w:t>
      </w:r>
      <w:r w:rsidRPr="00DF062C">
        <w:rPr>
          <w:rFonts w:cs="Arial"/>
          <w:b/>
          <w:iCs/>
          <w:szCs w:val="24"/>
          <w:u w:val="single"/>
        </w:rPr>
        <w:t>one academic year</w:t>
      </w:r>
      <w:r w:rsidRPr="00424DE3">
        <w:rPr>
          <w:rFonts w:cs="Arial"/>
          <w:iCs/>
          <w:szCs w:val="24"/>
        </w:rPr>
        <w:t xml:space="preserve"> within the last five years in the U.S., the United Kingdom, Ireland, Australia, New Zealand or English medium universities in Canada or South Africa. </w:t>
      </w:r>
    </w:p>
    <w:p w14:paraId="01B96515" w14:textId="77777777" w:rsidR="007F501C" w:rsidRDefault="007F501C" w:rsidP="007F501C">
      <w:pPr>
        <w:widowControl w:val="0"/>
        <w:autoSpaceDE w:val="0"/>
        <w:autoSpaceDN w:val="0"/>
        <w:adjustRightInd w:val="0"/>
        <w:rPr>
          <w:rFonts w:cs="Calibri"/>
          <w:szCs w:val="24"/>
        </w:rPr>
      </w:pPr>
      <w:r>
        <w:rPr>
          <w:rFonts w:cs="Calibri"/>
          <w:szCs w:val="24"/>
        </w:rPr>
        <w:t xml:space="preserve">Evidence such as transcripts or degree(s) associated with these studies </w:t>
      </w:r>
      <w:r w:rsidRPr="00EA3B16">
        <w:rPr>
          <w:rFonts w:cs="Calibri"/>
          <w:szCs w:val="24"/>
          <w:u w:val="single"/>
        </w:rPr>
        <w:t>must</w:t>
      </w:r>
      <w:r>
        <w:rPr>
          <w:rFonts w:cs="Calibri"/>
          <w:szCs w:val="24"/>
        </w:rPr>
        <w:t xml:space="preserve"> accompany this request in order to be considered for the waiver. </w:t>
      </w:r>
    </w:p>
    <w:p w14:paraId="4067810A" w14:textId="77777777" w:rsidR="007F501C" w:rsidRDefault="007F501C" w:rsidP="007F501C">
      <w:pPr>
        <w:widowControl w:val="0"/>
        <w:autoSpaceDE w:val="0"/>
        <w:autoSpaceDN w:val="0"/>
        <w:adjustRightInd w:val="0"/>
        <w:rPr>
          <w:rFonts w:cs="Calibri"/>
          <w:szCs w:val="24"/>
        </w:rPr>
      </w:pPr>
    </w:p>
    <w:p w14:paraId="5DCE2F21" w14:textId="77777777" w:rsidR="007F501C" w:rsidRDefault="007F501C" w:rsidP="007F501C">
      <w:pPr>
        <w:widowControl w:val="0"/>
        <w:autoSpaceDE w:val="0"/>
        <w:autoSpaceDN w:val="0"/>
        <w:adjustRightInd w:val="0"/>
        <w:rPr>
          <w:rFonts w:eastAsia="Times New Roman" w:cs="Arial"/>
          <w:szCs w:val="24"/>
        </w:rPr>
      </w:pPr>
      <w:r>
        <w:rPr>
          <w:rFonts w:eastAsia="Times New Roman" w:cs="Arial"/>
          <w:szCs w:val="24"/>
        </w:rPr>
        <w:t>If the waiver requirement is not met, but the Faculty Host believes the visiting scholar is proficient in the English Language, please state below when and how this requirement has been met. Additionally, provide any and all evidence necessary to justify your request for a waiver.</w:t>
      </w:r>
    </w:p>
    <w:p w14:paraId="49F2F54E" w14:textId="77777777" w:rsidR="007F501C" w:rsidRDefault="007F501C" w:rsidP="007F501C">
      <w:pPr>
        <w:widowControl w:val="0"/>
        <w:autoSpaceDE w:val="0"/>
        <w:autoSpaceDN w:val="0"/>
        <w:adjustRightInd w:val="0"/>
        <w:rPr>
          <w:rFonts w:eastAsia="Times New Roman" w:cs="Arial"/>
          <w:szCs w:val="24"/>
        </w:rPr>
      </w:pPr>
    </w:p>
    <w:p w14:paraId="08B995E5"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2B81C86"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C2B3291"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203FE87A"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4EC65747" w14:textId="77777777" w:rsidR="007F501C"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2A0F1928" w14:textId="77777777" w:rsidR="007F501C"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2044EF9F" w14:textId="77777777" w:rsidR="007F501C"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FA9634F" w14:textId="77777777" w:rsidR="007F501C"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053782E"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4D367C8A"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3E548F7A"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4D1110E3"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22C1BEF1" w14:textId="77777777" w:rsidR="007F501C" w:rsidRPr="007C0493" w:rsidRDefault="007F501C" w:rsidP="007F50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29A2037" w14:textId="77777777" w:rsidR="007F501C" w:rsidRDefault="007F501C" w:rsidP="007F501C">
      <w:pPr>
        <w:widowControl w:val="0"/>
        <w:autoSpaceDE w:val="0"/>
        <w:autoSpaceDN w:val="0"/>
        <w:adjustRightInd w:val="0"/>
        <w:rPr>
          <w:rFonts w:eastAsia="Times New Roman" w:cs="Arial"/>
          <w:szCs w:val="24"/>
        </w:rPr>
      </w:pPr>
    </w:p>
    <w:p w14:paraId="6DD2A22A" w14:textId="77777777" w:rsidR="007F501C" w:rsidRDefault="007F501C" w:rsidP="007F501C">
      <w:pPr>
        <w:widowControl w:val="0"/>
        <w:autoSpaceDE w:val="0"/>
        <w:autoSpaceDN w:val="0"/>
        <w:adjustRightInd w:val="0"/>
        <w:rPr>
          <w:rFonts w:eastAsia="Times New Roman" w:cs="Arial"/>
          <w:szCs w:val="24"/>
        </w:rPr>
      </w:pPr>
      <w:r>
        <w:rPr>
          <w:rFonts w:eastAsia="Times New Roman" w:cs="Arial"/>
          <w:szCs w:val="24"/>
        </w:rPr>
        <w:t>~~~~~~~~~~~~~~~~~~~~~~~~~~~~~~~~~~~~~~~~~~~~~~~~~~~~~~~~~~~~~~~~~~~~~~~~~~~~</w:t>
      </w:r>
    </w:p>
    <w:p w14:paraId="44A40A57" w14:textId="77777777" w:rsidR="007F501C" w:rsidRDefault="007F501C" w:rsidP="007F501C">
      <w:pPr>
        <w:widowControl w:val="0"/>
        <w:autoSpaceDE w:val="0"/>
        <w:autoSpaceDN w:val="0"/>
        <w:adjustRightInd w:val="0"/>
        <w:rPr>
          <w:rFonts w:eastAsia="Times New Roman" w:cs="Arial"/>
          <w:szCs w:val="24"/>
        </w:rPr>
      </w:pPr>
    </w:p>
    <w:p w14:paraId="3F48D066" w14:textId="30694EFC" w:rsidR="007F501C" w:rsidRDefault="007F501C" w:rsidP="007F501C">
      <w:pPr>
        <w:widowControl w:val="0"/>
        <w:autoSpaceDE w:val="0"/>
        <w:autoSpaceDN w:val="0"/>
        <w:adjustRightInd w:val="0"/>
        <w:rPr>
          <w:rFonts w:eastAsia="Times New Roman" w:cs="Arial"/>
          <w:szCs w:val="24"/>
        </w:rPr>
      </w:pPr>
      <w:r>
        <w:rPr>
          <w:rFonts w:eastAsia="Times New Roman" w:cs="Arial"/>
          <w:szCs w:val="24"/>
        </w:rPr>
        <w:t>REQUEST CHECKLIST:</w:t>
      </w:r>
    </w:p>
    <w:p w14:paraId="676FB9EF" w14:textId="77777777" w:rsidR="007F501C" w:rsidRPr="00CC7BFB" w:rsidRDefault="007F501C" w:rsidP="007F501C">
      <w:pPr>
        <w:pStyle w:val="ListParagraph"/>
        <w:widowControl w:val="0"/>
        <w:numPr>
          <w:ilvl w:val="0"/>
          <w:numId w:val="23"/>
        </w:numPr>
        <w:autoSpaceDE w:val="0"/>
        <w:autoSpaceDN w:val="0"/>
        <w:adjustRightInd w:val="0"/>
        <w:rPr>
          <w:rFonts w:eastAsia="Times New Roman" w:cs="Arial"/>
          <w:color w:val="943634"/>
          <w:szCs w:val="24"/>
        </w:rPr>
      </w:pPr>
      <w:r w:rsidRPr="00CC7BFB">
        <w:rPr>
          <w:rFonts w:eastAsia="Times New Roman" w:cs="Arial"/>
          <w:szCs w:val="24"/>
        </w:rPr>
        <w:t>Completed Request Form</w:t>
      </w:r>
      <w:r>
        <w:rPr>
          <w:rFonts w:eastAsia="Times New Roman" w:cs="Arial"/>
          <w:szCs w:val="24"/>
        </w:rPr>
        <w:t xml:space="preserve"> with Dean’s and Chair’s signature.</w:t>
      </w:r>
    </w:p>
    <w:p w14:paraId="443D00B5" w14:textId="6B1C1BF4" w:rsidR="007F501C" w:rsidRPr="00CC7BFB" w:rsidRDefault="00A137FC" w:rsidP="007F501C">
      <w:pPr>
        <w:pStyle w:val="ListParagraph"/>
        <w:widowControl w:val="0"/>
        <w:numPr>
          <w:ilvl w:val="0"/>
          <w:numId w:val="23"/>
        </w:numPr>
        <w:autoSpaceDE w:val="0"/>
        <w:autoSpaceDN w:val="0"/>
        <w:adjustRightInd w:val="0"/>
        <w:rPr>
          <w:rFonts w:eastAsia="Times New Roman" w:cs="Arial"/>
          <w:color w:val="943634"/>
          <w:szCs w:val="24"/>
        </w:rPr>
      </w:pPr>
      <w:r>
        <w:rPr>
          <w:rFonts w:eastAsia="Times New Roman" w:cs="Arial"/>
          <w:szCs w:val="24"/>
        </w:rPr>
        <w:t>English Language Exam</w:t>
      </w:r>
      <w:r w:rsidR="007F501C" w:rsidRPr="00CC7BFB">
        <w:rPr>
          <w:rFonts w:eastAsia="Times New Roman" w:cs="Arial"/>
          <w:szCs w:val="24"/>
        </w:rPr>
        <w:t xml:space="preserve"> score (or attached waiver evidence and explanation).</w:t>
      </w:r>
    </w:p>
    <w:p w14:paraId="7350F565" w14:textId="77777777" w:rsidR="007F501C" w:rsidRPr="00CC7BFB" w:rsidRDefault="007F501C" w:rsidP="007F501C">
      <w:pPr>
        <w:pStyle w:val="ListParagraph"/>
        <w:widowControl w:val="0"/>
        <w:numPr>
          <w:ilvl w:val="0"/>
          <w:numId w:val="23"/>
        </w:numPr>
        <w:autoSpaceDE w:val="0"/>
        <w:autoSpaceDN w:val="0"/>
        <w:adjustRightInd w:val="0"/>
        <w:rPr>
          <w:rFonts w:eastAsia="Times New Roman" w:cs="Arial"/>
          <w:color w:val="943634"/>
          <w:szCs w:val="24"/>
        </w:rPr>
      </w:pPr>
      <w:r w:rsidRPr="00CC7BFB">
        <w:rPr>
          <w:rFonts w:eastAsia="Times New Roman" w:cs="Arial"/>
          <w:szCs w:val="24"/>
        </w:rPr>
        <w:t>Transcripts/Degree copies</w:t>
      </w:r>
    </w:p>
    <w:p w14:paraId="03E31523" w14:textId="77777777" w:rsidR="007F501C" w:rsidRPr="00CC7BFB" w:rsidRDefault="007F501C" w:rsidP="007F501C">
      <w:pPr>
        <w:pStyle w:val="ListParagraph"/>
        <w:widowControl w:val="0"/>
        <w:numPr>
          <w:ilvl w:val="0"/>
          <w:numId w:val="23"/>
        </w:numPr>
        <w:autoSpaceDE w:val="0"/>
        <w:autoSpaceDN w:val="0"/>
        <w:adjustRightInd w:val="0"/>
        <w:rPr>
          <w:rFonts w:eastAsia="Times New Roman" w:cs="Arial"/>
          <w:color w:val="943634"/>
          <w:szCs w:val="24"/>
        </w:rPr>
      </w:pPr>
      <w:r>
        <w:rPr>
          <w:rFonts w:eastAsia="Times New Roman" w:cs="Arial"/>
          <w:szCs w:val="24"/>
        </w:rPr>
        <w:t>CV or Resume</w:t>
      </w:r>
    </w:p>
    <w:p w14:paraId="39AE937E" w14:textId="77777777" w:rsidR="007F501C" w:rsidRPr="00760EBD" w:rsidRDefault="007F501C" w:rsidP="007F501C">
      <w:pPr>
        <w:pStyle w:val="ListParagraph"/>
        <w:widowControl w:val="0"/>
        <w:numPr>
          <w:ilvl w:val="0"/>
          <w:numId w:val="23"/>
        </w:numPr>
        <w:autoSpaceDE w:val="0"/>
        <w:autoSpaceDN w:val="0"/>
        <w:adjustRightInd w:val="0"/>
        <w:rPr>
          <w:rFonts w:eastAsia="Times New Roman" w:cs="Arial"/>
          <w:color w:val="943634"/>
          <w:szCs w:val="24"/>
        </w:rPr>
      </w:pPr>
      <w:r w:rsidRPr="00CC7BFB">
        <w:rPr>
          <w:rFonts w:eastAsia="Times New Roman" w:cs="Arial"/>
          <w:szCs w:val="24"/>
        </w:rPr>
        <w:t>DS2019 copy, if had a J-1 visa before</w:t>
      </w:r>
    </w:p>
    <w:p w14:paraId="795D0FF4" w14:textId="77777777" w:rsidR="007F501C" w:rsidRPr="00CC7BFB" w:rsidRDefault="007F501C" w:rsidP="007F501C">
      <w:pPr>
        <w:widowControl w:val="0"/>
        <w:autoSpaceDE w:val="0"/>
        <w:autoSpaceDN w:val="0"/>
        <w:adjustRightInd w:val="0"/>
        <w:rPr>
          <w:rFonts w:eastAsia="Times New Roman" w:cs="Arial"/>
          <w:color w:val="943634"/>
          <w:szCs w:val="24"/>
        </w:rPr>
      </w:pPr>
    </w:p>
    <w:p w14:paraId="0239F2EA" w14:textId="77777777" w:rsidR="007F501C" w:rsidRPr="00CC7BFB" w:rsidRDefault="007F501C" w:rsidP="007F501C">
      <w:pPr>
        <w:widowControl w:val="0"/>
        <w:autoSpaceDE w:val="0"/>
        <w:autoSpaceDN w:val="0"/>
        <w:adjustRightInd w:val="0"/>
        <w:ind w:firstLine="360"/>
        <w:rPr>
          <w:rFonts w:eastAsia="Times New Roman" w:cs="Arial"/>
          <w:szCs w:val="24"/>
        </w:rPr>
      </w:pPr>
      <w:r w:rsidRPr="00CC7BFB">
        <w:rPr>
          <w:rFonts w:eastAsia="Times New Roman" w:cs="Arial"/>
          <w:szCs w:val="24"/>
        </w:rPr>
        <w:t>Upon arrival, the visiting scholar must also:</w:t>
      </w:r>
    </w:p>
    <w:p w14:paraId="0428A472" w14:textId="77777777" w:rsidR="007F501C" w:rsidRDefault="007F501C" w:rsidP="007F501C">
      <w:pPr>
        <w:pStyle w:val="ListParagraph"/>
        <w:widowControl w:val="0"/>
        <w:numPr>
          <w:ilvl w:val="0"/>
          <w:numId w:val="24"/>
        </w:numPr>
        <w:autoSpaceDE w:val="0"/>
        <w:autoSpaceDN w:val="0"/>
        <w:adjustRightInd w:val="0"/>
        <w:rPr>
          <w:rFonts w:eastAsia="Times New Roman" w:cs="Arial"/>
          <w:szCs w:val="24"/>
        </w:rPr>
      </w:pPr>
      <w:r w:rsidRPr="00CC7BFB">
        <w:rPr>
          <w:rFonts w:eastAsia="Times New Roman" w:cs="Arial"/>
          <w:szCs w:val="24"/>
        </w:rPr>
        <w:t>Provide proof of insurance</w:t>
      </w:r>
    </w:p>
    <w:p w14:paraId="26396E0D" w14:textId="77777777" w:rsidR="007F501C" w:rsidRPr="00CC7BFB" w:rsidRDefault="007F501C" w:rsidP="007F501C">
      <w:pPr>
        <w:pStyle w:val="ListParagraph"/>
        <w:widowControl w:val="0"/>
        <w:numPr>
          <w:ilvl w:val="0"/>
          <w:numId w:val="24"/>
        </w:numPr>
        <w:autoSpaceDE w:val="0"/>
        <w:autoSpaceDN w:val="0"/>
        <w:adjustRightInd w:val="0"/>
        <w:rPr>
          <w:rFonts w:eastAsia="Times New Roman" w:cs="Arial"/>
          <w:szCs w:val="24"/>
        </w:rPr>
      </w:pPr>
      <w:r>
        <w:rPr>
          <w:rFonts w:eastAsia="Times New Roman" w:cs="Arial"/>
          <w:szCs w:val="24"/>
        </w:rPr>
        <w:t>Provide a home address while at the University</w:t>
      </w:r>
    </w:p>
    <w:p w14:paraId="043FC1E2" w14:textId="77777777" w:rsidR="007F501C" w:rsidRPr="00CC7BFB" w:rsidRDefault="007F501C" w:rsidP="007F501C">
      <w:pPr>
        <w:pStyle w:val="ListParagraph"/>
        <w:widowControl w:val="0"/>
        <w:numPr>
          <w:ilvl w:val="0"/>
          <w:numId w:val="24"/>
        </w:numPr>
        <w:autoSpaceDE w:val="0"/>
        <w:autoSpaceDN w:val="0"/>
        <w:adjustRightInd w:val="0"/>
        <w:rPr>
          <w:rFonts w:eastAsia="Times New Roman" w:cs="Arial"/>
          <w:szCs w:val="24"/>
        </w:rPr>
      </w:pPr>
      <w:r w:rsidRPr="00CC7BFB">
        <w:rPr>
          <w:rFonts w:eastAsia="Times New Roman" w:cs="Arial"/>
          <w:szCs w:val="24"/>
        </w:rPr>
        <w:t xml:space="preserve">Attend an orientation in the Office of Faculty Affairs (language verification included) </w:t>
      </w:r>
    </w:p>
    <w:p w14:paraId="6A6F0DFB" w14:textId="7926137B" w:rsidR="007F501C" w:rsidRPr="007F501C" w:rsidRDefault="007F501C" w:rsidP="007F501C">
      <w:pPr>
        <w:pStyle w:val="ListParagraph"/>
        <w:widowControl w:val="0"/>
        <w:numPr>
          <w:ilvl w:val="0"/>
          <w:numId w:val="24"/>
        </w:numPr>
        <w:autoSpaceDE w:val="0"/>
        <w:autoSpaceDN w:val="0"/>
        <w:adjustRightInd w:val="0"/>
        <w:rPr>
          <w:rFonts w:eastAsia="Times New Roman" w:cs="Arial"/>
          <w:szCs w:val="24"/>
        </w:rPr>
      </w:pPr>
      <w:r w:rsidRPr="00CC7BFB">
        <w:rPr>
          <w:rFonts w:eastAsia="Times New Roman" w:cs="Arial"/>
          <w:szCs w:val="24"/>
        </w:rPr>
        <w:t xml:space="preserve">Attend an HR orientation in The University Corporation </w:t>
      </w:r>
    </w:p>
    <w:p w14:paraId="71C415B3" w14:textId="77777777" w:rsidR="00586202" w:rsidRDefault="00586202" w:rsidP="007F501C">
      <w:pPr>
        <w:widowControl w:val="0"/>
        <w:autoSpaceDE w:val="0"/>
        <w:autoSpaceDN w:val="0"/>
        <w:adjustRightInd w:val="0"/>
        <w:jc w:val="center"/>
        <w:rPr>
          <w:rFonts w:eastAsia="Times New Roman" w:cs="Arial"/>
          <w:b/>
          <w:sz w:val="32"/>
          <w:szCs w:val="32"/>
          <w:highlight w:val="lightGray"/>
        </w:rPr>
      </w:pPr>
    </w:p>
    <w:p w14:paraId="346E3FD1" w14:textId="4D7707B2" w:rsidR="007F501C" w:rsidRPr="00760EBD" w:rsidRDefault="007F501C" w:rsidP="007F501C">
      <w:pPr>
        <w:widowControl w:val="0"/>
        <w:autoSpaceDE w:val="0"/>
        <w:autoSpaceDN w:val="0"/>
        <w:adjustRightInd w:val="0"/>
        <w:jc w:val="center"/>
        <w:rPr>
          <w:rFonts w:eastAsia="Times New Roman" w:cs="Arial"/>
          <w:b/>
          <w:i/>
          <w:sz w:val="32"/>
          <w:szCs w:val="32"/>
        </w:rPr>
      </w:pPr>
      <w:r w:rsidRPr="00760EBD">
        <w:rPr>
          <w:rFonts w:eastAsia="Times New Roman" w:cs="Arial"/>
          <w:b/>
          <w:sz w:val="32"/>
          <w:szCs w:val="32"/>
          <w:highlight w:val="lightGray"/>
        </w:rPr>
        <w:lastRenderedPageBreak/>
        <w:t>SIGNATURE PAGE</w:t>
      </w:r>
    </w:p>
    <w:p w14:paraId="04930840" w14:textId="77777777" w:rsidR="007F501C" w:rsidRPr="007C0493" w:rsidRDefault="007F501C" w:rsidP="007F501C">
      <w:pPr>
        <w:widowControl w:val="0"/>
        <w:autoSpaceDE w:val="0"/>
        <w:autoSpaceDN w:val="0"/>
        <w:adjustRightInd w:val="0"/>
        <w:rPr>
          <w:rFonts w:eastAsia="Times New Roman" w:cs="Arial"/>
          <w:b/>
          <w:color w:val="365F91"/>
          <w:szCs w:val="24"/>
          <w:u w:val="single"/>
        </w:rPr>
      </w:pPr>
    </w:p>
    <w:p w14:paraId="17B03221" w14:textId="77777777" w:rsidR="007F501C" w:rsidRPr="007C0493" w:rsidRDefault="007F501C" w:rsidP="007F501C">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DEPARTMENT CHAIR’S SIGNATURE</w:t>
      </w:r>
      <w:r w:rsidRPr="007C0493">
        <w:rPr>
          <w:rFonts w:eastAsia="Times New Roman" w:cs="Arial"/>
          <w:color w:val="365F91"/>
          <w:szCs w:val="24"/>
        </w:rPr>
        <w:t>: The signature of the sponsoring department’s/program’s chair/coordinator indicates approval of the plan and the department’s readiness to assume the responsibilities involved in sponsoring and hosting this proposed Visiting Scholar.</w:t>
      </w:r>
    </w:p>
    <w:p w14:paraId="5D7FDC46" w14:textId="77777777" w:rsidR="007F501C" w:rsidRPr="007C0493" w:rsidRDefault="007F501C" w:rsidP="007F501C">
      <w:pPr>
        <w:widowControl w:val="0"/>
        <w:autoSpaceDE w:val="0"/>
        <w:autoSpaceDN w:val="0"/>
        <w:adjustRightInd w:val="0"/>
        <w:rPr>
          <w:rFonts w:eastAsia="Times New Roman" w:cs="Arial"/>
          <w:color w:val="17365D"/>
          <w:szCs w:val="24"/>
        </w:rPr>
      </w:pPr>
    </w:p>
    <w:p w14:paraId="0D3263CA" w14:textId="77777777" w:rsidR="007F501C" w:rsidRPr="007C0493" w:rsidRDefault="007F501C" w:rsidP="007F501C">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________________________________________________________________</w:t>
      </w:r>
    </w:p>
    <w:p w14:paraId="612B079C" w14:textId="77777777" w:rsidR="007F501C" w:rsidRPr="007C0493" w:rsidRDefault="007F501C" w:rsidP="007F501C">
      <w:pPr>
        <w:widowControl w:val="0"/>
        <w:autoSpaceDE w:val="0"/>
        <w:autoSpaceDN w:val="0"/>
        <w:adjustRightInd w:val="0"/>
        <w:rPr>
          <w:rFonts w:eastAsia="Times New Roman" w:cs="Arial"/>
          <w:color w:val="000000"/>
          <w:szCs w:val="24"/>
        </w:rPr>
      </w:pPr>
    </w:p>
    <w:p w14:paraId="4ACFD399"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____________</w:t>
      </w:r>
    </w:p>
    <w:p w14:paraId="21F56BF3" w14:textId="77777777" w:rsidR="007F501C" w:rsidRPr="007C0493" w:rsidRDefault="007F501C" w:rsidP="007F501C">
      <w:pPr>
        <w:widowControl w:val="0"/>
        <w:autoSpaceDE w:val="0"/>
        <w:autoSpaceDN w:val="0"/>
        <w:adjustRightInd w:val="0"/>
        <w:rPr>
          <w:rFonts w:eastAsia="Times New Roman" w:cs="Arial"/>
          <w:color w:val="000000"/>
          <w:szCs w:val="24"/>
        </w:rPr>
      </w:pPr>
    </w:p>
    <w:p w14:paraId="5F3B1B2C" w14:textId="77777777" w:rsidR="007F501C" w:rsidRPr="007C0493" w:rsidRDefault="007F501C" w:rsidP="007F501C">
      <w:pPr>
        <w:widowControl w:val="0"/>
        <w:autoSpaceDE w:val="0"/>
        <w:autoSpaceDN w:val="0"/>
        <w:adjustRightInd w:val="0"/>
        <w:rPr>
          <w:rFonts w:eastAsia="Times New Roman" w:cs="Arial"/>
          <w:b/>
          <w:szCs w:val="24"/>
        </w:rPr>
      </w:pPr>
    </w:p>
    <w:p w14:paraId="798E5547" w14:textId="77777777" w:rsidR="007F501C" w:rsidRPr="007C0493" w:rsidRDefault="007F501C" w:rsidP="007F501C">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MANAGER OF ACADEMIC RESOURCES</w:t>
      </w:r>
      <w:r w:rsidRPr="007C0493">
        <w:rPr>
          <w:rFonts w:eastAsia="Times New Roman" w:cs="Arial"/>
          <w:color w:val="365F91"/>
          <w:szCs w:val="24"/>
        </w:rPr>
        <w:t>:  The signature of the sponsoring college’s MAR, below, indicates that all elements of Section 2 have been reviewed.</w:t>
      </w:r>
    </w:p>
    <w:p w14:paraId="646A6D04" w14:textId="77777777" w:rsidR="007F501C" w:rsidRPr="007C0493" w:rsidRDefault="007F501C" w:rsidP="007F501C">
      <w:pPr>
        <w:widowControl w:val="0"/>
        <w:autoSpaceDE w:val="0"/>
        <w:autoSpaceDN w:val="0"/>
        <w:adjustRightInd w:val="0"/>
        <w:rPr>
          <w:rFonts w:eastAsia="Times New Roman" w:cs="Arial"/>
          <w:szCs w:val="24"/>
        </w:rPr>
      </w:pPr>
    </w:p>
    <w:p w14:paraId="61E525C4"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_________________________________________________________________</w:t>
      </w:r>
    </w:p>
    <w:p w14:paraId="2EE6BEF3" w14:textId="77777777" w:rsidR="007F501C" w:rsidRPr="007C0493" w:rsidRDefault="007F501C" w:rsidP="007F501C">
      <w:pPr>
        <w:widowControl w:val="0"/>
        <w:autoSpaceDE w:val="0"/>
        <w:autoSpaceDN w:val="0"/>
        <w:adjustRightInd w:val="0"/>
        <w:rPr>
          <w:rFonts w:eastAsia="Times New Roman" w:cs="Arial"/>
          <w:szCs w:val="24"/>
        </w:rPr>
      </w:pPr>
    </w:p>
    <w:p w14:paraId="65383596" w14:textId="77777777" w:rsidR="007F501C" w:rsidRPr="007C0493" w:rsidRDefault="007F501C" w:rsidP="007F501C">
      <w:pPr>
        <w:widowControl w:val="0"/>
        <w:autoSpaceDE w:val="0"/>
        <w:autoSpaceDN w:val="0"/>
        <w:adjustRightInd w:val="0"/>
        <w:rPr>
          <w:rFonts w:eastAsia="Times New Roman" w:cs="Arial"/>
          <w:color w:val="000000"/>
          <w:szCs w:val="24"/>
        </w:rPr>
      </w:pPr>
      <w:r w:rsidRPr="007C0493">
        <w:rPr>
          <w:rFonts w:eastAsia="Times New Roman" w:cs="Arial"/>
          <w:color w:val="000000"/>
          <w:szCs w:val="24"/>
        </w:rPr>
        <w:t>Signature of the College MAR: _______________________________   Date: _____________</w:t>
      </w:r>
    </w:p>
    <w:p w14:paraId="386C9602" w14:textId="77777777" w:rsidR="007F501C" w:rsidRPr="007C0493" w:rsidRDefault="007F501C" w:rsidP="007F501C">
      <w:pPr>
        <w:widowControl w:val="0"/>
        <w:autoSpaceDE w:val="0"/>
        <w:autoSpaceDN w:val="0"/>
        <w:adjustRightInd w:val="0"/>
        <w:rPr>
          <w:rFonts w:eastAsia="Times New Roman" w:cs="Arial"/>
          <w:color w:val="000000"/>
          <w:szCs w:val="24"/>
        </w:rPr>
      </w:pPr>
    </w:p>
    <w:p w14:paraId="38C38E63" w14:textId="77777777" w:rsidR="007F501C" w:rsidRPr="007C0493" w:rsidRDefault="007F501C" w:rsidP="007F501C">
      <w:pPr>
        <w:widowControl w:val="0"/>
        <w:autoSpaceDE w:val="0"/>
        <w:autoSpaceDN w:val="0"/>
        <w:adjustRightInd w:val="0"/>
        <w:rPr>
          <w:rFonts w:eastAsia="Times New Roman" w:cs="Arial"/>
          <w:szCs w:val="24"/>
        </w:rPr>
      </w:pPr>
    </w:p>
    <w:p w14:paraId="413A46A1" w14:textId="77777777" w:rsidR="007F501C" w:rsidRPr="007C0493" w:rsidRDefault="007F501C" w:rsidP="007F501C">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COLLEGE DEAN’S SIGNATURE</w:t>
      </w:r>
      <w:r w:rsidRPr="007C0493">
        <w:rPr>
          <w:rFonts w:eastAsia="Times New Roman" w:cs="Arial"/>
          <w:color w:val="365F91"/>
          <w:szCs w:val="24"/>
        </w:rPr>
        <w:t>: 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73B46015" w14:textId="77777777" w:rsidR="007F501C" w:rsidRPr="007C0493" w:rsidRDefault="007F501C" w:rsidP="007F501C">
      <w:pPr>
        <w:widowControl w:val="0"/>
        <w:autoSpaceDE w:val="0"/>
        <w:autoSpaceDN w:val="0"/>
        <w:adjustRightInd w:val="0"/>
        <w:rPr>
          <w:rFonts w:eastAsia="Times New Roman" w:cs="Arial"/>
          <w:color w:val="17365D"/>
          <w:szCs w:val="24"/>
        </w:rPr>
      </w:pPr>
    </w:p>
    <w:p w14:paraId="69D6FE69" w14:textId="77777777" w:rsidR="007F501C" w:rsidRPr="007C0493" w:rsidRDefault="007F501C" w:rsidP="007F501C">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_________________________________________________________________</w:t>
      </w:r>
    </w:p>
    <w:p w14:paraId="77EAFADA" w14:textId="77777777" w:rsidR="007F501C" w:rsidRPr="007C0493" w:rsidRDefault="007F501C" w:rsidP="007F501C">
      <w:pPr>
        <w:widowControl w:val="0"/>
        <w:autoSpaceDE w:val="0"/>
        <w:autoSpaceDN w:val="0"/>
        <w:adjustRightInd w:val="0"/>
        <w:rPr>
          <w:rFonts w:eastAsia="Times New Roman" w:cs="Arial"/>
          <w:color w:val="000000"/>
          <w:szCs w:val="24"/>
        </w:rPr>
      </w:pPr>
    </w:p>
    <w:p w14:paraId="0CA66EF1"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____________</w:t>
      </w:r>
    </w:p>
    <w:p w14:paraId="67FABCD6" w14:textId="77777777" w:rsidR="007F501C" w:rsidRPr="007C0493" w:rsidRDefault="007F501C" w:rsidP="007F501C">
      <w:pPr>
        <w:widowControl w:val="0"/>
        <w:autoSpaceDE w:val="0"/>
        <w:autoSpaceDN w:val="0"/>
        <w:adjustRightInd w:val="0"/>
        <w:rPr>
          <w:rFonts w:eastAsia="Times New Roman" w:cs="Arial"/>
          <w:color w:val="000000"/>
          <w:szCs w:val="24"/>
        </w:rPr>
      </w:pPr>
    </w:p>
    <w:p w14:paraId="192B3ACE" w14:textId="77777777" w:rsidR="007F501C" w:rsidRPr="007C0493" w:rsidRDefault="007F501C" w:rsidP="007F501C">
      <w:pPr>
        <w:widowControl w:val="0"/>
        <w:autoSpaceDE w:val="0"/>
        <w:autoSpaceDN w:val="0"/>
        <w:adjustRightInd w:val="0"/>
        <w:rPr>
          <w:rFonts w:eastAsia="Times New Roman" w:cs="Arial"/>
          <w:szCs w:val="24"/>
        </w:rPr>
      </w:pPr>
    </w:p>
    <w:p w14:paraId="2A7BBB3E" w14:textId="31D1D9FD" w:rsidR="007F501C" w:rsidRPr="007C0493" w:rsidRDefault="007F501C" w:rsidP="007F501C">
      <w:pPr>
        <w:widowControl w:val="0"/>
        <w:autoSpaceDE w:val="0"/>
        <w:autoSpaceDN w:val="0"/>
        <w:adjustRightInd w:val="0"/>
        <w:rPr>
          <w:rFonts w:eastAsia="Times New Roman" w:cs="Arial"/>
          <w:color w:val="365F91"/>
          <w:szCs w:val="24"/>
        </w:rPr>
      </w:pPr>
      <w:r>
        <w:rPr>
          <w:rFonts w:eastAsia="Times New Roman" w:cs="Arial"/>
          <w:b/>
          <w:color w:val="365F91"/>
          <w:szCs w:val="24"/>
          <w:u w:val="single"/>
        </w:rPr>
        <w:t>FACULTY AFFAIRS</w:t>
      </w:r>
      <w:r w:rsidRPr="007C0493">
        <w:rPr>
          <w:rFonts w:eastAsia="Times New Roman" w:cs="Arial"/>
          <w:color w:val="365F91"/>
          <w:szCs w:val="24"/>
          <w:u w:val="single"/>
        </w:rPr>
        <w:t>:</w:t>
      </w:r>
      <w:r w:rsidRPr="007C0493">
        <w:rPr>
          <w:rFonts w:eastAsia="Times New Roman" w:cs="Arial"/>
          <w:color w:val="365F91"/>
          <w:szCs w:val="24"/>
        </w:rPr>
        <w:t xml:space="preserve">  The signature of the </w:t>
      </w:r>
      <w:r w:rsidR="002264F0">
        <w:rPr>
          <w:rFonts w:eastAsia="Times New Roman" w:cs="Arial"/>
          <w:color w:val="365F91"/>
          <w:szCs w:val="24"/>
        </w:rPr>
        <w:t>Interim Associate Vice President for Faculty Affairs</w:t>
      </w:r>
      <w:r w:rsidRPr="007C0493">
        <w:rPr>
          <w:rFonts w:eastAsia="Times New Roman" w:cs="Arial"/>
          <w:color w:val="365F91"/>
          <w:szCs w:val="24"/>
        </w:rPr>
        <w:t xml:space="preserve"> confirms that this form has been completed in keeping with </w:t>
      </w:r>
      <w:r>
        <w:rPr>
          <w:rFonts w:eastAsia="Times New Roman" w:cs="Arial"/>
          <w:color w:val="365F91"/>
          <w:szCs w:val="24"/>
        </w:rPr>
        <w:t>University</w:t>
      </w:r>
      <w:r w:rsidRPr="007C0493">
        <w:rPr>
          <w:rFonts w:eastAsia="Times New Roman" w:cs="Arial"/>
          <w:color w:val="365F91"/>
          <w:szCs w:val="24"/>
        </w:rPr>
        <w:t xml:space="preserve"> procedures and provides the information necessary to approve the request and process a formal letter of invitation.</w:t>
      </w:r>
    </w:p>
    <w:p w14:paraId="67CAFB29" w14:textId="77777777" w:rsidR="007F501C" w:rsidRPr="007C0493" w:rsidRDefault="007F501C" w:rsidP="007F501C">
      <w:pPr>
        <w:widowControl w:val="0"/>
        <w:autoSpaceDE w:val="0"/>
        <w:autoSpaceDN w:val="0"/>
        <w:adjustRightInd w:val="0"/>
        <w:rPr>
          <w:rFonts w:eastAsia="Times New Roman" w:cs="Arial"/>
          <w:szCs w:val="24"/>
        </w:rPr>
      </w:pPr>
    </w:p>
    <w:p w14:paraId="7112323A"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__________________________________________________________________</w:t>
      </w:r>
    </w:p>
    <w:p w14:paraId="621DCF35" w14:textId="77777777" w:rsidR="007F501C" w:rsidRPr="007C0493" w:rsidRDefault="007F501C" w:rsidP="007F501C">
      <w:pPr>
        <w:widowControl w:val="0"/>
        <w:autoSpaceDE w:val="0"/>
        <w:autoSpaceDN w:val="0"/>
        <w:adjustRightInd w:val="0"/>
        <w:rPr>
          <w:rFonts w:eastAsia="Times New Roman" w:cs="Arial"/>
          <w:szCs w:val="24"/>
        </w:rPr>
      </w:pPr>
    </w:p>
    <w:p w14:paraId="2CA31313"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_____________</w:t>
      </w:r>
    </w:p>
    <w:p w14:paraId="071F8C2F" w14:textId="77777777" w:rsidR="007F501C" w:rsidRPr="007C0493" w:rsidRDefault="007F501C" w:rsidP="007F501C">
      <w:pPr>
        <w:widowControl w:val="0"/>
        <w:autoSpaceDE w:val="0"/>
        <w:autoSpaceDN w:val="0"/>
        <w:adjustRightInd w:val="0"/>
        <w:rPr>
          <w:rFonts w:eastAsia="Times New Roman" w:cs="Arial"/>
          <w:szCs w:val="24"/>
        </w:rPr>
      </w:pPr>
    </w:p>
    <w:p w14:paraId="6051971A" w14:textId="77777777" w:rsidR="007F501C" w:rsidRPr="007C0493" w:rsidRDefault="007F501C" w:rsidP="007F501C">
      <w:pPr>
        <w:widowControl w:val="0"/>
        <w:autoSpaceDE w:val="0"/>
        <w:autoSpaceDN w:val="0"/>
        <w:adjustRightInd w:val="0"/>
        <w:rPr>
          <w:rFonts w:eastAsia="Times New Roman" w:cs="Arial"/>
          <w:szCs w:val="24"/>
        </w:rPr>
      </w:pPr>
    </w:p>
    <w:p w14:paraId="351EAAD8" w14:textId="77777777" w:rsidR="007F501C" w:rsidRPr="007C0493" w:rsidRDefault="007F501C" w:rsidP="007F501C">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CSUN PROVOST</w:t>
      </w:r>
      <w:r w:rsidRPr="007C0493">
        <w:rPr>
          <w:rFonts w:eastAsia="Times New Roman" w:cs="Arial"/>
          <w:color w:val="365F91"/>
          <w:szCs w:val="24"/>
        </w:rPr>
        <w:t>:  The signature of the Provost (or designee) indicates that the Provost has been informed of this planned visit and supports its moving forward as described above.</w:t>
      </w:r>
    </w:p>
    <w:p w14:paraId="748CF79C" w14:textId="77777777" w:rsidR="007F501C" w:rsidRPr="007C0493" w:rsidRDefault="007F501C" w:rsidP="007F501C">
      <w:pPr>
        <w:widowControl w:val="0"/>
        <w:autoSpaceDE w:val="0"/>
        <w:autoSpaceDN w:val="0"/>
        <w:adjustRightInd w:val="0"/>
        <w:rPr>
          <w:rFonts w:eastAsia="Times New Roman" w:cs="Arial"/>
          <w:szCs w:val="24"/>
        </w:rPr>
      </w:pPr>
    </w:p>
    <w:p w14:paraId="5F03FF06" w14:textId="77777777" w:rsidR="007F501C" w:rsidRPr="007C0493" w:rsidRDefault="007F501C" w:rsidP="007F501C">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____________</w:t>
      </w:r>
    </w:p>
    <w:p w14:paraId="375B83FD" w14:textId="77777777" w:rsidR="007F501C" w:rsidRPr="007C0493" w:rsidRDefault="007F501C" w:rsidP="007F501C">
      <w:pPr>
        <w:widowControl w:val="0"/>
        <w:autoSpaceDE w:val="0"/>
        <w:autoSpaceDN w:val="0"/>
        <w:adjustRightInd w:val="0"/>
        <w:rPr>
          <w:rFonts w:eastAsia="Times New Roman" w:cs="Arial"/>
          <w:szCs w:val="24"/>
        </w:rPr>
      </w:pPr>
    </w:p>
    <w:p w14:paraId="4CE34F96" w14:textId="77777777" w:rsidR="007F501C" w:rsidRPr="007C0493" w:rsidRDefault="007F501C" w:rsidP="007F501C">
      <w:pPr>
        <w:widowControl w:val="0"/>
        <w:autoSpaceDE w:val="0"/>
        <w:autoSpaceDN w:val="0"/>
        <w:adjustRightInd w:val="0"/>
        <w:rPr>
          <w:rFonts w:eastAsia="Times New Roman" w:cs="Arial"/>
          <w:b/>
          <w:szCs w:val="24"/>
        </w:rPr>
      </w:pPr>
      <w:r w:rsidRPr="007C0493">
        <w:rPr>
          <w:rFonts w:eastAsia="Times New Roman" w:cs="Arial"/>
          <w:b/>
          <w:szCs w:val="24"/>
        </w:rPr>
        <w:t>Return Completed form to:</w:t>
      </w:r>
    </w:p>
    <w:p w14:paraId="4770FCB1" w14:textId="4EB0B4A0" w:rsidR="007F501C" w:rsidRPr="007C0493" w:rsidRDefault="002264F0" w:rsidP="007F501C">
      <w:pPr>
        <w:widowControl w:val="0"/>
        <w:autoSpaceDE w:val="0"/>
        <w:autoSpaceDN w:val="0"/>
        <w:adjustRightInd w:val="0"/>
        <w:rPr>
          <w:rFonts w:eastAsia="Times New Roman" w:cs="Arial"/>
          <w:b/>
          <w:color w:val="943634"/>
          <w:szCs w:val="24"/>
        </w:rPr>
      </w:pPr>
      <w:r>
        <w:rPr>
          <w:rFonts w:eastAsia="Times New Roman" w:cs="Arial"/>
          <w:b/>
          <w:color w:val="943634"/>
          <w:szCs w:val="24"/>
        </w:rPr>
        <w:t xml:space="preserve">Carmen Lichtscheidl </w:t>
      </w:r>
    </w:p>
    <w:p w14:paraId="549AEBEA" w14:textId="77777777" w:rsidR="007F501C" w:rsidRPr="007C0493" w:rsidRDefault="007F501C" w:rsidP="007F501C">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Office of Faculty Affairs</w:t>
      </w:r>
    </w:p>
    <w:p w14:paraId="56595323" w14:textId="77777777" w:rsidR="007F501C" w:rsidRPr="007C0493" w:rsidRDefault="007F501C" w:rsidP="007F501C">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UN 225</w:t>
      </w:r>
    </w:p>
    <w:p w14:paraId="03A2851D" w14:textId="321306D3" w:rsidR="00944303" w:rsidRPr="007C0493" w:rsidRDefault="007F501C" w:rsidP="007F501C">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Mail Code: 8220</w:t>
      </w:r>
    </w:p>
    <w:sectPr w:rsidR="00944303" w:rsidRPr="007C0493" w:rsidSect="00142E96">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3A2A" w14:textId="77777777" w:rsidR="005651CF" w:rsidRDefault="005651CF">
      <w:r>
        <w:separator/>
      </w:r>
    </w:p>
  </w:endnote>
  <w:endnote w:type="continuationSeparator" w:id="0">
    <w:p w14:paraId="7F171AA4" w14:textId="77777777" w:rsidR="005651CF" w:rsidRDefault="0056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9302" w14:textId="77777777" w:rsidR="00C1261D" w:rsidRDefault="00C1261D" w:rsidP="00590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C1261D" w:rsidRDefault="00C1261D" w:rsidP="008832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76F8" w14:textId="77777777" w:rsidR="00590646" w:rsidRDefault="00590646" w:rsidP="00A07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90D">
      <w:rPr>
        <w:rStyle w:val="PageNumber"/>
        <w:noProof/>
      </w:rPr>
      <w:t>2</w:t>
    </w:r>
    <w:r>
      <w:rPr>
        <w:rStyle w:val="PageNumber"/>
      </w:rPr>
      <w:fldChar w:fldCharType="end"/>
    </w:r>
  </w:p>
  <w:p w14:paraId="17FE90FE" w14:textId="1465ACBC" w:rsidR="00C1261D" w:rsidRPr="00B76F1E" w:rsidRDefault="00C1261D" w:rsidP="00590646">
    <w:pPr>
      <w:pStyle w:val="Footer"/>
      <w:ind w:right="360"/>
      <w:jc w:val="right"/>
      <w:rPr>
        <w:rFonts w:ascii="Calibri" w:hAnsi="Calibri"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77E2" w14:textId="77777777" w:rsidR="005651CF" w:rsidRDefault="005651CF">
      <w:r>
        <w:separator/>
      </w:r>
    </w:p>
  </w:footnote>
  <w:footnote w:type="continuationSeparator" w:id="0">
    <w:p w14:paraId="6806B2D4" w14:textId="77777777" w:rsidR="005651CF" w:rsidRDefault="0056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EDDF" w14:textId="3B400BE0" w:rsidR="002264F0" w:rsidRPr="002264F0" w:rsidRDefault="00C1261D" w:rsidP="00421D28">
    <w:pPr>
      <w:pStyle w:val="Header"/>
      <w:rPr>
        <w:rFonts w:ascii="Calibri" w:hAnsi="Calibri" w:cs="Arial"/>
        <w:sz w:val="20"/>
      </w:rPr>
    </w:pPr>
    <w:r w:rsidRPr="00B76F1E">
      <w:rPr>
        <w:rFonts w:ascii="Calibri" w:hAnsi="Calibri" w:cs="Arial"/>
        <w:sz w:val="20"/>
      </w:rPr>
      <w:t xml:space="preserve">Updated: </w:t>
    </w:r>
    <w:r w:rsidR="002264F0">
      <w:rPr>
        <w:rFonts w:ascii="Calibri" w:hAnsi="Calibri" w:cs="Arial"/>
        <w:sz w:val="20"/>
      </w:rPr>
      <w:t>April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9"/>
  </w:num>
  <w:num w:numId="2">
    <w:abstractNumId w:val="6"/>
  </w:num>
  <w:num w:numId="3">
    <w:abstractNumId w:val="13"/>
  </w:num>
  <w:num w:numId="4">
    <w:abstractNumId w:val="23"/>
  </w:num>
  <w:num w:numId="5">
    <w:abstractNumId w:val="17"/>
  </w:num>
  <w:num w:numId="6">
    <w:abstractNumId w:val="15"/>
  </w:num>
  <w:num w:numId="7">
    <w:abstractNumId w:val="7"/>
  </w:num>
  <w:num w:numId="8">
    <w:abstractNumId w:val="0"/>
  </w:num>
  <w:num w:numId="9">
    <w:abstractNumId w:val="8"/>
  </w:num>
  <w:num w:numId="10">
    <w:abstractNumId w:val="3"/>
  </w:num>
  <w:num w:numId="11">
    <w:abstractNumId w:val="11"/>
  </w:num>
  <w:num w:numId="12">
    <w:abstractNumId w:val="19"/>
  </w:num>
  <w:num w:numId="13">
    <w:abstractNumId w:val="5"/>
  </w:num>
  <w:num w:numId="14">
    <w:abstractNumId w:val="14"/>
  </w:num>
  <w:num w:numId="15">
    <w:abstractNumId w:val="22"/>
  </w:num>
  <w:num w:numId="16">
    <w:abstractNumId w:val="20"/>
  </w:num>
  <w:num w:numId="17">
    <w:abstractNumId w:val="12"/>
  </w:num>
  <w:num w:numId="18">
    <w:abstractNumId w:val="1"/>
  </w:num>
  <w:num w:numId="19">
    <w:abstractNumId w:val="21"/>
  </w:num>
  <w:num w:numId="20">
    <w:abstractNumId w:val="2"/>
  </w:num>
  <w:num w:numId="21">
    <w:abstractNumId w:val="4"/>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95"/>
    <w:rsid w:val="00000AFD"/>
    <w:rsid w:val="0000297E"/>
    <w:rsid w:val="00006C14"/>
    <w:rsid w:val="00007825"/>
    <w:rsid w:val="00017C33"/>
    <w:rsid w:val="0002734D"/>
    <w:rsid w:val="000310D9"/>
    <w:rsid w:val="00037786"/>
    <w:rsid w:val="000409C4"/>
    <w:rsid w:val="0004623D"/>
    <w:rsid w:val="0004744F"/>
    <w:rsid w:val="00063101"/>
    <w:rsid w:val="0007104D"/>
    <w:rsid w:val="00074A74"/>
    <w:rsid w:val="00074BA9"/>
    <w:rsid w:val="000776B0"/>
    <w:rsid w:val="0008067A"/>
    <w:rsid w:val="00082EFB"/>
    <w:rsid w:val="00087DC9"/>
    <w:rsid w:val="0009113F"/>
    <w:rsid w:val="000C3708"/>
    <w:rsid w:val="000C5599"/>
    <w:rsid w:val="000C704D"/>
    <w:rsid w:val="000D0982"/>
    <w:rsid w:val="000D466E"/>
    <w:rsid w:val="000E4D1A"/>
    <w:rsid w:val="000F3D87"/>
    <w:rsid w:val="000F75CA"/>
    <w:rsid w:val="000F7A94"/>
    <w:rsid w:val="00101A9A"/>
    <w:rsid w:val="00106D0D"/>
    <w:rsid w:val="0011455B"/>
    <w:rsid w:val="0011590D"/>
    <w:rsid w:val="001204BD"/>
    <w:rsid w:val="00122A8C"/>
    <w:rsid w:val="00126388"/>
    <w:rsid w:val="00126D86"/>
    <w:rsid w:val="00130381"/>
    <w:rsid w:val="00132894"/>
    <w:rsid w:val="00142E96"/>
    <w:rsid w:val="00185B28"/>
    <w:rsid w:val="001918E3"/>
    <w:rsid w:val="00191E71"/>
    <w:rsid w:val="001A0DE3"/>
    <w:rsid w:val="001A5EF9"/>
    <w:rsid w:val="001A7515"/>
    <w:rsid w:val="001B449E"/>
    <w:rsid w:val="001C1AD7"/>
    <w:rsid w:val="001F03ED"/>
    <w:rsid w:val="001F1A69"/>
    <w:rsid w:val="001F68F3"/>
    <w:rsid w:val="00206B3C"/>
    <w:rsid w:val="00217601"/>
    <w:rsid w:val="002245BB"/>
    <w:rsid w:val="002264F0"/>
    <w:rsid w:val="0022791E"/>
    <w:rsid w:val="00227E5B"/>
    <w:rsid w:val="00232EDD"/>
    <w:rsid w:val="002330E2"/>
    <w:rsid w:val="002469B6"/>
    <w:rsid w:val="002535BB"/>
    <w:rsid w:val="00290C9D"/>
    <w:rsid w:val="00293737"/>
    <w:rsid w:val="00296718"/>
    <w:rsid w:val="002A7079"/>
    <w:rsid w:val="002A7C6D"/>
    <w:rsid w:val="002B026E"/>
    <w:rsid w:val="002B0493"/>
    <w:rsid w:val="002B6D7B"/>
    <w:rsid w:val="002C09BD"/>
    <w:rsid w:val="002C1521"/>
    <w:rsid w:val="002C42E9"/>
    <w:rsid w:val="002D470E"/>
    <w:rsid w:val="002F088E"/>
    <w:rsid w:val="002F3023"/>
    <w:rsid w:val="00301B71"/>
    <w:rsid w:val="003127FF"/>
    <w:rsid w:val="003140B0"/>
    <w:rsid w:val="00316AA5"/>
    <w:rsid w:val="00317F4A"/>
    <w:rsid w:val="0032125E"/>
    <w:rsid w:val="00335C62"/>
    <w:rsid w:val="003407E0"/>
    <w:rsid w:val="00344503"/>
    <w:rsid w:val="003467B3"/>
    <w:rsid w:val="00347FC2"/>
    <w:rsid w:val="003661DD"/>
    <w:rsid w:val="00366B0F"/>
    <w:rsid w:val="00367483"/>
    <w:rsid w:val="0038535F"/>
    <w:rsid w:val="003861CA"/>
    <w:rsid w:val="00391BDB"/>
    <w:rsid w:val="00392CF4"/>
    <w:rsid w:val="003A0978"/>
    <w:rsid w:val="003B14B6"/>
    <w:rsid w:val="003B3662"/>
    <w:rsid w:val="003B6784"/>
    <w:rsid w:val="003C10B9"/>
    <w:rsid w:val="003D4094"/>
    <w:rsid w:val="003D4A13"/>
    <w:rsid w:val="003E22E9"/>
    <w:rsid w:val="003E7117"/>
    <w:rsid w:val="003F1D88"/>
    <w:rsid w:val="00410886"/>
    <w:rsid w:val="0041320C"/>
    <w:rsid w:val="00421D28"/>
    <w:rsid w:val="00426E49"/>
    <w:rsid w:val="00433AD0"/>
    <w:rsid w:val="00453F6C"/>
    <w:rsid w:val="00460B19"/>
    <w:rsid w:val="00464EA2"/>
    <w:rsid w:val="00470948"/>
    <w:rsid w:val="0048191B"/>
    <w:rsid w:val="004860B4"/>
    <w:rsid w:val="00491F01"/>
    <w:rsid w:val="0049456B"/>
    <w:rsid w:val="004A7C7F"/>
    <w:rsid w:val="004B48FC"/>
    <w:rsid w:val="004C0B49"/>
    <w:rsid w:val="004D040C"/>
    <w:rsid w:val="004D06C8"/>
    <w:rsid w:val="004E222A"/>
    <w:rsid w:val="004E27F2"/>
    <w:rsid w:val="004E50C9"/>
    <w:rsid w:val="004F01D4"/>
    <w:rsid w:val="004F5238"/>
    <w:rsid w:val="004F6A46"/>
    <w:rsid w:val="00504D4F"/>
    <w:rsid w:val="005160ED"/>
    <w:rsid w:val="00520AB8"/>
    <w:rsid w:val="00522695"/>
    <w:rsid w:val="0052276B"/>
    <w:rsid w:val="00522830"/>
    <w:rsid w:val="005276E3"/>
    <w:rsid w:val="005576DB"/>
    <w:rsid w:val="005651CF"/>
    <w:rsid w:val="005754BC"/>
    <w:rsid w:val="00576440"/>
    <w:rsid w:val="00586202"/>
    <w:rsid w:val="005903E0"/>
    <w:rsid w:val="00590646"/>
    <w:rsid w:val="005A25C9"/>
    <w:rsid w:val="005C5152"/>
    <w:rsid w:val="005D468E"/>
    <w:rsid w:val="005D5512"/>
    <w:rsid w:val="005D64C7"/>
    <w:rsid w:val="005D7EAA"/>
    <w:rsid w:val="005E610E"/>
    <w:rsid w:val="006033BF"/>
    <w:rsid w:val="00620A91"/>
    <w:rsid w:val="00621D65"/>
    <w:rsid w:val="00622303"/>
    <w:rsid w:val="006363A8"/>
    <w:rsid w:val="006379A8"/>
    <w:rsid w:val="006449FC"/>
    <w:rsid w:val="00646536"/>
    <w:rsid w:val="00650FFF"/>
    <w:rsid w:val="0065115E"/>
    <w:rsid w:val="00651413"/>
    <w:rsid w:val="006528AD"/>
    <w:rsid w:val="0065321B"/>
    <w:rsid w:val="006763BE"/>
    <w:rsid w:val="00684B8B"/>
    <w:rsid w:val="006878F1"/>
    <w:rsid w:val="006912B5"/>
    <w:rsid w:val="006913B7"/>
    <w:rsid w:val="006A5708"/>
    <w:rsid w:val="006A5EBE"/>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55183"/>
    <w:rsid w:val="00764802"/>
    <w:rsid w:val="007715A1"/>
    <w:rsid w:val="007726AF"/>
    <w:rsid w:val="00780D5E"/>
    <w:rsid w:val="007829D1"/>
    <w:rsid w:val="00787908"/>
    <w:rsid w:val="00790083"/>
    <w:rsid w:val="0079758F"/>
    <w:rsid w:val="007A0F90"/>
    <w:rsid w:val="007A2020"/>
    <w:rsid w:val="007A333D"/>
    <w:rsid w:val="007A4C66"/>
    <w:rsid w:val="007A6E5B"/>
    <w:rsid w:val="007A7792"/>
    <w:rsid w:val="007A7A39"/>
    <w:rsid w:val="007B21EB"/>
    <w:rsid w:val="007B249A"/>
    <w:rsid w:val="007C0493"/>
    <w:rsid w:val="007C1715"/>
    <w:rsid w:val="007C22FE"/>
    <w:rsid w:val="007C6613"/>
    <w:rsid w:val="007D0D43"/>
    <w:rsid w:val="007D57FD"/>
    <w:rsid w:val="007E07E8"/>
    <w:rsid w:val="007E6689"/>
    <w:rsid w:val="007F1E4C"/>
    <w:rsid w:val="007F4B88"/>
    <w:rsid w:val="007F501C"/>
    <w:rsid w:val="00802CDA"/>
    <w:rsid w:val="00821295"/>
    <w:rsid w:val="008309E6"/>
    <w:rsid w:val="008323B6"/>
    <w:rsid w:val="00834DB5"/>
    <w:rsid w:val="00836CF2"/>
    <w:rsid w:val="00847771"/>
    <w:rsid w:val="00856C3E"/>
    <w:rsid w:val="00877ACC"/>
    <w:rsid w:val="0088327C"/>
    <w:rsid w:val="0089061C"/>
    <w:rsid w:val="00894BD1"/>
    <w:rsid w:val="008A22AA"/>
    <w:rsid w:val="008B5C04"/>
    <w:rsid w:val="008C0C42"/>
    <w:rsid w:val="008C1F24"/>
    <w:rsid w:val="008C5FDC"/>
    <w:rsid w:val="008D2C7F"/>
    <w:rsid w:val="008D3D2B"/>
    <w:rsid w:val="008D7961"/>
    <w:rsid w:val="008E76FC"/>
    <w:rsid w:val="008F4012"/>
    <w:rsid w:val="008F401C"/>
    <w:rsid w:val="008F4CB1"/>
    <w:rsid w:val="009041DC"/>
    <w:rsid w:val="0091008C"/>
    <w:rsid w:val="00910B87"/>
    <w:rsid w:val="0091252A"/>
    <w:rsid w:val="00913823"/>
    <w:rsid w:val="009142BF"/>
    <w:rsid w:val="00927A5D"/>
    <w:rsid w:val="009338D5"/>
    <w:rsid w:val="00934693"/>
    <w:rsid w:val="00944303"/>
    <w:rsid w:val="00950B13"/>
    <w:rsid w:val="00950C41"/>
    <w:rsid w:val="0095329B"/>
    <w:rsid w:val="00955471"/>
    <w:rsid w:val="009629FD"/>
    <w:rsid w:val="00962D04"/>
    <w:rsid w:val="00967F60"/>
    <w:rsid w:val="009724E8"/>
    <w:rsid w:val="0097629B"/>
    <w:rsid w:val="00986D2A"/>
    <w:rsid w:val="009930E2"/>
    <w:rsid w:val="00993B84"/>
    <w:rsid w:val="009A4DDE"/>
    <w:rsid w:val="009C1543"/>
    <w:rsid w:val="009C73CD"/>
    <w:rsid w:val="009D76C4"/>
    <w:rsid w:val="009D7749"/>
    <w:rsid w:val="009F4F64"/>
    <w:rsid w:val="009F6B40"/>
    <w:rsid w:val="009F6BDE"/>
    <w:rsid w:val="00A00420"/>
    <w:rsid w:val="00A015BE"/>
    <w:rsid w:val="00A037CC"/>
    <w:rsid w:val="00A074B9"/>
    <w:rsid w:val="00A137FC"/>
    <w:rsid w:val="00A13E76"/>
    <w:rsid w:val="00A275F2"/>
    <w:rsid w:val="00A35E43"/>
    <w:rsid w:val="00A43EC8"/>
    <w:rsid w:val="00A46D10"/>
    <w:rsid w:val="00A50C05"/>
    <w:rsid w:val="00A51E53"/>
    <w:rsid w:val="00A57BB7"/>
    <w:rsid w:val="00A854EB"/>
    <w:rsid w:val="00A878D7"/>
    <w:rsid w:val="00A96F51"/>
    <w:rsid w:val="00A971C2"/>
    <w:rsid w:val="00A976D2"/>
    <w:rsid w:val="00AA47DC"/>
    <w:rsid w:val="00AA69AE"/>
    <w:rsid w:val="00AA7134"/>
    <w:rsid w:val="00AB0EEB"/>
    <w:rsid w:val="00AB4433"/>
    <w:rsid w:val="00AB5D1D"/>
    <w:rsid w:val="00AB6D9F"/>
    <w:rsid w:val="00AB7906"/>
    <w:rsid w:val="00AD3DA5"/>
    <w:rsid w:val="00AD629C"/>
    <w:rsid w:val="00AE24A9"/>
    <w:rsid w:val="00AE279D"/>
    <w:rsid w:val="00AE2CCB"/>
    <w:rsid w:val="00AF0E84"/>
    <w:rsid w:val="00B01D33"/>
    <w:rsid w:val="00B02034"/>
    <w:rsid w:val="00B02D10"/>
    <w:rsid w:val="00B1125B"/>
    <w:rsid w:val="00B1662E"/>
    <w:rsid w:val="00B17CE5"/>
    <w:rsid w:val="00B22344"/>
    <w:rsid w:val="00B2663B"/>
    <w:rsid w:val="00B32712"/>
    <w:rsid w:val="00B3510C"/>
    <w:rsid w:val="00B35756"/>
    <w:rsid w:val="00B416FC"/>
    <w:rsid w:val="00B41FDD"/>
    <w:rsid w:val="00B468D7"/>
    <w:rsid w:val="00B67B64"/>
    <w:rsid w:val="00B70BC6"/>
    <w:rsid w:val="00B724CB"/>
    <w:rsid w:val="00B76F1E"/>
    <w:rsid w:val="00B8331F"/>
    <w:rsid w:val="00B90037"/>
    <w:rsid w:val="00B90E79"/>
    <w:rsid w:val="00B94F95"/>
    <w:rsid w:val="00BA3FFC"/>
    <w:rsid w:val="00BB6F63"/>
    <w:rsid w:val="00BC5D1C"/>
    <w:rsid w:val="00BD06BC"/>
    <w:rsid w:val="00BD1510"/>
    <w:rsid w:val="00BD1CC5"/>
    <w:rsid w:val="00BD48C9"/>
    <w:rsid w:val="00BD6D0E"/>
    <w:rsid w:val="00BD747D"/>
    <w:rsid w:val="00BE7B5B"/>
    <w:rsid w:val="00BF09CB"/>
    <w:rsid w:val="00BF533D"/>
    <w:rsid w:val="00C0324D"/>
    <w:rsid w:val="00C03700"/>
    <w:rsid w:val="00C0538E"/>
    <w:rsid w:val="00C0763C"/>
    <w:rsid w:val="00C10B2E"/>
    <w:rsid w:val="00C1261D"/>
    <w:rsid w:val="00C163EF"/>
    <w:rsid w:val="00C31618"/>
    <w:rsid w:val="00C436B8"/>
    <w:rsid w:val="00C47910"/>
    <w:rsid w:val="00C60A9C"/>
    <w:rsid w:val="00C73257"/>
    <w:rsid w:val="00C75946"/>
    <w:rsid w:val="00C77C0A"/>
    <w:rsid w:val="00C94C62"/>
    <w:rsid w:val="00C9795D"/>
    <w:rsid w:val="00CA3D6E"/>
    <w:rsid w:val="00CA7F0A"/>
    <w:rsid w:val="00CB2514"/>
    <w:rsid w:val="00CB584F"/>
    <w:rsid w:val="00CB6B5E"/>
    <w:rsid w:val="00CB6E2F"/>
    <w:rsid w:val="00CC51ED"/>
    <w:rsid w:val="00CC5276"/>
    <w:rsid w:val="00CC6264"/>
    <w:rsid w:val="00CC6451"/>
    <w:rsid w:val="00CD7611"/>
    <w:rsid w:val="00CE5EF5"/>
    <w:rsid w:val="00CF1AAE"/>
    <w:rsid w:val="00CF29AF"/>
    <w:rsid w:val="00CF3DF9"/>
    <w:rsid w:val="00D00DF3"/>
    <w:rsid w:val="00D03E2B"/>
    <w:rsid w:val="00D05E3C"/>
    <w:rsid w:val="00D112EB"/>
    <w:rsid w:val="00D138B8"/>
    <w:rsid w:val="00D13C22"/>
    <w:rsid w:val="00D16E73"/>
    <w:rsid w:val="00D255CA"/>
    <w:rsid w:val="00D277AF"/>
    <w:rsid w:val="00D45FDA"/>
    <w:rsid w:val="00D73F33"/>
    <w:rsid w:val="00DA2344"/>
    <w:rsid w:val="00DB3192"/>
    <w:rsid w:val="00DB493E"/>
    <w:rsid w:val="00DB62D1"/>
    <w:rsid w:val="00DD3E17"/>
    <w:rsid w:val="00DD7CFC"/>
    <w:rsid w:val="00DF0819"/>
    <w:rsid w:val="00DF65F0"/>
    <w:rsid w:val="00E05767"/>
    <w:rsid w:val="00E30DB6"/>
    <w:rsid w:val="00E44B66"/>
    <w:rsid w:val="00E475A2"/>
    <w:rsid w:val="00E527E4"/>
    <w:rsid w:val="00E569E1"/>
    <w:rsid w:val="00E56E99"/>
    <w:rsid w:val="00E61461"/>
    <w:rsid w:val="00E63173"/>
    <w:rsid w:val="00E74910"/>
    <w:rsid w:val="00E767B3"/>
    <w:rsid w:val="00E81656"/>
    <w:rsid w:val="00E852F2"/>
    <w:rsid w:val="00E87823"/>
    <w:rsid w:val="00EB3CCC"/>
    <w:rsid w:val="00EB5D85"/>
    <w:rsid w:val="00ED06AD"/>
    <w:rsid w:val="00ED3C5F"/>
    <w:rsid w:val="00EE5121"/>
    <w:rsid w:val="00EE6ED4"/>
    <w:rsid w:val="00EF1AD0"/>
    <w:rsid w:val="00EF3109"/>
    <w:rsid w:val="00EF540E"/>
    <w:rsid w:val="00F01F27"/>
    <w:rsid w:val="00F166F9"/>
    <w:rsid w:val="00F3007D"/>
    <w:rsid w:val="00F4309B"/>
    <w:rsid w:val="00F64856"/>
    <w:rsid w:val="00F7376E"/>
    <w:rsid w:val="00F7547F"/>
    <w:rsid w:val="00F83029"/>
    <w:rsid w:val="00F83AAD"/>
    <w:rsid w:val="00F8488A"/>
    <w:rsid w:val="00F90D66"/>
    <w:rsid w:val="00F956AC"/>
    <w:rsid w:val="00F96030"/>
    <w:rsid w:val="00FA0924"/>
    <w:rsid w:val="00FA1232"/>
    <w:rsid w:val="00FA5592"/>
    <w:rsid w:val="00FA60D1"/>
    <w:rsid w:val="00FB2DA8"/>
    <w:rsid w:val="00FB30CE"/>
    <w:rsid w:val="00FD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759043"/>
  <w15:docId w15:val="{A9409473-50A4-41E2-97FC-483E857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lemus@csun.edu" TargetMode="External"/><Relationship Id="rId13"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healthl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58F6-4AF0-4AD7-AD15-9E233CD7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19050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creator>GRIP</dc:creator>
  <cp:lastModifiedBy>Lichtscheidl, Carmen</cp:lastModifiedBy>
  <cp:revision>2</cp:revision>
  <cp:lastPrinted>2015-03-24T22:02:00Z</cp:lastPrinted>
  <dcterms:created xsi:type="dcterms:W3CDTF">2016-04-19T21:26:00Z</dcterms:created>
  <dcterms:modified xsi:type="dcterms:W3CDTF">2016-04-19T21:26:00Z</dcterms:modified>
</cp:coreProperties>
</file>