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7" w:rsidRPr="00E421D1" w:rsidRDefault="00393A0D" w:rsidP="00E421D1">
      <w:pPr>
        <w:pStyle w:val="Title"/>
      </w:pPr>
      <w:bookmarkStart w:id="0" w:name="_GoBack"/>
      <w:bookmarkEnd w:id="0"/>
      <w:r w:rsidRPr="00E421D1">
        <w:t>Accessibility and Usability Recommendations for Online Course Material</w:t>
      </w:r>
      <w:r w:rsidR="002240F1">
        <w:t>s</w:t>
      </w:r>
    </w:p>
    <w:p w:rsidR="004A2A74" w:rsidRPr="004A2A74" w:rsidRDefault="002240F1" w:rsidP="0015188E">
      <w:r>
        <w:t>As i</w:t>
      </w:r>
      <w:r w:rsidR="0058736F">
        <w:t xml:space="preserve">ndividuals </w:t>
      </w:r>
      <w:r w:rsidR="001F1511">
        <w:t xml:space="preserve">process information differently, </w:t>
      </w:r>
      <w:r>
        <w:t>the</w:t>
      </w:r>
      <w:r w:rsidR="001F1511">
        <w:t xml:space="preserve"> need </w:t>
      </w:r>
      <w:r>
        <w:t xml:space="preserve">arises </w:t>
      </w:r>
      <w:r w:rsidR="001F1511">
        <w:t xml:space="preserve">for multiple means of accessing </w:t>
      </w:r>
      <w:r>
        <w:t xml:space="preserve">course </w:t>
      </w:r>
      <w:r w:rsidR="001F1511">
        <w:t xml:space="preserve">materials. </w:t>
      </w:r>
      <w:r>
        <w:t>By u</w:t>
      </w:r>
      <w:r w:rsidR="004A2A74" w:rsidRPr="004A2A74">
        <w:t xml:space="preserve">sing </w:t>
      </w:r>
      <w:r>
        <w:t xml:space="preserve">varying </w:t>
      </w:r>
      <w:r w:rsidR="004A2A74" w:rsidRPr="004A2A74">
        <w:t>combinations of text</w:t>
      </w:r>
      <w:r w:rsidR="008E6D82">
        <w:t>ual</w:t>
      </w:r>
      <w:r w:rsidR="004A2A74" w:rsidRPr="004A2A74">
        <w:t xml:space="preserve"> and multimedia </w:t>
      </w:r>
      <w:r>
        <w:t>materials, s</w:t>
      </w:r>
      <w:r w:rsidR="004A2A74" w:rsidRPr="004A2A74">
        <w:t xml:space="preserve">tudents </w:t>
      </w:r>
      <w:r>
        <w:t>are</w:t>
      </w:r>
      <w:r w:rsidR="004A2A74" w:rsidRPr="004A2A74">
        <w:t xml:space="preserve"> exposed to </w:t>
      </w:r>
      <w:r>
        <w:t xml:space="preserve">new </w:t>
      </w:r>
      <w:r w:rsidR="004A2A74" w:rsidRPr="004A2A74">
        <w:t>material in different ways</w:t>
      </w:r>
      <w:r w:rsidR="008E6D82">
        <w:t>, allowing them to</w:t>
      </w:r>
      <w:r w:rsidR="00FA484A">
        <w:t xml:space="preserve"> learn </w:t>
      </w:r>
      <w:r>
        <w:t>optimally</w:t>
      </w:r>
      <w:r w:rsidR="004A2A74" w:rsidRPr="004A2A74">
        <w:t xml:space="preserve">. </w:t>
      </w:r>
      <w:r>
        <w:t>As such</w:t>
      </w:r>
      <w:r w:rsidR="00AC6253">
        <w:t>,</w:t>
      </w:r>
      <w:r w:rsidR="004A2A74" w:rsidRPr="004A2A74">
        <w:t xml:space="preserve"> it is important to keep usability in mind for all types of learners, including those with different processing styles </w:t>
      </w:r>
      <w:r w:rsidR="008E6D82">
        <w:t>and/</w:t>
      </w:r>
      <w:r w:rsidR="004A2A74" w:rsidRPr="004A2A74">
        <w:t xml:space="preserve">or physical </w:t>
      </w:r>
      <w:r w:rsidR="00E6228D">
        <w:t>abilities</w:t>
      </w:r>
      <w:r w:rsidR="004A2A74">
        <w:t xml:space="preserve">. </w:t>
      </w:r>
    </w:p>
    <w:p w:rsidR="00AC6253" w:rsidRDefault="00195B61" w:rsidP="00E421D1">
      <w:r>
        <w:t>P</w:t>
      </w:r>
      <w:r w:rsidRPr="0015188E">
        <w:t xml:space="preserve">lease consider the following </w:t>
      </w:r>
      <w:r w:rsidR="00587CA3">
        <w:t>while</w:t>
      </w:r>
      <w:r w:rsidR="0082203C" w:rsidRPr="0015188E">
        <w:t xml:space="preserve"> choosing technologies for use in </w:t>
      </w:r>
      <w:r>
        <w:t>your</w:t>
      </w:r>
      <w:r w:rsidRPr="0015188E">
        <w:t xml:space="preserve"> </w:t>
      </w:r>
      <w:r w:rsidR="0082203C" w:rsidRPr="0015188E">
        <w:t>curriculum:</w:t>
      </w:r>
    </w:p>
    <w:p w:rsidR="00AC6253" w:rsidRDefault="0082203C" w:rsidP="00E421D1">
      <w:pPr>
        <w:pStyle w:val="ListParagraph"/>
        <w:numPr>
          <w:ilvl w:val="0"/>
          <w:numId w:val="5"/>
        </w:numPr>
        <w:spacing w:after="120"/>
      </w:pPr>
      <w:r w:rsidRPr="004A2A74">
        <w:t>Can student</w:t>
      </w:r>
      <w:r w:rsidR="00195B61">
        <w:t>s</w:t>
      </w:r>
      <w:r w:rsidRPr="004A2A74">
        <w:t>:</w:t>
      </w:r>
    </w:p>
    <w:p w:rsidR="0015188E" w:rsidRDefault="00195B61" w:rsidP="00E421D1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>Access</w:t>
      </w:r>
      <w:r w:rsidR="00AC6253" w:rsidRPr="004A2A74">
        <w:t xml:space="preserve"> all </w:t>
      </w:r>
      <w:r w:rsidR="005C73AF">
        <w:t xml:space="preserve">necessary </w:t>
      </w:r>
      <w:r>
        <w:t xml:space="preserve">website or software application </w:t>
      </w:r>
      <w:r w:rsidR="00AC6253" w:rsidRPr="004A2A74">
        <w:t xml:space="preserve">functionality </w:t>
      </w:r>
      <w:r>
        <w:t xml:space="preserve">via </w:t>
      </w:r>
      <w:r w:rsidR="005C73AF">
        <w:t xml:space="preserve">the </w:t>
      </w:r>
      <w:r>
        <w:t>keyboard only</w:t>
      </w:r>
      <w:r w:rsidR="00E421D1">
        <w:t xml:space="preserve">, such as </w:t>
      </w:r>
      <w:r>
        <w:t xml:space="preserve">accessing menu options and </w:t>
      </w:r>
      <w:r w:rsidR="00587CA3">
        <w:t>navigating between different screens</w:t>
      </w:r>
      <w:r w:rsidR="00E421D1">
        <w:t>?</w:t>
      </w:r>
    </w:p>
    <w:p w:rsidR="0082203C" w:rsidRPr="0015188E" w:rsidRDefault="00587CA3" w:rsidP="00AC6253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sz w:val="28"/>
          <w:szCs w:val="28"/>
        </w:rPr>
      </w:pPr>
      <w:r>
        <w:t>Read the text easily</w:t>
      </w:r>
      <w:r w:rsidR="0082203C" w:rsidRPr="0015188E">
        <w:t>?</w:t>
      </w:r>
      <w:r w:rsidR="00AC6253">
        <w:t xml:space="preserve"> If </w:t>
      </w:r>
      <w:r>
        <w:t>not</w:t>
      </w:r>
      <w:r w:rsidR="00AC6253">
        <w:t xml:space="preserve">, </w:t>
      </w:r>
      <w:r>
        <w:t xml:space="preserve">try </w:t>
      </w:r>
      <w:r w:rsidR="00AC6253">
        <w:t>u</w:t>
      </w:r>
      <w:r w:rsidR="0082203C" w:rsidRPr="0015188E">
        <w:t>s</w:t>
      </w:r>
      <w:r>
        <w:t>ing different</w:t>
      </w:r>
      <w:r w:rsidR="0082203C" w:rsidRPr="0015188E">
        <w:t xml:space="preserve"> color combinations with </w:t>
      </w:r>
      <w:r w:rsidR="00785C88">
        <w:t xml:space="preserve">a </w:t>
      </w:r>
      <w:r w:rsidR="0082203C" w:rsidRPr="0015188E">
        <w:t xml:space="preserve">strong contrast to make </w:t>
      </w:r>
      <w:r>
        <w:t xml:space="preserve">course </w:t>
      </w:r>
      <w:r w:rsidR="0082203C" w:rsidRPr="0015188E">
        <w:t>materials more perceivable by everyone</w:t>
      </w:r>
      <w:r w:rsidR="0082203C" w:rsidRPr="0015188E">
        <w:rPr>
          <w:sz w:val="28"/>
          <w:szCs w:val="28"/>
        </w:rPr>
        <w:t xml:space="preserve">. </w:t>
      </w:r>
    </w:p>
    <w:p w:rsidR="0082203C" w:rsidRDefault="00AC6253" w:rsidP="00AC6253">
      <w:pPr>
        <w:pStyle w:val="ListParagraph"/>
        <w:numPr>
          <w:ilvl w:val="0"/>
          <w:numId w:val="9"/>
        </w:numPr>
        <w:spacing w:after="120"/>
      </w:pPr>
      <w:r>
        <w:t xml:space="preserve">Enlarge the screen </w:t>
      </w:r>
      <w:r w:rsidR="0082203C" w:rsidRPr="0082203C">
        <w:t>without distorting the text?  (“Ctrl +” keystroke)</w:t>
      </w:r>
    </w:p>
    <w:p w:rsidR="00CF2F43" w:rsidRPr="0082203C" w:rsidRDefault="00CF2F43" w:rsidP="00CF2F43">
      <w:pPr>
        <w:pStyle w:val="ListParagraph"/>
        <w:spacing w:after="120"/>
        <w:ind w:left="2160"/>
      </w:pPr>
    </w:p>
    <w:p w:rsidR="00393A0D" w:rsidRDefault="00A7092F" w:rsidP="005D7721">
      <w:pPr>
        <w:pStyle w:val="ListParagraph"/>
        <w:numPr>
          <w:ilvl w:val="0"/>
          <w:numId w:val="5"/>
        </w:numPr>
        <w:spacing w:after="120"/>
      </w:pPr>
      <w:r>
        <w:t>Provide a c</w:t>
      </w:r>
      <w:r w:rsidR="00820CA8" w:rsidRPr="007A7827">
        <w:t xml:space="preserve">onsistent layout and </w:t>
      </w:r>
      <w:r w:rsidR="00820CA8" w:rsidRPr="004A2A74">
        <w:t xml:space="preserve">design </w:t>
      </w:r>
      <w:r w:rsidR="00820CA8" w:rsidRPr="007A7827">
        <w:t>across the course</w:t>
      </w:r>
      <w:r>
        <w:t xml:space="preserve"> platform</w:t>
      </w:r>
      <w:r w:rsidR="00454A0B">
        <w:t xml:space="preserve"> by</w:t>
      </w:r>
      <w:r w:rsidR="00820CA8" w:rsidRPr="007A7827">
        <w:t xml:space="preserve"> choosing a l</w:t>
      </w:r>
      <w:r w:rsidR="00F03907" w:rsidRPr="007A7827">
        <w:t>ayout style or theme within the</w:t>
      </w:r>
      <w:r w:rsidR="00820CA8" w:rsidRPr="007A7827">
        <w:t xml:space="preserve"> LMS</w:t>
      </w:r>
      <w:r w:rsidR="00454A0B">
        <w:t xml:space="preserve"> that has</w:t>
      </w:r>
      <w:r w:rsidR="00820CA8" w:rsidRPr="007A7827">
        <w:t xml:space="preserve"> </w:t>
      </w:r>
      <w:r w:rsidR="00454A0B">
        <w:t xml:space="preserve">a strong </w:t>
      </w:r>
      <w:r w:rsidR="00820CA8" w:rsidRPr="007A7827">
        <w:t xml:space="preserve">color </w:t>
      </w:r>
      <w:r w:rsidR="00454A0B">
        <w:t xml:space="preserve">contrast. Such </w:t>
      </w:r>
      <w:r w:rsidR="00820CA8" w:rsidRPr="007A7827">
        <w:t>combinations</w:t>
      </w:r>
      <w:r w:rsidR="00454A0B">
        <w:t xml:space="preserve"> m</w:t>
      </w:r>
      <w:r w:rsidR="00820CA8" w:rsidRPr="007A7827">
        <w:t xml:space="preserve">ake </w:t>
      </w:r>
      <w:r w:rsidR="008E6D82">
        <w:t xml:space="preserve">course </w:t>
      </w:r>
      <w:r w:rsidR="00820CA8" w:rsidRPr="007A7827">
        <w:t>materials more perceivable</w:t>
      </w:r>
      <w:r w:rsidR="00454A0B">
        <w:t xml:space="preserve"> and provide content that is easier </w:t>
      </w:r>
      <w:r w:rsidR="008E6D82">
        <w:t xml:space="preserve">for users </w:t>
      </w:r>
      <w:r w:rsidR="00454A0B">
        <w:t>to locate.</w:t>
      </w:r>
    </w:p>
    <w:p w:rsidR="00CF2F43" w:rsidRDefault="00CF2F43" w:rsidP="00CF2F43">
      <w:pPr>
        <w:pStyle w:val="ListParagraph"/>
        <w:spacing w:after="120"/>
      </w:pPr>
    </w:p>
    <w:p w:rsidR="00CF2F43" w:rsidRDefault="00454A0B" w:rsidP="00CF2F43">
      <w:pPr>
        <w:pStyle w:val="ListParagraph"/>
        <w:numPr>
          <w:ilvl w:val="0"/>
          <w:numId w:val="5"/>
        </w:numPr>
        <w:spacing w:after="120"/>
      </w:pPr>
      <w:r>
        <w:t>Notify students</w:t>
      </w:r>
      <w:r w:rsidR="0082203C" w:rsidRPr="00645C9C">
        <w:t xml:space="preserve"> of any</w:t>
      </w:r>
      <w:r w:rsidR="0082203C">
        <w:t xml:space="preserve"> online conferencing tools that will be used</w:t>
      </w:r>
      <w:r w:rsidR="0082203C" w:rsidRPr="00645C9C">
        <w:t xml:space="preserve"> </w:t>
      </w:r>
      <w:r>
        <w:t>throughout the cour</w:t>
      </w:r>
      <w:r w:rsidR="00FE3A7C">
        <w:t>se</w:t>
      </w:r>
      <w:r>
        <w:t xml:space="preserve"> </w:t>
      </w:r>
      <w:r w:rsidR="0082203C" w:rsidRPr="00645C9C">
        <w:t>(e.g. notification</w:t>
      </w:r>
      <w:r w:rsidR="008E6D82">
        <w:t>s stated</w:t>
      </w:r>
      <w:r w:rsidR="0082203C" w:rsidRPr="00645C9C">
        <w:t xml:space="preserve"> in the </w:t>
      </w:r>
      <w:r w:rsidR="0082203C">
        <w:t xml:space="preserve">schedule of classes or </w:t>
      </w:r>
      <w:r w:rsidR="008E6D82">
        <w:t xml:space="preserve">in the </w:t>
      </w:r>
      <w:r w:rsidR="0082203C">
        <w:t>syllabus</w:t>
      </w:r>
      <w:r w:rsidR="0082203C" w:rsidRPr="00645C9C">
        <w:t>)</w:t>
      </w:r>
      <w:r w:rsidR="00FE3A7C">
        <w:t>.</w:t>
      </w:r>
    </w:p>
    <w:p w:rsidR="00CF2F43" w:rsidRPr="00592E27" w:rsidRDefault="00CF2F43" w:rsidP="00CF2F43">
      <w:pPr>
        <w:pStyle w:val="ListParagraph"/>
        <w:spacing w:after="120"/>
      </w:pPr>
    </w:p>
    <w:p w:rsidR="004A2A74" w:rsidRDefault="00105A5B" w:rsidP="005D7721">
      <w:pPr>
        <w:pStyle w:val="ListParagraph"/>
        <w:numPr>
          <w:ilvl w:val="0"/>
          <w:numId w:val="5"/>
        </w:numPr>
        <w:spacing w:after="120"/>
      </w:pPr>
      <w:r w:rsidRPr="00105A5B">
        <w:t>Consult the campus Policy on Timely Adoption of Textbooks/Instructional Materials for Accessibility</w:t>
      </w:r>
      <w:r>
        <w:t>. Getting materials in a timely manner helps Disability Service Offices provide al</w:t>
      </w:r>
      <w:r w:rsidR="00CF2F43">
        <w:t>ternative format appropriately.</w:t>
      </w:r>
    </w:p>
    <w:p w:rsidR="00CF2F43" w:rsidRPr="00592E27" w:rsidRDefault="00CF2F43" w:rsidP="00CF2F43">
      <w:pPr>
        <w:pStyle w:val="ListParagraph"/>
        <w:spacing w:after="120"/>
      </w:pPr>
    </w:p>
    <w:p w:rsidR="00CF2F43" w:rsidRDefault="00FE3A7C" w:rsidP="00CF2F43">
      <w:pPr>
        <w:pStyle w:val="ListParagraph"/>
        <w:numPr>
          <w:ilvl w:val="0"/>
          <w:numId w:val="5"/>
        </w:numPr>
        <w:spacing w:after="120"/>
      </w:pPr>
      <w:r>
        <w:t xml:space="preserve">Provide digital copies </w:t>
      </w:r>
      <w:r w:rsidR="00CE0E76">
        <w:t xml:space="preserve">of course materials </w:t>
      </w:r>
      <w:r w:rsidR="008E6D82">
        <w:t xml:space="preserve">so that </w:t>
      </w:r>
      <w:r>
        <w:t>student</w:t>
      </w:r>
      <w:r w:rsidR="008E6D82">
        <w:t xml:space="preserve">s will have the </w:t>
      </w:r>
      <w:r w:rsidR="004A2A74" w:rsidRPr="004A2A74">
        <w:t xml:space="preserve">opportunity to listen to </w:t>
      </w:r>
      <w:r w:rsidR="00EF015C">
        <w:t xml:space="preserve">the </w:t>
      </w:r>
      <w:r w:rsidR="00CE0E76">
        <w:t>documents</w:t>
      </w:r>
      <w:r w:rsidR="004A2A74" w:rsidRPr="004A2A74">
        <w:t xml:space="preserve"> on </w:t>
      </w:r>
      <w:r w:rsidR="00CE0E76">
        <w:t>different</w:t>
      </w:r>
      <w:r w:rsidR="00EF015C">
        <w:t xml:space="preserve"> </w:t>
      </w:r>
      <w:r w:rsidR="004A2A74" w:rsidRPr="004A2A74">
        <w:t>devices</w:t>
      </w:r>
      <w:r w:rsidR="00F06D46">
        <w:t xml:space="preserve"> or when using Assistive Technology. </w:t>
      </w:r>
      <w:r>
        <w:t xml:space="preserve"> </w:t>
      </w:r>
      <w:r w:rsidR="004A2A74" w:rsidRPr="00F06D46">
        <w:rPr>
          <w:color w:val="FF0000"/>
        </w:rPr>
        <w:t xml:space="preserve"> </w:t>
      </w:r>
      <w:r>
        <w:t xml:space="preserve">Configure copy machines </w:t>
      </w:r>
      <w:r w:rsidR="00CE0E76">
        <w:t xml:space="preserve">to create </w:t>
      </w:r>
      <w:r w:rsidR="004A2A74" w:rsidRPr="004A2A74">
        <w:t xml:space="preserve">digital </w:t>
      </w:r>
      <w:r w:rsidR="00EF015C">
        <w:t>copies of scanned documents</w:t>
      </w:r>
      <w:r w:rsidR="00F06D46">
        <w:t>.</w:t>
      </w:r>
      <w:r w:rsidR="00280D04">
        <w:t xml:space="preserve"> </w:t>
      </w:r>
      <w:r w:rsidR="00F06D46">
        <w:t>I</w:t>
      </w:r>
      <w:r w:rsidR="00EF015C">
        <w:t xml:space="preserve">nclude an </w:t>
      </w:r>
      <w:r w:rsidR="003E2EBF">
        <w:t>alternative</w:t>
      </w:r>
      <w:r w:rsidR="00EF015C" w:rsidRPr="004A2A74">
        <w:t xml:space="preserve"> description </w:t>
      </w:r>
      <w:r w:rsidR="00F06D46">
        <w:t xml:space="preserve">of </w:t>
      </w:r>
      <w:r w:rsidR="004A2A74" w:rsidRPr="004A2A74">
        <w:t xml:space="preserve">images </w:t>
      </w:r>
      <w:r w:rsidR="00F06D46">
        <w:t xml:space="preserve">that are </w:t>
      </w:r>
      <w:r w:rsidR="004A2A74" w:rsidRPr="004A2A74">
        <w:t>meaningful</w:t>
      </w:r>
      <w:r w:rsidR="00EF015C">
        <w:t>.</w:t>
      </w:r>
      <w:r w:rsidR="004A2A74" w:rsidRPr="004A2A74">
        <w:t xml:space="preserve"> </w:t>
      </w:r>
    </w:p>
    <w:p w:rsidR="00CF2F43" w:rsidRPr="00FB447B" w:rsidRDefault="00CF2F43" w:rsidP="00CF2F43">
      <w:pPr>
        <w:pStyle w:val="ListParagraph"/>
        <w:spacing w:after="120"/>
      </w:pPr>
    </w:p>
    <w:p w:rsidR="0082203C" w:rsidRPr="00CF2F43" w:rsidRDefault="004A2A74" w:rsidP="005D7721">
      <w:pPr>
        <w:pStyle w:val="ListParagraph"/>
        <w:numPr>
          <w:ilvl w:val="0"/>
          <w:numId w:val="5"/>
        </w:numPr>
        <w:spacing w:after="120"/>
      </w:pPr>
      <w:r w:rsidRPr="004A2A74">
        <w:t>Provide alternatives to visual materials (e.g. complex charts, graphs, etc.)</w:t>
      </w:r>
      <w:r w:rsidR="003E2EBF">
        <w:t xml:space="preserve"> for l</w:t>
      </w:r>
      <w:r w:rsidRPr="004A2A74">
        <w:t>earners that may need textual cues to help identify the salient points of visual materials. If the descriptions are lengthy, provide a link to a companion document (or chapter, if applicable)</w:t>
      </w:r>
      <w:r w:rsidR="00785C88">
        <w:t xml:space="preserve"> </w:t>
      </w:r>
      <w:r w:rsidR="003E2EBF">
        <w:t>that includes an</w:t>
      </w:r>
      <w:r w:rsidRPr="004A2A74">
        <w:t xml:space="preserve"> overview </w:t>
      </w:r>
      <w:r w:rsidR="00785C88">
        <w:t>of</w:t>
      </w:r>
      <w:r w:rsidRPr="004A2A74">
        <w:t xml:space="preserve"> the visual materials.  This ensure</w:t>
      </w:r>
      <w:r w:rsidR="003E2EBF">
        <w:t>s</w:t>
      </w:r>
      <w:r w:rsidRPr="004A2A74">
        <w:t xml:space="preserve"> that everyone has meaningful access</w:t>
      </w:r>
      <w:r w:rsidR="00785C88">
        <w:t>,</w:t>
      </w:r>
      <w:r w:rsidRPr="004A2A74">
        <w:t xml:space="preserve"> including individuals that are more efficient with processing text, have a visual impairment or </w:t>
      </w:r>
      <w:r w:rsidR="00860659">
        <w:t xml:space="preserve">have </w:t>
      </w:r>
      <w:r w:rsidRPr="004A2A74">
        <w:t xml:space="preserve">attention </w:t>
      </w:r>
      <w:r w:rsidR="00860659">
        <w:t xml:space="preserve">span </w:t>
      </w:r>
      <w:r w:rsidRPr="004A2A74">
        <w:t xml:space="preserve">difficulties. </w:t>
      </w:r>
    </w:p>
    <w:p w:rsidR="00CF2F43" w:rsidRPr="00FB447B" w:rsidRDefault="00CF2F43" w:rsidP="00CF2F43">
      <w:pPr>
        <w:pStyle w:val="ListParagraph"/>
        <w:spacing w:after="120"/>
      </w:pPr>
    </w:p>
    <w:p w:rsidR="00CF2F43" w:rsidRPr="00CF2F43" w:rsidRDefault="0082203C" w:rsidP="00CF2F43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color w:val="C00000"/>
        </w:rPr>
      </w:pPr>
      <w:r w:rsidRPr="00FA5065">
        <w:t xml:space="preserve">Clearly identify </w:t>
      </w:r>
      <w:r w:rsidR="00860659">
        <w:t>each</w:t>
      </w:r>
      <w:r w:rsidR="00860659" w:rsidRPr="00FA5065">
        <w:t xml:space="preserve"> </w:t>
      </w:r>
      <w:r w:rsidRPr="00FA5065">
        <w:t>hyperlink</w:t>
      </w:r>
      <w:r w:rsidR="00860659">
        <w:t xml:space="preserve"> destination</w:t>
      </w:r>
      <w:r w:rsidRPr="00FA5065">
        <w:t xml:space="preserve">. </w:t>
      </w:r>
      <w:r w:rsidR="00860659">
        <w:t>T</w:t>
      </w:r>
      <w:r w:rsidRPr="00FA5065">
        <w:t>ypically</w:t>
      </w:r>
      <w:r w:rsidR="00860659">
        <w:t>,</w:t>
      </w:r>
      <w:r w:rsidRPr="00FA5065">
        <w:t xml:space="preserve"> the title of the web page or document to which you are linking</w:t>
      </w:r>
      <w:r w:rsidR="00860659">
        <w:t xml:space="preserve"> is used.</w:t>
      </w:r>
    </w:p>
    <w:p w:rsidR="00CF2F43" w:rsidRPr="00FB447B" w:rsidRDefault="00CF2F43" w:rsidP="00CF2F43">
      <w:pPr>
        <w:pStyle w:val="ListParagraph"/>
        <w:spacing w:after="120"/>
        <w:rPr>
          <w:rFonts w:ascii="Arial" w:hAnsi="Arial" w:cs="Arial"/>
          <w:color w:val="C00000"/>
        </w:rPr>
      </w:pPr>
    </w:p>
    <w:p w:rsidR="004A2A74" w:rsidRDefault="004A2A74" w:rsidP="005D7721">
      <w:pPr>
        <w:pStyle w:val="ListParagraph"/>
        <w:numPr>
          <w:ilvl w:val="0"/>
          <w:numId w:val="5"/>
        </w:numPr>
        <w:spacing w:after="120"/>
      </w:pPr>
      <w:r w:rsidRPr="004A2A74">
        <w:t>Use proper styles and formatting to create well-structured document</w:t>
      </w:r>
      <w:r w:rsidR="00377AE8">
        <w:t>s</w:t>
      </w:r>
      <w:r w:rsidRPr="004A2A74">
        <w:t>.</w:t>
      </w:r>
      <w:r w:rsidR="00860659" w:rsidRPr="00860659">
        <w:t xml:space="preserve"> </w:t>
      </w:r>
      <w:r w:rsidR="00377AE8">
        <w:t>W</w:t>
      </w:r>
      <w:r w:rsidR="00377AE8" w:rsidRPr="004A2A74">
        <w:t xml:space="preserve">ell-structured </w:t>
      </w:r>
      <w:r w:rsidR="00377AE8">
        <w:t>d</w:t>
      </w:r>
      <w:r w:rsidR="00860659" w:rsidRPr="004A2A74">
        <w:t xml:space="preserve">ocuments have a better chance of being viewable and navigable on different devices </w:t>
      </w:r>
      <w:r w:rsidR="00F06D46">
        <w:t xml:space="preserve">and for </w:t>
      </w:r>
      <w:r w:rsidR="00860659" w:rsidRPr="004A2A74">
        <w:t>assistive technology.</w:t>
      </w:r>
    </w:p>
    <w:p w:rsidR="00CF2F43" w:rsidRDefault="00CF2F43" w:rsidP="00CF2F43">
      <w:pPr>
        <w:pStyle w:val="ListParagraph"/>
        <w:spacing w:after="120"/>
      </w:pPr>
    </w:p>
    <w:p w:rsidR="00BE488E" w:rsidRPr="00BE488E" w:rsidRDefault="00377AE8" w:rsidP="00BE488E">
      <w:pPr>
        <w:pStyle w:val="ListParagraph"/>
        <w:numPr>
          <w:ilvl w:val="0"/>
          <w:numId w:val="5"/>
        </w:numPr>
        <w:spacing w:after="120"/>
        <w:rPr>
          <w:strike/>
        </w:rPr>
      </w:pPr>
      <w:r>
        <w:t xml:space="preserve">Maintain </w:t>
      </w:r>
      <w:r w:rsidR="004A2A74" w:rsidRPr="004A2A74">
        <w:t xml:space="preserve">the level of accessibility </w:t>
      </w:r>
      <w:r>
        <w:t xml:space="preserve">outlined in the </w:t>
      </w:r>
      <w:r w:rsidR="004A2A74" w:rsidRPr="004A2A74">
        <w:t>CSU Executive Order 926</w:t>
      </w:r>
      <w:r>
        <w:t xml:space="preserve"> when u</w:t>
      </w:r>
      <w:r w:rsidRPr="004A2A74">
        <w:t>sing external websites</w:t>
      </w:r>
      <w:r w:rsidR="00F06D46">
        <w:t xml:space="preserve"> and software</w:t>
      </w:r>
      <w:r>
        <w:t>.</w:t>
      </w:r>
      <w:r w:rsidR="00F06D46">
        <w:t xml:space="preserve"> If the functionality isn’t available to all students, consult with Disability Services Offices to accommodate students while working with the site owner or software company to address known accessibility barriers. </w:t>
      </w:r>
    </w:p>
    <w:p w:rsidR="00BE488E" w:rsidRPr="00BE488E" w:rsidRDefault="00BE488E" w:rsidP="00BE488E">
      <w:pPr>
        <w:pStyle w:val="ListParagraph"/>
        <w:spacing w:after="120"/>
        <w:rPr>
          <w:strike/>
        </w:rPr>
      </w:pPr>
    </w:p>
    <w:p w:rsidR="00FB447B" w:rsidRDefault="00377AE8" w:rsidP="005D7721">
      <w:pPr>
        <w:pStyle w:val="ListParagraph"/>
        <w:numPr>
          <w:ilvl w:val="0"/>
          <w:numId w:val="5"/>
        </w:numPr>
        <w:spacing w:after="120"/>
      </w:pPr>
      <w:r>
        <w:t xml:space="preserve">Include verbatim text transcripts with </w:t>
      </w:r>
      <w:r w:rsidR="009E1E57" w:rsidRPr="007A7827">
        <w:t xml:space="preserve">Podcasts </w:t>
      </w:r>
      <w:r>
        <w:t>and other</w:t>
      </w:r>
      <w:r w:rsidR="009E1E57" w:rsidRPr="007A7827">
        <w:t xml:space="preserve"> audio material</w:t>
      </w:r>
      <w:r>
        <w:t>s.</w:t>
      </w:r>
    </w:p>
    <w:p w:rsidR="00CF2F43" w:rsidRPr="00FB447B" w:rsidRDefault="00CF2F43" w:rsidP="00CF2F43">
      <w:pPr>
        <w:pStyle w:val="ListParagraph"/>
        <w:spacing w:after="120"/>
      </w:pPr>
    </w:p>
    <w:p w:rsidR="00CF2F43" w:rsidRDefault="00377AE8" w:rsidP="00CF2F43">
      <w:pPr>
        <w:pStyle w:val="ListParagraph"/>
        <w:numPr>
          <w:ilvl w:val="0"/>
          <w:numId w:val="5"/>
        </w:numPr>
        <w:spacing w:after="120"/>
      </w:pPr>
      <w:r>
        <w:t>Caption multimedia materials</w:t>
      </w:r>
      <w:r w:rsidR="00F06D46">
        <w:t>.</w:t>
      </w:r>
      <w:r>
        <w:t xml:space="preserve"> </w:t>
      </w:r>
      <w:r w:rsidR="00E421D1">
        <w:t xml:space="preserve">Captioning is </w:t>
      </w:r>
      <w:r>
        <w:t xml:space="preserve">an </w:t>
      </w:r>
      <w:r w:rsidR="00E421D1">
        <w:t xml:space="preserve">important element </w:t>
      </w:r>
      <w:r>
        <w:t>of accessibility</w:t>
      </w:r>
      <w:r w:rsidR="00E421D1">
        <w:t xml:space="preserve">. </w:t>
      </w:r>
      <w:r w:rsidR="004A2A74">
        <w:t xml:space="preserve">For </w:t>
      </w:r>
      <w:r w:rsidR="00E421D1">
        <w:t xml:space="preserve">guidance on how to caption </w:t>
      </w:r>
      <w:r>
        <w:t xml:space="preserve">course </w:t>
      </w:r>
      <w:r w:rsidR="00E421D1">
        <w:t xml:space="preserve">materials and how to prioritize </w:t>
      </w:r>
      <w:r w:rsidR="004E6966">
        <w:t>what captions are necessary, refer</w:t>
      </w:r>
      <w:r w:rsidR="004A2A74">
        <w:t xml:space="preserve"> to the CSU </w:t>
      </w:r>
      <w:hyperlink r:id="rId7" w:history="1">
        <w:r w:rsidR="004A2A74" w:rsidRPr="005D7721">
          <w:rPr>
            <w:rStyle w:val="Hyperlink"/>
            <w:rFonts w:cs="Arial"/>
            <w:color w:val="000080" w:themeColor="hyperlink" w:themeShade="80"/>
          </w:rPr>
          <w:t>Captioning Prioritization</w:t>
        </w:r>
      </w:hyperlink>
      <w:r w:rsidR="004A2A74">
        <w:t xml:space="preserve"> guidance.</w:t>
      </w:r>
    </w:p>
    <w:p w:rsidR="00CF2F43" w:rsidRPr="00FB447B" w:rsidRDefault="00CF2F43" w:rsidP="00CF2F43">
      <w:pPr>
        <w:pStyle w:val="ListParagraph"/>
        <w:spacing w:after="120"/>
      </w:pPr>
    </w:p>
    <w:p w:rsidR="007A7827" w:rsidRPr="00CF2F43" w:rsidRDefault="00544505" w:rsidP="005D7721">
      <w:pPr>
        <w:pStyle w:val="ListParagraph"/>
        <w:numPr>
          <w:ilvl w:val="0"/>
          <w:numId w:val="5"/>
        </w:numPr>
        <w:spacing w:after="120"/>
        <w:rPr>
          <w:rStyle w:val="Hyperlink"/>
          <w:color w:val="auto"/>
          <w:u w:val="none"/>
        </w:rPr>
      </w:pPr>
      <w:r>
        <w:t xml:space="preserve">Ensure proper use of copyrighted materials. </w:t>
      </w:r>
      <w:r w:rsidR="00FB79E9" w:rsidRPr="007A7827">
        <w:t>Video content provided on</w:t>
      </w:r>
      <w:r w:rsidR="009E1E57" w:rsidRPr="007A7827">
        <w:t xml:space="preserve"> external websites are often</w:t>
      </w:r>
      <w:r w:rsidR="00FB447B">
        <w:t xml:space="preserve"> copyright protected. </w:t>
      </w:r>
      <w:r w:rsidR="004A2A74" w:rsidRPr="00FB447B">
        <w:t>For more information</w:t>
      </w:r>
      <w:r w:rsidR="00280D04">
        <w:t>,</w:t>
      </w:r>
      <w:r w:rsidR="004A2A74" w:rsidRPr="00FB447B">
        <w:t xml:space="preserve"> refer to the</w:t>
      </w:r>
      <w:r w:rsidR="004A2A74" w:rsidRPr="00FB447B">
        <w:rPr>
          <w:color w:val="984806" w:themeColor="accent6" w:themeShade="80"/>
        </w:rPr>
        <w:t xml:space="preserve"> </w:t>
      </w:r>
      <w:hyperlink r:id="rId8" w:history="1">
        <w:r w:rsidR="004A2A74" w:rsidRPr="005D7721">
          <w:rPr>
            <w:rStyle w:val="Hyperlink"/>
            <w:rFonts w:cs="Arial"/>
            <w:szCs w:val="24"/>
          </w:rPr>
          <w:t>Copyright Overview: The Basics</w:t>
        </w:r>
      </w:hyperlink>
      <w:r>
        <w:rPr>
          <w:rStyle w:val="Hyperlink"/>
          <w:rFonts w:cs="Arial"/>
          <w:szCs w:val="24"/>
        </w:rPr>
        <w:t>.</w:t>
      </w:r>
    </w:p>
    <w:p w:rsidR="00CF2F43" w:rsidRPr="005D7721" w:rsidRDefault="00CF2F43" w:rsidP="00CF2F43">
      <w:pPr>
        <w:pStyle w:val="ListParagraph"/>
        <w:spacing w:after="120"/>
      </w:pPr>
    </w:p>
    <w:p w:rsidR="00840453" w:rsidRPr="005D7721" w:rsidRDefault="00544505">
      <w:pPr>
        <w:pStyle w:val="ListParagraph"/>
        <w:numPr>
          <w:ilvl w:val="0"/>
          <w:numId w:val="5"/>
        </w:numPr>
        <w:spacing w:after="120"/>
      </w:pPr>
      <w:r>
        <w:t xml:space="preserve">Try to save all content with the same file type </w:t>
      </w:r>
      <w:r w:rsidR="001E7FC4">
        <w:t xml:space="preserve">in order to avoid </w:t>
      </w:r>
      <w:r>
        <w:t>students switch</w:t>
      </w:r>
      <w:r w:rsidR="001E7FC4">
        <w:t xml:space="preserve">ing </w:t>
      </w:r>
      <w:r>
        <w:t>between applications while viewing course</w:t>
      </w:r>
      <w:r w:rsidRPr="005D7721">
        <w:rPr>
          <w:color w:val="984806" w:themeColor="accent6" w:themeShade="80"/>
        </w:rPr>
        <w:t xml:space="preserve"> </w:t>
      </w:r>
      <w:r>
        <w:t xml:space="preserve">materials. </w:t>
      </w:r>
      <w:r w:rsidR="007A7827">
        <w:t>Multimedia</w:t>
      </w:r>
      <w:r w:rsidR="000563D3" w:rsidRPr="007A7827">
        <w:t xml:space="preserve"> presentation</w:t>
      </w:r>
      <w:r w:rsidR="007A7827">
        <w:t>s can be created with a variety of software</w:t>
      </w:r>
      <w:r>
        <w:t>. T</w:t>
      </w:r>
      <w:r w:rsidR="007A7827">
        <w:t>herefore</w:t>
      </w:r>
      <w:r>
        <w:t>,</w:t>
      </w:r>
      <w:r w:rsidR="007A7827">
        <w:t xml:space="preserve"> it is important </w:t>
      </w:r>
      <w:r>
        <w:t>not to confuse the intended audience with</w:t>
      </w:r>
      <w:r w:rsidR="007A7827">
        <w:t xml:space="preserve"> different file types. </w:t>
      </w:r>
      <w:r w:rsidR="00937A28">
        <w:t>P</w:t>
      </w:r>
      <w:r w:rsidR="00B45D83" w:rsidRPr="00B45D83">
        <w:t>rovide students with files that can be opened or viewed with standard software. If a course requires specialized software</w:t>
      </w:r>
      <w:r w:rsidR="00937A28">
        <w:t>,</w:t>
      </w:r>
      <w:r w:rsidR="00B45D83" w:rsidRPr="00B45D83">
        <w:t xml:space="preserve"> </w:t>
      </w:r>
      <w:r w:rsidR="00937A28">
        <w:t>provide</w:t>
      </w:r>
      <w:r w:rsidR="00B45D83" w:rsidRPr="00B45D83">
        <w:t xml:space="preserve"> a method for students to </w:t>
      </w:r>
      <w:r w:rsidR="00937A28">
        <w:t xml:space="preserve">obtain the specialized </w:t>
      </w:r>
      <w:r w:rsidR="00B45D83" w:rsidRPr="00B45D83">
        <w:t>software</w:t>
      </w:r>
      <w:r w:rsidR="00B45D83">
        <w:t>.</w:t>
      </w:r>
    </w:p>
    <w:p w:rsidR="00840453" w:rsidRDefault="00937A28" w:rsidP="005D7721">
      <w:pPr>
        <w:pStyle w:val="ListParagraph"/>
        <w:numPr>
          <w:ilvl w:val="1"/>
          <w:numId w:val="5"/>
        </w:numPr>
        <w:spacing w:after="120"/>
      </w:pPr>
      <w:r>
        <w:t>Use</w:t>
      </w:r>
      <w:r w:rsidR="00FA5065">
        <w:t xml:space="preserve"> common audio files </w:t>
      </w:r>
      <w:r>
        <w:t xml:space="preserve">such as </w:t>
      </w:r>
      <w:r w:rsidR="00FA5065">
        <w:t xml:space="preserve">MP3 </w:t>
      </w:r>
      <w:r w:rsidR="00840453">
        <w:t>rather</w:t>
      </w:r>
      <w:r w:rsidR="00FA5065">
        <w:t xml:space="preserve"> than WAV, WMA</w:t>
      </w:r>
      <w:r w:rsidR="00B45D83">
        <w:t>,</w:t>
      </w:r>
      <w:r w:rsidR="00840453">
        <w:t xml:space="preserve"> etc.</w:t>
      </w:r>
    </w:p>
    <w:p w:rsidR="005D7721" w:rsidRDefault="00937A28" w:rsidP="005D7721">
      <w:pPr>
        <w:pStyle w:val="ListParagraph"/>
        <w:numPr>
          <w:ilvl w:val="1"/>
          <w:numId w:val="5"/>
        </w:numPr>
        <w:spacing w:after="120"/>
      </w:pPr>
      <w:r>
        <w:t>Use</w:t>
      </w:r>
      <w:r w:rsidR="00FA5065">
        <w:t xml:space="preserve"> common video files </w:t>
      </w:r>
      <w:r>
        <w:t xml:space="preserve">such as </w:t>
      </w:r>
      <w:r w:rsidR="00FA5065">
        <w:t xml:space="preserve">MP4 </w:t>
      </w:r>
      <w:r w:rsidR="005D7721">
        <w:t>rather than MT2S, MOV</w:t>
      </w:r>
      <w:r w:rsidR="00B45D83">
        <w:t>,</w:t>
      </w:r>
      <w:r w:rsidR="005D7721">
        <w:t xml:space="preserve"> etc.</w:t>
      </w:r>
    </w:p>
    <w:p w:rsidR="00CF2F43" w:rsidRPr="005D7721" w:rsidRDefault="00CF2F43" w:rsidP="00CF2F43">
      <w:pPr>
        <w:spacing w:after="120"/>
      </w:pPr>
    </w:p>
    <w:p w:rsidR="00CF2F43" w:rsidRDefault="00F833B5" w:rsidP="00E421D1">
      <w:pPr>
        <w:pStyle w:val="ListParagraph"/>
        <w:numPr>
          <w:ilvl w:val="0"/>
          <w:numId w:val="5"/>
        </w:numPr>
        <w:spacing w:after="120"/>
      </w:pPr>
      <w:r w:rsidRPr="007A7827">
        <w:t xml:space="preserve">Use </w:t>
      </w:r>
      <w:r w:rsidR="00544505" w:rsidRPr="007A7827">
        <w:t>cross-platform and cross-browser</w:t>
      </w:r>
      <w:r w:rsidR="00544505">
        <w:t xml:space="preserve"> </w:t>
      </w:r>
      <w:r w:rsidR="001E7FC4">
        <w:t xml:space="preserve">compatible </w:t>
      </w:r>
      <w:r w:rsidRPr="007A7827">
        <w:t xml:space="preserve">file formats. </w:t>
      </w:r>
      <w:r w:rsidR="00544505">
        <w:t xml:space="preserve">Microsoft </w:t>
      </w:r>
      <w:r w:rsidRPr="007A7827">
        <w:t xml:space="preserve">Office </w:t>
      </w:r>
      <w:r w:rsidR="00544505">
        <w:t xml:space="preserve">files </w:t>
      </w:r>
      <w:r w:rsidRPr="007A7827">
        <w:t xml:space="preserve">and </w:t>
      </w:r>
      <w:r w:rsidR="00544505">
        <w:t xml:space="preserve">Adobe </w:t>
      </w:r>
      <w:r w:rsidRPr="007A7827">
        <w:t xml:space="preserve">PDF files are popular choices </w:t>
      </w:r>
      <w:r w:rsidR="00544505">
        <w:t>that</w:t>
      </w:r>
      <w:r w:rsidR="00544505" w:rsidRPr="007A7827">
        <w:t xml:space="preserve"> </w:t>
      </w:r>
      <w:r w:rsidRPr="007A7827">
        <w:t>can easily be opened and viewed by PC and MAC operating systems. Some websites interact better with certain browser</w:t>
      </w:r>
      <w:r w:rsidR="00544505">
        <w:t>s</w:t>
      </w:r>
      <w:r w:rsidR="004A2A74">
        <w:t>,</w:t>
      </w:r>
      <w:r w:rsidRPr="007A7827">
        <w:t xml:space="preserve"> </w:t>
      </w:r>
      <w:r w:rsidR="00544505">
        <w:t xml:space="preserve">so inform </w:t>
      </w:r>
      <w:r w:rsidRPr="007A7827">
        <w:t xml:space="preserve">students </w:t>
      </w:r>
      <w:r w:rsidR="00544505">
        <w:t>of potential software compatibility issues</w:t>
      </w:r>
      <w:r w:rsidRPr="007A7827">
        <w:t>.</w:t>
      </w:r>
      <w:r w:rsidR="004A2A74">
        <w:t xml:space="preserve"> </w:t>
      </w:r>
      <w:r w:rsidR="00544505">
        <w:t>Additionally, p</w:t>
      </w:r>
      <w:r w:rsidR="004A2A74" w:rsidRPr="005D7721">
        <w:t xml:space="preserve">rovide links </w:t>
      </w:r>
      <w:r w:rsidR="00544505">
        <w:t>so that students can download</w:t>
      </w:r>
      <w:r w:rsidR="00544505" w:rsidRPr="005D7721">
        <w:t xml:space="preserve"> </w:t>
      </w:r>
      <w:r w:rsidR="00544505">
        <w:t xml:space="preserve">necessary </w:t>
      </w:r>
      <w:r w:rsidR="004A2A74" w:rsidRPr="005D7721">
        <w:t xml:space="preserve">software for </w:t>
      </w:r>
      <w:r w:rsidR="00544505">
        <w:t xml:space="preserve">accessing </w:t>
      </w:r>
      <w:r w:rsidR="004A2A74" w:rsidRPr="005D7721">
        <w:t>curriculum materials.</w:t>
      </w:r>
      <w:r w:rsidR="004A2A74" w:rsidRPr="005D7721">
        <w:rPr>
          <w:color w:val="984806" w:themeColor="accent6" w:themeShade="80"/>
        </w:rPr>
        <w:t xml:space="preserve"> </w:t>
      </w:r>
      <w:r w:rsidR="004A2A74" w:rsidRPr="005D7721">
        <w:t>For an example of this</w:t>
      </w:r>
      <w:r w:rsidR="00544505">
        <w:t>,</w:t>
      </w:r>
      <w:r w:rsidR="004A2A74" w:rsidRPr="005D7721">
        <w:t xml:space="preserve"> see</w:t>
      </w:r>
      <w:r w:rsidR="004A2A74" w:rsidRPr="00B45D83">
        <w:rPr>
          <w:color w:val="984806" w:themeColor="accent6" w:themeShade="80"/>
        </w:rPr>
        <w:t xml:space="preserve"> </w:t>
      </w:r>
      <w:hyperlink r:id="rId9" w:history="1">
        <w:r w:rsidR="004A2A74" w:rsidRPr="00B45D83">
          <w:rPr>
            <w:rStyle w:val="Hyperlink"/>
            <w:rFonts w:cs="Arial"/>
            <w:color w:val="000080" w:themeColor="hyperlink" w:themeShade="80"/>
          </w:rPr>
          <w:t>Document Viewers</w:t>
        </w:r>
      </w:hyperlink>
      <w:r w:rsidR="004A2A74" w:rsidRPr="00B45D83">
        <w:rPr>
          <w:color w:val="984806" w:themeColor="accent6" w:themeShade="80"/>
        </w:rPr>
        <w:t xml:space="preserve"> </w:t>
      </w:r>
      <w:r w:rsidR="004A2A74" w:rsidRPr="005D7721">
        <w:t>from CSUN.</w:t>
      </w:r>
      <w:r w:rsidR="004A2A74" w:rsidRPr="00B45D83">
        <w:rPr>
          <w:color w:val="984806" w:themeColor="accent6" w:themeShade="80"/>
        </w:rPr>
        <w:t xml:space="preserve"> </w:t>
      </w:r>
      <w:r w:rsidR="0067555F" w:rsidRPr="004A2A74">
        <w:t xml:space="preserve"> </w:t>
      </w:r>
    </w:p>
    <w:p w:rsidR="00B45D83" w:rsidRPr="00CF2F43" w:rsidRDefault="00B45D83" w:rsidP="00E421D1">
      <w:pPr>
        <w:pStyle w:val="ListParagraph"/>
        <w:spacing w:after="120"/>
      </w:pPr>
    </w:p>
    <w:p w:rsidR="00105A5B" w:rsidRPr="005D7721" w:rsidRDefault="00B45D83" w:rsidP="00E421D1">
      <w:pPr>
        <w:spacing w:after="120"/>
      </w:pPr>
      <w:r>
        <w:t>P</w:t>
      </w:r>
      <w:r w:rsidR="00840453">
        <w:t xml:space="preserve">lease keep in mind it is always helpful to communicate with students about the usability of any technologies related to their course work. </w:t>
      </w:r>
    </w:p>
    <w:p w:rsidR="00105A5B" w:rsidRDefault="00105A5B" w:rsidP="005D7721">
      <w:r>
        <w:lastRenderedPageBreak/>
        <w:t xml:space="preserve">Resources: </w:t>
      </w:r>
    </w:p>
    <w:p w:rsidR="00105A5B" w:rsidRPr="00E421D1" w:rsidRDefault="000F2602" w:rsidP="005D7721">
      <w:pPr>
        <w:pStyle w:val="ListParagraph"/>
        <w:numPr>
          <w:ilvl w:val="0"/>
          <w:numId w:val="8"/>
        </w:numPr>
        <w:rPr>
          <w:rFonts w:cs="Arial"/>
          <w:color w:val="984806" w:themeColor="accent6" w:themeShade="80"/>
        </w:rPr>
      </w:pPr>
      <w:hyperlink r:id="rId10" w:history="1">
        <w:r w:rsidR="00105A5B" w:rsidRPr="00E421D1">
          <w:rPr>
            <w:rStyle w:val="Hyperlink"/>
            <w:rFonts w:cs="Arial"/>
            <w:color w:val="000080" w:themeColor="hyperlink" w:themeShade="80"/>
          </w:rPr>
          <w:t>CSUN Document Accessibility</w:t>
        </w:r>
      </w:hyperlink>
    </w:p>
    <w:p w:rsidR="00840453" w:rsidRPr="00E421D1" w:rsidRDefault="000F2602" w:rsidP="005D7721">
      <w:pPr>
        <w:pStyle w:val="ListParagraph"/>
        <w:numPr>
          <w:ilvl w:val="0"/>
          <w:numId w:val="8"/>
        </w:numPr>
        <w:rPr>
          <w:rStyle w:val="Hyperlink"/>
          <w:rFonts w:cs="Arial"/>
          <w:color w:val="000080" w:themeColor="hyperlink" w:themeShade="80"/>
        </w:rPr>
      </w:pPr>
      <w:hyperlink r:id="rId11" w:history="1">
        <w:r w:rsidR="00105A5B" w:rsidRPr="00E421D1">
          <w:rPr>
            <w:rStyle w:val="Hyperlink"/>
            <w:rFonts w:cs="Arial"/>
            <w:color w:val="000080" w:themeColor="hyperlink" w:themeShade="80"/>
          </w:rPr>
          <w:t>Why Accessibility Matters Videos</w:t>
        </w:r>
      </w:hyperlink>
    </w:p>
    <w:p w:rsidR="00CB334D" w:rsidRPr="00E421D1" w:rsidRDefault="000F2602" w:rsidP="005D7721">
      <w:pPr>
        <w:pStyle w:val="ListParagraph"/>
        <w:numPr>
          <w:ilvl w:val="0"/>
          <w:numId w:val="8"/>
        </w:numPr>
        <w:rPr>
          <w:rStyle w:val="Hyperlink"/>
          <w:rFonts w:cs="Arial"/>
          <w:color w:val="000080" w:themeColor="hyperlink" w:themeShade="80"/>
        </w:rPr>
      </w:pPr>
      <w:hyperlink r:id="rId12" w:history="1">
        <w:r w:rsidR="00CB334D" w:rsidRPr="00E421D1">
          <w:rPr>
            <w:rStyle w:val="Hyperlink"/>
            <w:rFonts w:cs="Arial"/>
          </w:rPr>
          <w:t>CSUF FDC on ATI</w:t>
        </w:r>
      </w:hyperlink>
    </w:p>
    <w:p w:rsidR="001E7FC4" w:rsidRPr="0070603A" w:rsidRDefault="000F2602" w:rsidP="001E7FC4">
      <w:pPr>
        <w:pStyle w:val="ListParagraph"/>
        <w:numPr>
          <w:ilvl w:val="0"/>
          <w:numId w:val="8"/>
        </w:numPr>
        <w:rPr>
          <w:rFonts w:cs="Arial"/>
          <w:color w:val="000080" w:themeColor="hyperlink" w:themeShade="80"/>
          <w:u w:val="single"/>
        </w:rPr>
      </w:pPr>
      <w:hyperlink r:id="rId13" w:history="1">
        <w:r w:rsidR="00CB334D" w:rsidRPr="00E421D1">
          <w:rPr>
            <w:rStyle w:val="Hyperlink"/>
            <w:rFonts w:cs="Arial"/>
          </w:rPr>
          <w:t>Guide to Creating Accessible Documents in Office 2010</w:t>
        </w:r>
      </w:hyperlink>
    </w:p>
    <w:sectPr w:rsidR="001E7FC4" w:rsidRPr="0070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880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8211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6039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30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9621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C7E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650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20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1E8290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sz w:val="28"/>
        <w:szCs w:val="28"/>
        <w:vertAlign w:val="baseline"/>
      </w:rPr>
    </w:lvl>
  </w:abstractNum>
  <w:abstractNum w:abstractNumId="9">
    <w:nsid w:val="FFFFFF89"/>
    <w:multiLevelType w:val="singleLevel"/>
    <w:tmpl w:val="7040A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96B37"/>
    <w:multiLevelType w:val="hybridMultilevel"/>
    <w:tmpl w:val="F4DAFA30"/>
    <w:lvl w:ilvl="0" w:tplc="C68433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8340F"/>
    <w:multiLevelType w:val="multilevel"/>
    <w:tmpl w:val="E63A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B5290"/>
    <w:multiLevelType w:val="hybridMultilevel"/>
    <w:tmpl w:val="CC72E1C6"/>
    <w:lvl w:ilvl="0" w:tplc="10AE3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60EBA"/>
    <w:multiLevelType w:val="hybridMultilevel"/>
    <w:tmpl w:val="6E9C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1259F"/>
    <w:multiLevelType w:val="hybridMultilevel"/>
    <w:tmpl w:val="4F40D4BE"/>
    <w:lvl w:ilvl="0" w:tplc="C68433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404A7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339E8"/>
    <w:multiLevelType w:val="hybridMultilevel"/>
    <w:tmpl w:val="5F862318"/>
    <w:lvl w:ilvl="0" w:tplc="11404A72">
      <w:start w:val="1"/>
      <w:numFmt w:val="lowerRoman"/>
      <w:lvlText w:val="%1."/>
      <w:lvlJc w:val="right"/>
      <w:pPr>
        <w:ind w:left="16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75EC304A"/>
    <w:multiLevelType w:val="hybridMultilevel"/>
    <w:tmpl w:val="9B1A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33C41"/>
    <w:multiLevelType w:val="hybridMultilevel"/>
    <w:tmpl w:val="79CC2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D"/>
    <w:rsid w:val="000563D3"/>
    <w:rsid w:val="000C4502"/>
    <w:rsid w:val="000F2602"/>
    <w:rsid w:val="00105A5B"/>
    <w:rsid w:val="0015188E"/>
    <w:rsid w:val="00195B61"/>
    <w:rsid w:val="001D6803"/>
    <w:rsid w:val="001E7FC4"/>
    <w:rsid w:val="001F1511"/>
    <w:rsid w:val="002240F1"/>
    <w:rsid w:val="002502A7"/>
    <w:rsid w:val="00252C9F"/>
    <w:rsid w:val="00280D04"/>
    <w:rsid w:val="00377AE8"/>
    <w:rsid w:val="00393A0D"/>
    <w:rsid w:val="003967AA"/>
    <w:rsid w:val="003E2EBF"/>
    <w:rsid w:val="00410282"/>
    <w:rsid w:val="00454A0B"/>
    <w:rsid w:val="004A2A74"/>
    <w:rsid w:val="004E6966"/>
    <w:rsid w:val="00544505"/>
    <w:rsid w:val="0058736F"/>
    <w:rsid w:val="00587CA3"/>
    <w:rsid w:val="00592E27"/>
    <w:rsid w:val="005C73AF"/>
    <w:rsid w:val="005D7721"/>
    <w:rsid w:val="0067555F"/>
    <w:rsid w:val="0070603A"/>
    <w:rsid w:val="0074180C"/>
    <w:rsid w:val="00785C88"/>
    <w:rsid w:val="007A7827"/>
    <w:rsid w:val="0080516A"/>
    <w:rsid w:val="00820CA8"/>
    <w:rsid w:val="0082203C"/>
    <w:rsid w:val="00840453"/>
    <w:rsid w:val="00843CD2"/>
    <w:rsid w:val="00860659"/>
    <w:rsid w:val="008B280D"/>
    <w:rsid w:val="008E6D82"/>
    <w:rsid w:val="00937A28"/>
    <w:rsid w:val="009E1E57"/>
    <w:rsid w:val="009E3091"/>
    <w:rsid w:val="00A7092F"/>
    <w:rsid w:val="00AC6253"/>
    <w:rsid w:val="00B2029D"/>
    <w:rsid w:val="00B45D83"/>
    <w:rsid w:val="00BE488E"/>
    <w:rsid w:val="00C133CA"/>
    <w:rsid w:val="00C170F8"/>
    <w:rsid w:val="00CB334D"/>
    <w:rsid w:val="00CE0E76"/>
    <w:rsid w:val="00CF2F43"/>
    <w:rsid w:val="00D964FC"/>
    <w:rsid w:val="00E14E3F"/>
    <w:rsid w:val="00E421D1"/>
    <w:rsid w:val="00E6228D"/>
    <w:rsid w:val="00E90F7E"/>
    <w:rsid w:val="00E97B20"/>
    <w:rsid w:val="00EF015C"/>
    <w:rsid w:val="00F03907"/>
    <w:rsid w:val="00F06D46"/>
    <w:rsid w:val="00F833B5"/>
    <w:rsid w:val="00FA484A"/>
    <w:rsid w:val="00FA5065"/>
    <w:rsid w:val="00FB447B"/>
    <w:rsid w:val="00FB79E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caption" w:uiPriority="35" w:qFormat="1"/>
    <w:lsdException w:name="annotation reference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3"/>
  </w:style>
  <w:style w:type="paragraph" w:styleId="Heading1">
    <w:name w:val="heading 1"/>
    <w:basedOn w:val="Normal"/>
    <w:next w:val="Normal"/>
    <w:link w:val="Heading1Char"/>
    <w:uiPriority w:val="9"/>
    <w:qFormat/>
    <w:rsid w:val="00F03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421D1"/>
    <w:pPr>
      <w:pBdr>
        <w:bottom w:val="single" w:sz="8" w:space="4" w:color="4F81BD" w:themeColor="accent1"/>
      </w:pBdr>
      <w:spacing w:after="300" w:line="240" w:lineRule="auto"/>
      <w:ind w:right="27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E42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7A7827"/>
    <w:pPr>
      <w:ind w:left="720"/>
      <w:contextualSpacing/>
    </w:pPr>
  </w:style>
  <w:style w:type="paragraph" w:styleId="ListNumber">
    <w:name w:val="List Number"/>
    <w:basedOn w:val="Normal"/>
    <w:uiPriority w:val="99"/>
    <w:rsid w:val="004A2A74"/>
    <w:pPr>
      <w:numPr>
        <w:numId w:val="2"/>
      </w:numPr>
      <w:contextualSpacing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A2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8404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B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5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6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5D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caption" w:uiPriority="35" w:qFormat="1"/>
    <w:lsdException w:name="annotation reference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3"/>
  </w:style>
  <w:style w:type="paragraph" w:styleId="Heading1">
    <w:name w:val="heading 1"/>
    <w:basedOn w:val="Normal"/>
    <w:next w:val="Normal"/>
    <w:link w:val="Heading1Char"/>
    <w:uiPriority w:val="9"/>
    <w:qFormat/>
    <w:rsid w:val="00F03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421D1"/>
    <w:pPr>
      <w:pBdr>
        <w:bottom w:val="single" w:sz="8" w:space="4" w:color="4F81BD" w:themeColor="accent1"/>
      </w:pBdr>
      <w:spacing w:after="300" w:line="240" w:lineRule="auto"/>
      <w:ind w:right="27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E42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7A7827"/>
    <w:pPr>
      <w:ind w:left="720"/>
      <w:contextualSpacing/>
    </w:pPr>
  </w:style>
  <w:style w:type="paragraph" w:styleId="ListNumber">
    <w:name w:val="List Number"/>
    <w:basedOn w:val="Normal"/>
    <w:uiPriority w:val="99"/>
    <w:rsid w:val="004A2A74"/>
    <w:pPr>
      <w:numPr>
        <w:numId w:val="2"/>
      </w:numPr>
      <w:contextualSpacing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A2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8404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B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5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6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5D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sun.edu/Guides/copyright" TargetMode="External"/><Relationship Id="rId13" Type="http://schemas.openxmlformats.org/officeDocument/2006/relationships/hyperlink" Target="https://www.dropbox.com/s/teysx94bvj9vcg7/Creating%20Accessible%20Documents%20in%20Microsoft%20Office%202010%20-%20V3.pdf?dl=0" TargetMode="External"/><Relationship Id="rId3" Type="http://schemas.openxmlformats.org/officeDocument/2006/relationships/styles" Target="styles.xml"/><Relationship Id="rId7" Type="http://schemas.openxmlformats.org/officeDocument/2006/relationships/hyperlink" Target="http://teachingcommons.cdl.edu/access/docs_multi/docs_mm_caption_prioritization.shtml" TargetMode="External"/><Relationship Id="rId12" Type="http://schemas.openxmlformats.org/officeDocument/2006/relationships/hyperlink" Target="http://fdc.fullerton.edu/technology/ATI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un.edu/universaldesigncenter/document-accessibili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sun.edu/universaldesigncenter/document-accessibil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un.edu/it/document-view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07AB-D033-451F-907C-85E1F35A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TigerStyle</dc:creator>
  <cp:lastModifiedBy>Default</cp:lastModifiedBy>
  <cp:revision>2</cp:revision>
  <cp:lastPrinted>2015-04-07T18:26:00Z</cp:lastPrinted>
  <dcterms:created xsi:type="dcterms:W3CDTF">2015-04-08T15:44:00Z</dcterms:created>
  <dcterms:modified xsi:type="dcterms:W3CDTF">2015-04-08T15:44:00Z</dcterms:modified>
</cp:coreProperties>
</file>