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B2EAA" w14:textId="77777777" w:rsidR="00FC1985" w:rsidRDefault="00FC1985" w:rsidP="00FC1985">
      <w:pPr>
        <w:pStyle w:val="Header"/>
        <w:jc w:val="center"/>
      </w:pPr>
      <w:bookmarkStart w:id="0" w:name="_GoBack"/>
      <w:bookmarkEnd w:id="0"/>
      <w:r>
        <w:t>RS 361: CONTEMPORARY ISSUES IN ETHICS</w:t>
      </w:r>
    </w:p>
    <w:p w14:paraId="5EEA08D9" w14:textId="7A06FD8D" w:rsidR="00FC1985" w:rsidRDefault="00825402" w:rsidP="00FC1985">
      <w:pPr>
        <w:pStyle w:val="Header"/>
        <w:jc w:val="center"/>
      </w:pPr>
      <w:r>
        <w:t>Spring 2016</w:t>
      </w:r>
    </w:p>
    <w:p w14:paraId="5362458C" w14:textId="5B93748F" w:rsidR="00FC1985" w:rsidRDefault="001E6FB7" w:rsidP="00FC1985">
      <w:pPr>
        <w:pStyle w:val="Header"/>
        <w:jc w:val="center"/>
      </w:pPr>
      <w:r>
        <w:t>Fridays</w:t>
      </w:r>
      <w:r w:rsidR="00825402">
        <w:t xml:space="preserve"> 1400- 16</w:t>
      </w:r>
      <w:r w:rsidR="00FC1985">
        <w:t>45</w:t>
      </w:r>
    </w:p>
    <w:p w14:paraId="7C12E818" w14:textId="77777777" w:rsidR="00FC1985" w:rsidRDefault="00FC1985" w:rsidP="00FC1985">
      <w:pPr>
        <w:pStyle w:val="Header"/>
        <w:jc w:val="center"/>
      </w:pPr>
    </w:p>
    <w:p w14:paraId="7C5ED18F" w14:textId="77777777" w:rsidR="00FC1985" w:rsidRDefault="00FC1985" w:rsidP="00FC1985">
      <w:pPr>
        <w:pStyle w:val="Header"/>
      </w:pPr>
      <w:r>
        <w:t>Instructor: Robert Mason</w:t>
      </w:r>
    </w:p>
    <w:p w14:paraId="5C9A4A11" w14:textId="37AED274" w:rsidR="00FC1985" w:rsidRDefault="00842EB0" w:rsidP="00FC1985">
      <w:pPr>
        <w:pStyle w:val="Header"/>
      </w:pPr>
      <w:r>
        <w:t>Room:  SH 192</w:t>
      </w:r>
    </w:p>
    <w:p w14:paraId="26185667" w14:textId="77777777" w:rsidR="00FC1985" w:rsidRDefault="00FC1985" w:rsidP="00FC1985">
      <w:pPr>
        <w:pStyle w:val="Header"/>
      </w:pPr>
      <w:r>
        <w:t xml:space="preserve">Email: </w:t>
      </w:r>
      <w:hyperlink r:id="rId6" w:history="1">
        <w:r w:rsidRPr="0028460D">
          <w:rPr>
            <w:rStyle w:val="Hyperlink"/>
          </w:rPr>
          <w:t>robert.mason@csun.edu</w:t>
        </w:r>
      </w:hyperlink>
    </w:p>
    <w:p w14:paraId="0EB77A4C" w14:textId="477843EC" w:rsidR="00FC1985" w:rsidRDefault="00067E9B" w:rsidP="00FC1985">
      <w:pPr>
        <w:pStyle w:val="Header"/>
      </w:pPr>
      <w:r>
        <w:t>Office hours: 1500-1550</w:t>
      </w:r>
      <w:r w:rsidR="00FC1985">
        <w:t>, Mondays, Santa Suzanna Hall, room 419 by appointment  (use email)</w:t>
      </w:r>
    </w:p>
    <w:p w14:paraId="2FDB7706" w14:textId="77777777" w:rsidR="00FC1985" w:rsidRDefault="00FC1985" w:rsidP="00FC1985">
      <w:pPr>
        <w:pStyle w:val="Header"/>
      </w:pPr>
    </w:p>
    <w:p w14:paraId="1171EA9D" w14:textId="77777777" w:rsidR="00FC1985" w:rsidRDefault="00FC1985" w:rsidP="00FC1985">
      <w:pPr>
        <w:pStyle w:val="Header"/>
        <w:rPr>
          <w:rFonts w:ascii="Arial" w:hAnsi="Arial" w:cs="Arial"/>
        </w:rPr>
      </w:pPr>
      <w:r>
        <w:rPr>
          <w:b/>
        </w:rPr>
        <w:t xml:space="preserve">Course Description:  </w:t>
      </w:r>
      <w:r>
        <w:rPr>
          <w:rFonts w:ascii="Arial" w:hAnsi="Arial" w:cs="Arial"/>
        </w:rPr>
        <w:t xml:space="preserve">This course will emphasize the development of skills in informed and critical reasoning through the analysis of contemporary ethical issues such as scandals in business, sexual behavior, abortion, euthanasia, genetic engineering, racism, gender bias, punishment, animal rights, the environment, economics and the common good, and the relationships between religions and morality that inform all these issues. </w:t>
      </w:r>
    </w:p>
    <w:p w14:paraId="5A423CCF" w14:textId="77777777" w:rsidR="00FC1985" w:rsidRDefault="00FC1985" w:rsidP="00FC1985">
      <w:pPr>
        <w:pStyle w:val="Header"/>
      </w:pPr>
      <w:r>
        <w:t xml:space="preserve">The course will discuss concepts such as morality, ethics, rules and values; how they relate to one another and how they are different.  In addition several theories of ethics will be discussed in an attempt to establish a theoretical framework from which to approach contemporary ethical issues.  Further, several religious traditions will be introduced to reflect on the relationship between religion and morality and the way ethical decisions are informed by a wide range of factors. Consequently, this theoretical basis will be used to assess current ethical issues with a view to developing a critical and reasoned approach to ethical problems with which we all are confronted.  </w:t>
      </w:r>
    </w:p>
    <w:p w14:paraId="3A23BEBF" w14:textId="77777777" w:rsidR="00FC1985" w:rsidRDefault="00FC1985" w:rsidP="00FC1985">
      <w:pPr>
        <w:pStyle w:val="Default"/>
        <w:rPr>
          <w:sz w:val="23"/>
          <w:szCs w:val="23"/>
        </w:rPr>
      </w:pPr>
    </w:p>
    <w:p w14:paraId="08596E4C" w14:textId="77777777" w:rsidR="00FC1985" w:rsidRPr="00A03985" w:rsidRDefault="00FC1985" w:rsidP="00FC1985">
      <w:pPr>
        <w:pStyle w:val="Default"/>
        <w:rPr>
          <w:b/>
          <w:sz w:val="23"/>
          <w:szCs w:val="23"/>
          <w:u w:val="single"/>
        </w:rPr>
      </w:pPr>
      <w:r w:rsidRPr="00A03985">
        <w:rPr>
          <w:b/>
          <w:sz w:val="23"/>
          <w:szCs w:val="23"/>
          <w:u w:val="single"/>
        </w:rPr>
        <w:t>GE Student Learning Objectives</w:t>
      </w:r>
    </w:p>
    <w:p w14:paraId="69E902F8" w14:textId="77777777" w:rsidR="00FC1985" w:rsidRDefault="00FC1985" w:rsidP="00FC1985">
      <w:pPr>
        <w:pStyle w:val="Default"/>
        <w:rPr>
          <w:sz w:val="23"/>
          <w:szCs w:val="23"/>
        </w:rPr>
      </w:pPr>
      <w:r>
        <w:rPr>
          <w:sz w:val="23"/>
          <w:szCs w:val="23"/>
        </w:rPr>
        <w:t xml:space="preserve">Goal: Students will understand the rich history and diversity of human knowledge, discourse and achievements of their own and other cultures as they are expressed in the arts, literatures, religions, and philosophy. </w:t>
      </w:r>
    </w:p>
    <w:p w14:paraId="2B23C820" w14:textId="77777777" w:rsidR="00FC1985" w:rsidRDefault="00FC1985" w:rsidP="00FC1985">
      <w:pPr>
        <w:pStyle w:val="Default"/>
        <w:rPr>
          <w:sz w:val="23"/>
          <w:szCs w:val="23"/>
        </w:rPr>
      </w:pPr>
      <w:r>
        <w:rPr>
          <w:sz w:val="23"/>
          <w:szCs w:val="23"/>
          <w:u w:val="single"/>
        </w:rPr>
        <w:t xml:space="preserve">Student Learning Outcomes </w:t>
      </w:r>
    </w:p>
    <w:p w14:paraId="16C139E9" w14:textId="77777777" w:rsidR="00FC1985" w:rsidRDefault="00FC1985" w:rsidP="00FC1985">
      <w:pPr>
        <w:pStyle w:val="Default"/>
        <w:ind w:firstLine="360"/>
        <w:rPr>
          <w:sz w:val="23"/>
          <w:szCs w:val="23"/>
        </w:rPr>
      </w:pPr>
      <w:r>
        <w:rPr>
          <w:sz w:val="23"/>
          <w:szCs w:val="23"/>
        </w:rPr>
        <w:t xml:space="preserve">Students will: </w:t>
      </w:r>
    </w:p>
    <w:p w14:paraId="0DD761A9" w14:textId="77777777" w:rsidR="00FC1985" w:rsidRDefault="00FC1985" w:rsidP="00FC1985">
      <w:pPr>
        <w:pStyle w:val="Default"/>
        <w:ind w:left="720" w:hanging="360"/>
        <w:rPr>
          <w:sz w:val="23"/>
          <w:szCs w:val="23"/>
        </w:rPr>
      </w:pPr>
      <w:r>
        <w:rPr>
          <w:sz w:val="23"/>
          <w:szCs w:val="23"/>
        </w:rPr>
        <w:t xml:space="preserve">1. Explain and reflect critically upon the human search for meaning, values, discourse and expression in one or more eras/stylistic periods or cultures; </w:t>
      </w:r>
    </w:p>
    <w:p w14:paraId="1ACA44D9" w14:textId="77777777" w:rsidR="00FC1985" w:rsidRDefault="00FC1985" w:rsidP="00FC1985">
      <w:pPr>
        <w:pStyle w:val="Default"/>
        <w:ind w:left="720" w:hanging="360"/>
        <w:rPr>
          <w:sz w:val="23"/>
          <w:szCs w:val="23"/>
        </w:rPr>
      </w:pPr>
      <w:r>
        <w:rPr>
          <w:sz w:val="23"/>
          <w:szCs w:val="23"/>
        </w:rPr>
        <w:t xml:space="preserve">2. Analyze, interpret, and reflect critically upon ideas of value, meaning, discourse and expression from a variety of perspectives from the arts and/or humanities; </w:t>
      </w:r>
    </w:p>
    <w:p w14:paraId="5CBFF200" w14:textId="77777777" w:rsidR="00FC1985" w:rsidRDefault="00FC1985" w:rsidP="00FC1985">
      <w:pPr>
        <w:pStyle w:val="Default"/>
        <w:ind w:left="720" w:hanging="360"/>
        <w:rPr>
          <w:sz w:val="23"/>
          <w:szCs w:val="23"/>
        </w:rPr>
      </w:pPr>
      <w:r>
        <w:rPr>
          <w:sz w:val="23"/>
          <w:szCs w:val="23"/>
        </w:rPr>
        <w:t xml:space="preserve">3. Produce work/works of art that communicate to a diverse audience through a demonstrated understanding and fluency of expressive forms; </w:t>
      </w:r>
    </w:p>
    <w:p w14:paraId="4AB3DA8B" w14:textId="77777777" w:rsidR="00FC1985" w:rsidRDefault="00FC1985" w:rsidP="00FC1985">
      <w:pPr>
        <w:pStyle w:val="Default"/>
        <w:ind w:left="720" w:hanging="360"/>
        <w:rPr>
          <w:sz w:val="23"/>
          <w:szCs w:val="23"/>
        </w:rPr>
      </w:pPr>
      <w:r>
        <w:rPr>
          <w:sz w:val="23"/>
          <w:szCs w:val="23"/>
        </w:rPr>
        <w:t xml:space="preserve">4. Demonstrate ability to engage and reflect upon their intellectual and creative development within the arts and humanities; </w:t>
      </w:r>
    </w:p>
    <w:p w14:paraId="70D3D997" w14:textId="77777777" w:rsidR="00FC1985" w:rsidRDefault="00FC1985" w:rsidP="00FC1985">
      <w:pPr>
        <w:pStyle w:val="Default"/>
        <w:ind w:left="720" w:hanging="360"/>
        <w:rPr>
          <w:sz w:val="23"/>
          <w:szCs w:val="23"/>
        </w:rPr>
      </w:pPr>
      <w:r>
        <w:rPr>
          <w:sz w:val="23"/>
          <w:szCs w:val="23"/>
        </w:rPr>
        <w:t xml:space="preserve">5. Use appropriate critical vocabulary to describe and analyze works of artistic expression, literature, philosophy, or religion and a comprehension of the historical context within which a body of work was created or a tradition emerged; </w:t>
      </w:r>
    </w:p>
    <w:p w14:paraId="0A4F608F" w14:textId="77777777" w:rsidR="00FC1985" w:rsidRDefault="00FC1985" w:rsidP="00FC1985">
      <w:pPr>
        <w:pStyle w:val="Default"/>
        <w:ind w:left="720" w:hanging="360"/>
        <w:rPr>
          <w:sz w:val="23"/>
          <w:szCs w:val="23"/>
        </w:rPr>
      </w:pPr>
      <w:r>
        <w:rPr>
          <w:sz w:val="23"/>
          <w:szCs w:val="23"/>
        </w:rPr>
        <w:t xml:space="preserve">6. Describe and explain the historical and/or cultural context within which a body of work was created or a tradition emerged. </w:t>
      </w:r>
    </w:p>
    <w:p w14:paraId="2237F43D" w14:textId="77777777" w:rsidR="00FC1985" w:rsidRDefault="00FC1985" w:rsidP="00FC1985">
      <w:pPr>
        <w:pStyle w:val="Default"/>
        <w:ind w:left="720" w:hanging="360"/>
        <w:rPr>
          <w:sz w:val="23"/>
          <w:szCs w:val="23"/>
        </w:rPr>
      </w:pPr>
    </w:p>
    <w:p w14:paraId="57A19B08" w14:textId="77777777" w:rsidR="00FC1985" w:rsidRPr="00010FA8" w:rsidRDefault="00FC1985" w:rsidP="00FC1985">
      <w:pPr>
        <w:tabs>
          <w:tab w:val="left" w:pos="270"/>
        </w:tabs>
        <w:spacing w:after="0" w:line="240" w:lineRule="auto"/>
        <w:rPr>
          <w:rFonts w:ascii="Times New Roman" w:hAnsi="Times New Roman"/>
          <w:b/>
          <w:bCs/>
          <w:sz w:val="24"/>
          <w:szCs w:val="24"/>
        </w:rPr>
      </w:pPr>
      <w:r>
        <w:rPr>
          <w:rFonts w:ascii="Times New Roman" w:hAnsi="Times New Roman"/>
          <w:b/>
          <w:bCs/>
          <w:sz w:val="24"/>
          <w:szCs w:val="24"/>
          <w:u w:val="single"/>
        </w:rPr>
        <w:t>Religious Studies Student Learning Objectives</w:t>
      </w:r>
      <w:r w:rsidRPr="00010FA8">
        <w:rPr>
          <w:rFonts w:ascii="Times New Roman" w:hAnsi="Times New Roman"/>
          <w:b/>
          <w:bCs/>
          <w:sz w:val="24"/>
          <w:szCs w:val="24"/>
        </w:rPr>
        <w:t xml:space="preserve"> </w:t>
      </w:r>
    </w:p>
    <w:p w14:paraId="6DC557B2" w14:textId="77777777" w:rsidR="00FC1985" w:rsidRPr="00010FA8" w:rsidRDefault="00FC1985" w:rsidP="00FC1985">
      <w:pPr>
        <w:tabs>
          <w:tab w:val="left" w:pos="270"/>
        </w:tabs>
        <w:spacing w:after="0" w:line="240" w:lineRule="auto"/>
        <w:rPr>
          <w:rFonts w:ascii="Times New Roman" w:hAnsi="Times New Roman"/>
          <w:bCs/>
          <w:sz w:val="24"/>
          <w:szCs w:val="24"/>
        </w:rPr>
      </w:pPr>
      <w:r w:rsidRPr="00010FA8">
        <w:rPr>
          <w:rFonts w:ascii="Times New Roman" w:hAnsi="Times New Roman"/>
          <w:bCs/>
          <w:sz w:val="24"/>
          <w:szCs w:val="24"/>
        </w:rPr>
        <w:t xml:space="preserve">Emphasizes the development of skills in critical thinking through analysis of such contemporary ethical issues as abortion, euthanasia, genetic engineering, sexual behavior, racism, gender bias, punishment, animal rights, the environment, and the relationships between religion and morality. </w:t>
      </w:r>
    </w:p>
    <w:p w14:paraId="46C2470B" w14:textId="77777777" w:rsidR="00FC1985" w:rsidRPr="00010FA8" w:rsidRDefault="00FC1985" w:rsidP="00FC1985">
      <w:pPr>
        <w:tabs>
          <w:tab w:val="left" w:pos="270"/>
        </w:tabs>
        <w:spacing w:after="0" w:line="240" w:lineRule="auto"/>
        <w:rPr>
          <w:rFonts w:ascii="Times New Roman" w:hAnsi="Times New Roman" w:cs="Helvetica"/>
          <w:sz w:val="24"/>
          <w:szCs w:val="20"/>
        </w:rPr>
      </w:pPr>
    </w:p>
    <w:p w14:paraId="262C42BF" w14:textId="77777777" w:rsidR="00FC1985" w:rsidRPr="00010FA8" w:rsidRDefault="00FC1985" w:rsidP="00FC1985">
      <w:pPr>
        <w:tabs>
          <w:tab w:val="left" w:pos="270"/>
        </w:tabs>
        <w:spacing w:after="0" w:line="240" w:lineRule="auto"/>
        <w:outlineLvl w:val="0"/>
        <w:rPr>
          <w:rFonts w:ascii="Times New Roman" w:hAnsi="Times New Roman" w:cs="Helvetica"/>
          <w:sz w:val="24"/>
          <w:szCs w:val="20"/>
        </w:rPr>
      </w:pPr>
      <w:r w:rsidRPr="00010FA8">
        <w:rPr>
          <w:rFonts w:ascii="Times New Roman" w:hAnsi="Times New Roman" w:cs="Helvetica"/>
          <w:sz w:val="24"/>
          <w:szCs w:val="20"/>
        </w:rPr>
        <w:t>1.</w:t>
      </w:r>
      <w:r w:rsidRPr="00010FA8">
        <w:rPr>
          <w:rFonts w:ascii="Times New Roman" w:hAnsi="Times New Roman" w:cs="Helvetica"/>
          <w:sz w:val="24"/>
          <w:szCs w:val="20"/>
        </w:rPr>
        <w:tab/>
        <w:t xml:space="preserve">Students will be able to articulate, orally and in writing, the diversity and distinctiveness of </w:t>
      </w:r>
    </w:p>
    <w:p w14:paraId="0B095363" w14:textId="77777777" w:rsidR="00FC1985" w:rsidRPr="00010FA8" w:rsidRDefault="00FC1985" w:rsidP="00FC1985">
      <w:pPr>
        <w:tabs>
          <w:tab w:val="left" w:pos="0"/>
          <w:tab w:val="left" w:pos="270"/>
        </w:tabs>
        <w:spacing w:after="0" w:line="240" w:lineRule="auto"/>
        <w:outlineLvl w:val="0"/>
        <w:rPr>
          <w:rFonts w:ascii="Times New Roman" w:hAnsi="Times New Roman" w:cs="Helvetica"/>
          <w:sz w:val="24"/>
          <w:szCs w:val="20"/>
        </w:rPr>
      </w:pPr>
      <w:r w:rsidRPr="00010FA8">
        <w:rPr>
          <w:rFonts w:ascii="Times New Roman" w:hAnsi="Times New Roman" w:cs="Helvetica"/>
          <w:sz w:val="24"/>
          <w:szCs w:val="20"/>
        </w:rPr>
        <w:lastRenderedPageBreak/>
        <w:tab/>
        <w:t xml:space="preserve">the moral values implicit in and the ethical arguments currently employed within various </w:t>
      </w:r>
    </w:p>
    <w:p w14:paraId="7FD0A0B4" w14:textId="77777777" w:rsidR="00FC1985" w:rsidRPr="00010FA8" w:rsidRDefault="00FC1985" w:rsidP="00FC1985">
      <w:pPr>
        <w:tabs>
          <w:tab w:val="left" w:pos="0"/>
          <w:tab w:val="left" w:pos="270"/>
        </w:tabs>
        <w:spacing w:after="0" w:line="240" w:lineRule="auto"/>
        <w:outlineLvl w:val="0"/>
        <w:rPr>
          <w:rFonts w:ascii="Times New Roman" w:hAnsi="Times New Roman" w:cs="Helvetica"/>
          <w:sz w:val="24"/>
          <w:szCs w:val="20"/>
        </w:rPr>
      </w:pPr>
      <w:r w:rsidRPr="00010FA8">
        <w:rPr>
          <w:rFonts w:ascii="Times New Roman" w:hAnsi="Times New Roman" w:cs="Helvetica"/>
          <w:sz w:val="24"/>
          <w:szCs w:val="20"/>
        </w:rPr>
        <w:tab/>
        <w:t>religious and secular traditions.</w:t>
      </w:r>
      <w:r w:rsidRPr="00010FA8">
        <w:rPr>
          <w:rFonts w:ascii="Times New Roman" w:hAnsi="Times New Roman" w:cs="Helvetica"/>
          <w:sz w:val="24"/>
          <w:szCs w:val="20"/>
        </w:rPr>
        <w:br/>
      </w:r>
      <w:r w:rsidRPr="00010FA8">
        <w:rPr>
          <w:rFonts w:ascii="Times New Roman" w:hAnsi="Times New Roman" w:cs="Helvetica"/>
          <w:sz w:val="24"/>
          <w:szCs w:val="20"/>
        </w:rPr>
        <w:br/>
        <w:t>2.</w:t>
      </w:r>
      <w:r w:rsidRPr="00010FA8">
        <w:rPr>
          <w:rFonts w:ascii="Times New Roman" w:hAnsi="Times New Roman" w:cs="Helvetica"/>
          <w:sz w:val="24"/>
          <w:szCs w:val="20"/>
        </w:rPr>
        <w:tab/>
        <w:t xml:space="preserve">Students will demonstrate an understanding of the influence of diverse religious and secular </w:t>
      </w:r>
    </w:p>
    <w:p w14:paraId="01B20BE3" w14:textId="77777777" w:rsidR="00FC1985" w:rsidRPr="00010FA8" w:rsidRDefault="00FC1985" w:rsidP="00FC1985">
      <w:pPr>
        <w:tabs>
          <w:tab w:val="left" w:pos="0"/>
          <w:tab w:val="left" w:pos="270"/>
        </w:tabs>
        <w:spacing w:after="0" w:line="240" w:lineRule="auto"/>
        <w:outlineLvl w:val="0"/>
        <w:rPr>
          <w:rFonts w:ascii="Times New Roman" w:hAnsi="Times New Roman" w:cs="Helvetica"/>
          <w:sz w:val="24"/>
          <w:szCs w:val="20"/>
        </w:rPr>
      </w:pPr>
      <w:r w:rsidRPr="00010FA8">
        <w:rPr>
          <w:rFonts w:ascii="Times New Roman" w:hAnsi="Times New Roman" w:cs="Helvetica"/>
          <w:sz w:val="24"/>
          <w:szCs w:val="20"/>
        </w:rPr>
        <w:tab/>
        <w:t>traditions on moral attitudes and behaviors.</w:t>
      </w:r>
      <w:r w:rsidRPr="00010FA8">
        <w:rPr>
          <w:rFonts w:ascii="Times New Roman" w:hAnsi="Times New Roman" w:cs="Helvetica"/>
          <w:sz w:val="24"/>
          <w:szCs w:val="20"/>
        </w:rPr>
        <w:br/>
      </w:r>
      <w:r w:rsidRPr="00010FA8">
        <w:rPr>
          <w:rFonts w:ascii="Times New Roman" w:hAnsi="Times New Roman" w:cs="Helvetica"/>
          <w:sz w:val="24"/>
          <w:szCs w:val="20"/>
        </w:rPr>
        <w:br/>
        <w:t>3.</w:t>
      </w:r>
      <w:r w:rsidRPr="00010FA8">
        <w:rPr>
          <w:rFonts w:ascii="Times New Roman" w:hAnsi="Times New Roman" w:cs="Helvetica"/>
          <w:sz w:val="24"/>
          <w:szCs w:val="20"/>
        </w:rPr>
        <w:tab/>
        <w:t xml:space="preserve">Students will be able to develop oral and written proposals for resolving current moral </w:t>
      </w:r>
    </w:p>
    <w:p w14:paraId="267EA58F" w14:textId="77777777" w:rsidR="00FC1985" w:rsidRPr="00010FA8" w:rsidRDefault="00FC1985" w:rsidP="00FC1985">
      <w:pPr>
        <w:tabs>
          <w:tab w:val="left" w:pos="0"/>
          <w:tab w:val="left" w:pos="270"/>
        </w:tabs>
        <w:spacing w:after="0" w:line="240" w:lineRule="auto"/>
        <w:outlineLvl w:val="0"/>
        <w:rPr>
          <w:rFonts w:ascii="Times New Roman" w:hAnsi="Times New Roman" w:cs="Helvetica"/>
          <w:sz w:val="24"/>
          <w:szCs w:val="20"/>
        </w:rPr>
      </w:pPr>
      <w:r w:rsidRPr="00010FA8">
        <w:rPr>
          <w:rFonts w:ascii="Times New Roman" w:hAnsi="Times New Roman" w:cs="Helvetica"/>
          <w:sz w:val="24"/>
          <w:szCs w:val="20"/>
        </w:rPr>
        <w:tab/>
        <w:t>dilemmas in society.</w:t>
      </w:r>
      <w:r w:rsidRPr="00010FA8">
        <w:rPr>
          <w:rFonts w:ascii="Times New Roman" w:hAnsi="Times New Roman" w:cs="Helvetica"/>
          <w:sz w:val="24"/>
          <w:szCs w:val="20"/>
        </w:rPr>
        <w:br/>
      </w:r>
      <w:r w:rsidRPr="00010FA8">
        <w:rPr>
          <w:rFonts w:ascii="Times New Roman" w:hAnsi="Times New Roman" w:cs="Helvetica"/>
          <w:sz w:val="24"/>
          <w:szCs w:val="20"/>
        </w:rPr>
        <w:br/>
        <w:t>4.</w:t>
      </w:r>
      <w:r w:rsidRPr="00010FA8">
        <w:rPr>
          <w:rFonts w:ascii="Times New Roman" w:hAnsi="Times New Roman" w:cs="Helvetica"/>
          <w:sz w:val="24"/>
          <w:szCs w:val="20"/>
        </w:rPr>
        <w:tab/>
        <w:t xml:space="preserve">Students will be able to recognize and critically evaluate their own and others’ assumptions </w:t>
      </w:r>
    </w:p>
    <w:p w14:paraId="63A22B3A" w14:textId="77777777" w:rsidR="00FC1985" w:rsidRPr="00010FA8" w:rsidRDefault="00FC1985" w:rsidP="00FC1985">
      <w:pPr>
        <w:tabs>
          <w:tab w:val="left" w:pos="0"/>
          <w:tab w:val="left" w:pos="270"/>
        </w:tabs>
        <w:spacing w:after="0" w:line="240" w:lineRule="auto"/>
        <w:outlineLvl w:val="0"/>
        <w:rPr>
          <w:rFonts w:ascii="Times New Roman" w:hAnsi="Times New Roman" w:cs="Helvetica"/>
          <w:sz w:val="24"/>
          <w:szCs w:val="20"/>
        </w:rPr>
      </w:pPr>
      <w:r w:rsidRPr="00010FA8">
        <w:rPr>
          <w:rFonts w:ascii="Times New Roman" w:hAnsi="Times New Roman" w:cs="Helvetica"/>
          <w:sz w:val="24"/>
          <w:szCs w:val="20"/>
        </w:rPr>
        <w:tab/>
        <w:t>and biases as they play a role in - - and sometimes distort - - their thinking.</w:t>
      </w:r>
      <w:r w:rsidRPr="00010FA8">
        <w:rPr>
          <w:rFonts w:ascii="Times New Roman" w:hAnsi="Times New Roman" w:cs="Helvetica"/>
          <w:sz w:val="24"/>
          <w:szCs w:val="20"/>
        </w:rPr>
        <w:br/>
      </w:r>
      <w:r w:rsidRPr="00010FA8">
        <w:rPr>
          <w:rFonts w:ascii="Times New Roman" w:hAnsi="Times New Roman" w:cs="Helvetica"/>
          <w:sz w:val="24"/>
          <w:szCs w:val="20"/>
        </w:rPr>
        <w:br/>
        <w:t>5.</w:t>
      </w:r>
      <w:r w:rsidRPr="00010FA8">
        <w:rPr>
          <w:rFonts w:ascii="Times New Roman" w:hAnsi="Times New Roman" w:cs="Helvetica"/>
          <w:sz w:val="24"/>
          <w:szCs w:val="20"/>
        </w:rPr>
        <w:tab/>
        <w:t xml:space="preserve">Students will demonstrate oral communication skills and mindful listening through </w:t>
      </w:r>
    </w:p>
    <w:p w14:paraId="5F613D77" w14:textId="77777777" w:rsidR="00FC1985" w:rsidRDefault="00FC1985" w:rsidP="00FC1985">
      <w:pPr>
        <w:pStyle w:val="Default"/>
        <w:ind w:left="720" w:hanging="360"/>
        <w:rPr>
          <w:rFonts w:cs="Helvetica"/>
          <w:color w:val="auto"/>
          <w:szCs w:val="20"/>
        </w:rPr>
      </w:pPr>
      <w:r w:rsidRPr="00010FA8">
        <w:rPr>
          <w:rFonts w:cs="Helvetica"/>
          <w:color w:val="auto"/>
          <w:szCs w:val="20"/>
        </w:rPr>
        <w:t>conversations in the classroom about the moral values and forms of ethical thinking of fellow students.</w:t>
      </w:r>
    </w:p>
    <w:p w14:paraId="307FDF90" w14:textId="77777777" w:rsidR="00FC1985" w:rsidRDefault="00FC1985" w:rsidP="00FC1985">
      <w:pPr>
        <w:pStyle w:val="Default"/>
        <w:ind w:left="720" w:hanging="360"/>
        <w:rPr>
          <w:rFonts w:cs="Helvetica"/>
          <w:color w:val="auto"/>
          <w:szCs w:val="20"/>
        </w:rPr>
      </w:pPr>
    </w:p>
    <w:p w14:paraId="34B06F48" w14:textId="77777777" w:rsidR="00FC1985" w:rsidRDefault="00FC1985" w:rsidP="00FC1985">
      <w:pPr>
        <w:rPr>
          <w:rFonts w:cs="Segoe UI"/>
          <w:b/>
          <w:bCs/>
        </w:rPr>
      </w:pPr>
      <w:r>
        <w:rPr>
          <w:rFonts w:cs="Segoe UI"/>
          <w:b/>
          <w:bCs/>
        </w:rPr>
        <w:t>This course is a GE Writing Intensive course, and in each WI course students will be required to complete writing assignments totaling a minimum of 2500 words.</w:t>
      </w:r>
    </w:p>
    <w:p w14:paraId="6FA9DA12" w14:textId="77777777" w:rsidR="00FC1985" w:rsidRDefault="00FC1985" w:rsidP="00FC1985">
      <w:pPr>
        <w:pStyle w:val="NormalWeb"/>
      </w:pPr>
      <w:r>
        <w:t xml:space="preserve">Writing Intensive (GE Designation WI) </w:t>
      </w:r>
    </w:p>
    <w:p w14:paraId="621FD83A" w14:textId="77777777" w:rsidR="00FC1985" w:rsidRDefault="00FC1985" w:rsidP="00FC1985">
      <w:pPr>
        <w:pStyle w:val="NormalWeb"/>
      </w:pPr>
      <w:r>
        <w:t xml:space="preserve">Goal: Students will develop their abilities to express themselves and the knowledge they have obtained through practicing various forms of writing within different disciplinary contexts. Writing intensive courses will build upon the skills gained in the Analytical Reading and Expository Writing section of Basic Skills. In each WI course students will be required to complete writing assignments totaling a minimum of 2500 words.  </w:t>
      </w:r>
    </w:p>
    <w:p w14:paraId="7AB7144A" w14:textId="77777777" w:rsidR="00FC1985" w:rsidRDefault="00FC1985" w:rsidP="00FC1985">
      <w:pPr>
        <w:pStyle w:val="NormalWeb"/>
      </w:pPr>
      <w:r>
        <w:t xml:space="preserve">Student Learning Outcomes  </w:t>
      </w:r>
    </w:p>
    <w:p w14:paraId="5C925850" w14:textId="77777777" w:rsidR="00FC1985" w:rsidRDefault="00FC1985" w:rsidP="00FC1985">
      <w:pPr>
        <w:pStyle w:val="NormalWeb"/>
      </w:pPr>
      <w:r>
        <w:t xml:space="preserve">Students will:  </w:t>
      </w:r>
    </w:p>
    <w:p w14:paraId="7552D199" w14:textId="77777777" w:rsidR="00FC1985" w:rsidRDefault="00FC1985" w:rsidP="00FC1985">
      <w:pPr>
        <w:pStyle w:val="NormalWeb"/>
        <w:spacing w:before="0" w:beforeAutospacing="0" w:after="0" w:afterAutospacing="0"/>
      </w:pPr>
      <w:r>
        <w:t xml:space="preserve">1. Develop and clearly define their ideas through writing;  </w:t>
      </w:r>
    </w:p>
    <w:p w14:paraId="053FC0F0" w14:textId="77777777" w:rsidR="00FC1985" w:rsidRDefault="00FC1985" w:rsidP="00FC1985">
      <w:pPr>
        <w:pStyle w:val="NormalWeb"/>
        <w:spacing w:before="0" w:beforeAutospacing="0" w:after="0" w:afterAutospacing="0"/>
      </w:pPr>
      <w:r>
        <w:t xml:space="preserve">2. Ethically integrate sources of various kinds into their writing;  </w:t>
      </w:r>
    </w:p>
    <w:p w14:paraId="79D96F75" w14:textId="77777777" w:rsidR="00FC1985" w:rsidRDefault="00FC1985" w:rsidP="00FC1985">
      <w:pPr>
        <w:pStyle w:val="NormalWeb"/>
        <w:spacing w:before="0" w:beforeAutospacing="0" w:after="0" w:afterAutospacing="0"/>
      </w:pPr>
      <w:r>
        <w:t xml:space="preserve">3. Compose texts through drafting, revising, and completing a finished product;  </w:t>
      </w:r>
    </w:p>
    <w:p w14:paraId="2595C528" w14:textId="77777777" w:rsidR="00FC1985" w:rsidRDefault="00FC1985" w:rsidP="00FC1985">
      <w:pPr>
        <w:pStyle w:val="NormalWeb"/>
        <w:spacing w:before="0" w:beforeAutospacing="0" w:after="0" w:afterAutospacing="0"/>
      </w:pPr>
      <w:r>
        <w:t xml:space="preserve">4. Express themselves through their writing by posing questions, making original claims, and coherently structuring complex ideas;  </w:t>
      </w:r>
    </w:p>
    <w:p w14:paraId="7DB94780" w14:textId="77777777" w:rsidR="00FC1985" w:rsidRDefault="00FC1985" w:rsidP="00FC1985">
      <w:pPr>
        <w:pStyle w:val="NormalWeb"/>
        <w:spacing w:before="0" w:beforeAutospacing="0" w:after="0" w:afterAutospacing="0"/>
      </w:pPr>
      <w:r>
        <w:t xml:space="preserve">5. Revise their writing for greater cogency and clarity;  </w:t>
      </w:r>
    </w:p>
    <w:p w14:paraId="47F8EDA4" w14:textId="77777777" w:rsidR="00FC1985" w:rsidRDefault="00FC1985" w:rsidP="00FC1985">
      <w:pPr>
        <w:pStyle w:val="NormalWeb"/>
        <w:spacing w:before="0" w:beforeAutospacing="0" w:after="0" w:afterAutospacing="0"/>
      </w:pPr>
      <w:r>
        <w:t>6. Utilize adopted communication modes and documentation styles of specific disciplines (MLA, APA, Chicago, CBE, etc) where appropriate.</w:t>
      </w:r>
    </w:p>
    <w:p w14:paraId="33C17509" w14:textId="77777777" w:rsidR="00FC1985" w:rsidRDefault="00FC1985" w:rsidP="00FC1985">
      <w:pPr>
        <w:pStyle w:val="Default"/>
        <w:ind w:left="360" w:hanging="360"/>
        <w:rPr>
          <w:rFonts w:cs="Helvetica"/>
          <w:color w:val="auto"/>
          <w:szCs w:val="20"/>
        </w:rPr>
      </w:pPr>
    </w:p>
    <w:p w14:paraId="1FB3A68D" w14:textId="77777777" w:rsidR="00FC1985" w:rsidRDefault="00FC1985" w:rsidP="00FC1985">
      <w:pPr>
        <w:pStyle w:val="Default"/>
        <w:ind w:left="720" w:hanging="360"/>
        <w:rPr>
          <w:rFonts w:cs="Helvetica"/>
          <w:color w:val="auto"/>
          <w:szCs w:val="20"/>
        </w:rPr>
      </w:pPr>
    </w:p>
    <w:p w14:paraId="4A091F40" w14:textId="77777777" w:rsidR="00FC1985" w:rsidRDefault="00FC1985" w:rsidP="00FC1985">
      <w:pPr>
        <w:pStyle w:val="Default"/>
        <w:ind w:left="360" w:hanging="360"/>
        <w:rPr>
          <w:rFonts w:cs="Helvetica"/>
          <w:b/>
          <w:color w:val="auto"/>
          <w:szCs w:val="20"/>
        </w:rPr>
      </w:pPr>
      <w:r>
        <w:rPr>
          <w:rFonts w:cs="Helvetica"/>
          <w:b/>
          <w:color w:val="auto"/>
          <w:szCs w:val="20"/>
        </w:rPr>
        <w:t>Required Texts:</w:t>
      </w:r>
    </w:p>
    <w:p w14:paraId="5B00C4A6" w14:textId="77777777" w:rsidR="00FC1985" w:rsidRDefault="00FC1985" w:rsidP="00FC1985">
      <w:pPr>
        <w:pStyle w:val="Default"/>
        <w:ind w:left="360" w:hanging="360"/>
        <w:rPr>
          <w:rFonts w:cs="Helvetica"/>
          <w:color w:val="auto"/>
          <w:szCs w:val="20"/>
        </w:rPr>
      </w:pPr>
      <w:r>
        <w:rPr>
          <w:rFonts w:cs="Helvetica"/>
          <w:color w:val="auto"/>
          <w:szCs w:val="20"/>
        </w:rPr>
        <w:tab/>
        <w:t xml:space="preserve">Anthony Weston, </w:t>
      </w:r>
      <w:r>
        <w:rPr>
          <w:rFonts w:cs="Helvetica"/>
          <w:i/>
          <w:color w:val="auto"/>
          <w:szCs w:val="20"/>
        </w:rPr>
        <w:t>A Practical Companion to Ethics.</w:t>
      </w:r>
      <w:r>
        <w:rPr>
          <w:rFonts w:cs="Helvetica"/>
          <w:color w:val="auto"/>
          <w:szCs w:val="20"/>
        </w:rPr>
        <w:t xml:space="preserve"> 4</w:t>
      </w:r>
      <w:r w:rsidRPr="00AA79CB">
        <w:rPr>
          <w:rFonts w:cs="Helvetica"/>
          <w:color w:val="auto"/>
          <w:szCs w:val="20"/>
          <w:vertAlign w:val="superscript"/>
        </w:rPr>
        <w:t>th</w:t>
      </w:r>
      <w:r>
        <w:rPr>
          <w:rFonts w:cs="Helvetica"/>
          <w:color w:val="auto"/>
          <w:szCs w:val="20"/>
        </w:rPr>
        <w:t xml:space="preserve"> edition. (Oxford University Press, 2011)</w:t>
      </w:r>
    </w:p>
    <w:p w14:paraId="4784EB72" w14:textId="77777777" w:rsidR="00FC1985" w:rsidRPr="00344871" w:rsidRDefault="00FC1985" w:rsidP="00FC1985">
      <w:pPr>
        <w:pStyle w:val="Default"/>
        <w:ind w:left="360" w:hanging="360"/>
        <w:rPr>
          <w:color w:val="auto"/>
        </w:rPr>
      </w:pPr>
      <w:r>
        <w:rPr>
          <w:rFonts w:cs="Helvetica"/>
          <w:color w:val="auto"/>
          <w:szCs w:val="20"/>
        </w:rPr>
        <w:tab/>
      </w:r>
      <w:r w:rsidRPr="00344871">
        <w:rPr>
          <w:color w:val="auto"/>
        </w:rPr>
        <w:t xml:space="preserve">Hulme, Mike, </w:t>
      </w:r>
      <w:r w:rsidRPr="003E390F">
        <w:rPr>
          <w:i/>
          <w:color w:val="auto"/>
        </w:rPr>
        <w:t>Why We Disagree About Climate Change?</w:t>
      </w:r>
      <w:r w:rsidRPr="00344871">
        <w:rPr>
          <w:color w:val="auto"/>
        </w:rPr>
        <w:t xml:space="preserve"> (Cambridge University Press, 2009).</w:t>
      </w:r>
    </w:p>
    <w:p w14:paraId="514957C5" w14:textId="77777777" w:rsidR="00FC1985" w:rsidRPr="00A927A4" w:rsidRDefault="00FC1985" w:rsidP="00FC1985">
      <w:pPr>
        <w:pStyle w:val="Default"/>
        <w:ind w:left="360" w:hanging="360"/>
        <w:rPr>
          <w:rFonts w:cs="Helvetica"/>
          <w:color w:val="auto"/>
          <w:szCs w:val="20"/>
        </w:rPr>
      </w:pPr>
    </w:p>
    <w:p w14:paraId="05B8F4DD" w14:textId="77777777" w:rsidR="00FC1985" w:rsidRDefault="00FC1985" w:rsidP="00FC1985">
      <w:pPr>
        <w:pStyle w:val="Default"/>
        <w:ind w:firstLine="360"/>
        <w:rPr>
          <w:rFonts w:cs="Helvetica"/>
          <w:color w:val="auto"/>
          <w:szCs w:val="20"/>
        </w:rPr>
      </w:pPr>
      <w:r>
        <w:rPr>
          <w:rFonts w:cs="Helvetica"/>
          <w:color w:val="auto"/>
          <w:szCs w:val="20"/>
        </w:rPr>
        <w:t>In addition, students will be using resources from the web and handouts in class.</w:t>
      </w:r>
    </w:p>
    <w:p w14:paraId="23968306" w14:textId="77777777" w:rsidR="00FC1985" w:rsidRDefault="00FC1985" w:rsidP="00FC1985">
      <w:pPr>
        <w:pStyle w:val="Default"/>
        <w:rPr>
          <w:rFonts w:cs="Helvetica"/>
          <w:color w:val="auto"/>
          <w:szCs w:val="20"/>
        </w:rPr>
      </w:pPr>
    </w:p>
    <w:p w14:paraId="602D549F" w14:textId="77777777" w:rsidR="00FC1985" w:rsidRPr="00894414" w:rsidRDefault="00FC1985" w:rsidP="00FC1985">
      <w:pPr>
        <w:spacing w:after="20" w:line="240" w:lineRule="auto"/>
        <w:rPr>
          <w:sz w:val="24"/>
          <w:szCs w:val="24"/>
        </w:rPr>
      </w:pPr>
      <w:r w:rsidRPr="00894414">
        <w:rPr>
          <w:rFonts w:cs="Helvetica"/>
          <w:b/>
          <w:sz w:val="24"/>
          <w:szCs w:val="24"/>
        </w:rPr>
        <w:t xml:space="preserve">Preparation: </w:t>
      </w:r>
      <w:r w:rsidRPr="00894414">
        <w:rPr>
          <w:sz w:val="24"/>
          <w:szCs w:val="24"/>
        </w:rPr>
        <w:t>Since this is an upper-level course that requires a significant amount of reading and writing to interact appropriately in class, you are expected to be FULLY prepared for each class.  Discussion of effective and efficient reading tactics and strategies will be discusses throughout the course, but you must be prepared to dedicate adequate time for preparation as you may be called upon to discuss critically and intelligently the readings for that particular class session.  Please bring electronic or printed copies of reading assignments to class on the day when they are discussed.</w:t>
      </w:r>
    </w:p>
    <w:p w14:paraId="461430A0" w14:textId="77777777" w:rsidR="00FC1985" w:rsidRPr="00894414" w:rsidRDefault="00FC1985" w:rsidP="00FC1985">
      <w:pPr>
        <w:spacing w:after="20" w:line="240" w:lineRule="auto"/>
        <w:rPr>
          <w:sz w:val="24"/>
          <w:szCs w:val="24"/>
        </w:rPr>
      </w:pPr>
      <w:r w:rsidRPr="00894414">
        <w:rPr>
          <w:sz w:val="24"/>
          <w:szCs w:val="24"/>
        </w:rPr>
        <w:t>I will contact you regarding important notices about the class using your CSUN email address so be sure to check your e-mail regularly.</w:t>
      </w:r>
    </w:p>
    <w:p w14:paraId="0F9A544D" w14:textId="77777777" w:rsidR="00FC1985" w:rsidRPr="00894414" w:rsidRDefault="00FC1985" w:rsidP="00FC1985">
      <w:pPr>
        <w:pStyle w:val="Default"/>
        <w:rPr>
          <w:rFonts w:cs="Helvetica"/>
          <w:b/>
          <w:color w:val="auto"/>
        </w:rPr>
      </w:pPr>
      <w:r w:rsidRPr="00894414">
        <w:rPr>
          <w:rFonts w:cs="Helvetica"/>
          <w:b/>
          <w:color w:val="auto"/>
        </w:rPr>
        <w:t xml:space="preserve"> </w:t>
      </w:r>
    </w:p>
    <w:p w14:paraId="2EA0D036" w14:textId="77777777" w:rsidR="00FC1985" w:rsidRPr="00894414" w:rsidRDefault="00FC1985" w:rsidP="00FC1985">
      <w:pPr>
        <w:spacing w:after="20" w:line="240" w:lineRule="auto"/>
        <w:rPr>
          <w:sz w:val="24"/>
          <w:szCs w:val="24"/>
        </w:rPr>
      </w:pPr>
      <w:r w:rsidRPr="00894414">
        <w:rPr>
          <w:rFonts w:cs="Helvetica"/>
          <w:b/>
          <w:sz w:val="24"/>
          <w:szCs w:val="24"/>
        </w:rPr>
        <w:t xml:space="preserve">Classwork:  </w:t>
      </w:r>
      <w:r w:rsidRPr="00894414">
        <w:rPr>
          <w:rFonts w:cs="Helvetica"/>
          <w:sz w:val="24"/>
          <w:szCs w:val="24"/>
        </w:rPr>
        <w:t xml:space="preserve">Preparation, punctuality, attendance, discussion, argument, and interpretation are a significant part of the course.  </w:t>
      </w:r>
      <w:r w:rsidRPr="00894414">
        <w:rPr>
          <w:sz w:val="24"/>
          <w:szCs w:val="24"/>
        </w:rPr>
        <w:t xml:space="preserve">You are expected to attend every class and arrive on time and so attendance will be taken.  If you cannot attend a class session, you </w:t>
      </w:r>
      <w:r w:rsidRPr="00894414">
        <w:rPr>
          <w:b/>
          <w:sz w:val="24"/>
          <w:szCs w:val="24"/>
        </w:rPr>
        <w:t>MUST</w:t>
      </w:r>
      <w:r w:rsidRPr="00894414">
        <w:rPr>
          <w:sz w:val="24"/>
          <w:szCs w:val="24"/>
        </w:rPr>
        <w:t xml:space="preserve"> call or email me prior to the start of class to obtain an “excused absence.”  Any unexcused absences will negatively impact your participation grade, as will excessive excused absences.</w:t>
      </w:r>
    </w:p>
    <w:p w14:paraId="6A6070F8" w14:textId="77777777" w:rsidR="00FC1985" w:rsidRDefault="00FC1985" w:rsidP="00FC1985">
      <w:pPr>
        <w:pStyle w:val="Default"/>
        <w:rPr>
          <w:rFonts w:cs="Helvetica"/>
          <w:color w:val="auto"/>
          <w:szCs w:val="20"/>
        </w:rPr>
      </w:pPr>
      <w:r>
        <w:rPr>
          <w:rFonts w:cs="Helvetica"/>
          <w:color w:val="auto"/>
          <w:szCs w:val="20"/>
        </w:rPr>
        <w:t>Since the class meets once a week, absence will negatively impact grades. Written weekly assignments along with class participation, a midterm exam and a final exam will be used to assess critical understanding and utilization of concepts from the text and outside resources.</w:t>
      </w:r>
    </w:p>
    <w:p w14:paraId="10DAD3A1" w14:textId="77777777" w:rsidR="00FC1985" w:rsidRDefault="00FC1985" w:rsidP="00FC1985">
      <w:pPr>
        <w:pStyle w:val="Default"/>
        <w:rPr>
          <w:rFonts w:cs="Helvetica"/>
          <w:color w:val="auto"/>
          <w:szCs w:val="20"/>
        </w:rPr>
      </w:pPr>
    </w:p>
    <w:p w14:paraId="35F592CB" w14:textId="77777777" w:rsidR="00FC1985" w:rsidRDefault="00FC1985" w:rsidP="00FC1985">
      <w:pPr>
        <w:pStyle w:val="Default"/>
        <w:rPr>
          <w:rFonts w:cs="Helvetica"/>
          <w:b/>
          <w:color w:val="auto"/>
          <w:szCs w:val="20"/>
        </w:rPr>
      </w:pPr>
      <w:r>
        <w:rPr>
          <w:rFonts w:cs="Helvetica"/>
          <w:b/>
          <w:color w:val="auto"/>
          <w:szCs w:val="20"/>
        </w:rPr>
        <w:t>Evaluation:</w:t>
      </w:r>
    </w:p>
    <w:p w14:paraId="290D3E47" w14:textId="77777777" w:rsidR="00FC1985" w:rsidRPr="0039509A" w:rsidRDefault="00FC1985" w:rsidP="00FC1985">
      <w:pPr>
        <w:pStyle w:val="Default"/>
        <w:numPr>
          <w:ilvl w:val="0"/>
          <w:numId w:val="1"/>
        </w:numPr>
        <w:rPr>
          <w:rFonts w:cs="Helvetica"/>
          <w:b/>
          <w:color w:val="auto"/>
          <w:szCs w:val="20"/>
        </w:rPr>
      </w:pPr>
      <w:r>
        <w:rPr>
          <w:rFonts w:cs="Helvetica"/>
          <w:b/>
          <w:color w:val="auto"/>
          <w:szCs w:val="20"/>
        </w:rPr>
        <w:t>Classwork (each weekly 2 page essay = 20 pts.)</w:t>
      </w:r>
      <w:r>
        <w:rPr>
          <w:rFonts w:cs="Helvetica"/>
          <w:color w:val="auto"/>
          <w:szCs w:val="20"/>
        </w:rPr>
        <w:t>:</w:t>
      </w:r>
      <w:r>
        <w:t xml:space="preserve"> Preparation, attendance, discussion, argument, and interpretation are a significant part of the grade.</w:t>
      </w:r>
    </w:p>
    <w:p w14:paraId="7C1AFD09" w14:textId="77777777" w:rsidR="00FC1985" w:rsidRPr="0039509A" w:rsidRDefault="00FC1985" w:rsidP="00FC1985">
      <w:pPr>
        <w:pStyle w:val="Default"/>
        <w:numPr>
          <w:ilvl w:val="0"/>
          <w:numId w:val="1"/>
        </w:numPr>
        <w:rPr>
          <w:rFonts w:cs="Helvetica"/>
          <w:b/>
          <w:color w:val="auto"/>
          <w:szCs w:val="20"/>
        </w:rPr>
      </w:pPr>
      <w:r>
        <w:rPr>
          <w:rFonts w:cs="Helvetica"/>
          <w:b/>
          <w:color w:val="auto"/>
          <w:szCs w:val="20"/>
        </w:rPr>
        <w:t>Midterm (100 pts.)</w:t>
      </w:r>
      <w:r>
        <w:rPr>
          <w:rFonts w:cs="Helvetica"/>
          <w:color w:val="auto"/>
          <w:szCs w:val="20"/>
        </w:rPr>
        <w:t>:  The midterm may be comprised of two analytic essays dealing with ethical issues discussed in class and in the readings.</w:t>
      </w:r>
    </w:p>
    <w:p w14:paraId="326A3AE8" w14:textId="77777777" w:rsidR="00FC1985" w:rsidRPr="00EB1532" w:rsidRDefault="00FC1985" w:rsidP="00FC1985">
      <w:pPr>
        <w:pStyle w:val="Default"/>
        <w:numPr>
          <w:ilvl w:val="0"/>
          <w:numId w:val="1"/>
        </w:numPr>
        <w:rPr>
          <w:rFonts w:cs="Helvetica"/>
          <w:b/>
          <w:color w:val="auto"/>
          <w:szCs w:val="20"/>
        </w:rPr>
      </w:pPr>
      <w:r>
        <w:rPr>
          <w:rFonts w:cs="Helvetica"/>
          <w:b/>
          <w:color w:val="auto"/>
          <w:szCs w:val="20"/>
        </w:rPr>
        <w:t>Final (100 pts.)</w:t>
      </w:r>
      <w:r>
        <w:rPr>
          <w:rFonts w:cs="Helvetica"/>
          <w:color w:val="auto"/>
          <w:szCs w:val="20"/>
        </w:rPr>
        <w:t>: The final may be comprised of two analytic essays dealing with topics discussed in class and the readings assigned from the second half of the course.</w:t>
      </w:r>
    </w:p>
    <w:p w14:paraId="30629AD8" w14:textId="77777777" w:rsidR="00FC1985" w:rsidRPr="0039509A" w:rsidRDefault="00FC1985" w:rsidP="00FC1985">
      <w:pPr>
        <w:pStyle w:val="Default"/>
        <w:numPr>
          <w:ilvl w:val="0"/>
          <w:numId w:val="1"/>
        </w:numPr>
        <w:rPr>
          <w:rFonts w:cs="Helvetica"/>
          <w:b/>
          <w:color w:val="auto"/>
          <w:szCs w:val="20"/>
        </w:rPr>
      </w:pPr>
      <w:r>
        <w:rPr>
          <w:rFonts w:cs="Helvetica"/>
          <w:b/>
          <w:color w:val="auto"/>
          <w:szCs w:val="20"/>
        </w:rPr>
        <w:t>Final grades will be an average of the total points of all graded material.</w:t>
      </w:r>
    </w:p>
    <w:p w14:paraId="51DB0BA9" w14:textId="77777777" w:rsidR="00FC1985" w:rsidRDefault="00FC1985" w:rsidP="00FC1985">
      <w:pPr>
        <w:pStyle w:val="Default"/>
        <w:rPr>
          <w:rFonts w:cs="Helvetica"/>
          <w:b/>
          <w:color w:val="auto"/>
          <w:szCs w:val="20"/>
        </w:rPr>
      </w:pPr>
    </w:p>
    <w:p w14:paraId="5B5B3F44" w14:textId="77777777" w:rsidR="00FC1985" w:rsidRDefault="00FC1985" w:rsidP="00FC1985">
      <w:pPr>
        <w:pStyle w:val="Default"/>
        <w:rPr>
          <w:rFonts w:cs="Helvetica"/>
          <w:b/>
          <w:color w:val="auto"/>
          <w:szCs w:val="20"/>
        </w:rPr>
      </w:pPr>
      <w:r>
        <w:rPr>
          <w:rFonts w:cs="Helvetica"/>
          <w:b/>
          <w:color w:val="auto"/>
          <w:szCs w:val="20"/>
        </w:rPr>
        <w:t>Grade Range:</w:t>
      </w:r>
    </w:p>
    <w:p w14:paraId="5696EA9E" w14:textId="77777777" w:rsidR="00FC1985" w:rsidRDefault="00FC1985" w:rsidP="00FC1985">
      <w:pPr>
        <w:pStyle w:val="Default"/>
        <w:rPr>
          <w:rFonts w:cs="Helvetica"/>
          <w:b/>
          <w:color w:val="auto"/>
          <w:szCs w:val="20"/>
        </w:rPr>
      </w:pPr>
    </w:p>
    <w:p w14:paraId="76B3A435" w14:textId="77777777" w:rsidR="00FC1985" w:rsidRPr="0039509A" w:rsidRDefault="00FC1985" w:rsidP="00FC1985">
      <w:pPr>
        <w:spacing w:after="20" w:line="240" w:lineRule="auto"/>
        <w:rPr>
          <w:sz w:val="24"/>
          <w:szCs w:val="24"/>
        </w:rPr>
      </w:pPr>
      <w:r w:rsidRPr="0039509A">
        <w:rPr>
          <w:sz w:val="24"/>
          <w:szCs w:val="24"/>
        </w:rPr>
        <w:t>94-100 = A</w:t>
      </w:r>
      <w:r w:rsidRPr="0039509A">
        <w:rPr>
          <w:sz w:val="24"/>
          <w:szCs w:val="24"/>
        </w:rPr>
        <w:tab/>
      </w:r>
      <w:r w:rsidRPr="0039509A">
        <w:rPr>
          <w:sz w:val="24"/>
          <w:szCs w:val="24"/>
        </w:rPr>
        <w:tab/>
      </w:r>
      <w:r w:rsidRPr="0039509A">
        <w:rPr>
          <w:sz w:val="24"/>
          <w:szCs w:val="24"/>
        </w:rPr>
        <w:tab/>
        <w:t>77-79 = C+</w:t>
      </w:r>
    </w:p>
    <w:p w14:paraId="64AF8C46" w14:textId="77777777" w:rsidR="00FC1985" w:rsidRPr="0039509A" w:rsidRDefault="00FC1985" w:rsidP="00FC1985">
      <w:pPr>
        <w:spacing w:after="20" w:line="240" w:lineRule="auto"/>
        <w:rPr>
          <w:sz w:val="24"/>
          <w:szCs w:val="24"/>
        </w:rPr>
      </w:pPr>
      <w:r w:rsidRPr="0039509A">
        <w:rPr>
          <w:sz w:val="24"/>
          <w:szCs w:val="24"/>
        </w:rPr>
        <w:t>90-93 =  A-</w:t>
      </w:r>
      <w:r w:rsidRPr="0039509A">
        <w:rPr>
          <w:sz w:val="24"/>
          <w:szCs w:val="24"/>
        </w:rPr>
        <w:tab/>
      </w:r>
      <w:r w:rsidRPr="0039509A">
        <w:rPr>
          <w:sz w:val="24"/>
          <w:szCs w:val="24"/>
        </w:rPr>
        <w:tab/>
      </w:r>
      <w:r w:rsidRPr="0039509A">
        <w:rPr>
          <w:sz w:val="24"/>
          <w:szCs w:val="24"/>
        </w:rPr>
        <w:tab/>
        <w:t>74-76 = C</w:t>
      </w:r>
    </w:p>
    <w:p w14:paraId="3DA53F8F" w14:textId="77777777" w:rsidR="00FC1985" w:rsidRPr="0039509A" w:rsidRDefault="00FC1985" w:rsidP="00FC1985">
      <w:pPr>
        <w:spacing w:after="20" w:line="240" w:lineRule="auto"/>
        <w:rPr>
          <w:sz w:val="24"/>
          <w:szCs w:val="24"/>
        </w:rPr>
      </w:pPr>
      <w:r w:rsidRPr="0039509A">
        <w:rPr>
          <w:sz w:val="24"/>
          <w:szCs w:val="24"/>
        </w:rPr>
        <w:t>87-89 =  B+</w:t>
      </w:r>
      <w:r w:rsidRPr="0039509A">
        <w:rPr>
          <w:sz w:val="24"/>
          <w:szCs w:val="24"/>
        </w:rPr>
        <w:tab/>
      </w:r>
      <w:r w:rsidRPr="0039509A">
        <w:rPr>
          <w:sz w:val="24"/>
          <w:szCs w:val="24"/>
        </w:rPr>
        <w:tab/>
      </w:r>
      <w:r w:rsidRPr="0039509A">
        <w:rPr>
          <w:sz w:val="24"/>
          <w:szCs w:val="24"/>
        </w:rPr>
        <w:tab/>
        <w:t>70-73 = C-</w:t>
      </w:r>
    </w:p>
    <w:p w14:paraId="07841A88" w14:textId="77777777" w:rsidR="00FC1985" w:rsidRPr="0039509A" w:rsidRDefault="00FC1985" w:rsidP="00FC1985">
      <w:pPr>
        <w:spacing w:after="20" w:line="240" w:lineRule="auto"/>
        <w:rPr>
          <w:sz w:val="24"/>
          <w:szCs w:val="24"/>
        </w:rPr>
      </w:pPr>
      <w:r w:rsidRPr="0039509A">
        <w:rPr>
          <w:sz w:val="24"/>
          <w:szCs w:val="24"/>
        </w:rPr>
        <w:t>84-86 =  B</w:t>
      </w:r>
      <w:r w:rsidRPr="0039509A">
        <w:rPr>
          <w:sz w:val="24"/>
          <w:szCs w:val="24"/>
        </w:rPr>
        <w:tab/>
      </w:r>
      <w:r w:rsidRPr="0039509A">
        <w:rPr>
          <w:sz w:val="24"/>
          <w:szCs w:val="24"/>
        </w:rPr>
        <w:tab/>
      </w:r>
      <w:r w:rsidRPr="0039509A">
        <w:rPr>
          <w:sz w:val="24"/>
          <w:szCs w:val="24"/>
        </w:rPr>
        <w:tab/>
        <w:t>60-69 = D</w:t>
      </w:r>
    </w:p>
    <w:p w14:paraId="71FA951E" w14:textId="77777777" w:rsidR="00FC1985" w:rsidRPr="0039509A" w:rsidRDefault="00FC1985" w:rsidP="00FC1985">
      <w:pPr>
        <w:spacing w:after="20" w:line="240" w:lineRule="auto"/>
        <w:rPr>
          <w:sz w:val="24"/>
          <w:szCs w:val="24"/>
        </w:rPr>
      </w:pPr>
      <w:r w:rsidRPr="0039509A">
        <w:rPr>
          <w:sz w:val="24"/>
          <w:szCs w:val="24"/>
        </w:rPr>
        <w:t>80-83 =  B-</w:t>
      </w:r>
      <w:r w:rsidRPr="0039509A">
        <w:rPr>
          <w:sz w:val="24"/>
          <w:szCs w:val="24"/>
        </w:rPr>
        <w:tab/>
      </w:r>
      <w:r w:rsidRPr="0039509A">
        <w:rPr>
          <w:sz w:val="24"/>
          <w:szCs w:val="24"/>
        </w:rPr>
        <w:tab/>
      </w:r>
      <w:r w:rsidRPr="0039509A">
        <w:rPr>
          <w:sz w:val="24"/>
          <w:szCs w:val="24"/>
        </w:rPr>
        <w:tab/>
        <w:t>&lt;60 = F</w:t>
      </w:r>
    </w:p>
    <w:p w14:paraId="35378534" w14:textId="77777777" w:rsidR="00FC1985" w:rsidRPr="0039509A" w:rsidRDefault="00FC1985" w:rsidP="00FC1985">
      <w:pPr>
        <w:pStyle w:val="Default"/>
        <w:rPr>
          <w:rFonts w:cs="Helvetica"/>
          <w:b/>
          <w:color w:val="auto"/>
        </w:rPr>
      </w:pPr>
    </w:p>
    <w:p w14:paraId="2DFDE58C" w14:textId="77777777" w:rsidR="00FC1985" w:rsidRDefault="00FC1985" w:rsidP="00FC1985">
      <w:pPr>
        <w:pStyle w:val="Default"/>
        <w:rPr>
          <w:rFonts w:cs="Helvetica"/>
          <w:color w:val="auto"/>
          <w:szCs w:val="20"/>
        </w:rPr>
      </w:pPr>
    </w:p>
    <w:p w14:paraId="005BF48B" w14:textId="77777777" w:rsidR="00FC1985" w:rsidRDefault="00FC1985" w:rsidP="00FC1985">
      <w:pPr>
        <w:spacing w:after="20" w:line="240" w:lineRule="auto"/>
        <w:rPr>
          <w:sz w:val="24"/>
          <w:szCs w:val="24"/>
        </w:rPr>
      </w:pPr>
      <w:r w:rsidRPr="0039509A">
        <w:rPr>
          <w:rFonts w:cs="Helvetica"/>
          <w:b/>
          <w:sz w:val="24"/>
          <w:szCs w:val="24"/>
        </w:rPr>
        <w:t xml:space="preserve">Electroniquette:  </w:t>
      </w:r>
      <w:r w:rsidRPr="0039509A">
        <w:rPr>
          <w:sz w:val="24"/>
          <w:szCs w:val="24"/>
        </w:rPr>
        <w:t xml:space="preserve">Please turn off electronic devices such as iPods and cell phones before entering the classroom.  We are a dynamic community of learners and our class will be enhanced as we interact with each other.  You may use your computer/tablet during class </w:t>
      </w:r>
      <w:r w:rsidRPr="0039509A">
        <w:rPr>
          <w:i/>
          <w:sz w:val="24"/>
          <w:szCs w:val="24"/>
          <w:u w:val="single"/>
        </w:rPr>
        <w:t xml:space="preserve">for </w:t>
      </w:r>
      <w:r w:rsidRPr="0039509A">
        <w:rPr>
          <w:i/>
          <w:sz w:val="24"/>
          <w:szCs w:val="24"/>
          <w:u w:val="single"/>
        </w:rPr>
        <w:lastRenderedPageBreak/>
        <w:t>class purposes only</w:t>
      </w:r>
      <w:r w:rsidRPr="0039509A">
        <w:rPr>
          <w:sz w:val="24"/>
          <w:szCs w:val="24"/>
        </w:rPr>
        <w:t>—note taking/accessing reading assignments.  If your computer is distracting then don’t bring it to class.  I reserve the right to deny you</w:t>
      </w:r>
      <w:r>
        <w:rPr>
          <w:sz w:val="24"/>
          <w:szCs w:val="24"/>
        </w:rPr>
        <w:t>r</w:t>
      </w:r>
      <w:r w:rsidRPr="0039509A">
        <w:rPr>
          <w:sz w:val="24"/>
          <w:szCs w:val="24"/>
        </w:rPr>
        <w:t xml:space="preserve"> computer privileges during class.</w:t>
      </w:r>
    </w:p>
    <w:p w14:paraId="62C13350" w14:textId="77777777" w:rsidR="00FC1985" w:rsidRDefault="00FC1985" w:rsidP="00FC1985">
      <w:pPr>
        <w:spacing w:after="20" w:line="240" w:lineRule="auto"/>
        <w:rPr>
          <w:sz w:val="24"/>
          <w:szCs w:val="24"/>
        </w:rPr>
      </w:pPr>
    </w:p>
    <w:p w14:paraId="28DA7475" w14:textId="77777777" w:rsidR="00FC1985" w:rsidRDefault="00FC1985" w:rsidP="00FC1985">
      <w:pPr>
        <w:spacing w:after="20" w:line="240" w:lineRule="auto"/>
        <w:rPr>
          <w:sz w:val="24"/>
          <w:szCs w:val="24"/>
        </w:rPr>
      </w:pPr>
      <w:r w:rsidRPr="00AA5176">
        <w:rPr>
          <w:b/>
          <w:sz w:val="24"/>
          <w:szCs w:val="24"/>
        </w:rPr>
        <w:t xml:space="preserve">Plagiarism/Cheating:  </w:t>
      </w:r>
      <w:r w:rsidRPr="00AA5176">
        <w:rPr>
          <w:sz w:val="24"/>
          <w:szCs w:val="24"/>
        </w:rPr>
        <w:t>The CSUN Religious Studies Department is committed to the highest standards of academic excellence, honesty, and integrity.  Students are expected to do their own work.  Plagiarism and other forms of cheating will not be tolerated.  Anyone caught cheating or helping someone else cheat will be subject to disciplinary action which could result in suspension, expulsion, or other disciplinary actions.  For more information about the behavior defined as academic dishonesty, and a more detailed discussion of disciplinary procedures, consult the CSUN catalog.  Remember, also, that much of the information posted on the Internet is protected by US copyright laws.  Passing off this information as your own is plagiarism as well.</w:t>
      </w:r>
    </w:p>
    <w:p w14:paraId="5FB2800C" w14:textId="77777777" w:rsidR="00FC1985" w:rsidRDefault="00FC1985" w:rsidP="00FC1985">
      <w:pPr>
        <w:spacing w:after="20" w:line="240" w:lineRule="auto"/>
        <w:rPr>
          <w:sz w:val="24"/>
          <w:szCs w:val="24"/>
        </w:rPr>
      </w:pPr>
    </w:p>
    <w:p w14:paraId="5DE73A81" w14:textId="77777777" w:rsidR="00FC1985" w:rsidRPr="00AA5176" w:rsidRDefault="00FC1985" w:rsidP="00FC1985">
      <w:pPr>
        <w:spacing w:after="20" w:line="240" w:lineRule="auto"/>
        <w:rPr>
          <w:sz w:val="24"/>
          <w:szCs w:val="24"/>
        </w:rPr>
      </w:pPr>
      <w:r w:rsidRPr="00AA5176">
        <w:rPr>
          <w:b/>
          <w:sz w:val="24"/>
          <w:szCs w:val="24"/>
        </w:rPr>
        <w:t xml:space="preserve">Accommodation for Disabilities: </w:t>
      </w:r>
      <w:r w:rsidRPr="00AA5176">
        <w:rPr>
          <w:sz w:val="24"/>
          <w:szCs w:val="24"/>
        </w:rPr>
        <w:t xml:space="preserve">If you have a disability and need accommodations, please register with the Disability Resources and Educational Services (DRES) office or the National Center on Deafness (DCOD).  The DRES office is located in Bayramian Hall, room 110 and can be reached at (818) 677-2684.  NCOD is located on Bertrand Street in Jeanne Chisholm Hall and can be reached at (818) 677-2611.  </w:t>
      </w:r>
    </w:p>
    <w:p w14:paraId="0ABC4128" w14:textId="77777777" w:rsidR="00FC1985" w:rsidRPr="00AA5176" w:rsidRDefault="00FC1985" w:rsidP="00FC1985">
      <w:pPr>
        <w:spacing w:after="20" w:line="240" w:lineRule="auto"/>
        <w:rPr>
          <w:b/>
          <w:sz w:val="24"/>
          <w:szCs w:val="24"/>
        </w:rPr>
      </w:pPr>
    </w:p>
    <w:p w14:paraId="731C4A49" w14:textId="77777777" w:rsidR="00FC1985" w:rsidRPr="00AA5176" w:rsidRDefault="00FC1985" w:rsidP="00FC1985">
      <w:pPr>
        <w:spacing w:after="20" w:line="240" w:lineRule="auto"/>
        <w:rPr>
          <w:b/>
          <w:sz w:val="24"/>
          <w:szCs w:val="24"/>
        </w:rPr>
      </w:pPr>
    </w:p>
    <w:p w14:paraId="1F5AB98C" w14:textId="77777777" w:rsidR="00FC1985" w:rsidRDefault="00FC1985" w:rsidP="00FC1985">
      <w:pPr>
        <w:spacing w:after="20" w:line="240" w:lineRule="auto"/>
      </w:pPr>
    </w:p>
    <w:p w14:paraId="768D0067" w14:textId="77777777" w:rsidR="00FC1985" w:rsidRDefault="00FC1985" w:rsidP="00FC1985">
      <w:pPr>
        <w:pStyle w:val="Default"/>
        <w:rPr>
          <w:rFonts w:cs="Helvetica"/>
          <w:color w:val="auto"/>
          <w:szCs w:val="20"/>
        </w:rPr>
      </w:pPr>
    </w:p>
    <w:p w14:paraId="1A5579BD" w14:textId="77777777" w:rsidR="00FC1985" w:rsidRDefault="00FC1985" w:rsidP="00FC1985">
      <w:pPr>
        <w:spacing w:after="20" w:line="240" w:lineRule="auto"/>
        <w:jc w:val="center"/>
        <w:rPr>
          <w:rFonts w:cs="Helvetica"/>
          <w:b/>
          <w:sz w:val="24"/>
          <w:szCs w:val="24"/>
          <w:u w:val="single"/>
        </w:rPr>
      </w:pPr>
      <w:r w:rsidRPr="00AA5176">
        <w:rPr>
          <w:rFonts w:cs="Helvetica"/>
          <w:b/>
          <w:sz w:val="24"/>
          <w:szCs w:val="24"/>
          <w:u w:val="single"/>
        </w:rPr>
        <w:t>CLASS SCHEDULE:</w:t>
      </w:r>
    </w:p>
    <w:p w14:paraId="5C2C071F" w14:textId="02C33152" w:rsidR="00FC1985" w:rsidRPr="00AA5176" w:rsidRDefault="00FC1985" w:rsidP="00FC1985">
      <w:pPr>
        <w:spacing w:after="20" w:line="240" w:lineRule="auto"/>
        <w:jc w:val="center"/>
        <w:rPr>
          <w:sz w:val="24"/>
          <w:szCs w:val="24"/>
        </w:rPr>
      </w:pPr>
      <w:r w:rsidRPr="00AA5176">
        <w:rPr>
          <w:sz w:val="24"/>
          <w:szCs w:val="24"/>
        </w:rPr>
        <w:t>(Note: Reading assignments and the dates of exams and written assignments are subject to revision as needed.  I will announce all revisions in class and do my best to make sure that everyone knows about revis</w:t>
      </w:r>
      <w:r w:rsidR="00EF3C3F">
        <w:rPr>
          <w:sz w:val="24"/>
          <w:szCs w:val="24"/>
        </w:rPr>
        <w:t>ions.  If you miss class, you mu</w:t>
      </w:r>
      <w:r w:rsidRPr="00AA5176">
        <w:rPr>
          <w:sz w:val="24"/>
          <w:szCs w:val="24"/>
        </w:rPr>
        <w:t>st nevertheless submit assignments according to any revisions that we make to the schedule.  You should either make sure that you do not miss class or find a way to be apprised of any revisions made the schedule or syllabus.)</w:t>
      </w:r>
    </w:p>
    <w:p w14:paraId="201A2AB2" w14:textId="77777777" w:rsidR="00FC1985" w:rsidRPr="00AA5176" w:rsidRDefault="00FC1985" w:rsidP="00FC1985">
      <w:pPr>
        <w:pStyle w:val="Default"/>
        <w:rPr>
          <w:rFonts w:cs="Helvetica"/>
          <w:color w:val="auto"/>
        </w:rPr>
      </w:pPr>
      <w:r w:rsidRPr="00AA5176">
        <w:rPr>
          <w:rFonts w:cs="Helvetica"/>
          <w:color w:val="auto"/>
        </w:rPr>
        <w:t xml:space="preserve"> </w:t>
      </w:r>
    </w:p>
    <w:p w14:paraId="26E4C0DD" w14:textId="77777777" w:rsidR="00FC1985" w:rsidRDefault="00FC1985" w:rsidP="00FC1985">
      <w:pPr>
        <w:pStyle w:val="Default"/>
        <w:rPr>
          <w:rFonts w:cs="Helvetica"/>
          <w:color w:val="auto"/>
          <w:szCs w:val="20"/>
        </w:rPr>
      </w:pPr>
    </w:p>
    <w:p w14:paraId="30C79BBA" w14:textId="5F552EA4" w:rsidR="002452FA" w:rsidRDefault="00825402" w:rsidP="002452FA">
      <w:pPr>
        <w:pStyle w:val="Default"/>
        <w:rPr>
          <w:color w:val="auto"/>
        </w:rPr>
      </w:pPr>
      <w:r>
        <w:rPr>
          <w:rFonts w:cs="Helvetica"/>
          <w:color w:val="auto"/>
          <w:szCs w:val="20"/>
        </w:rPr>
        <w:t>Monday, Jan 29</w:t>
      </w:r>
      <w:r w:rsidR="00FC1985">
        <w:rPr>
          <w:rFonts w:cs="Helvetica"/>
          <w:color w:val="auto"/>
          <w:szCs w:val="20"/>
        </w:rPr>
        <w:t>: Introductions, Syllabus.</w:t>
      </w:r>
      <w:r w:rsidR="002452FA" w:rsidRPr="002452FA">
        <w:rPr>
          <w:color w:val="auto"/>
        </w:rPr>
        <w:t xml:space="preserve"> </w:t>
      </w:r>
      <w:r w:rsidR="00EF3C3F">
        <w:rPr>
          <w:color w:val="auto"/>
        </w:rPr>
        <w:t>Update M</w:t>
      </w:r>
      <w:r w:rsidR="002452FA">
        <w:rPr>
          <w:color w:val="auto"/>
        </w:rPr>
        <w:t>oodle info.</w:t>
      </w:r>
    </w:p>
    <w:p w14:paraId="74AE064F" w14:textId="77777777" w:rsidR="002452FA" w:rsidRPr="00344871" w:rsidRDefault="002452FA" w:rsidP="002452FA">
      <w:pPr>
        <w:pStyle w:val="Default"/>
        <w:rPr>
          <w:color w:val="auto"/>
        </w:rPr>
      </w:pPr>
      <w:r>
        <w:rPr>
          <w:color w:val="auto"/>
        </w:rPr>
        <w:tab/>
      </w:r>
    </w:p>
    <w:p w14:paraId="5334F970" w14:textId="77777777" w:rsidR="00FC1985" w:rsidRDefault="00FC1985" w:rsidP="00FC1985">
      <w:pPr>
        <w:pStyle w:val="Default"/>
        <w:rPr>
          <w:rFonts w:cs="Helvetica"/>
          <w:color w:val="auto"/>
          <w:szCs w:val="20"/>
        </w:rPr>
      </w:pPr>
    </w:p>
    <w:p w14:paraId="32521787" w14:textId="18160AE1" w:rsidR="00FC1985" w:rsidRDefault="00825402" w:rsidP="00FC1985">
      <w:pPr>
        <w:pStyle w:val="Default"/>
        <w:rPr>
          <w:rFonts w:cs="Helvetica"/>
          <w:color w:val="auto"/>
          <w:szCs w:val="20"/>
        </w:rPr>
      </w:pPr>
      <w:r>
        <w:rPr>
          <w:rFonts w:cs="Helvetica"/>
          <w:color w:val="auto"/>
          <w:szCs w:val="20"/>
        </w:rPr>
        <w:t>Monday Feb 5</w:t>
      </w:r>
      <w:r w:rsidR="00FC1985">
        <w:rPr>
          <w:rFonts w:cs="Helvetica"/>
          <w:color w:val="auto"/>
          <w:szCs w:val="20"/>
        </w:rPr>
        <w:t>: Weston chapter 1</w:t>
      </w:r>
      <w:r w:rsidR="002452FA">
        <w:rPr>
          <w:rFonts w:cs="Helvetica"/>
          <w:color w:val="auto"/>
          <w:szCs w:val="20"/>
        </w:rPr>
        <w:t xml:space="preserve">.  </w:t>
      </w:r>
      <w:r w:rsidR="00EF3C3F">
        <w:rPr>
          <w:color w:val="auto"/>
        </w:rPr>
        <w:t>Write a two-</w:t>
      </w:r>
      <w:r w:rsidR="002452FA">
        <w:rPr>
          <w:color w:val="auto"/>
        </w:rPr>
        <w:t>page essay describing the difference between ethics, morals, values and laws.</w:t>
      </w:r>
      <w:r w:rsidR="002452FA" w:rsidRPr="00344871">
        <w:rPr>
          <w:color w:val="auto"/>
        </w:rPr>
        <w:t xml:space="preserve">  </w:t>
      </w:r>
    </w:p>
    <w:p w14:paraId="125D67B8" w14:textId="77777777" w:rsidR="00FC1985" w:rsidRDefault="00FC1985" w:rsidP="00FC1985">
      <w:pPr>
        <w:pStyle w:val="Default"/>
        <w:rPr>
          <w:rFonts w:cs="Helvetica"/>
          <w:color w:val="auto"/>
          <w:szCs w:val="20"/>
        </w:rPr>
      </w:pPr>
    </w:p>
    <w:p w14:paraId="2460B0DF" w14:textId="3038483D" w:rsidR="00FC1985" w:rsidRDefault="00825402" w:rsidP="00FC1985">
      <w:pPr>
        <w:pStyle w:val="Default"/>
        <w:rPr>
          <w:rFonts w:cs="Helvetica"/>
          <w:color w:val="auto"/>
          <w:szCs w:val="20"/>
        </w:rPr>
      </w:pPr>
      <w:r>
        <w:rPr>
          <w:rFonts w:cs="Helvetica"/>
          <w:color w:val="auto"/>
          <w:szCs w:val="20"/>
        </w:rPr>
        <w:t>Monday Feb 12</w:t>
      </w:r>
      <w:r w:rsidR="00EF3C3F">
        <w:rPr>
          <w:rFonts w:cs="Helvetica"/>
          <w:color w:val="auto"/>
          <w:szCs w:val="20"/>
        </w:rPr>
        <w:t>:</w:t>
      </w:r>
      <w:r w:rsidR="00FA13FD">
        <w:rPr>
          <w:rFonts w:cs="Helvetica"/>
          <w:color w:val="auto"/>
          <w:szCs w:val="20"/>
        </w:rPr>
        <w:t xml:space="preserve">  Weston chapter </w:t>
      </w:r>
      <w:r w:rsidR="00ED724A">
        <w:rPr>
          <w:rFonts w:cs="Helvetica"/>
          <w:color w:val="auto"/>
          <w:szCs w:val="20"/>
        </w:rPr>
        <w:t>2.</w:t>
      </w:r>
      <w:r w:rsidR="002452FA">
        <w:rPr>
          <w:rFonts w:cs="Helvetica"/>
          <w:color w:val="auto"/>
          <w:szCs w:val="20"/>
        </w:rPr>
        <w:t xml:space="preserve">   Two page paper: gun control or death penalty.</w:t>
      </w:r>
    </w:p>
    <w:p w14:paraId="2C6E293D" w14:textId="77777777" w:rsidR="00FC1985" w:rsidRDefault="00FC1985" w:rsidP="00FC1985">
      <w:pPr>
        <w:pStyle w:val="Default"/>
        <w:rPr>
          <w:rFonts w:cs="Helvetica"/>
          <w:color w:val="auto"/>
          <w:szCs w:val="20"/>
        </w:rPr>
      </w:pPr>
    </w:p>
    <w:p w14:paraId="1930D4EA" w14:textId="7A381463" w:rsidR="00FC1985" w:rsidRDefault="00FC1985" w:rsidP="00FC1985">
      <w:pPr>
        <w:pStyle w:val="Default"/>
        <w:rPr>
          <w:rFonts w:cs="Helvetica"/>
          <w:color w:val="auto"/>
          <w:szCs w:val="20"/>
        </w:rPr>
      </w:pPr>
      <w:r>
        <w:rPr>
          <w:rFonts w:cs="Helvetica"/>
          <w:color w:val="auto"/>
          <w:szCs w:val="20"/>
        </w:rPr>
        <w:t>Mon</w:t>
      </w:r>
      <w:r w:rsidR="00825402">
        <w:rPr>
          <w:rFonts w:cs="Helvetica"/>
          <w:color w:val="auto"/>
          <w:szCs w:val="20"/>
        </w:rPr>
        <w:t>day, Feb 19</w:t>
      </w:r>
      <w:r w:rsidR="00ED724A">
        <w:rPr>
          <w:rFonts w:cs="Helvetica"/>
          <w:color w:val="auto"/>
          <w:szCs w:val="20"/>
        </w:rPr>
        <w:t xml:space="preserve">: </w:t>
      </w:r>
      <w:r w:rsidR="00EF3C3F">
        <w:rPr>
          <w:rFonts w:cs="Helvetica"/>
          <w:b/>
          <w:color w:val="auto"/>
          <w:szCs w:val="20"/>
        </w:rPr>
        <w:t xml:space="preserve">No class. </w:t>
      </w:r>
      <w:r w:rsidR="00ED724A">
        <w:rPr>
          <w:rFonts w:cs="Helvetica"/>
          <w:color w:val="auto"/>
          <w:szCs w:val="20"/>
        </w:rPr>
        <w:t>Weston chapter 3</w:t>
      </w:r>
      <w:r w:rsidR="00FA13FD">
        <w:rPr>
          <w:rFonts w:cs="Helvetica"/>
          <w:color w:val="auto"/>
          <w:szCs w:val="20"/>
        </w:rPr>
        <w:t>.</w:t>
      </w:r>
      <w:r w:rsidR="00ED724A">
        <w:rPr>
          <w:rFonts w:cs="Helvetica"/>
          <w:color w:val="auto"/>
          <w:szCs w:val="20"/>
        </w:rPr>
        <w:t xml:space="preserve">  View the BBC ethics guide: Euthanasia and physician assisted suicide.  Two page paper on physician assisted suicide</w:t>
      </w:r>
      <w:r w:rsidR="00FA13FD">
        <w:rPr>
          <w:rFonts w:cs="Helvetica"/>
          <w:color w:val="auto"/>
          <w:szCs w:val="20"/>
        </w:rPr>
        <w:t xml:space="preserve"> or physician assisted suicide.</w:t>
      </w:r>
      <w:r>
        <w:rPr>
          <w:rFonts w:cs="Helvetica"/>
          <w:color w:val="auto"/>
          <w:szCs w:val="20"/>
        </w:rPr>
        <w:t xml:space="preserve"> </w:t>
      </w:r>
    </w:p>
    <w:p w14:paraId="0164E0FD" w14:textId="77777777" w:rsidR="00FC1985" w:rsidRDefault="00FC1985" w:rsidP="00FC1985">
      <w:pPr>
        <w:pStyle w:val="Default"/>
        <w:rPr>
          <w:rFonts w:cs="Helvetica"/>
          <w:color w:val="auto"/>
          <w:szCs w:val="20"/>
        </w:rPr>
      </w:pPr>
    </w:p>
    <w:p w14:paraId="1618046F" w14:textId="07854EC9" w:rsidR="00FC1985" w:rsidRDefault="00825402" w:rsidP="00FC1985">
      <w:pPr>
        <w:pStyle w:val="Default"/>
        <w:rPr>
          <w:rFonts w:cs="Helvetica"/>
          <w:color w:val="auto"/>
          <w:szCs w:val="20"/>
        </w:rPr>
      </w:pPr>
      <w:r>
        <w:rPr>
          <w:rFonts w:cs="Helvetica"/>
          <w:color w:val="auto"/>
          <w:szCs w:val="20"/>
        </w:rPr>
        <w:t>Monday, Feb 26</w:t>
      </w:r>
      <w:r w:rsidR="00FC1985">
        <w:rPr>
          <w:rFonts w:cs="Helvetica"/>
          <w:color w:val="auto"/>
          <w:szCs w:val="20"/>
        </w:rPr>
        <w:t>:</w:t>
      </w:r>
      <w:r w:rsidR="00ED724A">
        <w:rPr>
          <w:rFonts w:cs="Helvetica"/>
          <w:color w:val="auto"/>
          <w:szCs w:val="20"/>
        </w:rPr>
        <w:t xml:space="preserve">  Discussion of Weston chapter 4</w:t>
      </w:r>
      <w:r w:rsidR="00FC1985">
        <w:rPr>
          <w:rFonts w:cs="Helvetica"/>
          <w:color w:val="auto"/>
          <w:szCs w:val="20"/>
        </w:rPr>
        <w:t xml:space="preserve">.  Utilitarianism, personhood, and the ethics of </w:t>
      </w:r>
    </w:p>
    <w:p w14:paraId="326EC47B" w14:textId="77777777" w:rsidR="00ED724A" w:rsidRPr="00344871" w:rsidRDefault="00FC1985" w:rsidP="00ED724A">
      <w:pPr>
        <w:pStyle w:val="Default"/>
        <w:rPr>
          <w:color w:val="auto"/>
        </w:rPr>
      </w:pPr>
      <w:r>
        <w:rPr>
          <w:rFonts w:cs="Helvetica"/>
          <w:color w:val="auto"/>
          <w:szCs w:val="20"/>
        </w:rPr>
        <w:lastRenderedPageBreak/>
        <w:t>virtue.</w:t>
      </w:r>
      <w:r w:rsidR="00ED724A">
        <w:rPr>
          <w:rFonts w:cs="Helvetica"/>
          <w:color w:val="auto"/>
          <w:szCs w:val="20"/>
        </w:rPr>
        <w:t xml:space="preserve"> </w:t>
      </w:r>
      <w:r w:rsidR="00ED724A" w:rsidRPr="00344871">
        <w:rPr>
          <w:color w:val="auto"/>
        </w:rPr>
        <w:t>Georges Alexandre’s article on homosexuality and abortion.</w:t>
      </w:r>
      <w:r w:rsidR="00ED724A">
        <w:rPr>
          <w:color w:val="auto"/>
        </w:rPr>
        <w:t xml:space="preserve"> . Continuing to develop the pragmatic format discussed so far, write a 2 page essay on either of the two topics: abortion or legalizing marijuana.</w:t>
      </w:r>
    </w:p>
    <w:p w14:paraId="5E7483D4" w14:textId="77777777" w:rsidR="00FC1985" w:rsidRDefault="00FC1985" w:rsidP="00FC1985">
      <w:pPr>
        <w:pStyle w:val="Default"/>
        <w:ind w:firstLine="720"/>
        <w:rPr>
          <w:rFonts w:cs="Helvetica"/>
          <w:color w:val="auto"/>
          <w:szCs w:val="20"/>
        </w:rPr>
      </w:pPr>
      <w:r>
        <w:rPr>
          <w:rFonts w:cs="Helvetica"/>
          <w:color w:val="auto"/>
          <w:szCs w:val="20"/>
        </w:rPr>
        <w:t xml:space="preserve">  </w:t>
      </w:r>
    </w:p>
    <w:p w14:paraId="36F235BE" w14:textId="77777777" w:rsidR="00FC1985" w:rsidRDefault="00FC1985" w:rsidP="00FC1985">
      <w:pPr>
        <w:pStyle w:val="Default"/>
        <w:rPr>
          <w:rFonts w:cs="Helvetica"/>
          <w:color w:val="auto"/>
          <w:szCs w:val="20"/>
        </w:rPr>
      </w:pPr>
    </w:p>
    <w:p w14:paraId="05049464" w14:textId="5876892E" w:rsidR="00FC1985" w:rsidRDefault="00825402" w:rsidP="00ED724A">
      <w:pPr>
        <w:pStyle w:val="Default"/>
        <w:rPr>
          <w:rFonts w:cs="Helvetica"/>
          <w:color w:val="auto"/>
          <w:szCs w:val="20"/>
        </w:rPr>
      </w:pPr>
      <w:r>
        <w:rPr>
          <w:rFonts w:cs="Helvetica"/>
          <w:color w:val="auto"/>
          <w:szCs w:val="20"/>
        </w:rPr>
        <w:t>Monday, Mar 4</w:t>
      </w:r>
      <w:r w:rsidR="00FC1985">
        <w:rPr>
          <w:rFonts w:cs="Helvetica"/>
          <w:color w:val="auto"/>
          <w:szCs w:val="20"/>
        </w:rPr>
        <w:t>:</w:t>
      </w:r>
      <w:r w:rsidR="00ED724A">
        <w:rPr>
          <w:rFonts w:cs="Helvetica"/>
          <w:color w:val="auto"/>
          <w:szCs w:val="20"/>
        </w:rPr>
        <w:t xml:space="preserve"> Discussion of Weston, chapter 5</w:t>
      </w:r>
      <w:r w:rsidR="00FC1985">
        <w:rPr>
          <w:rFonts w:cs="Helvetica"/>
          <w:color w:val="auto"/>
          <w:szCs w:val="20"/>
        </w:rPr>
        <w:t>. When values clash</w:t>
      </w:r>
      <w:r w:rsidR="00ED724A">
        <w:rPr>
          <w:rFonts w:cs="Helvetica"/>
          <w:color w:val="auto"/>
          <w:szCs w:val="20"/>
        </w:rPr>
        <w:t>.</w:t>
      </w:r>
      <w:r w:rsidR="00FC1985">
        <w:rPr>
          <w:rFonts w:cs="Helvetica"/>
          <w:color w:val="auto"/>
          <w:szCs w:val="20"/>
        </w:rPr>
        <w:t xml:space="preserve"> </w:t>
      </w:r>
    </w:p>
    <w:p w14:paraId="1BBD760E" w14:textId="77777777" w:rsidR="00FC1985" w:rsidRDefault="00FC1985" w:rsidP="00FC1985">
      <w:pPr>
        <w:pStyle w:val="Default"/>
        <w:rPr>
          <w:rFonts w:cs="Helvetica"/>
          <w:color w:val="auto"/>
          <w:szCs w:val="20"/>
        </w:rPr>
      </w:pPr>
    </w:p>
    <w:p w14:paraId="4E66B3A1" w14:textId="3A87D0EA" w:rsidR="00FC1985" w:rsidRDefault="00825402" w:rsidP="00FC1985">
      <w:pPr>
        <w:pStyle w:val="Default"/>
        <w:rPr>
          <w:rFonts w:cs="Helvetica"/>
          <w:color w:val="auto"/>
          <w:szCs w:val="20"/>
        </w:rPr>
      </w:pPr>
      <w:r>
        <w:rPr>
          <w:rFonts w:cs="Helvetica"/>
          <w:color w:val="auto"/>
          <w:szCs w:val="20"/>
        </w:rPr>
        <w:t>Monday, Mar 11:</w:t>
      </w:r>
      <w:r w:rsidR="00FC1985">
        <w:rPr>
          <w:rFonts w:cs="Helvetica"/>
          <w:color w:val="auto"/>
          <w:szCs w:val="20"/>
        </w:rPr>
        <w:t xml:space="preserve"> Mid-term</w:t>
      </w:r>
    </w:p>
    <w:p w14:paraId="5505F856" w14:textId="77777777" w:rsidR="00FC1985" w:rsidRDefault="00FC1985" w:rsidP="00FC1985">
      <w:pPr>
        <w:pStyle w:val="Default"/>
        <w:rPr>
          <w:rFonts w:cs="Helvetica"/>
          <w:color w:val="auto"/>
          <w:szCs w:val="20"/>
        </w:rPr>
      </w:pPr>
    </w:p>
    <w:p w14:paraId="7730F8F2" w14:textId="371EFF32" w:rsidR="00FC1985" w:rsidRPr="00EF3C3F" w:rsidRDefault="00825402" w:rsidP="00EF3C3F">
      <w:pPr>
        <w:pStyle w:val="Default"/>
        <w:rPr>
          <w:rFonts w:cs="Helvetica"/>
          <w:b/>
          <w:color w:val="auto"/>
          <w:szCs w:val="20"/>
        </w:rPr>
      </w:pPr>
      <w:r>
        <w:rPr>
          <w:rFonts w:cs="Helvetica"/>
          <w:color w:val="auto"/>
          <w:szCs w:val="20"/>
        </w:rPr>
        <w:t>Monday, Mar 18</w:t>
      </w:r>
      <w:r w:rsidR="00FC1985">
        <w:rPr>
          <w:rFonts w:cs="Helvetica"/>
          <w:color w:val="auto"/>
          <w:szCs w:val="20"/>
        </w:rPr>
        <w:t xml:space="preserve">: </w:t>
      </w:r>
      <w:r w:rsidR="00EF3C3F">
        <w:rPr>
          <w:rFonts w:cs="Helvetica"/>
          <w:color w:val="auto"/>
          <w:szCs w:val="20"/>
        </w:rPr>
        <w:t xml:space="preserve">Spring Break: </w:t>
      </w:r>
      <w:r w:rsidR="00EF3C3F">
        <w:rPr>
          <w:rFonts w:cs="Helvetica"/>
          <w:b/>
          <w:color w:val="auto"/>
          <w:szCs w:val="20"/>
        </w:rPr>
        <w:t>no class</w:t>
      </w:r>
    </w:p>
    <w:p w14:paraId="2CCB49E9" w14:textId="77777777" w:rsidR="00FC1985" w:rsidRDefault="00FC1985" w:rsidP="00FC1985">
      <w:pPr>
        <w:pStyle w:val="Default"/>
        <w:rPr>
          <w:rFonts w:cs="Helvetica"/>
          <w:color w:val="auto"/>
          <w:szCs w:val="20"/>
        </w:rPr>
      </w:pPr>
    </w:p>
    <w:p w14:paraId="7D56FA43" w14:textId="77777777" w:rsidR="00EF3C3F" w:rsidRDefault="00825402" w:rsidP="00EF3C3F">
      <w:pPr>
        <w:pStyle w:val="Default"/>
        <w:rPr>
          <w:color w:val="auto"/>
        </w:rPr>
      </w:pPr>
      <w:r>
        <w:rPr>
          <w:rFonts w:cs="Helvetica"/>
          <w:color w:val="auto"/>
          <w:szCs w:val="20"/>
        </w:rPr>
        <w:t>Monday, Mar 25</w:t>
      </w:r>
      <w:r w:rsidR="00FC1985">
        <w:rPr>
          <w:rFonts w:cs="Helvetica"/>
          <w:color w:val="auto"/>
          <w:szCs w:val="20"/>
        </w:rPr>
        <w:t xml:space="preserve">: </w:t>
      </w:r>
      <w:r w:rsidR="00EF3C3F" w:rsidRPr="00344871">
        <w:rPr>
          <w:color w:val="auto"/>
        </w:rPr>
        <w:t xml:space="preserve">Lynn White’s </w:t>
      </w:r>
      <w:r w:rsidR="00EF3C3F">
        <w:rPr>
          <w:color w:val="auto"/>
        </w:rPr>
        <w:t xml:space="preserve">two short </w:t>
      </w:r>
      <w:r w:rsidR="00EF3C3F" w:rsidRPr="00344871">
        <w:rPr>
          <w:color w:val="auto"/>
        </w:rPr>
        <w:t>article</w:t>
      </w:r>
      <w:r w:rsidR="00EF3C3F">
        <w:rPr>
          <w:color w:val="auto"/>
        </w:rPr>
        <w:t>s</w:t>
      </w:r>
      <w:r w:rsidR="00EF3C3F" w:rsidRPr="00344871">
        <w:rPr>
          <w:color w:val="auto"/>
        </w:rPr>
        <w:t xml:space="preserve"> and environmental issues</w:t>
      </w:r>
      <w:r w:rsidR="00EF3C3F">
        <w:rPr>
          <w:color w:val="auto"/>
        </w:rPr>
        <w:t>.</w:t>
      </w:r>
      <w:r w:rsidR="00EF3C3F">
        <w:rPr>
          <w:color w:val="auto"/>
        </w:rPr>
        <w:tab/>
      </w:r>
    </w:p>
    <w:p w14:paraId="0DDF3C00" w14:textId="015A6EF5" w:rsidR="00FC1985" w:rsidRPr="00EF3C3F" w:rsidRDefault="00EF3C3F" w:rsidP="00ED724A">
      <w:pPr>
        <w:pStyle w:val="Default"/>
        <w:rPr>
          <w:rFonts w:cs="Helvetica"/>
          <w:color w:val="auto"/>
          <w:szCs w:val="20"/>
        </w:rPr>
      </w:pPr>
      <w:r>
        <w:rPr>
          <w:color w:val="auto"/>
        </w:rPr>
        <w:t>Assignment: Complete the question sheet that accompanies the articles.</w:t>
      </w:r>
    </w:p>
    <w:p w14:paraId="480D82FF" w14:textId="77777777" w:rsidR="00FC1985" w:rsidRDefault="00FC1985" w:rsidP="00FC1985">
      <w:pPr>
        <w:pStyle w:val="Default"/>
        <w:rPr>
          <w:rFonts w:cs="Helvetica"/>
          <w:color w:val="auto"/>
          <w:szCs w:val="20"/>
        </w:rPr>
      </w:pPr>
    </w:p>
    <w:p w14:paraId="070E5778" w14:textId="0AEBFA64" w:rsidR="00EF3C3F" w:rsidRDefault="00825402" w:rsidP="00EF3C3F">
      <w:pPr>
        <w:pStyle w:val="Default"/>
        <w:rPr>
          <w:color w:val="auto"/>
        </w:rPr>
      </w:pPr>
      <w:r>
        <w:rPr>
          <w:rFonts w:cs="Helvetica"/>
          <w:color w:val="auto"/>
          <w:szCs w:val="20"/>
        </w:rPr>
        <w:t>Monday, Apr 1</w:t>
      </w:r>
      <w:r w:rsidR="00FC1985">
        <w:rPr>
          <w:rFonts w:cs="Helvetica"/>
          <w:color w:val="auto"/>
          <w:szCs w:val="20"/>
        </w:rPr>
        <w:t xml:space="preserve">: </w:t>
      </w:r>
      <w:r w:rsidR="00EF3C3F">
        <w:rPr>
          <w:color w:val="auto"/>
        </w:rPr>
        <w:t>Hulme, Ch. 1: “The Social Meanings of Climate” and Ch. 2: “The Discovery       of Climate Change.” Assignment: A 2-page pragmatic essay on the amount of trash we produce.</w:t>
      </w:r>
    </w:p>
    <w:p w14:paraId="1C7E2687" w14:textId="61C6BD32" w:rsidR="00FC1985" w:rsidRPr="00344871" w:rsidRDefault="00FC1985" w:rsidP="00EF3C3F">
      <w:pPr>
        <w:pStyle w:val="Default"/>
        <w:rPr>
          <w:color w:val="auto"/>
        </w:rPr>
      </w:pPr>
    </w:p>
    <w:p w14:paraId="2E98C284" w14:textId="77777777" w:rsidR="00FC1985" w:rsidRDefault="00FC1985" w:rsidP="00FC1985">
      <w:pPr>
        <w:pStyle w:val="Default"/>
        <w:rPr>
          <w:rFonts w:cs="Helvetica"/>
          <w:color w:val="auto"/>
          <w:szCs w:val="20"/>
        </w:rPr>
      </w:pPr>
    </w:p>
    <w:p w14:paraId="205503C7" w14:textId="77777777" w:rsidR="00EF3C3F" w:rsidRDefault="00825402" w:rsidP="00EF3C3F">
      <w:pPr>
        <w:pStyle w:val="Default"/>
        <w:rPr>
          <w:color w:val="auto"/>
        </w:rPr>
      </w:pPr>
      <w:r>
        <w:rPr>
          <w:rFonts w:cs="Helvetica"/>
          <w:color w:val="auto"/>
          <w:szCs w:val="20"/>
        </w:rPr>
        <w:t>Monday, Apr 8</w:t>
      </w:r>
      <w:r w:rsidR="00FC1985">
        <w:rPr>
          <w:rFonts w:cs="Helvetica"/>
          <w:color w:val="auto"/>
          <w:szCs w:val="20"/>
        </w:rPr>
        <w:t xml:space="preserve">: </w:t>
      </w:r>
      <w:r w:rsidR="00EF3C3F">
        <w:rPr>
          <w:color w:val="auto"/>
        </w:rPr>
        <w:t xml:space="preserve">Hulme, Ch. 3: “The Performance of Science” and Ch. 4: “The Endowment of                            </w:t>
      </w:r>
    </w:p>
    <w:p w14:paraId="787EB03F" w14:textId="3A79A046" w:rsidR="00EF3C3F" w:rsidRPr="00344871" w:rsidRDefault="00EF3C3F" w:rsidP="00EF3C3F">
      <w:pPr>
        <w:pStyle w:val="Default"/>
        <w:rPr>
          <w:color w:val="auto"/>
        </w:rPr>
      </w:pPr>
      <w:r>
        <w:rPr>
          <w:color w:val="auto"/>
        </w:rPr>
        <w:t>Value.” Assignment: A 2 page pragmatic essay on our over-dependency on oil and oil based products.</w:t>
      </w:r>
    </w:p>
    <w:p w14:paraId="37E8E26C" w14:textId="24BBBBA8" w:rsidR="00FC1985" w:rsidRDefault="00FC1985" w:rsidP="00EF3C3F">
      <w:pPr>
        <w:pStyle w:val="Default"/>
        <w:rPr>
          <w:rFonts w:cs="Helvetica"/>
          <w:color w:val="auto"/>
          <w:szCs w:val="20"/>
        </w:rPr>
      </w:pPr>
    </w:p>
    <w:p w14:paraId="511ADCD8" w14:textId="77777777" w:rsidR="00EF3C3F" w:rsidRDefault="00825402" w:rsidP="00EF3C3F">
      <w:pPr>
        <w:pStyle w:val="Default"/>
        <w:rPr>
          <w:color w:val="auto"/>
        </w:rPr>
      </w:pPr>
      <w:r>
        <w:rPr>
          <w:rFonts w:cs="Helvetica"/>
          <w:color w:val="auto"/>
          <w:szCs w:val="20"/>
        </w:rPr>
        <w:t>Monday, Apr 15</w:t>
      </w:r>
      <w:r w:rsidR="00EF3C3F">
        <w:rPr>
          <w:rFonts w:cs="Helvetica"/>
          <w:color w:val="auto"/>
          <w:szCs w:val="20"/>
        </w:rPr>
        <w:t>:</w:t>
      </w:r>
      <w:r w:rsidR="00FC1985">
        <w:rPr>
          <w:rFonts w:cs="Helvetica"/>
          <w:color w:val="auto"/>
          <w:szCs w:val="20"/>
        </w:rPr>
        <w:t xml:space="preserve"> </w:t>
      </w:r>
      <w:r w:rsidR="00EF3C3F">
        <w:rPr>
          <w:color w:val="auto"/>
        </w:rPr>
        <w:t>Hulme, Ch. 5: “The Things We Believe” and Ch. 6: “The Things We Fear”</w:t>
      </w:r>
    </w:p>
    <w:p w14:paraId="0E9728E2" w14:textId="77777777" w:rsidR="00EF3C3F" w:rsidRPr="00344871" w:rsidRDefault="00EF3C3F" w:rsidP="00EF3C3F">
      <w:pPr>
        <w:pStyle w:val="Default"/>
        <w:rPr>
          <w:color w:val="auto"/>
        </w:rPr>
      </w:pPr>
      <w:r>
        <w:rPr>
          <w:color w:val="auto"/>
        </w:rPr>
        <w:t>Assignment: A 2-page pragmatic essay on the use of plastic water bottles.</w:t>
      </w:r>
    </w:p>
    <w:p w14:paraId="357E8DBE" w14:textId="07080DB5" w:rsidR="00FC1985" w:rsidRPr="00EF3C3F" w:rsidRDefault="00FC1985" w:rsidP="00FC1985">
      <w:pPr>
        <w:pStyle w:val="Default"/>
        <w:rPr>
          <w:color w:val="auto"/>
        </w:rPr>
      </w:pPr>
    </w:p>
    <w:p w14:paraId="5320A4A3" w14:textId="77777777" w:rsidR="00EF3C3F" w:rsidRDefault="00825402" w:rsidP="00EF3C3F">
      <w:pPr>
        <w:pStyle w:val="Default"/>
        <w:rPr>
          <w:color w:val="auto"/>
        </w:rPr>
      </w:pPr>
      <w:r>
        <w:rPr>
          <w:rFonts w:cs="Helvetica"/>
          <w:color w:val="auto"/>
          <w:szCs w:val="20"/>
        </w:rPr>
        <w:t>Monday, Apr 22</w:t>
      </w:r>
      <w:r w:rsidR="00FC1985">
        <w:rPr>
          <w:rFonts w:cs="Helvetica"/>
          <w:color w:val="auto"/>
          <w:szCs w:val="20"/>
        </w:rPr>
        <w:t xml:space="preserve">:  </w:t>
      </w:r>
      <w:r w:rsidR="00EF3C3F">
        <w:rPr>
          <w:color w:val="auto"/>
        </w:rPr>
        <w:t xml:space="preserve">Hulme, Ch. 7: “The Communication of Risk” and Ch. 8: “The Challenges of </w:t>
      </w:r>
    </w:p>
    <w:p w14:paraId="531078E8" w14:textId="49069D3B" w:rsidR="00184404" w:rsidRPr="00344871" w:rsidRDefault="00EF3C3F" w:rsidP="00184404">
      <w:pPr>
        <w:pStyle w:val="Default"/>
        <w:rPr>
          <w:color w:val="auto"/>
        </w:rPr>
      </w:pPr>
      <w:r>
        <w:rPr>
          <w:color w:val="auto"/>
        </w:rPr>
        <w:t>Development”. Assignment: A 2-page essay on the problem of overpopulation and urban sprawl.</w:t>
      </w:r>
    </w:p>
    <w:p w14:paraId="39FB2FAD" w14:textId="77777777" w:rsidR="00184404" w:rsidRDefault="00184404" w:rsidP="00FC1985">
      <w:pPr>
        <w:pStyle w:val="Default"/>
        <w:rPr>
          <w:rFonts w:cs="Helvetica"/>
          <w:color w:val="auto"/>
          <w:szCs w:val="20"/>
        </w:rPr>
      </w:pPr>
    </w:p>
    <w:p w14:paraId="7460E00D" w14:textId="4A4C6FBA" w:rsidR="00FC1985" w:rsidRDefault="00825402" w:rsidP="00FC1985">
      <w:pPr>
        <w:pStyle w:val="Default"/>
        <w:rPr>
          <w:rFonts w:cs="Helvetica"/>
          <w:color w:val="auto"/>
          <w:szCs w:val="20"/>
        </w:rPr>
      </w:pPr>
      <w:r>
        <w:rPr>
          <w:rFonts w:cs="Helvetica"/>
          <w:color w:val="auto"/>
          <w:szCs w:val="20"/>
        </w:rPr>
        <w:t>Monday, Apr 29</w:t>
      </w:r>
      <w:r w:rsidR="00184404">
        <w:rPr>
          <w:rFonts w:cs="Helvetica"/>
          <w:color w:val="auto"/>
          <w:szCs w:val="20"/>
        </w:rPr>
        <w:t xml:space="preserve">:  </w:t>
      </w:r>
      <w:r w:rsidR="00EF3C3F">
        <w:rPr>
          <w:rFonts w:cs="Helvetica"/>
          <w:color w:val="auto"/>
          <w:szCs w:val="20"/>
        </w:rPr>
        <w:t>Film and discussion.</w:t>
      </w:r>
    </w:p>
    <w:p w14:paraId="43805B9E" w14:textId="77777777" w:rsidR="00FC1985" w:rsidRDefault="00FC1985" w:rsidP="00FC1985">
      <w:pPr>
        <w:pStyle w:val="Default"/>
        <w:rPr>
          <w:rFonts w:cs="Helvetica"/>
          <w:color w:val="auto"/>
          <w:szCs w:val="20"/>
        </w:rPr>
      </w:pPr>
    </w:p>
    <w:p w14:paraId="2E4790D8" w14:textId="5205C60A" w:rsidR="00184404" w:rsidRDefault="00825402" w:rsidP="00184404">
      <w:pPr>
        <w:pStyle w:val="Default"/>
        <w:rPr>
          <w:color w:val="auto"/>
        </w:rPr>
      </w:pPr>
      <w:r>
        <w:rPr>
          <w:rFonts w:cs="Helvetica"/>
          <w:color w:val="auto"/>
          <w:szCs w:val="20"/>
        </w:rPr>
        <w:t>Monday, May 6</w:t>
      </w:r>
      <w:r w:rsidR="00FC1985">
        <w:rPr>
          <w:rFonts w:cs="Helvetica"/>
          <w:color w:val="auto"/>
          <w:szCs w:val="20"/>
        </w:rPr>
        <w:t xml:space="preserve">: </w:t>
      </w:r>
      <w:r w:rsidR="00184404">
        <w:rPr>
          <w:color w:val="auto"/>
        </w:rPr>
        <w:t>Hulme, Ch. 9: “The Way We Govern” and Ch. 10: “Beyond Climate Change”</w:t>
      </w:r>
    </w:p>
    <w:p w14:paraId="0A8C7D26" w14:textId="77777777" w:rsidR="00184404" w:rsidRPr="00344871" w:rsidRDefault="00184404" w:rsidP="00184404">
      <w:pPr>
        <w:pStyle w:val="Default"/>
        <w:rPr>
          <w:color w:val="auto"/>
        </w:rPr>
      </w:pPr>
      <w:r>
        <w:rPr>
          <w:color w:val="auto"/>
        </w:rPr>
        <w:t>Assignment: A 2-page essay on our disregard for animal rights; either farm animals, lab animals, or wild animals.</w:t>
      </w:r>
    </w:p>
    <w:p w14:paraId="4AA9C3A4" w14:textId="77777777" w:rsidR="00FC1985" w:rsidRPr="00344871" w:rsidRDefault="00FC1985" w:rsidP="00184404">
      <w:pPr>
        <w:pStyle w:val="Default"/>
        <w:rPr>
          <w:color w:val="auto"/>
        </w:rPr>
      </w:pPr>
    </w:p>
    <w:p w14:paraId="6DC34431" w14:textId="74B4B974" w:rsidR="00FC1985" w:rsidRPr="00344871" w:rsidRDefault="00825402" w:rsidP="00FC1985">
      <w:pPr>
        <w:pStyle w:val="Default"/>
        <w:rPr>
          <w:color w:val="auto"/>
        </w:rPr>
      </w:pPr>
      <w:r>
        <w:rPr>
          <w:rFonts w:cs="Helvetica"/>
          <w:color w:val="auto"/>
          <w:szCs w:val="20"/>
        </w:rPr>
        <w:t>Monday, May 13</w:t>
      </w:r>
      <w:r w:rsidR="00FC1985">
        <w:rPr>
          <w:rFonts w:cs="Helvetica"/>
          <w:color w:val="auto"/>
          <w:szCs w:val="20"/>
        </w:rPr>
        <w:t xml:space="preserve"> </w:t>
      </w:r>
      <w:r w:rsidR="00FC1985" w:rsidRPr="00344871">
        <w:rPr>
          <w:color w:val="auto"/>
        </w:rPr>
        <w:t>Weston Chapter 6</w:t>
      </w:r>
      <w:r w:rsidR="00FC1985">
        <w:rPr>
          <w:color w:val="auto"/>
        </w:rPr>
        <w:t>.  Assignment: Review.</w:t>
      </w:r>
    </w:p>
    <w:p w14:paraId="771BEEEE" w14:textId="77777777" w:rsidR="00FC1985" w:rsidRPr="00344871" w:rsidRDefault="00FC1985" w:rsidP="00FC1985">
      <w:pPr>
        <w:pStyle w:val="Default"/>
        <w:rPr>
          <w:color w:val="auto"/>
        </w:rPr>
      </w:pPr>
    </w:p>
    <w:p w14:paraId="05AA064B" w14:textId="0B63B127" w:rsidR="00FC1985" w:rsidRPr="008710AF" w:rsidRDefault="00825402" w:rsidP="00FC1985">
      <w:pPr>
        <w:pStyle w:val="Default"/>
        <w:rPr>
          <w:rFonts w:cs="Helvetica"/>
          <w:color w:val="auto"/>
          <w:szCs w:val="20"/>
        </w:rPr>
      </w:pPr>
      <w:r>
        <w:rPr>
          <w:rFonts w:cs="Helvetica"/>
          <w:color w:val="auto"/>
          <w:szCs w:val="20"/>
        </w:rPr>
        <w:t>Monday, May 20</w:t>
      </w:r>
      <w:r w:rsidR="00FC1985">
        <w:rPr>
          <w:rFonts w:cs="Helvetica"/>
          <w:color w:val="auto"/>
          <w:szCs w:val="20"/>
        </w:rPr>
        <w:t>:  Final</w:t>
      </w:r>
    </w:p>
    <w:p w14:paraId="66C01906" w14:textId="77777777" w:rsidR="00F66417" w:rsidRDefault="00F66417"/>
    <w:sectPr w:rsidR="00F66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17DC5"/>
    <w:multiLevelType w:val="hybridMultilevel"/>
    <w:tmpl w:val="6EE23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85"/>
    <w:rsid w:val="00067E9B"/>
    <w:rsid w:val="000965B2"/>
    <w:rsid w:val="00121A52"/>
    <w:rsid w:val="00184404"/>
    <w:rsid w:val="001E6FB7"/>
    <w:rsid w:val="002452FA"/>
    <w:rsid w:val="003F162C"/>
    <w:rsid w:val="00825402"/>
    <w:rsid w:val="00842EB0"/>
    <w:rsid w:val="00B5063D"/>
    <w:rsid w:val="00D46670"/>
    <w:rsid w:val="00EA6FF3"/>
    <w:rsid w:val="00ED724A"/>
    <w:rsid w:val="00EF3C3F"/>
    <w:rsid w:val="00F66417"/>
    <w:rsid w:val="00FA13FD"/>
    <w:rsid w:val="00FC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AD1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8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985"/>
    <w:rPr>
      <w:rFonts w:ascii="Calibri" w:eastAsia="Calibri" w:hAnsi="Calibri" w:cs="Times New Roman"/>
      <w:sz w:val="22"/>
      <w:szCs w:val="22"/>
    </w:rPr>
  </w:style>
  <w:style w:type="character" w:styleId="Hyperlink">
    <w:name w:val="Hyperlink"/>
    <w:uiPriority w:val="99"/>
    <w:unhideWhenUsed/>
    <w:rsid w:val="00FC1985"/>
    <w:rPr>
      <w:color w:val="0000FF"/>
      <w:u w:val="single"/>
    </w:rPr>
  </w:style>
  <w:style w:type="paragraph" w:customStyle="1" w:styleId="Default">
    <w:name w:val="Default"/>
    <w:rsid w:val="00FC1985"/>
    <w:pPr>
      <w:autoSpaceDE w:val="0"/>
      <w:autoSpaceDN w:val="0"/>
      <w:adjustRightInd w:val="0"/>
    </w:pPr>
    <w:rPr>
      <w:rFonts w:ascii="Times New Roman" w:eastAsia="Calibri" w:hAnsi="Times New Roman" w:cs="Times New Roman"/>
      <w:color w:val="000000"/>
    </w:rPr>
  </w:style>
  <w:style w:type="paragraph" w:styleId="NormalWeb">
    <w:name w:val="Normal (Web)"/>
    <w:basedOn w:val="Normal"/>
    <w:uiPriority w:val="99"/>
    <w:semiHidden/>
    <w:unhideWhenUsed/>
    <w:rsid w:val="00FC198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8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985"/>
    <w:rPr>
      <w:rFonts w:ascii="Calibri" w:eastAsia="Calibri" w:hAnsi="Calibri" w:cs="Times New Roman"/>
      <w:sz w:val="22"/>
      <w:szCs w:val="22"/>
    </w:rPr>
  </w:style>
  <w:style w:type="character" w:styleId="Hyperlink">
    <w:name w:val="Hyperlink"/>
    <w:uiPriority w:val="99"/>
    <w:unhideWhenUsed/>
    <w:rsid w:val="00FC1985"/>
    <w:rPr>
      <w:color w:val="0000FF"/>
      <w:u w:val="single"/>
    </w:rPr>
  </w:style>
  <w:style w:type="paragraph" w:customStyle="1" w:styleId="Default">
    <w:name w:val="Default"/>
    <w:rsid w:val="00FC1985"/>
    <w:pPr>
      <w:autoSpaceDE w:val="0"/>
      <w:autoSpaceDN w:val="0"/>
      <w:adjustRightInd w:val="0"/>
    </w:pPr>
    <w:rPr>
      <w:rFonts w:ascii="Times New Roman" w:eastAsia="Calibri" w:hAnsi="Times New Roman" w:cs="Times New Roman"/>
      <w:color w:val="000000"/>
    </w:rPr>
  </w:style>
  <w:style w:type="paragraph" w:styleId="NormalWeb">
    <w:name w:val="Normal (Web)"/>
    <w:basedOn w:val="Normal"/>
    <w:uiPriority w:val="99"/>
    <w:semiHidden/>
    <w:unhideWhenUsed/>
    <w:rsid w:val="00FC198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ason@csu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College of Humanities</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Mason</dc:creator>
  <cp:lastModifiedBy>Elliott, Jennifer H</cp:lastModifiedBy>
  <cp:revision>2</cp:revision>
  <dcterms:created xsi:type="dcterms:W3CDTF">2016-02-12T20:25:00Z</dcterms:created>
  <dcterms:modified xsi:type="dcterms:W3CDTF">2016-02-12T20:25:00Z</dcterms:modified>
</cp:coreProperties>
</file>