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bookmarkStart w:id="0" w:name="_GoBack"/>
      <w:bookmarkEnd w:id="0"/>
      <w:r w:rsidRPr="005E6973">
        <w:rPr>
          <w:rFonts w:cs="Calibri"/>
          <w:b/>
          <w:sz w:val="28"/>
        </w:rPr>
        <w:t>CALENDAR OF ASSIGNMENTS</w:t>
      </w:r>
    </w:p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Bus 302: </w:t>
      </w:r>
      <w:r w:rsidR="00830403">
        <w:rPr>
          <w:rFonts w:cs="Calibri"/>
          <w:b/>
          <w:sz w:val="28"/>
        </w:rPr>
        <w:t>Spring</w:t>
      </w:r>
      <w:r w:rsidR="00227C73">
        <w:rPr>
          <w:rFonts w:cs="Calibri"/>
          <w:b/>
          <w:sz w:val="28"/>
        </w:rPr>
        <w:t xml:space="preserve"> 201</w:t>
      </w:r>
      <w:r w:rsidR="00614D0B">
        <w:rPr>
          <w:rFonts w:cs="Calibri"/>
          <w:b/>
          <w:sz w:val="28"/>
        </w:rPr>
        <w:t>7</w:t>
      </w:r>
    </w:p>
    <w:p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="00E20D4D" w:rsidRPr="00E20D4D">
        <w:rPr>
          <w:rFonts w:cs="Calibri"/>
          <w:b/>
          <w:i/>
          <w:sz w:val="28"/>
          <w:u w:val="single"/>
        </w:rPr>
        <w:t>twice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868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1620"/>
        <w:gridCol w:w="15"/>
        <w:gridCol w:w="3945"/>
        <w:gridCol w:w="15"/>
        <w:gridCol w:w="7275"/>
        <w:gridCol w:w="15"/>
      </w:tblGrid>
      <w:tr w:rsidR="00FA737C" w:rsidRPr="005E6973" w:rsidTr="00CA11B6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A737C" w:rsidRPr="005E6973" w:rsidRDefault="00FA737C" w:rsidP="00227C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366406">
            <w:pPr>
              <w:jc w:val="center"/>
            </w:pPr>
            <w:r w:rsidRPr="00F90247">
              <w:t>2</w:t>
            </w:r>
            <w:r w:rsidR="00366406">
              <w:t>3</w:t>
            </w:r>
            <w:r w:rsidRPr="00F90247">
              <w:t>-Jan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:rsidR="00F26859" w:rsidRPr="00E90B9A" w:rsidRDefault="00F26859" w:rsidP="00E90B9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366406">
            <w:pPr>
              <w:jc w:val="center"/>
            </w:pPr>
            <w:r w:rsidRPr="00F90247">
              <w:t>2</w:t>
            </w:r>
            <w:r w:rsidR="00366406">
              <w:t>5</w:t>
            </w:r>
            <w:r w:rsidRPr="00F90247">
              <w:t>-Jan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Default="00366406" w:rsidP="00366406">
            <w:pPr>
              <w:jc w:val="center"/>
            </w:pPr>
            <w:r>
              <w:t>30</w:t>
            </w:r>
            <w:r w:rsidR="00675E00">
              <w:t>-</w:t>
            </w:r>
            <w:r>
              <w:t>Jan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ung Typology (Myers Briggs) (20 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min.)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Teams: Sister Act Video Clip &amp; Debrief or Remember the Titans Video Clip &amp; Debrief </w:t>
            </w:r>
            <w:r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:rsidR="00F26859" w:rsidRPr="002D1A56" w:rsidRDefault="00F26859" w:rsidP="00516469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lides: “Building Effective Teams”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Humanmetrics-Jung Typology Test @ http://www.humanmetrics.com/cgi-win/JTypes2.asp 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:rsidR="00F26859" w:rsidRPr="002D1A56" w:rsidRDefault="00F26859" w:rsidP="002D1A56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</w:tc>
      </w:tr>
      <w:tr w:rsidR="002D1A56" w:rsidRPr="005E6973" w:rsidTr="00CA11B6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366406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</w:t>
            </w:r>
            <w:r w:rsidR="00675E00">
              <w:t>-Feb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assigned &amp; explained (20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Exercise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Grading Sheet</w:t>
            </w:r>
          </w:p>
        </w:tc>
      </w:tr>
      <w:tr w:rsidR="00E90B9A" w:rsidRPr="005E6973" w:rsidTr="00CA11B6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Building Exercise (25 min.) (Instructor’s choice – beach ball, construction paper, etc</w:t>
            </w:r>
            <w:r w:rsidR="00B23D27">
              <w:rPr>
                <w:rFonts w:ascii="Calibri" w:hAnsi="Calibri" w:cs="Calibri"/>
                <w:sz w:val="20"/>
                <w:szCs w:val="20"/>
              </w:rPr>
              <w:t>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</w:t>
            </w:r>
            <w:r w:rsidR="002D1A56">
              <w:rPr>
                <w:rFonts w:ascii="Calibri" w:hAnsi="Calibri" w:cs="Calibri"/>
                <w:sz w:val="20"/>
                <w:szCs w:val="20"/>
              </w:rPr>
              <w:t>- Team Process Rules – CP p. 34</w:t>
            </w:r>
            <w:r w:rsidRPr="002D1A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B9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A80649" w:rsidRP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Default="002D1A56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:rsidR="00E90B9A" w:rsidRPr="002D1A56" w:rsidRDefault="002D1A56" w:rsidP="00D9308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</w:tc>
      </w:tr>
      <w:tr w:rsidR="00E90B9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6532D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Academic Honesty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:rsidR="00E90B9A" w:rsidRPr="00642084" w:rsidRDefault="00E90B9A" w:rsidP="0064208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A80649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66406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532DE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AE4005" w:rsidRDefault="00642084" w:rsidP="00AE4005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</w:tc>
      </w:tr>
      <w:tr w:rsidR="00642084" w:rsidRPr="005E6973" w:rsidTr="00AE4005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01470A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66406">
              <w:rPr>
                <w:rFonts w:cs="Calibri"/>
                <w:color w:val="000000"/>
              </w:rPr>
              <w:t>0</w:t>
            </w:r>
            <w:r w:rsidR="008966FD" w:rsidRP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– “July at the Multiplex” – Case #1 </w:t>
            </w:r>
            <w:r w:rsidRPr="006420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Default="00642084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532DE" w:rsidRDefault="006532DE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“July at Multiplex” - Case #1</w:t>
            </w:r>
          </w:p>
          <w:p w:rsidR="00642084" w:rsidRPr="006532DE" w:rsidRDefault="006532DE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01470A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66406">
              <w:rPr>
                <w:rFonts w:cs="Calibri"/>
                <w:color w:val="000000"/>
              </w:rPr>
              <w:t>2</w:t>
            </w:r>
            <w:r w:rsid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COBAE Options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COBAE options presented (75 min.)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Each team having 7-10 min. to present with 1 min. to set up, etc.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evaluate each team member’s performance in preparing COBAE exercise. 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E6468A" w:rsidRDefault="00642084" w:rsidP="008717D2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COBAE Options Exercise Grading Sheet - CP P. 32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C16D78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66406">
              <w:rPr>
                <w:rFonts w:cs="Calibri"/>
                <w:color w:val="000000"/>
              </w:rPr>
              <w:t>7</w:t>
            </w:r>
            <w:r w:rsidR="008966FD" w:rsidRP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EE70B7" w:rsidP="00642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Instructors p</w:t>
            </w:r>
            <w:r w:rsidR="00642084" w:rsidRPr="005E6973">
              <w:rPr>
                <w:rFonts w:cs="Calibri"/>
                <w:color w:val="000000"/>
              </w:rPr>
              <w:t>resent Case 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1470A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366406">
              <w:rPr>
                <w:rFonts w:cs="Calibri"/>
                <w:color w:val="000000"/>
              </w:rPr>
              <w:t>The Big Picture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2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The Big Picture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The Big Picture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:rsidR="00642084" w:rsidRPr="00E6468A" w:rsidRDefault="00642084" w:rsidP="008717D2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The Big Picture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366406">
              <w:rPr>
                <w:rFonts w:cs="Calibri"/>
                <w:color w:val="000000"/>
              </w:rPr>
              <w:t>The Big Picture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642084" w:rsidRPr="005E6973" w:rsidRDefault="00642084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 w:rsidR="00383981"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366406">
              <w:rPr>
                <w:rFonts w:cs="Calibri"/>
                <w:color w:val="000000"/>
              </w:rPr>
              <w:t>The Big Picture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 w:rsidR="00383981"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642084" w:rsidRPr="005E6973" w:rsidTr="008C0D70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8966FD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66406">
              <w:rPr>
                <w:rFonts w:cs="Calibri"/>
                <w:color w:val="000000"/>
              </w:rPr>
              <w:t>3</w:t>
            </w:r>
            <w:r w:rsidRP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3839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366406">
              <w:rPr>
                <w:rFonts w:cs="Calibri"/>
                <w:color w:val="000000"/>
              </w:rPr>
              <w:t>Paula’s Palette</w:t>
            </w:r>
            <w:r w:rsidR="00383981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2649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Default="007C3010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Coach c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ase #3 </w:t>
            </w:r>
          </w:p>
          <w:p w:rsidR="00383981" w:rsidRPr="00383981" w:rsidRDefault="00383981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3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5E6973" w:rsidRDefault="00642084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3</w:t>
            </w:r>
          </w:p>
          <w:p w:rsidR="00642084" w:rsidRDefault="00642084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Paula’s Palette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383981" w:rsidRPr="001532F0" w:rsidRDefault="00383981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Paula’s Palette</w:t>
            </w:r>
            <w:r>
              <w:rPr>
                <w:rFonts w:ascii="Calibri" w:hAnsi="Calibri" w:cs="Calibri"/>
                <w:sz w:val="20"/>
                <w:szCs w:val="20"/>
              </w:rPr>
              <w:t>” - Case #3</w:t>
            </w:r>
          </w:p>
        </w:tc>
      </w:tr>
      <w:tr w:rsidR="00D34878" w:rsidRPr="005E6973" w:rsidTr="00AB4C03">
        <w:trPr>
          <w:gridAfter w:val="1"/>
          <w:wAfter w:w="15" w:type="dxa"/>
          <w:trHeight w:val="61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AB4C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66406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Meetings w/ instructor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E6468A" w:rsidRDefault="00D34878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34878" w:rsidRPr="005E6973" w:rsidRDefault="00D34878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Meetings With Instructor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AB4C0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5C46" w:rsidRPr="005E6973" w:rsidTr="00B22C4E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46" w:rsidRPr="005E6973" w:rsidRDefault="009C06F7" w:rsidP="005F5C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C46" w:rsidRDefault="005F5C4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66406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-Mar 2</w:t>
            </w:r>
            <w:r w:rsidR="00366406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-Mar</w:t>
            </w:r>
          </w:p>
        </w:tc>
        <w:tc>
          <w:tcPr>
            <w:tcW w:w="12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C46" w:rsidRPr="005E6973" w:rsidRDefault="008A4E59" w:rsidP="0036640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521B">
              <w:rPr>
                <w:rFonts w:ascii="Calibri" w:hAnsi="Calibri" w:cs="Calibri"/>
                <w:b/>
                <w:szCs w:val="20"/>
              </w:rPr>
              <w:t xml:space="preserve">Spring Recess (no instruction) -  Monday </w:t>
            </w:r>
            <w:r>
              <w:rPr>
                <w:rFonts w:ascii="Calibri" w:hAnsi="Calibri" w:cs="Calibri"/>
                <w:b/>
                <w:szCs w:val="20"/>
              </w:rPr>
              <w:t>3/2</w:t>
            </w:r>
            <w:r w:rsidR="00366406">
              <w:rPr>
                <w:rFonts w:ascii="Calibri" w:hAnsi="Calibri" w:cs="Calibri"/>
                <w:b/>
                <w:szCs w:val="20"/>
              </w:rPr>
              <w:t>0</w:t>
            </w:r>
            <w:r w:rsidRPr="005D521B">
              <w:rPr>
                <w:rFonts w:ascii="Calibri" w:hAnsi="Calibri" w:cs="Calibri"/>
                <w:b/>
                <w:szCs w:val="20"/>
              </w:rPr>
              <w:t xml:space="preserve"> thru </w:t>
            </w:r>
            <w:r w:rsidR="00366406">
              <w:rPr>
                <w:rFonts w:ascii="Calibri" w:hAnsi="Calibri" w:cs="Calibri"/>
                <w:b/>
                <w:szCs w:val="20"/>
              </w:rPr>
              <w:t>Sunday 3</w:t>
            </w:r>
            <w:r>
              <w:rPr>
                <w:rFonts w:ascii="Calibri" w:hAnsi="Calibri" w:cs="Calibri"/>
                <w:b/>
                <w:szCs w:val="20"/>
              </w:rPr>
              <w:t>/26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D3487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8966FD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66406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366406">
              <w:rPr>
                <w:rFonts w:cs="Calibri"/>
                <w:color w:val="000000"/>
              </w:rPr>
              <w:t>Paula’s Palette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370D4E" w:rsidP="006A316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366406">
              <w:rPr>
                <w:rFonts w:cs="Calibri"/>
                <w:color w:val="000000"/>
              </w:rPr>
              <w:t>Paula’s Palette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second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370D4E" w:rsidP="008717D2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9C06F7" w:rsidRPr="005E6973" w:rsidTr="009C06F7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9C06F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C06F7" w:rsidRPr="009C06F7" w:rsidRDefault="009C06F7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Ethics Case (75 min.)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9C06F7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 xml:space="preserve"> Instructor choice</w:t>
            </w:r>
          </w:p>
        </w:tc>
      </w:tr>
      <w:tr w:rsidR="009C06F7" w:rsidRPr="005E6973" w:rsidTr="009C06F7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9C06F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Dialogue and Feedback Skills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C06F7" w:rsidRPr="009C06F7" w:rsidRDefault="009C06F7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Dialogue &amp; Feedback Skills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9C06F7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9C06F7" w:rsidRPr="009C06F7" w:rsidRDefault="009C06F7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Dialogue and Feedback Skills (CP p. 110-113)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D10E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66406">
              <w:rPr>
                <w:rFonts w:cs="Calibri"/>
                <w:color w:val="000000"/>
              </w:rPr>
              <w:t>0</w:t>
            </w:r>
            <w:r w:rsidR="00863DDC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366406">
              <w:rPr>
                <w:rFonts w:cs="Calibri"/>
                <w:color w:val="000000"/>
              </w:rPr>
              <w:t>Royal Bank of Midwest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4</w:t>
            </w:r>
          </w:p>
          <w:p w:rsidR="00E6468A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Royal Bank of Midwest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E6468A" w:rsidRPr="00574E1A" w:rsidRDefault="00574E1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Royal Bank of Midwest</w:t>
            </w:r>
            <w:r>
              <w:rPr>
                <w:rFonts w:ascii="Calibri" w:hAnsi="Calibri" w:cs="Calibri"/>
                <w:sz w:val="20"/>
                <w:szCs w:val="20"/>
              </w:rPr>
              <w:t>” - Case #4</w:t>
            </w:r>
          </w:p>
        </w:tc>
      </w:tr>
      <w:tr w:rsidR="00867759" w:rsidRPr="005E6973" w:rsidTr="00813BB1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Default="00867759" w:rsidP="008677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Default="00867759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66406">
              <w:rPr>
                <w:rFonts w:cs="Calibri"/>
                <w:color w:val="000000"/>
              </w:rPr>
              <w:t>2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(open)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66406">
              <w:rPr>
                <w:rFonts w:cs="Calibri"/>
                <w:color w:val="000000"/>
              </w:rPr>
              <w:t>7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366406">
              <w:rPr>
                <w:rFonts w:cs="Calibri"/>
                <w:color w:val="000000"/>
              </w:rPr>
              <w:t>Royal Bank of Midwest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867759" w:rsidRPr="005E6973" w:rsidTr="00CA11B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867759"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366406">
              <w:rPr>
                <w:rFonts w:cs="Calibri"/>
                <w:color w:val="000000"/>
              </w:rPr>
              <w:t>Royal Bank of Midwest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867759" w:rsidRPr="005E6973" w:rsidTr="00CA11B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66406">
              <w:rPr>
                <w:rFonts w:cs="Calibri"/>
                <w:color w:val="000000"/>
              </w:rPr>
              <w:t>4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 w:rsidR="00366406">
              <w:rPr>
                <w:rFonts w:cs="Calibri"/>
                <w:color w:val="000000"/>
              </w:rPr>
              <w:t>Green Guard Care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5 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5</w:t>
            </w:r>
          </w:p>
          <w:p w:rsidR="00867759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Green Guard Care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867759" w:rsidRPr="00A907DE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366406">
              <w:rPr>
                <w:rFonts w:ascii="Calibri" w:hAnsi="Calibri" w:cs="Calibri"/>
                <w:sz w:val="20"/>
                <w:szCs w:val="20"/>
              </w:rPr>
              <w:t>Green Guard Care</w:t>
            </w:r>
            <w:r>
              <w:rPr>
                <w:rFonts w:ascii="Calibri" w:hAnsi="Calibri" w:cs="Calibri"/>
                <w:sz w:val="20"/>
                <w:szCs w:val="20"/>
              </w:rPr>
              <w:t>” - Case #5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66406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(open)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867759">
              <w:rPr>
                <w:rFonts w:cs="Calibri"/>
                <w:color w:val="000000"/>
              </w:rPr>
              <w:t>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366406">
              <w:rPr>
                <w:rFonts w:cs="Calibri"/>
                <w:color w:val="000000"/>
              </w:rPr>
              <w:t>Green Guard Care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5 (first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67759">
              <w:rPr>
                <w:rFonts w:cs="Calibri"/>
                <w:color w:val="000000"/>
              </w:rPr>
              <w:t>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366406">
              <w:rPr>
                <w:rFonts w:cs="Calibri"/>
                <w:color w:val="000000"/>
              </w:rPr>
              <w:t>Green Guard Care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 case 5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366406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867759" w:rsidRPr="00A04537">
              <w:rPr>
                <w:rFonts w:cs="Calibri"/>
                <w:color w:val="000000"/>
              </w:rPr>
              <w:t>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In Class Ethics Writing </w:t>
            </w:r>
            <w:r>
              <w:rPr>
                <w:rFonts w:cs="Calibri"/>
                <w:color w:val="000000"/>
              </w:rPr>
              <w:t>Assignment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AC76D9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36640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66406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Wrap-up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Analysis of case 5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737C" w:rsidRPr="005E6973" w:rsidRDefault="00FA737C" w:rsidP="00A73501">
      <w:pPr>
        <w:rPr>
          <w:rFonts w:cs="Calibri"/>
          <w:b/>
          <w:sz w:val="28"/>
        </w:rPr>
      </w:pPr>
    </w:p>
    <w:sectPr w:rsidR="00FA737C" w:rsidRPr="005E6973" w:rsidSect="00E16182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A0" w:rsidRDefault="004273A0" w:rsidP="007A30A5">
      <w:pPr>
        <w:spacing w:after="0" w:line="240" w:lineRule="auto"/>
      </w:pPr>
      <w:r>
        <w:separator/>
      </w:r>
    </w:p>
  </w:endnote>
  <w:endnote w:type="continuationSeparator" w:id="0">
    <w:p w:rsidR="004273A0" w:rsidRDefault="004273A0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844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70B7" w:rsidRDefault="00EE70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0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676" w:rsidRDefault="00BB1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A0" w:rsidRDefault="004273A0" w:rsidP="007A30A5">
      <w:pPr>
        <w:spacing w:after="0" w:line="240" w:lineRule="auto"/>
      </w:pPr>
      <w:r>
        <w:separator/>
      </w:r>
    </w:p>
  </w:footnote>
  <w:footnote w:type="continuationSeparator" w:id="0">
    <w:p w:rsidR="004273A0" w:rsidRDefault="004273A0" w:rsidP="007A30A5">
      <w:pPr>
        <w:spacing w:after="0" w:line="240" w:lineRule="auto"/>
      </w:pPr>
      <w:r>
        <w:continuationSeparator/>
      </w:r>
    </w:p>
  </w:footnote>
  <w:footnote w:id="1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The dates apply to a </w:t>
      </w:r>
      <w:r w:rsidR="009D407A">
        <w:t>Monday/Wednesday</w:t>
      </w:r>
      <w:r>
        <w:t xml:space="preserve"> class.  Adapt these to suit your schedule.  </w:t>
      </w:r>
      <w:r w:rsidR="00C667DD">
        <w:t xml:space="preserve">The last day of formal instruction is </w:t>
      </w:r>
      <w:r w:rsidR="00753C44">
        <w:t>Friday</w:t>
      </w:r>
      <w:r w:rsidR="00C667DD">
        <w:t xml:space="preserve">, May </w:t>
      </w:r>
      <w:r w:rsidR="009D407A">
        <w:t>1</w:t>
      </w:r>
      <w:r w:rsidR="00366406">
        <w:t>2</w:t>
      </w:r>
      <w:r w:rsidR="00C667DD">
        <w:t>. This semester’s holidays are Monday thru S</w:t>
      </w:r>
      <w:r w:rsidR="00366406">
        <w:t>unday</w:t>
      </w:r>
      <w:r w:rsidR="00C667DD">
        <w:t xml:space="preserve"> </w:t>
      </w:r>
      <w:r w:rsidR="009D407A">
        <w:t>March</w:t>
      </w:r>
      <w:r w:rsidR="00C667DD">
        <w:t xml:space="preserve"> </w:t>
      </w:r>
      <w:r w:rsidR="009D407A">
        <w:t>2</w:t>
      </w:r>
      <w:r w:rsidR="00366406">
        <w:t>0</w:t>
      </w:r>
      <w:r w:rsidR="00C667DD">
        <w:t>-</w:t>
      </w:r>
      <w:r w:rsidR="00675E00">
        <w:t>26</w:t>
      </w:r>
      <w:r w:rsidR="00366406">
        <w:t xml:space="preserve"> (spring recess) and Friday, March 31 (Cesar Chavez Holiday)</w:t>
      </w:r>
    </w:p>
  </w:footnote>
  <w:footnote w:id="2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the print form of CP a </w:t>
      </w:r>
      <w:r w:rsidR="00035D8A">
        <w:t>requirement.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046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2E7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AE8"/>
    <w:multiLevelType w:val="hybridMultilevel"/>
    <w:tmpl w:val="B18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B1C05"/>
    <w:multiLevelType w:val="hybridMultilevel"/>
    <w:tmpl w:val="255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7A18"/>
    <w:multiLevelType w:val="hybridMultilevel"/>
    <w:tmpl w:val="D7D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6B04"/>
    <w:multiLevelType w:val="hybridMultilevel"/>
    <w:tmpl w:val="6FA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0CA5"/>
    <w:multiLevelType w:val="hybridMultilevel"/>
    <w:tmpl w:val="AEC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20280"/>
    <w:multiLevelType w:val="hybridMultilevel"/>
    <w:tmpl w:val="543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26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  <w:num w:numId="24">
    <w:abstractNumId w:val="5"/>
  </w:num>
  <w:num w:numId="25">
    <w:abstractNumId w:val="3"/>
  </w:num>
  <w:num w:numId="26">
    <w:abstractNumId w:val="29"/>
  </w:num>
  <w:num w:numId="27">
    <w:abstractNumId w:val="22"/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1"/>
    <w:rsid w:val="000120F3"/>
    <w:rsid w:val="0001470A"/>
    <w:rsid w:val="000253ED"/>
    <w:rsid w:val="0003390D"/>
    <w:rsid w:val="00035D8A"/>
    <w:rsid w:val="0004098D"/>
    <w:rsid w:val="00042234"/>
    <w:rsid w:val="00061AA4"/>
    <w:rsid w:val="00066485"/>
    <w:rsid w:val="0008756D"/>
    <w:rsid w:val="000A282D"/>
    <w:rsid w:val="000D5819"/>
    <w:rsid w:val="0010664C"/>
    <w:rsid w:val="001277C2"/>
    <w:rsid w:val="001532F0"/>
    <w:rsid w:val="00194B5B"/>
    <w:rsid w:val="001975EE"/>
    <w:rsid w:val="001D03B0"/>
    <w:rsid w:val="001D6979"/>
    <w:rsid w:val="00227C73"/>
    <w:rsid w:val="00267BAA"/>
    <w:rsid w:val="00273046"/>
    <w:rsid w:val="00276872"/>
    <w:rsid w:val="00277854"/>
    <w:rsid w:val="002948A3"/>
    <w:rsid w:val="002C559F"/>
    <w:rsid w:val="002D1A56"/>
    <w:rsid w:val="002F0BA2"/>
    <w:rsid w:val="002F57BB"/>
    <w:rsid w:val="00343442"/>
    <w:rsid w:val="00366406"/>
    <w:rsid w:val="00366A0A"/>
    <w:rsid w:val="00370D4E"/>
    <w:rsid w:val="00375A99"/>
    <w:rsid w:val="00383981"/>
    <w:rsid w:val="003C2B45"/>
    <w:rsid w:val="004273A0"/>
    <w:rsid w:val="00441AE4"/>
    <w:rsid w:val="00445AD7"/>
    <w:rsid w:val="00452774"/>
    <w:rsid w:val="00455CE2"/>
    <w:rsid w:val="004971A1"/>
    <w:rsid w:val="004F3644"/>
    <w:rsid w:val="004F3F1D"/>
    <w:rsid w:val="005025DE"/>
    <w:rsid w:val="005072FD"/>
    <w:rsid w:val="00516469"/>
    <w:rsid w:val="00545BB7"/>
    <w:rsid w:val="005635B8"/>
    <w:rsid w:val="00574E1A"/>
    <w:rsid w:val="005B791D"/>
    <w:rsid w:val="005E1EF7"/>
    <w:rsid w:val="005E6973"/>
    <w:rsid w:val="005F10BB"/>
    <w:rsid w:val="005F5C46"/>
    <w:rsid w:val="00600022"/>
    <w:rsid w:val="00607A9C"/>
    <w:rsid w:val="00614D0B"/>
    <w:rsid w:val="00642084"/>
    <w:rsid w:val="006532DE"/>
    <w:rsid w:val="00675E00"/>
    <w:rsid w:val="006934C4"/>
    <w:rsid w:val="006A316B"/>
    <w:rsid w:val="006B4890"/>
    <w:rsid w:val="006C0101"/>
    <w:rsid w:val="006C4229"/>
    <w:rsid w:val="006D1A1B"/>
    <w:rsid w:val="006D79CF"/>
    <w:rsid w:val="0070064F"/>
    <w:rsid w:val="00707028"/>
    <w:rsid w:val="00727833"/>
    <w:rsid w:val="00753C44"/>
    <w:rsid w:val="00780D69"/>
    <w:rsid w:val="00796EE4"/>
    <w:rsid w:val="007A30A5"/>
    <w:rsid w:val="007C3010"/>
    <w:rsid w:val="007C5938"/>
    <w:rsid w:val="007D74CE"/>
    <w:rsid w:val="008028F0"/>
    <w:rsid w:val="00817561"/>
    <w:rsid w:val="00827B2D"/>
    <w:rsid w:val="00830403"/>
    <w:rsid w:val="0083083C"/>
    <w:rsid w:val="008426C8"/>
    <w:rsid w:val="00845B58"/>
    <w:rsid w:val="008601D2"/>
    <w:rsid w:val="00863DDC"/>
    <w:rsid w:val="00867759"/>
    <w:rsid w:val="00892D0F"/>
    <w:rsid w:val="008966FD"/>
    <w:rsid w:val="008A4E59"/>
    <w:rsid w:val="008C0D70"/>
    <w:rsid w:val="008E7653"/>
    <w:rsid w:val="00915CF8"/>
    <w:rsid w:val="0095447A"/>
    <w:rsid w:val="009570CB"/>
    <w:rsid w:val="0096600E"/>
    <w:rsid w:val="0098084E"/>
    <w:rsid w:val="0098594A"/>
    <w:rsid w:val="0099285D"/>
    <w:rsid w:val="009B7C8C"/>
    <w:rsid w:val="009C06F7"/>
    <w:rsid w:val="009D407A"/>
    <w:rsid w:val="00A04537"/>
    <w:rsid w:val="00A34475"/>
    <w:rsid w:val="00A521F2"/>
    <w:rsid w:val="00A73501"/>
    <w:rsid w:val="00A80649"/>
    <w:rsid w:val="00A83894"/>
    <w:rsid w:val="00A907DE"/>
    <w:rsid w:val="00AC76D9"/>
    <w:rsid w:val="00AE4005"/>
    <w:rsid w:val="00B111FB"/>
    <w:rsid w:val="00B23D27"/>
    <w:rsid w:val="00B26490"/>
    <w:rsid w:val="00B63DFB"/>
    <w:rsid w:val="00B70680"/>
    <w:rsid w:val="00B77981"/>
    <w:rsid w:val="00B82FF8"/>
    <w:rsid w:val="00BB1676"/>
    <w:rsid w:val="00C16D78"/>
    <w:rsid w:val="00C37314"/>
    <w:rsid w:val="00C604B2"/>
    <w:rsid w:val="00C609A4"/>
    <w:rsid w:val="00C667DD"/>
    <w:rsid w:val="00C73DF8"/>
    <w:rsid w:val="00CA11B6"/>
    <w:rsid w:val="00CA7A32"/>
    <w:rsid w:val="00CB5FA8"/>
    <w:rsid w:val="00CB6382"/>
    <w:rsid w:val="00CD040A"/>
    <w:rsid w:val="00D10EF2"/>
    <w:rsid w:val="00D34878"/>
    <w:rsid w:val="00D52808"/>
    <w:rsid w:val="00D719B6"/>
    <w:rsid w:val="00D813EE"/>
    <w:rsid w:val="00D9125A"/>
    <w:rsid w:val="00D9308A"/>
    <w:rsid w:val="00DA2D95"/>
    <w:rsid w:val="00DE438D"/>
    <w:rsid w:val="00DF6ECB"/>
    <w:rsid w:val="00E16182"/>
    <w:rsid w:val="00E20026"/>
    <w:rsid w:val="00E20D4D"/>
    <w:rsid w:val="00E35E51"/>
    <w:rsid w:val="00E45160"/>
    <w:rsid w:val="00E6468A"/>
    <w:rsid w:val="00E7507A"/>
    <w:rsid w:val="00E90B9A"/>
    <w:rsid w:val="00EA6DA8"/>
    <w:rsid w:val="00EB2D16"/>
    <w:rsid w:val="00ED3DF1"/>
    <w:rsid w:val="00EE70B7"/>
    <w:rsid w:val="00F10A47"/>
    <w:rsid w:val="00F26859"/>
    <w:rsid w:val="00F77698"/>
    <w:rsid w:val="00F94A38"/>
    <w:rsid w:val="00FA737C"/>
    <w:rsid w:val="00FB31D5"/>
    <w:rsid w:val="00FE4836"/>
    <w:rsid w:val="00FF1094"/>
    <w:rsid w:val="00FF2107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29092B-AB2D-4FDC-986C-2E07231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2867-6701-46EF-A6A1-1106FF52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creator>College of Business and Economics</dc:creator>
  <cp:lastModifiedBy>Sutton, Vanessa M</cp:lastModifiedBy>
  <cp:revision>2</cp:revision>
  <cp:lastPrinted>2013-01-16T07:34:00Z</cp:lastPrinted>
  <dcterms:created xsi:type="dcterms:W3CDTF">2017-01-18T17:37:00Z</dcterms:created>
  <dcterms:modified xsi:type="dcterms:W3CDTF">2017-01-18T17:37:00Z</dcterms:modified>
</cp:coreProperties>
</file>