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bookmarkStart w:id="0" w:name="_GoBack"/>
      <w:bookmarkEnd w:id="0"/>
      <w:r w:rsidRPr="005E6973">
        <w:rPr>
          <w:rFonts w:cs="Calibri"/>
          <w:b/>
          <w:sz w:val="28"/>
        </w:rPr>
        <w:t>CALENDAR OF ASSIGNMENTS</w:t>
      </w:r>
    </w:p>
    <w:p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 xml:space="preserve">Bus 302: </w:t>
      </w:r>
      <w:r w:rsidR="00794077">
        <w:rPr>
          <w:rFonts w:cs="Calibri"/>
          <w:b/>
          <w:sz w:val="28"/>
        </w:rPr>
        <w:t>Spring</w:t>
      </w:r>
      <w:r w:rsidR="00911EFC">
        <w:rPr>
          <w:rFonts w:cs="Calibri"/>
          <w:b/>
          <w:sz w:val="28"/>
        </w:rPr>
        <w:t xml:space="preserve"> 201</w:t>
      </w:r>
      <w:r w:rsidR="00783560">
        <w:rPr>
          <w:rFonts w:cs="Calibri"/>
          <w:b/>
          <w:sz w:val="28"/>
        </w:rPr>
        <w:t>6</w:t>
      </w:r>
    </w:p>
    <w:p w:rsidR="00FA737C" w:rsidRPr="005E6973" w:rsidRDefault="00FA737C" w:rsidP="00A73501">
      <w:pPr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 xml:space="preserve">(Generic Calendar for classes meeting </w:t>
      </w:r>
      <w:r w:rsidRPr="008A4E7C">
        <w:rPr>
          <w:rFonts w:cs="Calibri"/>
          <w:b/>
          <w:i/>
          <w:sz w:val="28"/>
          <w:u w:val="single"/>
        </w:rPr>
        <w:t>once</w:t>
      </w:r>
      <w:r w:rsidRPr="005E6973">
        <w:rPr>
          <w:rFonts w:cs="Calibri"/>
          <w:b/>
          <w:sz w:val="28"/>
        </w:rPr>
        <w:t xml:space="preserve"> per week)</w:t>
      </w:r>
    </w:p>
    <w:tbl>
      <w:tblPr>
        <w:tblW w:w="14888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96"/>
        <w:gridCol w:w="1007"/>
        <w:gridCol w:w="1620"/>
        <w:gridCol w:w="15"/>
        <w:gridCol w:w="3945"/>
        <w:gridCol w:w="15"/>
        <w:gridCol w:w="7275"/>
        <w:gridCol w:w="15"/>
      </w:tblGrid>
      <w:tr w:rsidR="00FA737C" w:rsidRPr="005E6973" w:rsidTr="005D521B">
        <w:trPr>
          <w:cantSplit/>
          <w:trHeight w:val="375"/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FA737C" w:rsidRPr="005E6973" w:rsidRDefault="00FA737C" w:rsidP="00B0640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Week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Date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1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Topic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Agenda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Reading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2"/>
            </w:r>
            <w:r w:rsidRPr="005E6973">
              <w:rPr>
                <w:rFonts w:cs="Calibr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FA737C" w:rsidRPr="005E6973" w:rsidTr="005D521B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347FD6" w:rsidP="0078356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783560">
              <w:rPr>
                <w:rFonts w:cs="Calibri"/>
                <w:color w:val="000000"/>
              </w:rPr>
              <w:t>5</w:t>
            </w:r>
            <w:r w:rsidR="007C6813">
              <w:rPr>
                <w:rFonts w:cs="Calibri"/>
                <w:color w:val="000000"/>
              </w:rPr>
              <w:t>-Jan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Course Introduction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Course Overview 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Administrative (30 minutes) </w:t>
            </w:r>
            <w:r w:rsidRPr="005E6973">
              <w:rPr>
                <w:rFonts w:ascii="Calibri" w:hAnsi="Calibri" w:cs="Calibri"/>
                <w:sz w:val="20"/>
                <w:szCs w:val="20"/>
              </w:rPr>
              <w:br/>
              <w:t xml:space="preserve">(roll, name tags, 3x5 cards) 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“Welcome to Business 302” – (35 min.) overview of course 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Explore website (10 min.) 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 (60 min.) – 3x5 cards – hair &amp; eye color, shoes, etc. – find classmate.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7A30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37C" w:rsidRPr="005E6973" w:rsidTr="005D521B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783560" w:rsidP="00347F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1-Feb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Process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Teams Formed/Assigned Seats 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Jung Typology (Myers Briggs) (20 min.) </w:t>
            </w:r>
          </w:p>
          <w:p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“Types and Teams” </w:t>
            </w:r>
          </w:p>
          <w:p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Teams: Sister Act Video Clip &amp; Debrief or Remember the Titans Video Clip &amp; Debrief (25 min.) </w:t>
            </w:r>
          </w:p>
          <w:p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Process Rules (10 min.) </w:t>
            </w:r>
          </w:p>
          <w:p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“Building Effective Teams” </w:t>
            </w:r>
          </w:p>
          <w:p w:rsidR="00FA737C" w:rsidRPr="005E6973" w:rsidRDefault="00FA737C" w:rsidP="005025DE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– explained &amp; grading criteria reviewed (25 min.) </w:t>
            </w:r>
          </w:p>
          <w:p w:rsidR="00FA737C" w:rsidRPr="005E6973" w:rsidRDefault="00FA737C" w:rsidP="00545BB7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COBAE options assigned &amp; explained (20 min.)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:rsidR="00FA737C" w:rsidRPr="005E6973" w:rsidRDefault="00FA737C" w:rsidP="00E16182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Humanmetrics-Jung Typology Test @ http://www.humanmetrics.com/cgi-win/JTypes2.asp 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BUS 302 Team Assignment Form –CP p. 8 </w:t>
            </w:r>
          </w:p>
          <w:p w:rsidR="00FA737C" w:rsidRPr="005E6973" w:rsidRDefault="000120F3" w:rsidP="00E16182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resource</w:t>
            </w:r>
            <w:r w:rsidR="00FA737C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CP p. 17 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#1 – Team Trust Building – CP p. 18 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CP p. 20 </w:t>
            </w:r>
          </w:p>
          <w:p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CP p. 21 </w:t>
            </w:r>
          </w:p>
          <w:p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COBAE Options Exercise</w:t>
            </w:r>
          </w:p>
          <w:p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Bus. 302 Career Options in Business</w:t>
            </w:r>
          </w:p>
          <w:p w:rsidR="00FA737C" w:rsidRPr="00C87EE3" w:rsidRDefault="00FA737C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COBAE Options Grading Sheet </w:t>
            </w:r>
          </w:p>
        </w:tc>
      </w:tr>
      <w:tr w:rsidR="00FA737C" w:rsidRPr="005E6973" w:rsidTr="005D521B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3</w:t>
            </w:r>
            <w:bookmarkStart w:id="1" w:name="_Ref441004158"/>
            <w:r w:rsidR="00FF1945">
              <w:rPr>
                <w:rStyle w:val="FootnoteReference"/>
              </w:rPr>
              <w:footnoteReference w:id="3"/>
            </w:r>
            <w:bookmarkEnd w:id="1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783560" w:rsidP="00D05A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7C6813">
              <w:rPr>
                <w:rFonts w:cs="Calibri"/>
                <w:color w:val="000000"/>
              </w:rPr>
              <w:t>-Feb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94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Building</w:t>
            </w:r>
            <w:r w:rsidR="00273294">
              <w:rPr>
                <w:rFonts w:cs="Calibri"/>
                <w:color w:val="000000"/>
              </w:rPr>
              <w:t xml:space="preserve"> </w:t>
            </w:r>
          </w:p>
          <w:p w:rsidR="00273294" w:rsidRPr="00273294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  <w:p w:rsidR="00273294" w:rsidRPr="00273294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  <w:p w:rsidR="00273294" w:rsidRPr="00273294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  <w:p w:rsidR="00273294" w:rsidRPr="00273294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  <w:p w:rsidR="00FA737C" w:rsidRPr="005E6973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Case Process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Building Exercise (25 min.) (Instructor’s choice – beach ball, construction paper, etc</w:t>
            </w:r>
            <w:r w:rsidR="002715FD">
              <w:rPr>
                <w:rFonts w:ascii="Calibri" w:hAnsi="Calibri" w:cs="Calibri"/>
                <w:sz w:val="20"/>
                <w:szCs w:val="20"/>
              </w:rPr>
              <w:t>.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Debrief exercise (10 min.)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Case Process (40 min.) </w:t>
            </w:r>
          </w:p>
          <w:p w:rsidR="00FA737C" w:rsidRPr="005E6973" w:rsidRDefault="00FA737C" w:rsidP="00445AD7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Coaching Session</w:t>
            </w:r>
          </w:p>
          <w:p w:rsidR="00FA737C" w:rsidRPr="005E6973" w:rsidRDefault="00FA737C" w:rsidP="00445AD7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lastRenderedPageBreak/>
              <w:t>Work Plan</w:t>
            </w:r>
          </w:p>
          <w:p w:rsidR="00FA737C" w:rsidRPr="005E6973" w:rsidRDefault="00FA737C" w:rsidP="00445AD7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Exercise </w:t>
            </w:r>
          </w:p>
          <w:p w:rsidR="00FA737C" w:rsidRPr="005E6973" w:rsidRDefault="00FA737C" w:rsidP="00445AD7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Presentation Session</w:t>
            </w:r>
          </w:p>
          <w:p w:rsidR="00FA737C" w:rsidRPr="005E6973" w:rsidRDefault="00FA737C" w:rsidP="00445AD7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Oral Presentation </w:t>
            </w:r>
          </w:p>
          <w:p w:rsidR="00FA737C" w:rsidRPr="005E6973" w:rsidRDefault="00FA737C" w:rsidP="00445AD7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</w:t>
            </w:r>
          </w:p>
          <w:p w:rsidR="00FA737C" w:rsidRPr="005E6973" w:rsidRDefault="00FA737C" w:rsidP="00445AD7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</w:p>
          <w:p w:rsidR="00FA737C" w:rsidRPr="005E6973" w:rsidRDefault="00FA737C" w:rsidP="00445AD7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Bring to class: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 - Team Process Rules – CP p. 34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– Template; Sample Team Work Plan; Team Work Plans: Evaluation Criteria; Steps In Creating Winning Teams – CP pp. 35-39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Doing Case Analysis as a Team CP p. 40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Suggestions for Making Effective Presentations; Presentation Evaluation Form; Role of the Challenge Team; Challenge Team Grading Form – CP 41-44 </w:t>
            </w:r>
          </w:p>
          <w:p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Guidelines for Written Communications – CP pp. 116-118 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37C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220379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lastRenderedPageBreak/>
              <w:t>4</w:t>
            </w:r>
            <w:r w:rsidR="00220379">
              <w:rPr>
                <w:rFonts w:cs="Calibri"/>
              </w:rPr>
              <w:fldChar w:fldCharType="begin"/>
            </w:r>
            <w:r w:rsidR="00220379">
              <w:rPr>
                <w:rFonts w:cs="Calibri"/>
              </w:rPr>
              <w:instrText xml:space="preserve"> NOTEREF _Ref441004158 \f \h </w:instrText>
            </w:r>
            <w:r w:rsidR="00220379">
              <w:rPr>
                <w:rFonts w:cs="Calibri"/>
              </w:rPr>
            </w:r>
            <w:r w:rsidR="00220379">
              <w:rPr>
                <w:rFonts w:cs="Calibri"/>
              </w:rPr>
              <w:fldChar w:fldCharType="separate"/>
            </w:r>
            <w:r w:rsidR="00220379" w:rsidRPr="00220379">
              <w:rPr>
                <w:rStyle w:val="FootnoteReference"/>
              </w:rPr>
              <w:t>3</w:t>
            </w:r>
            <w:r w:rsidR="00220379">
              <w:rPr>
                <w:rFonts w:cs="Calibri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347FD6" w:rsidP="0078356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783560">
              <w:rPr>
                <w:rFonts w:cs="Calibri"/>
                <w:color w:val="000000"/>
              </w:rPr>
              <w:t>5</w:t>
            </w:r>
            <w:r w:rsidR="007C6813">
              <w:rPr>
                <w:rFonts w:cs="Calibri"/>
                <w:color w:val="000000"/>
              </w:rPr>
              <w:t>-Feb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Academic Honesty and Ethics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Discuss Team Exercises 1 &amp; 2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(50 min.)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Core Values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Plagiarism</w:t>
            </w:r>
          </w:p>
          <w:p w:rsidR="00FA737C" w:rsidRPr="005E6973" w:rsidRDefault="00FA737C" w:rsidP="00375A99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Ethical Theories/Approaches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Turn in at start of class: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Case Preferences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Student Core Values Statement – CP p. 46 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Statement on Academic Honesty and Plagiarism – CP p. 49 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:rsidR="00FA737C" w:rsidRPr="005E6973" w:rsidRDefault="00FA737C" w:rsidP="00375A99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  <w:p w:rsidR="00FA737C" w:rsidRPr="005E6973" w:rsidRDefault="00FA737C" w:rsidP="00D9308A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CSUN Catalog Copy on Academic Dishonesty – CP p. 47-48 </w:t>
            </w:r>
          </w:p>
          <w:p w:rsidR="00FA737C" w:rsidRPr="0053796B" w:rsidRDefault="00FA737C" w:rsidP="004F3F1D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Avoiding Plagiarism and Citing Electronic Documents – CP pp. 51-63 </w:t>
            </w:r>
          </w:p>
        </w:tc>
      </w:tr>
      <w:tr w:rsidR="00FA737C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783560" w:rsidP="0078356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  <w:r w:rsidR="007C6813">
              <w:rPr>
                <w:rFonts w:cs="Calibri"/>
                <w:color w:val="000000"/>
              </w:rPr>
              <w:t>-Feb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COBAE Options</w:t>
            </w:r>
          </w:p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783560" w:rsidRDefault="00783560" w:rsidP="0078356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83560" w:rsidRDefault="00783560" w:rsidP="0078356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Coaching Session for Case 1 “July at the Multiplex”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4B4E2D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COBAE options presented (75 min.) </w:t>
            </w:r>
          </w:p>
          <w:p w:rsidR="00FA737C" w:rsidRDefault="00FA737C" w:rsidP="004B4E2D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Each team having 7-10 min. to present with 1 min. to set up, etc. </w:t>
            </w:r>
          </w:p>
          <w:p w:rsidR="004B4E2D" w:rsidRPr="005E6973" w:rsidRDefault="004B4E2D" w:rsidP="004B4E2D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“July at Multiplex” – Case #1 (60 min.) </w:t>
            </w:r>
          </w:p>
          <w:p w:rsidR="004B4E2D" w:rsidRPr="004B4E2D" w:rsidRDefault="004B4E2D" w:rsidP="004B4E2D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– “July at the Multiplex” – Case #1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B111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“July at </w:t>
            </w:r>
            <w:r w:rsidR="00276872" w:rsidRPr="005E697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Multiplex” – </w:t>
            </w:r>
            <w:r w:rsidR="000120F3">
              <w:rPr>
                <w:rFonts w:ascii="Calibri" w:hAnsi="Calibri" w:cs="Calibri"/>
                <w:sz w:val="20"/>
                <w:szCs w:val="20"/>
              </w:rPr>
              <w:t>BUS302 website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Complete prior to class: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CP p. 38 – evaluate each team member’s performance in preparing COBAE exercise. Work Plan: “July at Multiplex” – Case #1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List of Individual Team Questions to be Resolved Regarding “July at Multiplex” - Case #1 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:rsidR="00FA737C" w:rsidRPr="0053796B" w:rsidRDefault="00FA737C" w:rsidP="004F3F1D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COBAE Options Exercise Grading Sheet - CP P. 32 </w:t>
            </w:r>
          </w:p>
        </w:tc>
      </w:tr>
      <w:tr w:rsidR="00FA737C" w:rsidRPr="005E6973" w:rsidTr="005D521B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7C6813" w:rsidP="0078356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783560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-Feb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Instructors present Case 1</w:t>
            </w:r>
          </w:p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FA737C" w:rsidRPr="005E6973" w:rsidRDefault="00FA737C" w:rsidP="00B111F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Coaching session for Case 2: “</w:t>
            </w:r>
            <w:r w:rsidR="00231593">
              <w:rPr>
                <w:rFonts w:cs="Calibri"/>
                <w:color w:val="000000"/>
              </w:rPr>
              <w:t>Rock Cookware, Inc.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Agenda: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Successful Presentation Skills (25 min.)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Faculty Present Case #1: (30 min.)</w:t>
            </w:r>
          </w:p>
          <w:p w:rsidR="00FA737C" w:rsidRPr="005E6973" w:rsidRDefault="00FA737C" w:rsidP="000A282D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  <w:p w:rsidR="00FA737C" w:rsidRPr="005E6973" w:rsidRDefault="00FA737C" w:rsidP="000A282D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2 (75 min.)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Case 2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B111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Turn in at beginning of class: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Written Report for “July at the Multiplex”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CP p. 38 – “July at the Multiplex” - Case #1 </w:t>
            </w:r>
          </w:p>
          <w:p w:rsidR="00FA737C" w:rsidRPr="005E6973" w:rsidRDefault="00FA737C" w:rsidP="00B111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Bring to class: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Presentation Evaluation Form (blank) – CP p. 42 </w:t>
            </w:r>
          </w:p>
          <w:p w:rsidR="00FA737C" w:rsidRPr="005E6973" w:rsidRDefault="00FA737C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Grading Form (blank) – CP p. 44 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FA737C" w:rsidRPr="005E6973" w:rsidRDefault="00FA737C" w:rsidP="00E7507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231593">
              <w:rPr>
                <w:rFonts w:ascii="Calibri" w:hAnsi="Calibri" w:cs="Calibri"/>
                <w:sz w:val="20"/>
                <w:szCs w:val="20"/>
              </w:rPr>
              <w:t>Rock Cookware, Inc.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and Case Library</w:t>
            </w:r>
            <w:r w:rsidR="00276872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6A0A">
              <w:rPr>
                <w:rFonts w:ascii="Calibri" w:hAnsi="Calibri" w:cs="Calibri"/>
                <w:sz w:val="20"/>
                <w:szCs w:val="20"/>
              </w:rPr>
              <w:t>– BUS302 website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:rsidR="00FA737C" w:rsidRPr="005E6973" w:rsidRDefault="00FA737C" w:rsidP="000A282D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231593">
              <w:rPr>
                <w:rFonts w:ascii="Calibri" w:hAnsi="Calibri" w:cs="Calibri"/>
                <w:sz w:val="20"/>
                <w:szCs w:val="20"/>
              </w:rPr>
              <w:t>Rock Cookware, Inc.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- Case #2 </w:t>
            </w:r>
          </w:p>
          <w:p w:rsidR="00FA737C" w:rsidRPr="0053796B" w:rsidRDefault="00022C45" w:rsidP="00022C45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of individual team questions to be resolved r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>egarding “</w:t>
            </w:r>
            <w:r w:rsidR="00231593">
              <w:rPr>
                <w:rFonts w:ascii="Calibri" w:hAnsi="Calibri" w:cs="Calibri"/>
                <w:sz w:val="20"/>
                <w:szCs w:val="20"/>
              </w:rPr>
              <w:t>Rock Cookware, Inc.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” - Case #2 </w:t>
            </w:r>
          </w:p>
        </w:tc>
      </w:tr>
      <w:tr w:rsidR="00FA737C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231593" w:rsidP="002315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7C6813">
              <w:rPr>
                <w:rFonts w:cs="Calibri"/>
                <w:color w:val="000000"/>
              </w:rPr>
              <w:t>-Mar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2 “</w:t>
            </w:r>
            <w:r w:rsidR="00231593">
              <w:rPr>
                <w:rFonts w:cs="Calibri"/>
                <w:color w:val="000000"/>
              </w:rPr>
              <w:t>Rock Cookware, Inc.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15A01" w:rsidP="00D719B6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ase 2 (2 teams)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34344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Non-presenting groups turn in :</w:t>
            </w:r>
          </w:p>
          <w:p w:rsidR="00FA737C" w:rsidRPr="005E6973" w:rsidRDefault="00FA737C" w:rsidP="0034344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Written case 2</w:t>
            </w:r>
          </w:p>
          <w:p w:rsidR="00FA737C" w:rsidRPr="005E6973" w:rsidRDefault="00FA737C" w:rsidP="0034344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evaluation forms (CP p. 42)</w:t>
            </w:r>
          </w:p>
          <w:p w:rsidR="00FA737C" w:rsidRDefault="00FA737C" w:rsidP="0034344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team grading forms (CP p. 44)</w:t>
            </w:r>
          </w:p>
          <w:p w:rsidR="00FA737C" w:rsidRPr="005E6973" w:rsidRDefault="00FA737C" w:rsidP="0034344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:rsidR="00FA737C" w:rsidRPr="005E6973" w:rsidRDefault="00FA737C" w:rsidP="0034344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 case 2 (75 min. for each group)</w:t>
            </w:r>
          </w:p>
        </w:tc>
      </w:tr>
      <w:tr w:rsidR="00FA737C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7C6813" w:rsidP="002315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231593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-Mar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276872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3: “</w:t>
            </w:r>
            <w:r w:rsidR="00231593">
              <w:rPr>
                <w:rFonts w:cs="Calibri"/>
                <w:color w:val="000000"/>
              </w:rPr>
              <w:t>Citywide Fitness Center, Inc.</w:t>
            </w:r>
            <w:r w:rsidR="00FA737C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B2649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E7507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#3 </w:t>
            </w:r>
          </w:p>
          <w:p w:rsidR="00FA737C" w:rsidRPr="005E6973" w:rsidRDefault="00FA737C" w:rsidP="00E7507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0A3FEF">
              <w:rPr>
                <w:rFonts w:ascii="Calibri" w:hAnsi="Calibri" w:cs="Calibri"/>
                <w:color w:val="auto"/>
                <w:sz w:val="20"/>
                <w:szCs w:val="20"/>
              </w:rPr>
              <w:t>Dialogue &amp; Feedback Skills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DD2822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FA737C" w:rsidRDefault="00276872" w:rsidP="00022C45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231593">
              <w:rPr>
                <w:rFonts w:ascii="Calibri" w:hAnsi="Calibri" w:cs="Calibri"/>
                <w:sz w:val="20"/>
                <w:szCs w:val="20"/>
              </w:rPr>
              <w:t>Citywide Fitness Center, Inc.</w:t>
            </w:r>
            <w:r w:rsidR="001532F0">
              <w:rPr>
                <w:rFonts w:ascii="Calibri" w:hAnsi="Calibri" w:cs="Calibri"/>
                <w:sz w:val="20"/>
                <w:szCs w:val="20"/>
              </w:rPr>
              <w:t>” -  BUS302 websit</w:t>
            </w:r>
            <w:r w:rsidR="0053796B">
              <w:rPr>
                <w:rFonts w:ascii="Calibri" w:hAnsi="Calibri" w:cs="Calibri"/>
                <w:sz w:val="20"/>
                <w:szCs w:val="20"/>
              </w:rPr>
              <w:t>e</w:t>
            </w:r>
          </w:p>
          <w:p w:rsidR="00022C45" w:rsidRPr="005E6973" w:rsidRDefault="00022C45" w:rsidP="00022C4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:rsidR="00022C45" w:rsidRPr="005E6973" w:rsidRDefault="00022C45" w:rsidP="00022C45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231593">
              <w:rPr>
                <w:rFonts w:ascii="Calibri" w:hAnsi="Calibri" w:cs="Calibri"/>
                <w:sz w:val="20"/>
                <w:szCs w:val="20"/>
              </w:rPr>
              <w:t>Citywide Fitness Center, Inc.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 w:rsidR="00DD2822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022C45" w:rsidRPr="001532F0" w:rsidRDefault="00022C45" w:rsidP="00022C45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of individual team questions to be resolved r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egarding “</w:t>
            </w:r>
            <w:r w:rsidR="00231593">
              <w:rPr>
                <w:rFonts w:ascii="Calibri" w:hAnsi="Calibri" w:cs="Calibri"/>
                <w:sz w:val="20"/>
                <w:szCs w:val="20"/>
              </w:rPr>
              <w:t>Citywide Fitness Center, Inc.</w:t>
            </w:r>
            <w:r w:rsidRPr="00022C45">
              <w:rPr>
                <w:rFonts w:ascii="Calibri" w:hAnsi="Calibri" w:cs="Calibri"/>
                <w:sz w:val="20"/>
                <w:szCs w:val="20"/>
              </w:rPr>
              <w:t>”</w:t>
            </w:r>
            <w:r w:rsidR="00926008">
              <w:rPr>
                <w:rFonts w:ascii="Calibri" w:hAnsi="Calibri" w:cs="Calibri"/>
                <w:sz w:val="20"/>
                <w:szCs w:val="20"/>
              </w:rPr>
              <w:t xml:space="preserve"> - Case #3</w:t>
            </w:r>
          </w:p>
        </w:tc>
      </w:tr>
      <w:tr w:rsidR="00231593" w:rsidRPr="005E6973" w:rsidTr="00AB4C03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93" w:rsidRDefault="00231593" w:rsidP="00AB4C0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93" w:rsidRPr="005E6973" w:rsidRDefault="00231593" w:rsidP="00231593">
            <w:pPr>
              <w:tabs>
                <w:tab w:val="center" w:pos="432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FF0000"/>
              </w:rPr>
              <w:tab/>
            </w:r>
            <w:r>
              <w:rPr>
                <w:rFonts w:cs="Calibri"/>
                <w:color w:val="000000" w:themeColor="text1"/>
              </w:rPr>
              <w:t>21-Mar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93" w:rsidRPr="005E6973" w:rsidRDefault="00231593" w:rsidP="00231593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521B">
              <w:rPr>
                <w:rFonts w:ascii="Calibri" w:hAnsi="Calibri" w:cs="Calibri"/>
                <w:b/>
                <w:szCs w:val="20"/>
              </w:rPr>
              <w:t xml:space="preserve">Spring Recess (no instruction) -  Monday </w:t>
            </w:r>
            <w:r>
              <w:rPr>
                <w:rFonts w:ascii="Calibri" w:hAnsi="Calibri" w:cs="Calibri"/>
                <w:b/>
                <w:szCs w:val="20"/>
              </w:rPr>
              <w:t>3/21</w:t>
            </w:r>
            <w:r w:rsidRPr="005D521B">
              <w:rPr>
                <w:rFonts w:ascii="Calibri" w:hAnsi="Calibri" w:cs="Calibri"/>
                <w:b/>
                <w:szCs w:val="20"/>
              </w:rPr>
              <w:t xml:space="preserve"> thru Saturday </w:t>
            </w:r>
            <w:r>
              <w:rPr>
                <w:rFonts w:ascii="Calibri" w:hAnsi="Calibri" w:cs="Calibri"/>
                <w:b/>
                <w:szCs w:val="20"/>
              </w:rPr>
              <w:t>3</w:t>
            </w:r>
            <w:r w:rsidRPr="005D521B">
              <w:rPr>
                <w:rFonts w:ascii="Calibri" w:hAnsi="Calibri" w:cs="Calibri"/>
                <w:b/>
                <w:szCs w:val="20"/>
              </w:rPr>
              <w:t>/</w:t>
            </w:r>
            <w:r>
              <w:rPr>
                <w:rFonts w:ascii="Calibri" w:hAnsi="Calibri" w:cs="Calibri"/>
                <w:b/>
                <w:szCs w:val="20"/>
              </w:rPr>
              <w:t>26</w:t>
            </w:r>
          </w:p>
        </w:tc>
      </w:tr>
      <w:tr w:rsidR="006355BC" w:rsidRPr="005E6973" w:rsidTr="00AB4C03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C" w:rsidRPr="005E6973" w:rsidRDefault="006355BC" w:rsidP="00AB4C03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lastRenderedPageBreak/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5BC" w:rsidRPr="005E6973" w:rsidRDefault="006355BC" w:rsidP="006355B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28-Mar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5BC" w:rsidRPr="005E6973" w:rsidRDefault="006355BC" w:rsidP="00AB4C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3:  “</w:t>
            </w:r>
            <w:r>
              <w:rPr>
                <w:rFonts w:cs="Calibri"/>
                <w:color w:val="000000"/>
              </w:rPr>
              <w:t>Citywide Fitness Center, Inc.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5BC" w:rsidRPr="005E6973" w:rsidRDefault="006355BC" w:rsidP="00AB4C0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6355BC" w:rsidRPr="005E6973" w:rsidRDefault="006355BC" w:rsidP="006355B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ase #3 (2 teams)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5BC" w:rsidRPr="005E6973" w:rsidRDefault="006355BC" w:rsidP="00AB4C0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Non-presenting groups turn in :</w:t>
            </w:r>
          </w:p>
          <w:p w:rsidR="006355BC" w:rsidRPr="005E6973" w:rsidRDefault="006355BC" w:rsidP="006355B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Written case 3</w:t>
            </w:r>
          </w:p>
          <w:p w:rsidR="006355BC" w:rsidRPr="005E6973" w:rsidRDefault="006355BC" w:rsidP="006355B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evaluation forms (CP p. 42)</w:t>
            </w:r>
          </w:p>
          <w:p w:rsidR="006355BC" w:rsidRPr="005E6973" w:rsidRDefault="006355BC" w:rsidP="006355B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team grading forms (CP p. 44)</w:t>
            </w:r>
          </w:p>
          <w:p w:rsidR="006355BC" w:rsidRPr="005E6973" w:rsidRDefault="006355BC" w:rsidP="00AB4C0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:rsidR="006355BC" w:rsidRPr="005E6973" w:rsidRDefault="006355BC" w:rsidP="006355BC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 case 3 (75 min. each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team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FA737C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C61662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C61662" w:rsidP="00347F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4-Apr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Ethics Case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6A316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Ethics Case (75 min.) </w:t>
            </w:r>
          </w:p>
          <w:p w:rsidR="00FA737C" w:rsidRPr="005E6973" w:rsidRDefault="00FA737C" w:rsidP="006A316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Meetings With Instructor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A737C" w:rsidRPr="005E6973" w:rsidTr="005D521B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C61662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347FD6" w:rsidP="00347F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</w:t>
            </w:r>
            <w:r w:rsidR="00C61662">
              <w:rPr>
                <w:rFonts w:cs="Calibri"/>
              </w:rPr>
              <w:t>1</w:t>
            </w:r>
            <w:r w:rsidR="007C6813">
              <w:rPr>
                <w:rFonts w:cs="Calibri"/>
              </w:rPr>
              <w:t>-Apr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4: “</w:t>
            </w:r>
            <w:r w:rsidR="002715FD">
              <w:rPr>
                <w:rFonts w:cs="Calibri"/>
                <w:color w:val="000000"/>
              </w:rPr>
              <w:t>Cruising with Flip Flops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4 (60 min.) 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Case #4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822" w:rsidRPr="005E6973" w:rsidRDefault="00FA737C" w:rsidP="00DD282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2822"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DD2822" w:rsidRDefault="00DD2822" w:rsidP="00DD282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2715FD">
              <w:rPr>
                <w:rFonts w:ascii="Calibri" w:hAnsi="Calibri" w:cs="Calibri"/>
                <w:sz w:val="20"/>
                <w:szCs w:val="20"/>
              </w:rPr>
              <w:t>Cruising with Flip Flops</w:t>
            </w:r>
            <w:r>
              <w:rPr>
                <w:rFonts w:ascii="Calibri" w:hAnsi="Calibri" w:cs="Calibri"/>
                <w:sz w:val="20"/>
                <w:szCs w:val="20"/>
              </w:rPr>
              <w:t>” -  BUS302 website</w:t>
            </w:r>
          </w:p>
          <w:p w:rsidR="00DD2822" w:rsidRPr="005E6973" w:rsidRDefault="00DD2822" w:rsidP="00DD282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:rsidR="00DD2822" w:rsidRPr="005E6973" w:rsidRDefault="00DD2822" w:rsidP="00DD282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2715FD">
              <w:rPr>
                <w:rFonts w:ascii="Calibri" w:hAnsi="Calibri" w:cs="Calibri"/>
                <w:sz w:val="20"/>
                <w:szCs w:val="20"/>
              </w:rPr>
              <w:t>Cruising with Flip Flops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FA737C" w:rsidRPr="00DD2822" w:rsidRDefault="00DD2822" w:rsidP="00DD282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of individual team questions to be resolved r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egarding “</w:t>
            </w:r>
            <w:r w:rsidR="002715FD">
              <w:rPr>
                <w:rFonts w:ascii="Calibri" w:hAnsi="Calibri" w:cs="Calibri"/>
                <w:sz w:val="20"/>
                <w:szCs w:val="20"/>
              </w:rPr>
              <w:t>Cruising with Flip Flops</w:t>
            </w:r>
            <w:r>
              <w:rPr>
                <w:rFonts w:ascii="Calibri" w:hAnsi="Calibri" w:cs="Calibri"/>
                <w:sz w:val="20"/>
                <w:szCs w:val="20"/>
              </w:rPr>
              <w:t>”- Case #4</w:t>
            </w:r>
          </w:p>
        </w:tc>
      </w:tr>
      <w:tr w:rsidR="00BF2E80" w:rsidRPr="005E6973" w:rsidTr="005D521B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C616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</w:t>
            </w:r>
            <w:r w:rsidR="00C61662">
              <w:rPr>
                <w:rFonts w:cs="Calibri"/>
              </w:rPr>
              <w:t>8</w:t>
            </w:r>
            <w:r>
              <w:rPr>
                <w:rFonts w:cs="Calibri"/>
              </w:rPr>
              <w:t>-Apr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4: “</w:t>
            </w:r>
            <w:r w:rsidR="002715FD">
              <w:rPr>
                <w:rFonts w:cs="Calibri"/>
                <w:color w:val="000000"/>
              </w:rPr>
              <w:t>Cruising with Flip Flops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BF2E80" w:rsidRPr="005E6973" w:rsidRDefault="00BF2E80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4 (2 teams)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8426C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Non-presenting groups turn in :</w:t>
            </w:r>
          </w:p>
          <w:p w:rsidR="00BF2E80" w:rsidRPr="005E6973" w:rsidRDefault="00BF2E80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Written case 4</w:t>
            </w:r>
          </w:p>
          <w:p w:rsidR="00BF2E80" w:rsidRPr="005E6973" w:rsidRDefault="00BF2E80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evaluation forms (CP p. 42)</w:t>
            </w:r>
          </w:p>
          <w:p w:rsidR="00BF2E80" w:rsidRPr="005E6973" w:rsidRDefault="00BF2E80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team grading forms (CP p. 44)</w:t>
            </w:r>
          </w:p>
          <w:p w:rsidR="00BF2E80" w:rsidRPr="005E6973" w:rsidRDefault="00BF2E80" w:rsidP="008426C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:rsidR="00BF2E80" w:rsidRPr="005E6973" w:rsidRDefault="00BF2E80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Present case 4 (75 min. each) </w:t>
            </w:r>
          </w:p>
        </w:tc>
      </w:tr>
      <w:tr w:rsidR="00BF2E80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E1618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C616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2</w:t>
            </w:r>
            <w:r w:rsidR="00C61662">
              <w:rPr>
                <w:rFonts w:cs="Calibri"/>
              </w:rPr>
              <w:t>5</w:t>
            </w:r>
            <w:r>
              <w:rPr>
                <w:rFonts w:cs="Calibri"/>
              </w:rPr>
              <w:t>-Apr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C17C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5: “</w:t>
            </w:r>
            <w:r w:rsidR="002715FD">
              <w:rPr>
                <w:rFonts w:cs="Calibri"/>
                <w:color w:val="000000"/>
              </w:rPr>
              <w:t>Canoga Sporting Goods, Inc.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E80" w:rsidRPr="005E6973" w:rsidRDefault="00BF2E80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BF2E80" w:rsidRPr="005E6973" w:rsidRDefault="00BF2E80" w:rsidP="004F3F1D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5 (60 min.) </w:t>
            </w:r>
          </w:p>
          <w:p w:rsidR="00BF2E80" w:rsidRPr="00926008" w:rsidRDefault="00BF2E80" w:rsidP="00926008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Case 5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A2" w:rsidRDefault="000370A2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0370A2" w:rsidRDefault="000370A2" w:rsidP="000370A2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2715FD">
              <w:rPr>
                <w:rFonts w:ascii="Calibri" w:hAnsi="Calibri" w:cs="Calibri"/>
                <w:sz w:val="20"/>
                <w:szCs w:val="20"/>
              </w:rPr>
              <w:t>Canoga Sporting Goods, Inc.</w:t>
            </w:r>
            <w:r>
              <w:rPr>
                <w:rFonts w:ascii="Calibri" w:hAnsi="Calibri" w:cs="Calibri"/>
                <w:sz w:val="20"/>
                <w:szCs w:val="20"/>
              </w:rPr>
              <w:t>” – BUS302 website</w:t>
            </w:r>
          </w:p>
          <w:p w:rsidR="000370A2" w:rsidRPr="005E6973" w:rsidRDefault="000370A2" w:rsidP="000370A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:rsidR="00BF2E80" w:rsidRPr="005E6973" w:rsidRDefault="00BF2E80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Work-plan</w:t>
            </w:r>
            <w:r w:rsidR="000370A2">
              <w:rPr>
                <w:rFonts w:ascii="Calibri" w:hAnsi="Calibri" w:cs="Calibri"/>
                <w:sz w:val="20"/>
                <w:szCs w:val="20"/>
              </w:rPr>
              <w:t>: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370A2"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2715FD">
              <w:rPr>
                <w:rFonts w:ascii="Calibri" w:hAnsi="Calibri" w:cs="Calibri"/>
                <w:sz w:val="20"/>
                <w:szCs w:val="20"/>
              </w:rPr>
              <w:t>Canoga Sporting Goods, Inc.</w:t>
            </w:r>
            <w:r w:rsidR="000370A2">
              <w:rPr>
                <w:rFonts w:ascii="Calibri" w:hAnsi="Calibri" w:cs="Calibri"/>
                <w:sz w:val="20"/>
                <w:szCs w:val="20"/>
              </w:rPr>
              <w:t>”  -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ase </w:t>
            </w:r>
            <w:r w:rsidR="000370A2">
              <w:rPr>
                <w:rFonts w:ascii="Calibri" w:hAnsi="Calibri" w:cs="Calibri"/>
                <w:sz w:val="20"/>
                <w:szCs w:val="20"/>
              </w:rPr>
              <w:t>#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5</w:t>
            </w:r>
          </w:p>
          <w:p w:rsidR="00BF2E80" w:rsidRPr="00926008" w:rsidRDefault="00BF2E80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of individual team questions to be resolved r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egarding “</w:t>
            </w:r>
            <w:r w:rsidR="002715FD">
              <w:rPr>
                <w:rFonts w:ascii="Calibri" w:hAnsi="Calibri" w:cs="Calibri"/>
                <w:sz w:val="20"/>
                <w:szCs w:val="20"/>
              </w:rPr>
              <w:t>Canoga Sporting Goods, Inc.</w:t>
            </w:r>
            <w:r w:rsidRPr="00022C45">
              <w:rPr>
                <w:rFonts w:ascii="Calibri" w:hAnsi="Calibri" w:cs="Calibri"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Case #5</w:t>
            </w:r>
          </w:p>
        </w:tc>
      </w:tr>
      <w:tr w:rsidR="00FA737C" w:rsidRPr="005E6973" w:rsidTr="005D521B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B10070" w:rsidP="00E1618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F2E80">
              <w:rPr>
                <w:rFonts w:cs="Calibri"/>
                <w:color w:val="000000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C61662" w:rsidP="00347F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2-May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F2107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5: “</w:t>
            </w:r>
            <w:r w:rsidR="002715FD">
              <w:rPr>
                <w:rFonts w:cs="Calibri"/>
                <w:color w:val="000000"/>
              </w:rPr>
              <w:t>Canoga Sporting Goods, Inc.</w:t>
            </w:r>
            <w:r w:rsidR="00FA737C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 w:rsidR="00FF2107" w:rsidRPr="005E6973">
              <w:rPr>
                <w:rFonts w:ascii="Calibri" w:hAnsi="Calibri" w:cs="Calibri"/>
                <w:sz w:val="20"/>
                <w:szCs w:val="20"/>
              </w:rPr>
              <w:t>:</w:t>
            </w:r>
            <w:r w:rsidR="00F15A01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ase 5 (2 teams)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Non-presenting groups turn in :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Written case 5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evaluation forms (CP p. 42)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team grading forms (CP p. 44)</w:t>
            </w:r>
          </w:p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:rsidR="00FA737C" w:rsidRPr="005E6973" w:rsidRDefault="00FA737C" w:rsidP="004F3F1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 case 5 (75 min.</w:t>
            </w:r>
            <w:r w:rsidR="00FF2107" w:rsidRPr="005E6973">
              <w:rPr>
                <w:rFonts w:ascii="Calibri" w:hAnsi="Calibri" w:cs="Calibri"/>
                <w:sz w:val="20"/>
                <w:szCs w:val="20"/>
              </w:rPr>
              <w:t xml:space="preserve"> each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FA737C" w:rsidRPr="005E6973" w:rsidTr="005D521B">
        <w:trPr>
          <w:gridAfter w:val="1"/>
          <w:wAfter w:w="15" w:type="dxa"/>
          <w:trHeight w:val="169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C" w:rsidRPr="005E6973" w:rsidRDefault="00B10070" w:rsidP="00E1618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F2E80">
              <w:rPr>
                <w:rFonts w:cs="Calibri"/>
                <w:color w:val="00000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C61662" w:rsidP="000E026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BF2E80">
              <w:rPr>
                <w:rFonts w:cs="Calibri"/>
                <w:color w:val="000000"/>
              </w:rPr>
              <w:t>-May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 Class Ethics Writing Assignment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A737C" w:rsidRPr="005E6973" w:rsidRDefault="00FA737C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In-class Ethics Writing Assignment</w:t>
            </w:r>
          </w:p>
          <w:p w:rsidR="00FA737C" w:rsidRPr="005E6973" w:rsidRDefault="00FA737C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Analysis of case 5</w:t>
            </w:r>
          </w:p>
          <w:p w:rsidR="00FA737C" w:rsidRPr="005E6973" w:rsidRDefault="00FA737C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Course wrap-up and review of grading</w:t>
            </w:r>
          </w:p>
          <w:p w:rsidR="00FA737C" w:rsidRPr="005E6973" w:rsidRDefault="00FA737C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Debrief and celebration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A737C" w:rsidRPr="005E6973" w:rsidRDefault="00FA737C" w:rsidP="0053796B">
      <w:pPr>
        <w:rPr>
          <w:rFonts w:cs="Calibri"/>
          <w:b/>
          <w:sz w:val="28"/>
        </w:rPr>
      </w:pPr>
    </w:p>
    <w:sectPr w:rsidR="00FA737C" w:rsidRPr="005E6973" w:rsidSect="005D521B">
      <w:footerReference w:type="default" r:id="rId8"/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20" w:rsidRDefault="00022920" w:rsidP="007A30A5">
      <w:pPr>
        <w:spacing w:after="0" w:line="240" w:lineRule="auto"/>
      </w:pPr>
      <w:r>
        <w:separator/>
      </w:r>
    </w:p>
  </w:endnote>
  <w:endnote w:type="continuationSeparator" w:id="0">
    <w:p w:rsidR="00022920" w:rsidRDefault="00022920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353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EE3" w:rsidRDefault="00C87EE3" w:rsidP="00252C31">
        <w:pPr>
          <w:pStyle w:val="Footer"/>
          <w:jc w:val="center"/>
        </w:pPr>
      </w:p>
      <w:p w:rsidR="00252C31" w:rsidRDefault="0053796B" w:rsidP="00252C31">
        <w:pPr>
          <w:pStyle w:val="Footer"/>
          <w:jc w:val="center"/>
        </w:pPr>
        <w:r>
          <w:t xml:space="preserve">Page </w:t>
        </w:r>
        <w:r w:rsidR="00252C31">
          <w:fldChar w:fldCharType="begin"/>
        </w:r>
        <w:r w:rsidR="00252C31">
          <w:instrText xml:space="preserve"> PAGE   \* MERGEFORMAT </w:instrText>
        </w:r>
        <w:r w:rsidR="00252C31">
          <w:fldChar w:fldCharType="separate"/>
        </w:r>
        <w:r w:rsidR="009F25D8">
          <w:rPr>
            <w:noProof/>
          </w:rPr>
          <w:t>1</w:t>
        </w:r>
        <w:r w:rsidR="00252C31">
          <w:rPr>
            <w:noProof/>
          </w:rPr>
          <w:fldChar w:fldCharType="end"/>
        </w:r>
      </w:p>
    </w:sdtContent>
  </w:sdt>
  <w:p w:rsidR="00252C31" w:rsidRDefault="00252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20" w:rsidRDefault="00022920" w:rsidP="007A30A5">
      <w:pPr>
        <w:spacing w:after="0" w:line="240" w:lineRule="auto"/>
      </w:pPr>
      <w:r>
        <w:separator/>
      </w:r>
    </w:p>
  </w:footnote>
  <w:footnote w:type="continuationSeparator" w:id="0">
    <w:p w:rsidR="00022920" w:rsidRDefault="00022920" w:rsidP="007A30A5">
      <w:pPr>
        <w:spacing w:after="0" w:line="240" w:lineRule="auto"/>
      </w:pPr>
      <w:r>
        <w:continuationSeparator/>
      </w:r>
    </w:p>
  </w:footnote>
  <w:footnote w:id="1">
    <w:p w:rsidR="00F77698" w:rsidRDefault="00F77698">
      <w:pPr>
        <w:pStyle w:val="FootnoteText"/>
      </w:pPr>
      <w:r>
        <w:rPr>
          <w:rStyle w:val="FootnoteReference"/>
        </w:rPr>
        <w:footnoteRef/>
      </w:r>
      <w:r w:rsidR="00D05AA3">
        <w:t xml:space="preserve"> </w:t>
      </w:r>
      <w:r w:rsidR="009C1896">
        <w:t xml:space="preserve">The dates apply to a </w:t>
      </w:r>
      <w:r w:rsidR="00783560">
        <w:t>Monday</w:t>
      </w:r>
      <w:r w:rsidR="009C1896">
        <w:t xml:space="preserve"> class.  Adapt these to suit your schedule.  The last day of formal instruction is Friday, May </w:t>
      </w:r>
      <w:r w:rsidR="00783560">
        <w:t>13</w:t>
      </w:r>
      <w:r w:rsidR="009C1896">
        <w:t xml:space="preserve">. This semester’s holidays are </w:t>
      </w:r>
      <w:r w:rsidR="00783560">
        <w:t>Thursday</w:t>
      </w:r>
      <w:r w:rsidR="009C1896">
        <w:t xml:space="preserve">, March 31 (Cesar Chavez Holiday) and Monday thru Saturday </w:t>
      </w:r>
      <w:r w:rsidR="00783560">
        <w:t>March</w:t>
      </w:r>
      <w:r w:rsidR="009C1896">
        <w:t xml:space="preserve"> </w:t>
      </w:r>
      <w:r w:rsidR="00783560">
        <w:t>21</w:t>
      </w:r>
      <w:r w:rsidR="009C1896">
        <w:t>-</w:t>
      </w:r>
      <w:r w:rsidR="00783560">
        <w:t>26</w:t>
      </w:r>
      <w:r w:rsidR="009C1896">
        <w:t xml:space="preserve"> (spring recess.)</w:t>
      </w:r>
    </w:p>
  </w:footnote>
  <w:footnote w:id="2">
    <w:p w:rsidR="00F77698" w:rsidRDefault="00F77698">
      <w:pPr>
        <w:pStyle w:val="FootnoteText"/>
      </w:pPr>
      <w:r>
        <w:rPr>
          <w:rStyle w:val="FootnoteReference"/>
        </w:rPr>
        <w:footnoteRef/>
      </w:r>
      <w:r>
        <w:t xml:space="preserve"> Items in the BUS 302 Course Pack are abbrevia</w:t>
      </w:r>
      <w:r w:rsidR="00277854">
        <w:t>te</w:t>
      </w:r>
      <w:r w:rsidR="00C604B2">
        <w:t xml:space="preserve">d CP. </w:t>
      </w:r>
      <w:r w:rsidR="00277854">
        <w:t xml:space="preserve">Course Pack </w:t>
      </w:r>
      <w:r w:rsidR="00C604B2">
        <w:t>materials are available in print form and online.</w:t>
      </w:r>
      <w:r w:rsidR="000120F3">
        <w:t xml:space="preserve"> Instructors </w:t>
      </w:r>
      <w:r w:rsidR="00035D8A">
        <w:t>may</w:t>
      </w:r>
      <w:r w:rsidR="006D1A1B">
        <w:t xml:space="preserve"> make </w:t>
      </w:r>
      <w:r w:rsidR="00C73C6E">
        <w:t xml:space="preserve">purchasing </w:t>
      </w:r>
      <w:r w:rsidR="006D1A1B">
        <w:t xml:space="preserve">the print form of CP </w:t>
      </w:r>
      <w:r w:rsidR="00252C31">
        <w:t>mandatory</w:t>
      </w:r>
      <w:r w:rsidR="00035D8A">
        <w:t>.</w:t>
      </w:r>
    </w:p>
  </w:footnote>
  <w:footnote w:id="3">
    <w:p w:rsidR="00FF1945" w:rsidRDefault="00FF1945" w:rsidP="00FF1945">
      <w:pPr>
        <w:rPr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Similar to previous semesters, on week 3 or 4, there will possibly be a visit to your class by one of the directors of the college career centers to provide important information to students.  </w:t>
      </w:r>
      <w:r>
        <w:rPr>
          <w:rStyle w:val="highlight"/>
          <w:color w:val="000000"/>
          <w:shd w:val="clear" w:color="auto" w:fill="FFFFFF"/>
        </w:rPr>
        <w:t>Luella</w:t>
      </w:r>
      <w:r>
        <w:rPr>
          <w:color w:val="000000"/>
          <w:shd w:val="clear" w:color="auto" w:fill="FFFFFF"/>
        </w:rPr>
        <w:t xml:space="preserve"> Jones or Craig Oka may contact </w:t>
      </w:r>
      <w:r w:rsidR="00EE0DC4">
        <w:rPr>
          <w:color w:val="000000"/>
          <w:shd w:val="clear" w:color="auto" w:fill="FFFFFF"/>
        </w:rPr>
        <w:t>the instructor</w:t>
      </w:r>
      <w:r>
        <w:rPr>
          <w:color w:val="000000"/>
          <w:shd w:val="clear" w:color="auto" w:fill="FFFFFF"/>
        </w:rPr>
        <w:t xml:space="preserve"> to make the arrangement for a 30-minute presentation.</w:t>
      </w:r>
    </w:p>
    <w:p w:rsidR="00FF1945" w:rsidRDefault="00FF19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E3"/>
    <w:multiLevelType w:val="hybridMultilevel"/>
    <w:tmpl w:val="0466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BF"/>
    <w:multiLevelType w:val="hybridMultilevel"/>
    <w:tmpl w:val="5DFA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37D"/>
    <w:multiLevelType w:val="hybridMultilevel"/>
    <w:tmpl w:val="C0D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BCC"/>
    <w:multiLevelType w:val="hybridMultilevel"/>
    <w:tmpl w:val="D8BE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966"/>
    <w:multiLevelType w:val="hybridMultilevel"/>
    <w:tmpl w:val="DB7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AE8"/>
    <w:multiLevelType w:val="hybridMultilevel"/>
    <w:tmpl w:val="792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B1C05"/>
    <w:multiLevelType w:val="hybridMultilevel"/>
    <w:tmpl w:val="255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C621A"/>
    <w:multiLevelType w:val="hybridMultilevel"/>
    <w:tmpl w:val="915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87A18"/>
    <w:multiLevelType w:val="hybridMultilevel"/>
    <w:tmpl w:val="239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73824"/>
    <w:multiLevelType w:val="hybridMultilevel"/>
    <w:tmpl w:val="F45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6B04"/>
    <w:multiLevelType w:val="hybridMultilevel"/>
    <w:tmpl w:val="6FA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35AD"/>
    <w:multiLevelType w:val="hybridMultilevel"/>
    <w:tmpl w:val="E10E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70528"/>
    <w:multiLevelType w:val="hybridMultilevel"/>
    <w:tmpl w:val="F93A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D4477"/>
    <w:multiLevelType w:val="hybridMultilevel"/>
    <w:tmpl w:val="883C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20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4"/>
  </w:num>
  <w:num w:numId="10">
    <w:abstractNumId w:val="24"/>
  </w:num>
  <w:num w:numId="11">
    <w:abstractNumId w:val="16"/>
  </w:num>
  <w:num w:numId="12">
    <w:abstractNumId w:val="17"/>
  </w:num>
  <w:num w:numId="13">
    <w:abstractNumId w:val="8"/>
  </w:num>
  <w:num w:numId="14">
    <w:abstractNumId w:val="6"/>
  </w:num>
  <w:num w:numId="15">
    <w:abstractNumId w:val="7"/>
  </w:num>
  <w:num w:numId="16">
    <w:abstractNumId w:val="25"/>
  </w:num>
  <w:num w:numId="17">
    <w:abstractNumId w:val="2"/>
  </w:num>
  <w:num w:numId="18">
    <w:abstractNumId w:val="19"/>
  </w:num>
  <w:num w:numId="19">
    <w:abstractNumId w:val="14"/>
  </w:num>
  <w:num w:numId="20">
    <w:abstractNumId w:val="21"/>
  </w:num>
  <w:num w:numId="21">
    <w:abstractNumId w:val="11"/>
  </w:num>
  <w:num w:numId="22">
    <w:abstractNumId w:val="0"/>
  </w:num>
  <w:num w:numId="23">
    <w:abstractNumId w:val="13"/>
  </w:num>
  <w:num w:numId="24">
    <w:abstractNumId w:val="5"/>
  </w:num>
  <w:num w:numId="25">
    <w:abstractNumId w:val="3"/>
  </w:num>
  <w:num w:numId="26">
    <w:abstractNumId w:val="27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01"/>
    <w:rsid w:val="000120F3"/>
    <w:rsid w:val="00012CA8"/>
    <w:rsid w:val="00022920"/>
    <w:rsid w:val="00022C45"/>
    <w:rsid w:val="0003390D"/>
    <w:rsid w:val="00035D8A"/>
    <w:rsid w:val="000370A2"/>
    <w:rsid w:val="0004198A"/>
    <w:rsid w:val="00042234"/>
    <w:rsid w:val="00052812"/>
    <w:rsid w:val="00053363"/>
    <w:rsid w:val="00061AA4"/>
    <w:rsid w:val="000759DE"/>
    <w:rsid w:val="00087B31"/>
    <w:rsid w:val="000A282D"/>
    <w:rsid w:val="000A3FEF"/>
    <w:rsid w:val="000E026C"/>
    <w:rsid w:val="0010664C"/>
    <w:rsid w:val="001277C2"/>
    <w:rsid w:val="001532F0"/>
    <w:rsid w:val="00155075"/>
    <w:rsid w:val="00164B9F"/>
    <w:rsid w:val="00166491"/>
    <w:rsid w:val="001863EF"/>
    <w:rsid w:val="001927DF"/>
    <w:rsid w:val="001975EE"/>
    <w:rsid w:val="001D5E8E"/>
    <w:rsid w:val="00213880"/>
    <w:rsid w:val="00220379"/>
    <w:rsid w:val="00231593"/>
    <w:rsid w:val="00252C31"/>
    <w:rsid w:val="002570E4"/>
    <w:rsid w:val="00267BAA"/>
    <w:rsid w:val="002715FD"/>
    <w:rsid w:val="00273046"/>
    <w:rsid w:val="00273294"/>
    <w:rsid w:val="00276872"/>
    <w:rsid w:val="00277854"/>
    <w:rsid w:val="002948A3"/>
    <w:rsid w:val="002F0759"/>
    <w:rsid w:val="00343442"/>
    <w:rsid w:val="00347FD6"/>
    <w:rsid w:val="003525F8"/>
    <w:rsid w:val="00366A0A"/>
    <w:rsid w:val="00375A99"/>
    <w:rsid w:val="003A0B5E"/>
    <w:rsid w:val="003C2B45"/>
    <w:rsid w:val="0041208D"/>
    <w:rsid w:val="00445AD7"/>
    <w:rsid w:val="00452774"/>
    <w:rsid w:val="004971A1"/>
    <w:rsid w:val="004B4E2D"/>
    <w:rsid w:val="004F3644"/>
    <w:rsid w:val="004F3647"/>
    <w:rsid w:val="004F3F1D"/>
    <w:rsid w:val="005025DE"/>
    <w:rsid w:val="005072FD"/>
    <w:rsid w:val="0053796B"/>
    <w:rsid w:val="00545BB7"/>
    <w:rsid w:val="0055679C"/>
    <w:rsid w:val="005702A8"/>
    <w:rsid w:val="00575326"/>
    <w:rsid w:val="00582FD1"/>
    <w:rsid w:val="005A03E3"/>
    <w:rsid w:val="005D521B"/>
    <w:rsid w:val="005E6973"/>
    <w:rsid w:val="005F10BB"/>
    <w:rsid w:val="00607A9C"/>
    <w:rsid w:val="006355BC"/>
    <w:rsid w:val="00676B51"/>
    <w:rsid w:val="006A316B"/>
    <w:rsid w:val="006B4890"/>
    <w:rsid w:val="006C0101"/>
    <w:rsid w:val="006D1A1B"/>
    <w:rsid w:val="006F3306"/>
    <w:rsid w:val="006F3593"/>
    <w:rsid w:val="0070064F"/>
    <w:rsid w:val="00707028"/>
    <w:rsid w:val="0071423C"/>
    <w:rsid w:val="0072355E"/>
    <w:rsid w:val="00725601"/>
    <w:rsid w:val="00762EB7"/>
    <w:rsid w:val="00773AC8"/>
    <w:rsid w:val="007822B7"/>
    <w:rsid w:val="00783560"/>
    <w:rsid w:val="00794077"/>
    <w:rsid w:val="00796EE4"/>
    <w:rsid w:val="007A30A5"/>
    <w:rsid w:val="007C6813"/>
    <w:rsid w:val="007D74CE"/>
    <w:rsid w:val="008028F0"/>
    <w:rsid w:val="00817561"/>
    <w:rsid w:val="00827B2D"/>
    <w:rsid w:val="0083083C"/>
    <w:rsid w:val="008426C8"/>
    <w:rsid w:val="00851166"/>
    <w:rsid w:val="008601D2"/>
    <w:rsid w:val="00871757"/>
    <w:rsid w:val="008A4E7C"/>
    <w:rsid w:val="00911EFC"/>
    <w:rsid w:val="00926008"/>
    <w:rsid w:val="0094075D"/>
    <w:rsid w:val="0095447A"/>
    <w:rsid w:val="00973B72"/>
    <w:rsid w:val="0099285D"/>
    <w:rsid w:val="009C1896"/>
    <w:rsid w:val="009F25D8"/>
    <w:rsid w:val="009F641D"/>
    <w:rsid w:val="00A73501"/>
    <w:rsid w:val="00A97BA3"/>
    <w:rsid w:val="00AB026D"/>
    <w:rsid w:val="00B06401"/>
    <w:rsid w:val="00B10070"/>
    <w:rsid w:val="00B102A5"/>
    <w:rsid w:val="00B111FB"/>
    <w:rsid w:val="00B26490"/>
    <w:rsid w:val="00B70680"/>
    <w:rsid w:val="00B82FF8"/>
    <w:rsid w:val="00B8364C"/>
    <w:rsid w:val="00BB78A9"/>
    <w:rsid w:val="00BF2E80"/>
    <w:rsid w:val="00C17C62"/>
    <w:rsid w:val="00C42F45"/>
    <w:rsid w:val="00C604B2"/>
    <w:rsid w:val="00C61662"/>
    <w:rsid w:val="00C73C6E"/>
    <w:rsid w:val="00C87EE3"/>
    <w:rsid w:val="00CD040A"/>
    <w:rsid w:val="00D05AA3"/>
    <w:rsid w:val="00D4292E"/>
    <w:rsid w:val="00D4484D"/>
    <w:rsid w:val="00D52808"/>
    <w:rsid w:val="00D558C2"/>
    <w:rsid w:val="00D719B6"/>
    <w:rsid w:val="00D9125A"/>
    <w:rsid w:val="00D9308A"/>
    <w:rsid w:val="00DC7D93"/>
    <w:rsid w:val="00DD2822"/>
    <w:rsid w:val="00DE0222"/>
    <w:rsid w:val="00DF03B9"/>
    <w:rsid w:val="00E16182"/>
    <w:rsid w:val="00E73AC3"/>
    <w:rsid w:val="00E7507A"/>
    <w:rsid w:val="00EA6DA8"/>
    <w:rsid w:val="00ED3DF1"/>
    <w:rsid w:val="00EE0DC4"/>
    <w:rsid w:val="00EE2D2A"/>
    <w:rsid w:val="00EE7075"/>
    <w:rsid w:val="00F02B06"/>
    <w:rsid w:val="00F10A47"/>
    <w:rsid w:val="00F11822"/>
    <w:rsid w:val="00F15A01"/>
    <w:rsid w:val="00F60663"/>
    <w:rsid w:val="00F77698"/>
    <w:rsid w:val="00FA737C"/>
    <w:rsid w:val="00FF1945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E92C02-D11F-4A55-B653-A31F7CF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0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0A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1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9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945"/>
    <w:rPr>
      <w:b/>
      <w:bCs/>
    </w:rPr>
  </w:style>
  <w:style w:type="character" w:customStyle="1" w:styleId="highlight">
    <w:name w:val="highlight"/>
    <w:basedOn w:val="DefaultParagraphFont"/>
    <w:rsid w:val="00FF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8B90-CBE5-4ABC-B6C9-D08FA709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creator>College of Business and Economics</dc:creator>
  <cp:lastModifiedBy>Sutton, Vanessa M</cp:lastModifiedBy>
  <cp:revision>2</cp:revision>
  <cp:lastPrinted>2014-01-11T16:49:00Z</cp:lastPrinted>
  <dcterms:created xsi:type="dcterms:W3CDTF">2016-01-25T16:26:00Z</dcterms:created>
  <dcterms:modified xsi:type="dcterms:W3CDTF">2016-01-25T16:26:00Z</dcterms:modified>
</cp:coreProperties>
</file>