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6" w:rsidRPr="001473F7" w:rsidRDefault="00BA1CD6" w:rsidP="00BA1CD6">
      <w:pPr>
        <w:rPr>
          <w:rFonts w:ascii="Century Gothic" w:hAnsi="Century Gothic"/>
          <w:color w:val="000000"/>
          <w:spacing w:val="6"/>
          <w:sz w:val="22"/>
          <w:szCs w:val="22"/>
          <w:lang w:val="de-DE"/>
        </w:rPr>
      </w:pPr>
    </w:p>
    <w:p w:rsidR="0035150A" w:rsidRPr="001473F7" w:rsidRDefault="001473F7">
      <w:pPr>
        <w:rPr>
          <w:rFonts w:ascii="Century Gothic" w:hAnsi="Century Gothic"/>
          <w:color w:val="808080"/>
          <w:spacing w:val="6"/>
          <w:sz w:val="30"/>
          <w:szCs w:val="30"/>
        </w:rPr>
      </w:pPr>
      <w:r w:rsidRPr="001473F7">
        <w:rPr>
          <w:rFonts w:ascii="Century Gothic" w:hAnsi="Century Gothic"/>
          <w:color w:val="808080"/>
          <w:spacing w:val="6"/>
          <w:sz w:val="30"/>
          <w:szCs w:val="30"/>
        </w:rPr>
        <w:t>The University Corporation</w:t>
      </w:r>
    </w:p>
    <w:p w:rsidR="006A6A70" w:rsidRPr="001473F7" w:rsidRDefault="00054E0B">
      <w:pPr>
        <w:rPr>
          <w:rFonts w:ascii="Century Gothic" w:hAnsi="Century Gothic"/>
          <w:b/>
          <w:spacing w:val="6"/>
          <w:sz w:val="44"/>
          <w:szCs w:val="44"/>
        </w:rPr>
      </w:pPr>
      <w:r>
        <w:rPr>
          <w:rFonts w:ascii="Century Gothic" w:hAnsi="Century Gothic"/>
          <w:b/>
          <w:spacing w:val="6"/>
          <w:sz w:val="44"/>
          <w:szCs w:val="44"/>
        </w:rPr>
        <w:t xml:space="preserve">Request for </w:t>
      </w:r>
      <w:r w:rsidR="00B96BD7">
        <w:rPr>
          <w:rFonts w:ascii="Century Gothic" w:hAnsi="Century Gothic"/>
          <w:b/>
          <w:spacing w:val="6"/>
          <w:sz w:val="44"/>
          <w:szCs w:val="44"/>
        </w:rPr>
        <w:t>General Salary Increase</w:t>
      </w:r>
      <w:r>
        <w:rPr>
          <w:rFonts w:ascii="Century Gothic" w:hAnsi="Century Gothic"/>
          <w:b/>
          <w:spacing w:val="6"/>
          <w:sz w:val="44"/>
          <w:szCs w:val="44"/>
        </w:rPr>
        <w:t xml:space="preserve"> (</w:t>
      </w:r>
      <w:r w:rsidR="00B96BD7">
        <w:rPr>
          <w:rFonts w:ascii="Century Gothic" w:hAnsi="Century Gothic"/>
          <w:b/>
          <w:spacing w:val="6"/>
          <w:sz w:val="44"/>
          <w:szCs w:val="44"/>
        </w:rPr>
        <w:t>GSI</w:t>
      </w:r>
      <w:r>
        <w:rPr>
          <w:rFonts w:ascii="Century Gothic" w:hAnsi="Century Gothic"/>
          <w:b/>
          <w:spacing w:val="6"/>
          <w:sz w:val="44"/>
          <w:szCs w:val="44"/>
        </w:rPr>
        <w:t>)</w:t>
      </w:r>
      <w:r w:rsidR="00B96BD7">
        <w:rPr>
          <w:rFonts w:ascii="Century Gothic" w:hAnsi="Century Gothic"/>
          <w:b/>
          <w:spacing w:val="6"/>
          <w:sz w:val="44"/>
          <w:szCs w:val="44"/>
        </w:rPr>
        <w:t xml:space="preserve"> in FY 2016/17</w:t>
      </w:r>
      <w:bookmarkStart w:id="0" w:name="_GoBack"/>
      <w:bookmarkEnd w:id="0"/>
    </w:p>
    <w:p w:rsidR="0035150A" w:rsidRPr="001473F7" w:rsidRDefault="001473F7">
      <w:pPr>
        <w:rPr>
          <w:rFonts w:ascii="Century Gothic" w:hAnsi="Century Gothic"/>
          <w:color w:val="808080"/>
          <w:spacing w:val="6"/>
          <w:sz w:val="30"/>
          <w:szCs w:val="30"/>
        </w:rPr>
      </w:pPr>
      <w:r w:rsidRPr="001473F7">
        <w:rPr>
          <w:rFonts w:ascii="Century Gothic" w:hAnsi="Century Gothic"/>
          <w:color w:val="808080"/>
          <w:spacing w:val="6"/>
          <w:sz w:val="30"/>
          <w:szCs w:val="30"/>
        </w:rPr>
        <w:t>Sponsored Programs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054E0B" w:rsidRDefault="00B96BD7" w:rsidP="0005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pacing w:val="-5"/>
          <w:sz w:val="18"/>
          <w:szCs w:val="20"/>
        </w:rPr>
      </w:pPr>
      <w:r>
        <w:rPr>
          <w:rFonts w:ascii="Century Gothic" w:hAnsi="Century Gothic" w:cs="Arial"/>
          <w:spacing w:val="-5"/>
          <w:sz w:val="18"/>
          <w:szCs w:val="20"/>
        </w:rPr>
        <w:t xml:space="preserve">The 2016/17 GSI </w:t>
      </w:r>
      <w:r w:rsidR="00054E0B" w:rsidRPr="00054E0B">
        <w:rPr>
          <w:rFonts w:ascii="Century Gothic" w:hAnsi="Century Gothic" w:cs="Arial"/>
          <w:spacing w:val="-5"/>
          <w:sz w:val="18"/>
          <w:szCs w:val="20"/>
        </w:rPr>
        <w:t xml:space="preserve">of </w:t>
      </w:r>
      <w:r>
        <w:rPr>
          <w:rFonts w:ascii="Century Gothic" w:hAnsi="Century Gothic" w:cs="Arial"/>
          <w:spacing w:val="-5"/>
          <w:sz w:val="18"/>
          <w:szCs w:val="20"/>
        </w:rPr>
        <w:t>2</w:t>
      </w:r>
      <w:r w:rsidR="00054E0B" w:rsidRPr="00DF7658">
        <w:rPr>
          <w:rFonts w:ascii="Century Gothic" w:hAnsi="Century Gothic" w:cs="Arial"/>
          <w:b/>
          <w:spacing w:val="-5"/>
          <w:sz w:val="18"/>
          <w:szCs w:val="20"/>
        </w:rPr>
        <w:t>%</w:t>
      </w:r>
      <w:r w:rsidR="00054E0B" w:rsidRPr="00054E0B">
        <w:rPr>
          <w:rFonts w:ascii="Century Gothic" w:hAnsi="Century Gothic" w:cs="Arial"/>
          <w:spacing w:val="-5"/>
          <w:sz w:val="18"/>
          <w:szCs w:val="20"/>
        </w:rPr>
        <w:t xml:space="preserve"> applies only to regular staff appointments. </w:t>
      </w:r>
    </w:p>
    <w:p w:rsidR="00054E0B" w:rsidRPr="00054E0B" w:rsidRDefault="00054E0B" w:rsidP="0005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pacing w:val="-5"/>
          <w:sz w:val="18"/>
          <w:szCs w:val="20"/>
        </w:rPr>
      </w:pPr>
      <w:r w:rsidRPr="00054E0B">
        <w:rPr>
          <w:rFonts w:ascii="Century Gothic" w:hAnsi="Century Gothic" w:cs="Arial"/>
          <w:spacing w:val="-5"/>
          <w:sz w:val="18"/>
          <w:szCs w:val="20"/>
          <w:u w:val="single"/>
        </w:rPr>
        <w:t>Not eligible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 for a </w:t>
      </w:r>
      <w:r w:rsidR="00B96BD7">
        <w:rPr>
          <w:rFonts w:ascii="Century Gothic" w:hAnsi="Century Gothic" w:cs="Arial"/>
          <w:spacing w:val="-5"/>
          <w:sz w:val="18"/>
          <w:szCs w:val="20"/>
        </w:rPr>
        <w:t>GSI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 are ‘Emergency Hires’, employees with less than 6 months of service, and employees with a change of status increase</w:t>
      </w:r>
      <w:r w:rsidR="00B96BD7">
        <w:rPr>
          <w:rFonts w:ascii="Century Gothic" w:hAnsi="Century Gothic" w:cs="Arial"/>
          <w:spacing w:val="-5"/>
          <w:sz w:val="18"/>
          <w:szCs w:val="20"/>
        </w:rPr>
        <w:t xml:space="preserve"> within the past 6 months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. 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054E0B" w:rsidRDefault="00054E0B">
      <w:pPr>
        <w:rPr>
          <w:rFonts w:ascii="Century Gothic" w:hAnsi="Century Gothic"/>
          <w:b/>
          <w:spacing w:val="6"/>
          <w:sz w:val="22"/>
          <w:szCs w:val="22"/>
        </w:rPr>
      </w:pPr>
      <w:r w:rsidRPr="00054E0B">
        <w:rPr>
          <w:rFonts w:ascii="Century Gothic" w:hAnsi="Century Gothic"/>
          <w:b/>
          <w:spacing w:val="6"/>
          <w:sz w:val="22"/>
          <w:szCs w:val="22"/>
        </w:rPr>
        <w:t>Name of Employee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Job Title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1473F7" w:rsidRDefault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Default="00054E0B">
      <w:pPr>
        <w:rPr>
          <w:rFonts w:ascii="Century Gothic" w:hAnsi="Century Gothic"/>
          <w:b/>
          <w:spacing w:val="6"/>
          <w:sz w:val="22"/>
          <w:szCs w:val="22"/>
        </w:rPr>
      </w:pPr>
    </w:p>
    <w:p w:rsidR="0035150A" w:rsidRPr="00054E0B" w:rsidRDefault="00054E0B">
      <w:pPr>
        <w:rPr>
          <w:rFonts w:ascii="Century Gothic" w:hAnsi="Century Gothic"/>
          <w:b/>
          <w:spacing w:val="6"/>
          <w:sz w:val="22"/>
          <w:szCs w:val="22"/>
        </w:rPr>
      </w:pPr>
      <w:r w:rsidRPr="00054E0B">
        <w:rPr>
          <w:rFonts w:ascii="Century Gothic" w:hAnsi="Century Gothic"/>
          <w:b/>
          <w:spacing w:val="6"/>
          <w:sz w:val="22"/>
          <w:szCs w:val="22"/>
        </w:rPr>
        <w:t>Account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Fund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Department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Project ID</w:t>
      </w:r>
    </w:p>
    <w:p w:rsidR="00054E0B" w:rsidRDefault="00DF7658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</w:p>
    <w:p w:rsidR="00054E0B" w:rsidRDefault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</w:t>
      </w:r>
      <w:r>
        <w:rPr>
          <w:rFonts w:ascii="Century Gothic" w:hAnsi="Century Gothic"/>
          <w:spacing w:val="6"/>
          <w:sz w:val="22"/>
          <w:szCs w:val="22"/>
        </w:rPr>
        <w:tab/>
        <w:t>S4000</w:t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  <w:t>24200</w:t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  <w:t>_____________________</w:t>
      </w:r>
    </w:p>
    <w:p w:rsidR="00054E0B" w:rsidRDefault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Default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054E0B" w:rsidRDefault="00054E0B" w:rsidP="00054E0B">
      <w:pPr>
        <w:rPr>
          <w:rFonts w:ascii="Century Gothic" w:hAnsi="Century Gothic"/>
          <w:b/>
          <w:spacing w:val="6"/>
          <w:sz w:val="22"/>
          <w:szCs w:val="22"/>
        </w:rPr>
      </w:pPr>
      <w:r w:rsidRPr="00054E0B">
        <w:rPr>
          <w:rFonts w:ascii="Century Gothic" w:hAnsi="Century Gothic"/>
          <w:b/>
          <w:spacing w:val="6"/>
          <w:sz w:val="22"/>
          <w:szCs w:val="22"/>
        </w:rPr>
        <w:t xml:space="preserve">Name: 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Authorized Signature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Date:</w:t>
      </w:r>
    </w:p>
    <w:p w:rsidR="00054E0B" w:rsidRDefault="00DF7658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</w:t>
      </w:r>
    </w:p>
    <w:sectPr w:rsidR="00054E0B" w:rsidSect="00D23071">
      <w:headerReference w:type="default" r:id="rId6"/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0B" w:rsidRDefault="00054E0B" w:rsidP="0035150A">
      <w:r>
        <w:separator/>
      </w:r>
    </w:p>
  </w:endnote>
  <w:endnote w:type="continuationSeparator" w:id="0">
    <w:p w:rsidR="00054E0B" w:rsidRDefault="00054E0B" w:rsidP="003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Default="00D23071" w:rsidP="00351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71" w:rsidRDefault="00D23071" w:rsidP="0035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Pr="00836850" w:rsidRDefault="00D23071" w:rsidP="001473F7">
    <w:pPr>
      <w:pStyle w:val="Footer"/>
      <w:tabs>
        <w:tab w:val="clear" w:pos="8640"/>
      </w:tabs>
      <w:rPr>
        <w:rFonts w:ascii="Century Gothic" w:hAnsi="Century Gothic"/>
        <w:color w:val="808080"/>
        <w:sz w:val="12"/>
        <w:szCs w:val="12"/>
      </w:rPr>
    </w:pPr>
    <w:r w:rsidRPr="00836850">
      <w:rPr>
        <w:rFonts w:ascii="Century Gothic" w:hAnsi="Century Gothic"/>
        <w:color w:val="808080"/>
        <w:sz w:val="12"/>
        <w:szCs w:val="12"/>
      </w:rPr>
      <w:t>TUC/SP/GJ</w:t>
    </w:r>
    <w:r>
      <w:rPr>
        <w:rFonts w:ascii="Century Gothic" w:hAnsi="Century Gothic"/>
        <w:color w:val="808080"/>
        <w:sz w:val="16"/>
        <w:szCs w:val="16"/>
      </w:rPr>
      <w:tab/>
    </w:r>
    <w:r w:rsidRPr="001473F7">
      <w:rPr>
        <w:rFonts w:ascii="Century Gothic" w:hAnsi="Century Gothic"/>
        <w:color w:val="999999"/>
        <w:sz w:val="20"/>
        <w:szCs w:val="20"/>
      </w:rPr>
      <w:t xml:space="preserve">Page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PAGE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B96BD7">
      <w:rPr>
        <w:rStyle w:val="PageNumber"/>
        <w:rFonts w:ascii="Century Gothic" w:hAnsi="Century Gothic"/>
        <w:noProof/>
        <w:color w:val="999999"/>
        <w:sz w:val="20"/>
        <w:szCs w:val="20"/>
      </w:rPr>
      <w:t>1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t xml:space="preserve"> of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NUMPAGES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B96BD7">
      <w:rPr>
        <w:rStyle w:val="PageNumber"/>
        <w:rFonts w:ascii="Century Gothic" w:hAnsi="Century Gothic"/>
        <w:noProof/>
        <w:color w:val="999999"/>
        <w:sz w:val="20"/>
        <w:szCs w:val="20"/>
      </w:rPr>
      <w:t>1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        </w:t>
    </w:r>
    <w:r>
      <w:rPr>
        <w:rStyle w:val="PageNumber"/>
        <w:rFonts w:ascii="Century Gothic" w:hAnsi="Century Gothic"/>
        <w:color w:val="999999"/>
        <w:sz w:val="12"/>
        <w:szCs w:val="12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begin"/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instrText xml:space="preserve"> DATE \@ "M/d/yyyy" </w:instrTex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separate"/>
    </w:r>
    <w:r w:rsidR="0041077B">
      <w:rPr>
        <w:rStyle w:val="PageNumber"/>
        <w:rFonts w:ascii="Century Gothic" w:hAnsi="Century Gothic"/>
        <w:noProof/>
        <w:color w:val="808080"/>
        <w:sz w:val="12"/>
        <w:szCs w:val="12"/>
      </w:rPr>
      <w:t>6/13/2016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0B" w:rsidRDefault="00054E0B" w:rsidP="0035150A">
      <w:r>
        <w:separator/>
      </w:r>
    </w:p>
  </w:footnote>
  <w:footnote w:type="continuationSeparator" w:id="0">
    <w:p w:rsidR="00054E0B" w:rsidRDefault="00054E0B" w:rsidP="0035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Default="00054E0B" w:rsidP="001473F7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718820" cy="5245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071" w:rsidRPr="00CC188A" w:rsidRDefault="00D23071" w:rsidP="001473F7">
    <w:pPr>
      <w:pStyle w:val="Captio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Palatino Linotype" w:hAnsi="Palatino Linotype"/>
        <w:szCs w:val="20"/>
      </w:rPr>
    </w:pPr>
    <w:r w:rsidRPr="00CC188A">
      <w:rPr>
        <w:rFonts w:ascii="Palatino Linotype" w:hAnsi="Palatino Linotype"/>
        <w:szCs w:val="20"/>
      </w:rPr>
      <w:t>The University Corporation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r w:rsidRPr="00CC188A">
      <w:rPr>
        <w:rFonts w:ascii="Arial" w:hAnsi="Arial" w:cs="Arial"/>
        <w:bCs/>
        <w:color w:val="999999"/>
        <w:sz w:val="12"/>
        <w:szCs w:val="12"/>
      </w:rPr>
      <w:t>Research, Investments and Commercial Services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smartTag w:uri="urn:schemas-microsoft-com:office:smarttags" w:element="place">
      <w:smartTag w:uri="urn:schemas-microsoft-com:office:smarttags" w:element="PlaceNam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California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State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University</w:t>
        </w:r>
      </w:smartTag>
    </w:smartTag>
    <w:r w:rsidRPr="00CC188A">
      <w:rPr>
        <w:rFonts w:ascii="Arial" w:hAnsi="Arial" w:cs="Arial"/>
        <w:bCs/>
        <w:color w:val="999999"/>
        <w:sz w:val="12"/>
        <w:szCs w:val="12"/>
      </w:rPr>
      <w:t>, Northridge</w:t>
    </w:r>
  </w:p>
  <w:p w:rsidR="00D23071" w:rsidRPr="00054E0B" w:rsidRDefault="00D23071" w:rsidP="00054E0B">
    <w:pPr>
      <w:jc w:val="center"/>
      <w:rPr>
        <w:color w:val="FF0000"/>
        <w:sz w:val="28"/>
        <w:szCs w:val="28"/>
      </w:rPr>
    </w:pPr>
    <w:r w:rsidRPr="00956401">
      <w:rPr>
        <w:color w:val="FF0000"/>
        <w:sz w:val="28"/>
        <w:szCs w:val="28"/>
      </w:rPr>
      <w:sym w:font="Wingdings 3" w:char="F080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B"/>
    <w:rsid w:val="0000793F"/>
    <w:rsid w:val="00054E0B"/>
    <w:rsid w:val="001473F7"/>
    <w:rsid w:val="00272DF5"/>
    <w:rsid w:val="0035150A"/>
    <w:rsid w:val="003B61EE"/>
    <w:rsid w:val="0041077B"/>
    <w:rsid w:val="004D4CFA"/>
    <w:rsid w:val="00535A8D"/>
    <w:rsid w:val="0059560A"/>
    <w:rsid w:val="005F3DE9"/>
    <w:rsid w:val="006A6A70"/>
    <w:rsid w:val="00836850"/>
    <w:rsid w:val="009B557D"/>
    <w:rsid w:val="00B5174C"/>
    <w:rsid w:val="00B96BD7"/>
    <w:rsid w:val="00BA1CD6"/>
    <w:rsid w:val="00C36BA9"/>
    <w:rsid w:val="00CC188A"/>
    <w:rsid w:val="00D23071"/>
    <w:rsid w:val="00D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7A40A79"/>
  <w15:docId w15:val="{55A11505-D464-4B44-94E4-531F24B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C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CD6"/>
    <w:rPr>
      <w:color w:val="0000FF"/>
      <w:u w:val="single"/>
    </w:rPr>
  </w:style>
  <w:style w:type="character" w:styleId="PageNumber">
    <w:name w:val="page number"/>
    <w:basedOn w:val="DefaultParagraphFont"/>
    <w:rsid w:val="0035150A"/>
  </w:style>
  <w:style w:type="paragraph" w:styleId="Caption">
    <w:name w:val="caption"/>
    <w:basedOn w:val="Normal"/>
    <w:next w:val="Normal"/>
    <w:qFormat/>
    <w:rsid w:val="00147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Gothic" w:hAnsi="Century Gothic"/>
      <w:b/>
      <w:bCs/>
      <w:sz w:val="20"/>
      <w:szCs w:val="15"/>
    </w:rPr>
  </w:style>
  <w:style w:type="paragraph" w:styleId="BalloonText">
    <w:name w:val="Balloon Text"/>
    <w:basedOn w:val="Normal"/>
    <w:link w:val="BalloonTextChar"/>
    <w:rsid w:val="0005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hn.CSUN\AppData\Roaming\Microsoft\Templates\TUC-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TUC-SP</Template>
  <TotalTime>3</TotalTime>
  <Pages>1</Pages>
  <Words>93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Jahn, Georg</dc:creator>
  <cp:lastModifiedBy>Jahn, Georg</cp:lastModifiedBy>
  <cp:revision>3</cp:revision>
  <cp:lastPrinted>2008-05-14T16:42:00Z</cp:lastPrinted>
  <dcterms:created xsi:type="dcterms:W3CDTF">2016-06-13T18:08:00Z</dcterms:created>
  <dcterms:modified xsi:type="dcterms:W3CDTF">2016-06-13T18:10:00Z</dcterms:modified>
</cp:coreProperties>
</file>