
<file path=[Content_Types].xml><?xml version="1.0" encoding="utf-8"?>
<Types xmlns="http://schemas.openxmlformats.org/package/2006/content-types">
  <Override PartName="/word/webSettings.xml" ContentType="application/vnd.openxmlformats-officedocument.wordprocessingml.webSettings+xml"/>
  <Override PartName="/word/footer4.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C5C" w:rsidRPr="00DD3C5C" w:rsidRDefault="00DD3C5C" w:rsidP="000C7CF5">
      <w:pPr>
        <w:jc w:val="center"/>
        <w:rPr>
          <w:rFonts w:ascii="Palatino" w:hAnsi="Palatino" w:cs="TimesNewRomanPSMT"/>
          <w:szCs w:val="20"/>
          <w:lang w:bidi="en-US"/>
        </w:rPr>
      </w:pPr>
      <w:r w:rsidRPr="00DD3C5C">
        <w:rPr>
          <w:rFonts w:ascii="Palatino" w:hAnsi="Palatino" w:cs="TimesNewRomanPSMT"/>
          <w:b/>
          <w:szCs w:val="20"/>
          <w:lang w:bidi="en-US"/>
        </w:rPr>
        <w:t>Quaternary Geochronology</w:t>
      </w:r>
      <w:r>
        <w:rPr>
          <w:rFonts w:ascii="Palatino" w:hAnsi="Palatino" w:cs="TimesNewRomanPSMT"/>
          <w:szCs w:val="20"/>
          <w:lang w:bidi="en-US"/>
        </w:rPr>
        <w:t xml:space="preserve"> </w:t>
      </w:r>
      <w:r w:rsidR="002452C7">
        <w:rPr>
          <w:rFonts w:ascii="Palatino" w:hAnsi="Palatino" w:cs="TimesNewRomanPSMT"/>
          <w:szCs w:val="20"/>
          <w:lang w:bidi="en-US"/>
        </w:rPr>
        <w:t>GEOL595L</w:t>
      </w:r>
      <w:r>
        <w:rPr>
          <w:rFonts w:ascii="Palatino" w:hAnsi="Palatino" w:cs="TimesNewRomanPSMT"/>
          <w:szCs w:val="20"/>
          <w:lang w:bidi="en-US"/>
        </w:rPr>
        <w:t xml:space="preserve"> </w:t>
      </w:r>
      <w:r w:rsidRPr="00DD3C5C">
        <w:rPr>
          <w:rFonts w:ascii="Palatino" w:hAnsi="Palatino" w:cs="TimesNewRomanPSMT"/>
          <w:szCs w:val="20"/>
          <w:lang w:bidi="en-US"/>
        </w:rPr>
        <w:t>Syllabus</w:t>
      </w:r>
      <w:r w:rsidR="000C7CF5" w:rsidRPr="00DD3C5C">
        <w:rPr>
          <w:rFonts w:ascii="Palatino" w:hAnsi="Palatino" w:cs="TimesNewRomanPSMT"/>
          <w:szCs w:val="20"/>
          <w:lang w:bidi="en-US"/>
        </w:rPr>
        <w:t>, Fall 201</w:t>
      </w:r>
      <w:r w:rsidR="00BD2343" w:rsidRPr="00DD3C5C">
        <w:rPr>
          <w:rFonts w:ascii="Palatino" w:hAnsi="Palatino" w:cs="TimesNewRomanPSMT"/>
          <w:szCs w:val="20"/>
          <w:lang w:bidi="en-US"/>
        </w:rPr>
        <w:t>1</w:t>
      </w:r>
      <w:r w:rsidRPr="00DD3C5C">
        <w:rPr>
          <w:rFonts w:ascii="Palatino" w:hAnsi="Palatino" w:cs="TimesNewRomanPSMT"/>
          <w:szCs w:val="20"/>
          <w:lang w:bidi="en-US"/>
        </w:rPr>
        <w:t>(subject to change)</w:t>
      </w:r>
    </w:p>
    <w:p w:rsidR="000C7CF5" w:rsidRPr="00D11007" w:rsidRDefault="000C7CF5" w:rsidP="000C7CF5">
      <w:pPr>
        <w:rPr>
          <w:rFonts w:ascii="Palatino" w:hAnsi="Palatino" w:cs="TimesNewRomanPSMT"/>
          <w:szCs w:val="20"/>
          <w:lang w:bidi="en-US"/>
        </w:rPr>
      </w:pPr>
    </w:p>
    <w:p w:rsidR="000C7CF5" w:rsidRPr="00D11007" w:rsidRDefault="00DD3C5C" w:rsidP="000C7CF5">
      <w:pPr>
        <w:rPr>
          <w:rFonts w:ascii="Palatino" w:hAnsi="Palatino" w:cs="TimesNewRomanPSMT"/>
          <w:szCs w:val="20"/>
          <w:lang w:bidi="en-US"/>
        </w:rPr>
      </w:pPr>
      <w:r>
        <w:rPr>
          <w:rFonts w:ascii="Palatino" w:hAnsi="Palatino" w:cs="TimesNewRomanPSMT"/>
          <w:szCs w:val="20"/>
          <w:lang w:bidi="en-US"/>
        </w:rPr>
        <w:t xml:space="preserve">Meeting time: </w:t>
      </w:r>
      <w:r w:rsidR="006D46EA">
        <w:rPr>
          <w:rFonts w:ascii="Palatino" w:hAnsi="Palatino" w:cs="TimesNewRomanPSMT"/>
          <w:szCs w:val="20"/>
          <w:lang w:bidi="en-US"/>
        </w:rPr>
        <w:t xml:space="preserve">Tuesday/Thursday </w:t>
      </w:r>
      <w:r>
        <w:rPr>
          <w:rFonts w:ascii="Palatino" w:hAnsi="Palatino" w:cs="TimesNewRomanPSMT"/>
          <w:szCs w:val="20"/>
          <w:lang w:bidi="en-US"/>
        </w:rPr>
        <w:t>12:30-1:45 PM</w:t>
      </w:r>
      <w:r w:rsidR="006D46EA">
        <w:rPr>
          <w:rFonts w:ascii="Palatino" w:hAnsi="Palatino" w:cs="TimesNewRomanPSMT"/>
          <w:szCs w:val="20"/>
          <w:lang w:bidi="en-US"/>
        </w:rPr>
        <w:t>,</w:t>
      </w:r>
      <w:r w:rsidR="000C7CF5" w:rsidRPr="00D11007">
        <w:rPr>
          <w:rFonts w:ascii="Palatino" w:hAnsi="Palatino" w:cs="TimesNewRomanPSMT"/>
          <w:szCs w:val="20"/>
          <w:lang w:bidi="en-US"/>
        </w:rPr>
        <w:t xml:space="preserve"> </w:t>
      </w:r>
      <w:r>
        <w:rPr>
          <w:rFonts w:ascii="Palatino" w:hAnsi="Palatino" w:cs="TimesNewRomanPSMT"/>
          <w:szCs w:val="20"/>
          <w:lang w:bidi="en-US"/>
        </w:rPr>
        <w:t>Live Oak Room 1205</w:t>
      </w:r>
    </w:p>
    <w:p w:rsidR="000C7CF5" w:rsidRPr="00D11007" w:rsidRDefault="000C7CF5" w:rsidP="000C7CF5">
      <w:pPr>
        <w:rPr>
          <w:rFonts w:ascii="Palatino" w:hAnsi="Palatino" w:cs="TimesNewRomanPSMT"/>
          <w:szCs w:val="20"/>
          <w:lang w:bidi="en-US"/>
        </w:rPr>
      </w:pPr>
    </w:p>
    <w:p w:rsidR="000C7CF5" w:rsidRPr="0042383F" w:rsidRDefault="000C7CF5" w:rsidP="000C7CF5">
      <w:pPr>
        <w:rPr>
          <w:rFonts w:ascii="Palatino" w:hAnsi="Palatino" w:cs="TimesNewRomanPSMT"/>
          <w:szCs w:val="20"/>
          <w:lang w:bidi="en-US"/>
        </w:rPr>
      </w:pPr>
      <w:r w:rsidRPr="0042383F">
        <w:rPr>
          <w:rFonts w:ascii="Palatino" w:hAnsi="Palatino" w:cs="TimesNewRomanPSMT"/>
          <w:szCs w:val="20"/>
          <w:lang w:bidi="en-US"/>
        </w:rPr>
        <w:t>Prof. Richard Heermance</w:t>
      </w:r>
    </w:p>
    <w:p w:rsidR="000C7CF5" w:rsidRPr="0042383F" w:rsidRDefault="000C7CF5" w:rsidP="000C7CF5">
      <w:pPr>
        <w:tabs>
          <w:tab w:val="left" w:pos="450"/>
        </w:tabs>
        <w:ind w:firstLine="450"/>
        <w:rPr>
          <w:rFonts w:ascii="Palatino" w:hAnsi="Palatino" w:cs="TimesNewRomanPSMT"/>
          <w:szCs w:val="20"/>
          <w:lang w:bidi="en-US"/>
        </w:rPr>
      </w:pPr>
      <w:r w:rsidRPr="0042383F">
        <w:rPr>
          <w:rFonts w:ascii="Palatino" w:hAnsi="Palatino" w:cs="TimesNewRomanPSMT"/>
          <w:szCs w:val="20"/>
          <w:lang w:bidi="en-US"/>
        </w:rPr>
        <w:t xml:space="preserve">-Office LO1212, email: </w:t>
      </w:r>
      <w:hyperlink r:id="rId5" w:history="1">
        <w:r w:rsidRPr="0042383F">
          <w:rPr>
            <w:rFonts w:ascii="Palatino" w:hAnsi="Palatino"/>
          </w:rPr>
          <w:t>richard.heermance@csun.edu</w:t>
        </w:r>
      </w:hyperlink>
      <w:r w:rsidRPr="0042383F">
        <w:rPr>
          <w:rFonts w:ascii="Palatino" w:hAnsi="Palatino" w:cs="TimesNewRomanPSMT"/>
          <w:szCs w:val="20"/>
          <w:lang w:bidi="en-US"/>
        </w:rPr>
        <w:t>, phone 677-4357</w:t>
      </w:r>
    </w:p>
    <w:p w:rsidR="000C7CF5" w:rsidRPr="0042383F" w:rsidRDefault="000C7CF5" w:rsidP="000C7CF5">
      <w:pPr>
        <w:tabs>
          <w:tab w:val="left" w:pos="450"/>
        </w:tabs>
        <w:ind w:firstLine="450"/>
        <w:rPr>
          <w:rFonts w:ascii="Palatino" w:hAnsi="Palatino" w:cs="TimesNewRomanPSMT"/>
          <w:szCs w:val="20"/>
          <w:lang w:bidi="en-US"/>
        </w:rPr>
      </w:pPr>
      <w:r w:rsidRPr="0042383F">
        <w:rPr>
          <w:rFonts w:ascii="Palatino" w:hAnsi="Palatino" w:cs="TimesNewRomanPSMT"/>
          <w:szCs w:val="20"/>
          <w:lang w:bidi="en-US"/>
        </w:rPr>
        <w:t>-</w:t>
      </w:r>
      <w:proofErr w:type="gramStart"/>
      <w:r w:rsidRPr="0042383F">
        <w:rPr>
          <w:rFonts w:ascii="Palatino" w:hAnsi="Palatino" w:cs="TimesNewRomanPSMT"/>
          <w:szCs w:val="20"/>
          <w:lang w:bidi="en-US"/>
        </w:rPr>
        <w:t>office</w:t>
      </w:r>
      <w:proofErr w:type="gramEnd"/>
      <w:r w:rsidRPr="0042383F">
        <w:rPr>
          <w:rFonts w:ascii="Palatino" w:hAnsi="Palatino" w:cs="TimesNewRomanPSMT"/>
          <w:szCs w:val="20"/>
          <w:lang w:bidi="en-US"/>
        </w:rPr>
        <w:t xml:space="preserve"> hours: Wed </w:t>
      </w:r>
      <w:r w:rsidR="00FA2235">
        <w:rPr>
          <w:rFonts w:ascii="Palatino" w:hAnsi="Palatino" w:cs="TimesNewRomanPSMT"/>
          <w:szCs w:val="20"/>
          <w:lang w:bidi="en-US"/>
        </w:rPr>
        <w:t>9:30</w:t>
      </w:r>
      <w:r w:rsidR="00DD3C5C">
        <w:rPr>
          <w:rFonts w:ascii="Palatino" w:hAnsi="Palatino" w:cs="TimesNewRomanPSMT"/>
          <w:szCs w:val="20"/>
          <w:lang w:bidi="en-US"/>
        </w:rPr>
        <w:t xml:space="preserve">-11:30 </w:t>
      </w:r>
      <w:r w:rsidR="00BD2343">
        <w:rPr>
          <w:rFonts w:ascii="Palatino" w:hAnsi="Palatino" w:cs="TimesNewRomanPSMT"/>
          <w:szCs w:val="20"/>
          <w:lang w:bidi="en-US"/>
        </w:rPr>
        <w:t>AM</w:t>
      </w:r>
      <w:r w:rsidRPr="0042383F">
        <w:rPr>
          <w:rFonts w:ascii="Palatino" w:hAnsi="Palatino" w:cs="TimesNewRomanPSMT"/>
          <w:szCs w:val="20"/>
          <w:lang w:bidi="en-US"/>
        </w:rPr>
        <w:t xml:space="preserve"> or by appointment</w:t>
      </w:r>
    </w:p>
    <w:p w:rsidR="000C7CF5" w:rsidRPr="0042383F" w:rsidRDefault="000C7CF5" w:rsidP="000C7CF5">
      <w:pPr>
        <w:tabs>
          <w:tab w:val="left" w:pos="450"/>
        </w:tabs>
        <w:ind w:firstLine="450"/>
        <w:rPr>
          <w:rFonts w:ascii="Palatino" w:hAnsi="Palatino" w:cs="TimesNewRomanPSMT"/>
          <w:szCs w:val="20"/>
          <w:lang w:bidi="en-US"/>
        </w:rPr>
      </w:pPr>
      <w:r w:rsidRPr="0042383F">
        <w:rPr>
          <w:rFonts w:ascii="Palatino" w:hAnsi="Palatino" w:cs="TimesNewRomanPSMT"/>
          <w:szCs w:val="20"/>
          <w:lang w:bidi="en-US"/>
        </w:rPr>
        <w:t>-</w:t>
      </w:r>
      <w:proofErr w:type="gramStart"/>
      <w:r w:rsidRPr="0042383F">
        <w:rPr>
          <w:rFonts w:ascii="Palatino" w:hAnsi="Palatino" w:cs="TimesNewRomanPSMT"/>
          <w:szCs w:val="20"/>
          <w:lang w:bidi="en-US"/>
        </w:rPr>
        <w:t>class</w:t>
      </w:r>
      <w:proofErr w:type="gramEnd"/>
      <w:r w:rsidRPr="0042383F">
        <w:rPr>
          <w:rFonts w:ascii="Palatino" w:hAnsi="Palatino" w:cs="TimesNewRomanPSMT"/>
          <w:szCs w:val="20"/>
          <w:lang w:bidi="en-US"/>
        </w:rPr>
        <w:t xml:space="preserve"> webpage: </w:t>
      </w:r>
      <w:r w:rsidRPr="001116F2">
        <w:rPr>
          <w:rFonts w:ascii="Palatino" w:hAnsi="Palatino" w:cs="TimesNewRomanPSMT"/>
          <w:szCs w:val="20"/>
          <w:lang w:bidi="en-US"/>
        </w:rPr>
        <w:t>“</w:t>
      </w:r>
      <w:proofErr w:type="spellStart"/>
      <w:r w:rsidRPr="001116F2">
        <w:rPr>
          <w:rFonts w:ascii="Palatino" w:hAnsi="Palatino" w:cs="TimesNewRomanPSMT"/>
          <w:szCs w:val="20"/>
          <w:lang w:bidi="en-US"/>
        </w:rPr>
        <w:t>moodle</w:t>
      </w:r>
      <w:proofErr w:type="spellEnd"/>
      <w:r w:rsidRPr="001116F2">
        <w:rPr>
          <w:rFonts w:ascii="Palatino" w:hAnsi="Palatino" w:cs="TimesNewRomanPSMT"/>
          <w:szCs w:val="20"/>
          <w:lang w:bidi="en-US"/>
        </w:rPr>
        <w:t xml:space="preserve">” page at </w:t>
      </w:r>
      <w:r w:rsidR="00DD3C5C">
        <w:rPr>
          <w:rFonts w:ascii="Palatino" w:hAnsi="Palatino" w:cs="TimesNewRomanPSMT"/>
          <w:szCs w:val="20"/>
          <w:lang w:bidi="en-US"/>
        </w:rPr>
        <w:t>moodle.</w:t>
      </w:r>
      <w:r w:rsidRPr="001116F2">
        <w:rPr>
          <w:rFonts w:ascii="Palatino" w:hAnsi="Palatino" w:cs="TimesNewRomanPSMT"/>
          <w:szCs w:val="20"/>
          <w:lang w:bidi="en-US"/>
        </w:rPr>
        <w:t>csun.edu</w:t>
      </w:r>
    </w:p>
    <w:p w:rsidR="00DD3C5C" w:rsidRPr="00DD3C5C" w:rsidRDefault="00DD3C5C" w:rsidP="00DD3C5C">
      <w:pPr>
        <w:rPr>
          <w:rFonts w:ascii="Palatino" w:hAnsi="Palatino" w:cs="TimesNewRomanPSMT"/>
          <w:szCs w:val="20"/>
          <w:lang w:bidi="en-US"/>
        </w:rPr>
      </w:pPr>
    </w:p>
    <w:p w:rsidR="00DD3C5C" w:rsidRPr="0042383F" w:rsidRDefault="00DD3C5C" w:rsidP="00DD3C5C">
      <w:pPr>
        <w:pStyle w:val="Heading2"/>
        <w:ind w:left="360" w:hanging="360"/>
        <w:rPr>
          <w:rFonts w:ascii="Palatino" w:hAnsi="Palatino"/>
          <w:b/>
          <w:i w:val="0"/>
        </w:rPr>
      </w:pPr>
      <w:r w:rsidRPr="0042383F">
        <w:rPr>
          <w:rFonts w:ascii="Palatino" w:hAnsi="Palatino"/>
          <w:b/>
          <w:i w:val="0"/>
        </w:rPr>
        <w:t>COURSE OBJECTIVES</w:t>
      </w:r>
    </w:p>
    <w:p w:rsidR="0062711D" w:rsidRDefault="0062711D" w:rsidP="0062711D">
      <w:pPr>
        <w:ind w:left="360"/>
        <w:jc w:val="both"/>
        <w:rPr>
          <w:rFonts w:ascii="Palatino" w:hAnsi="Palatino" w:cs="Helvetica"/>
          <w:lang w:bidi="en-US"/>
        </w:rPr>
      </w:pPr>
      <w:r>
        <w:rPr>
          <w:rFonts w:ascii="Palatino" w:hAnsi="Palatino" w:cs="Helvetica"/>
          <w:lang w:bidi="en-US"/>
        </w:rPr>
        <w:t xml:space="preserve">1) Define the Quaternary Period.  How is it different from other periods of geologic </w:t>
      </w:r>
      <w:proofErr w:type="gramStart"/>
      <w:r>
        <w:rPr>
          <w:rFonts w:ascii="Palatino" w:hAnsi="Palatino" w:cs="Helvetica"/>
          <w:lang w:bidi="en-US"/>
        </w:rPr>
        <w:t>time.</w:t>
      </w:r>
      <w:proofErr w:type="gramEnd"/>
      <w:r>
        <w:rPr>
          <w:rFonts w:ascii="Palatino" w:hAnsi="Palatino" w:cs="Helvetica"/>
          <w:lang w:bidi="en-US"/>
        </w:rPr>
        <w:t xml:space="preserve">  What do we know about climate and geologic events during this time </w:t>
      </w:r>
      <w:proofErr w:type="gramStart"/>
      <w:r>
        <w:rPr>
          <w:rFonts w:ascii="Palatino" w:hAnsi="Palatino" w:cs="Helvetica"/>
          <w:lang w:bidi="en-US"/>
        </w:rPr>
        <w:t>period.</w:t>
      </w:r>
      <w:proofErr w:type="gramEnd"/>
      <w:r>
        <w:rPr>
          <w:rFonts w:ascii="Palatino" w:hAnsi="Palatino" w:cs="Helvetica"/>
          <w:lang w:bidi="en-US"/>
        </w:rPr>
        <w:t xml:space="preserve">  </w:t>
      </w:r>
    </w:p>
    <w:p w:rsidR="0062711D" w:rsidRDefault="0062711D" w:rsidP="0062711D">
      <w:pPr>
        <w:ind w:left="360"/>
        <w:jc w:val="both"/>
        <w:rPr>
          <w:rFonts w:ascii="Palatino" w:hAnsi="Palatino" w:cs="Helvetica"/>
          <w:lang w:bidi="en-US"/>
        </w:rPr>
      </w:pPr>
      <w:r>
        <w:rPr>
          <w:rFonts w:ascii="Palatino" w:hAnsi="Palatino" w:cs="Helvetica"/>
          <w:lang w:bidi="en-US"/>
        </w:rPr>
        <w:t xml:space="preserve">2) Understand some of the </w:t>
      </w:r>
      <w:proofErr w:type="spellStart"/>
      <w:r>
        <w:rPr>
          <w:rFonts w:ascii="Palatino" w:hAnsi="Palatino" w:cs="Helvetica"/>
          <w:lang w:bidi="en-US"/>
        </w:rPr>
        <w:t>geochronologic</w:t>
      </w:r>
      <w:proofErr w:type="spellEnd"/>
      <w:r>
        <w:rPr>
          <w:rFonts w:ascii="Palatino" w:hAnsi="Palatino" w:cs="Helvetica"/>
          <w:lang w:bidi="en-US"/>
        </w:rPr>
        <w:t xml:space="preserve"> techniques used study Quaternary Geology, including </w:t>
      </w:r>
      <w:r w:rsidRPr="0062711D">
        <w:rPr>
          <w:rFonts w:ascii="Palatino" w:hAnsi="Palatino" w:cs="Helvetica"/>
          <w:vertAlign w:val="superscript"/>
          <w:lang w:bidi="en-US"/>
        </w:rPr>
        <w:t>14</w:t>
      </w:r>
      <w:r>
        <w:rPr>
          <w:rFonts w:ascii="Palatino" w:hAnsi="Palatino" w:cs="Helvetica"/>
          <w:lang w:bidi="en-US"/>
        </w:rPr>
        <w:t xml:space="preserve">C dating, </w:t>
      </w:r>
      <w:proofErr w:type="spellStart"/>
      <w:r>
        <w:rPr>
          <w:rFonts w:ascii="Palatino" w:hAnsi="Palatino" w:cs="Helvetica"/>
          <w:lang w:bidi="en-US"/>
        </w:rPr>
        <w:t>cosmogenic</w:t>
      </w:r>
      <w:proofErr w:type="spellEnd"/>
      <w:r>
        <w:rPr>
          <w:rFonts w:ascii="Palatino" w:hAnsi="Palatino" w:cs="Helvetica"/>
          <w:lang w:bidi="en-US"/>
        </w:rPr>
        <w:t xml:space="preserve"> isotope exposure dating, U-series disequilibrium</w:t>
      </w:r>
      <w:r w:rsidR="00D01E2E">
        <w:rPr>
          <w:rFonts w:ascii="Palatino" w:hAnsi="Palatino" w:cs="Helvetica"/>
          <w:lang w:bidi="en-US"/>
        </w:rPr>
        <w:t xml:space="preserve"> and luminescence methods</w:t>
      </w:r>
      <w:r>
        <w:rPr>
          <w:rFonts w:ascii="Palatino" w:hAnsi="Palatino" w:cs="Helvetica"/>
          <w:lang w:bidi="en-US"/>
        </w:rPr>
        <w:t>.</w:t>
      </w:r>
    </w:p>
    <w:p w:rsidR="0062711D" w:rsidRDefault="0062711D" w:rsidP="0062711D">
      <w:pPr>
        <w:ind w:left="360"/>
        <w:jc w:val="both"/>
        <w:rPr>
          <w:rFonts w:ascii="Palatino" w:hAnsi="Palatino" w:cs="Helvetica"/>
          <w:lang w:bidi="en-US"/>
        </w:rPr>
      </w:pPr>
      <w:r>
        <w:rPr>
          <w:rFonts w:ascii="Palatino" w:hAnsi="Palatino" w:cs="Helvetica"/>
          <w:lang w:bidi="en-US"/>
        </w:rPr>
        <w:t>3) Learn how to map Quaternary geology (</w:t>
      </w:r>
      <w:proofErr w:type="spellStart"/>
      <w:r>
        <w:rPr>
          <w:rFonts w:ascii="Palatino" w:hAnsi="Palatino" w:cs="Helvetica"/>
          <w:lang w:bidi="en-US"/>
        </w:rPr>
        <w:t>ie</w:t>
      </w:r>
      <w:proofErr w:type="spellEnd"/>
      <w:proofErr w:type="gramStart"/>
      <w:r>
        <w:rPr>
          <w:rFonts w:ascii="Palatino" w:hAnsi="Palatino" w:cs="Helvetica"/>
          <w:lang w:bidi="en-US"/>
        </w:rPr>
        <w:t>.,</w:t>
      </w:r>
      <w:proofErr w:type="gramEnd"/>
      <w:r>
        <w:rPr>
          <w:rFonts w:ascii="Palatino" w:hAnsi="Palatino" w:cs="Helvetica"/>
          <w:lang w:bidi="en-US"/>
        </w:rPr>
        <w:t xml:space="preserve"> terraces, moraines, soil </w:t>
      </w:r>
      <w:proofErr w:type="spellStart"/>
      <w:r>
        <w:rPr>
          <w:rFonts w:ascii="Palatino" w:hAnsi="Palatino" w:cs="Helvetica"/>
          <w:lang w:bidi="en-US"/>
        </w:rPr>
        <w:t>chronosequences</w:t>
      </w:r>
      <w:proofErr w:type="spellEnd"/>
      <w:r>
        <w:rPr>
          <w:rFonts w:ascii="Palatino" w:hAnsi="Palatino" w:cs="Helvetica"/>
          <w:lang w:bidi="en-US"/>
        </w:rPr>
        <w:t xml:space="preserve">, etc.)  </w:t>
      </w:r>
    </w:p>
    <w:p w:rsidR="0062711D" w:rsidRDefault="0062711D" w:rsidP="0062711D">
      <w:pPr>
        <w:ind w:left="360"/>
        <w:jc w:val="both"/>
        <w:rPr>
          <w:rFonts w:ascii="Palatino" w:hAnsi="Palatino" w:cs="Helvetica"/>
          <w:lang w:bidi="en-US"/>
        </w:rPr>
      </w:pPr>
    </w:p>
    <w:p w:rsidR="00DD3C5C" w:rsidRPr="00DD3C5C" w:rsidRDefault="00DD3C5C" w:rsidP="0062711D">
      <w:pPr>
        <w:ind w:left="360"/>
        <w:jc w:val="both"/>
        <w:rPr>
          <w:rFonts w:ascii="Palatino" w:hAnsi="Palatino" w:cs="Helvetica"/>
          <w:lang w:bidi="en-US"/>
        </w:rPr>
      </w:pPr>
      <w:r w:rsidRPr="00DD3C5C">
        <w:rPr>
          <w:rFonts w:ascii="Palatino" w:hAnsi="Palatino" w:cs="Helvetica"/>
          <w:lang w:bidi="en-US"/>
        </w:rPr>
        <w:t>Lecture and problem-sets will be combined with field and laboratory e</w:t>
      </w:r>
      <w:r w:rsidR="0062711D">
        <w:rPr>
          <w:rFonts w:ascii="Palatino" w:hAnsi="Palatino" w:cs="Helvetica"/>
          <w:lang w:bidi="en-US"/>
        </w:rPr>
        <w:t>xercises and literature reviews.</w:t>
      </w:r>
    </w:p>
    <w:p w:rsidR="00DD3C5C" w:rsidRPr="00DD3C5C" w:rsidRDefault="00DD3C5C" w:rsidP="00DD3C5C">
      <w:pPr>
        <w:tabs>
          <w:tab w:val="left" w:pos="450"/>
        </w:tabs>
        <w:ind w:left="360" w:hanging="360"/>
        <w:jc w:val="both"/>
        <w:rPr>
          <w:rFonts w:ascii="Palatino" w:hAnsi="Palatino"/>
        </w:rPr>
      </w:pPr>
      <w:r w:rsidRPr="00DD3C5C">
        <w:rPr>
          <w:rFonts w:ascii="Palatino" w:hAnsi="Palatino" w:cs="Helvetica"/>
          <w:lang w:bidi="en-US"/>
        </w:rPr>
        <w:tab/>
      </w:r>
    </w:p>
    <w:p w:rsidR="003A02DC" w:rsidRPr="00DD3C5C" w:rsidRDefault="003A02DC" w:rsidP="003A02DC">
      <w:pPr>
        <w:spacing w:after="120"/>
        <w:ind w:left="360" w:hanging="360"/>
        <w:rPr>
          <w:rFonts w:ascii="Palatino" w:hAnsi="Palatino" w:cs="TimesNewRomanPSMT"/>
          <w:b/>
          <w:szCs w:val="20"/>
          <w:lang w:bidi="en-US"/>
        </w:rPr>
      </w:pPr>
      <w:r w:rsidRPr="00DD3C5C">
        <w:rPr>
          <w:rFonts w:ascii="Palatino" w:hAnsi="Palatino" w:cs="TimesNewRomanPSMT"/>
          <w:b/>
          <w:szCs w:val="20"/>
          <w:lang w:bidi="en-US"/>
        </w:rPr>
        <w:t>TEXTS AND MATERIALS</w:t>
      </w:r>
    </w:p>
    <w:p w:rsidR="003A02DC" w:rsidRPr="00DD3C5C" w:rsidRDefault="003A02DC" w:rsidP="003A02DC">
      <w:pPr>
        <w:tabs>
          <w:tab w:val="left" w:pos="540"/>
        </w:tabs>
        <w:spacing w:before="120" w:after="120"/>
        <w:ind w:left="360" w:hanging="360"/>
        <w:rPr>
          <w:rFonts w:ascii="Palatino" w:hAnsi="Palatino"/>
          <w:b/>
        </w:rPr>
      </w:pPr>
      <w:r w:rsidRPr="00DD3C5C">
        <w:rPr>
          <w:rFonts w:ascii="Palatino" w:hAnsi="Palatino" w:cs="TimesNewRomanPSMT"/>
          <w:szCs w:val="20"/>
          <w:lang w:bidi="en-US"/>
        </w:rPr>
        <w:tab/>
        <w:t>No specific textbook is required for this course</w:t>
      </w:r>
      <w:r>
        <w:rPr>
          <w:rFonts w:ascii="Palatino" w:hAnsi="Palatino" w:cs="TimesNewRomanPSMT"/>
          <w:szCs w:val="20"/>
          <w:lang w:bidi="en-US"/>
        </w:rPr>
        <w:t xml:space="preserve">, although the out-of-print book </w:t>
      </w:r>
      <w:r w:rsidRPr="001A1FA1">
        <w:rPr>
          <w:rFonts w:ascii="Palatino" w:hAnsi="Palatino" w:cs="TimesNewRomanPSMT"/>
          <w:szCs w:val="20"/>
          <w:u w:val="single"/>
          <w:lang w:bidi="en-US"/>
        </w:rPr>
        <w:t>Quaternary Geology for Scientists and Engineers</w:t>
      </w:r>
      <w:r w:rsidRPr="00DD3C5C">
        <w:rPr>
          <w:rFonts w:ascii="Palatino" w:hAnsi="Palatino" w:cs="TimesNewRomanPSMT"/>
          <w:szCs w:val="20"/>
          <w:lang w:bidi="en-US"/>
        </w:rPr>
        <w:t xml:space="preserve"> </w:t>
      </w:r>
      <w:r>
        <w:rPr>
          <w:rFonts w:ascii="Palatino" w:hAnsi="Palatino" w:cs="TimesNewRomanPSMT"/>
          <w:szCs w:val="20"/>
          <w:lang w:bidi="en-US"/>
        </w:rPr>
        <w:t xml:space="preserve"> (1988) by J. Catt is highly recommended.  </w:t>
      </w:r>
      <w:r w:rsidRPr="00DD3C5C">
        <w:rPr>
          <w:rFonts w:ascii="Palatino" w:hAnsi="Palatino" w:cs="TimesNewRomanPSMT"/>
          <w:szCs w:val="20"/>
          <w:lang w:bidi="en-US"/>
        </w:rPr>
        <w:t xml:space="preserve">Course readings will be taken from a variety of sources, and </w:t>
      </w:r>
      <w:proofErr w:type="spellStart"/>
      <w:r>
        <w:rPr>
          <w:rFonts w:ascii="Palatino" w:hAnsi="Palatino" w:cs="TimesNewRomanPSMT"/>
          <w:szCs w:val="20"/>
          <w:lang w:bidi="en-US"/>
        </w:rPr>
        <w:t>pdf’s</w:t>
      </w:r>
      <w:proofErr w:type="spellEnd"/>
      <w:r>
        <w:rPr>
          <w:rFonts w:ascii="Palatino" w:hAnsi="Palatino" w:cs="TimesNewRomanPSMT"/>
          <w:szCs w:val="20"/>
          <w:lang w:bidi="en-US"/>
        </w:rPr>
        <w:t xml:space="preserve"> will be posted in </w:t>
      </w:r>
      <w:proofErr w:type="spellStart"/>
      <w:r>
        <w:rPr>
          <w:rFonts w:ascii="Palatino" w:hAnsi="Palatino" w:cs="TimesNewRomanPSMT"/>
          <w:szCs w:val="20"/>
          <w:lang w:bidi="en-US"/>
        </w:rPr>
        <w:t>moodle</w:t>
      </w:r>
      <w:proofErr w:type="spellEnd"/>
      <w:r>
        <w:rPr>
          <w:rFonts w:ascii="Palatino" w:hAnsi="Palatino" w:cs="TimesNewRomanPSMT"/>
          <w:szCs w:val="20"/>
          <w:lang w:bidi="en-US"/>
        </w:rPr>
        <w:t xml:space="preserve">.  I will continually update the bibliography within </w:t>
      </w:r>
      <w:proofErr w:type="spellStart"/>
      <w:r>
        <w:rPr>
          <w:rFonts w:ascii="Palatino" w:hAnsi="Palatino" w:cs="TimesNewRomanPSMT"/>
          <w:szCs w:val="20"/>
          <w:lang w:bidi="en-US"/>
        </w:rPr>
        <w:t>moodle</w:t>
      </w:r>
      <w:proofErr w:type="spellEnd"/>
      <w:r>
        <w:rPr>
          <w:rFonts w:ascii="Palatino" w:hAnsi="Palatino" w:cs="TimesNewRomanPSMT"/>
          <w:szCs w:val="20"/>
          <w:lang w:bidi="en-US"/>
        </w:rPr>
        <w:t xml:space="preserve"> as well. </w:t>
      </w:r>
    </w:p>
    <w:p w:rsidR="003A02DC" w:rsidRPr="00DD3C5C" w:rsidRDefault="003A02DC" w:rsidP="003A02DC">
      <w:pPr>
        <w:tabs>
          <w:tab w:val="left" w:pos="450"/>
        </w:tabs>
        <w:spacing w:after="120"/>
        <w:ind w:left="360" w:hanging="360"/>
        <w:rPr>
          <w:rFonts w:ascii="Palatino" w:hAnsi="Palatino" w:cs="TimesNewRomanPSMT"/>
          <w:b/>
          <w:szCs w:val="20"/>
          <w:lang w:bidi="en-US"/>
        </w:rPr>
      </w:pPr>
      <w:r w:rsidRPr="00DD3C5C">
        <w:rPr>
          <w:rFonts w:ascii="Palatino" w:hAnsi="Palatino" w:cs="TimesNewRomanPSMT"/>
          <w:b/>
          <w:szCs w:val="20"/>
          <w:lang w:bidi="en-US"/>
        </w:rPr>
        <w:t>CLASS PARTICIPATION</w:t>
      </w:r>
    </w:p>
    <w:p w:rsidR="003A02DC" w:rsidRPr="00DD3C5C" w:rsidRDefault="003A02DC" w:rsidP="003A02DC">
      <w:pPr>
        <w:tabs>
          <w:tab w:val="left" w:pos="450"/>
        </w:tabs>
        <w:spacing w:after="120"/>
        <w:ind w:left="360" w:hanging="360"/>
        <w:rPr>
          <w:rFonts w:ascii="Palatino" w:hAnsi="Palatino" w:cs="TimesNewRomanPSMT"/>
          <w:szCs w:val="20"/>
          <w:lang w:bidi="en-US"/>
        </w:rPr>
      </w:pPr>
      <w:r w:rsidRPr="00DD3C5C">
        <w:rPr>
          <w:rFonts w:ascii="Palatino" w:hAnsi="Palatino" w:cs="TimesNewRomanPSMT"/>
          <w:szCs w:val="20"/>
          <w:lang w:bidi="en-US"/>
        </w:rPr>
        <w:tab/>
        <w:t xml:space="preserve">You will get out of this class what you put into it.  Please try to </w:t>
      </w:r>
      <w:r>
        <w:rPr>
          <w:rFonts w:ascii="Palatino" w:hAnsi="Palatino" w:cs="TimesNewRomanPSMT"/>
          <w:szCs w:val="20"/>
          <w:lang w:bidi="en-US"/>
        </w:rPr>
        <w:t>keep up with the readings as much as possible</w:t>
      </w:r>
      <w:r w:rsidRPr="00DD3C5C">
        <w:rPr>
          <w:rFonts w:ascii="Palatino" w:hAnsi="Palatino" w:cs="TimesNewRomanPSMT"/>
          <w:szCs w:val="20"/>
          <w:lang w:bidi="en-US"/>
        </w:rPr>
        <w:t xml:space="preserve">.  I will give pop-quizzes </w:t>
      </w:r>
      <w:r>
        <w:rPr>
          <w:rFonts w:ascii="Palatino" w:hAnsi="Palatino" w:cs="TimesNewRomanPSMT"/>
          <w:szCs w:val="20"/>
          <w:lang w:bidi="en-US"/>
        </w:rPr>
        <w:t xml:space="preserve">related to lectures and readings.  </w:t>
      </w:r>
      <w:r w:rsidRPr="00DD3C5C">
        <w:rPr>
          <w:rFonts w:ascii="Palatino" w:hAnsi="Palatino" w:cs="TimesNewRomanPSMT"/>
          <w:szCs w:val="20"/>
          <w:lang w:bidi="en-US"/>
        </w:rPr>
        <w:t>Feel free to ask questions</w:t>
      </w:r>
      <w:r>
        <w:rPr>
          <w:rFonts w:ascii="Palatino" w:hAnsi="Palatino" w:cs="TimesNewRomanPSMT"/>
          <w:szCs w:val="20"/>
          <w:lang w:bidi="en-US"/>
        </w:rPr>
        <w:t xml:space="preserve"> at any time during the course</w:t>
      </w:r>
      <w:r w:rsidRPr="00DD3C5C">
        <w:rPr>
          <w:rFonts w:ascii="Palatino" w:hAnsi="Palatino" w:cs="TimesNewRomanPSMT"/>
          <w:szCs w:val="20"/>
          <w:lang w:bidi="en-US"/>
        </w:rPr>
        <w:t>.</w:t>
      </w:r>
    </w:p>
    <w:p w:rsidR="00C963B1" w:rsidRPr="00D243A1" w:rsidRDefault="00C963B1" w:rsidP="00C963B1">
      <w:pPr>
        <w:tabs>
          <w:tab w:val="left" w:pos="360"/>
        </w:tabs>
        <w:spacing w:before="120"/>
        <w:rPr>
          <w:rFonts w:ascii="Palatino" w:hAnsi="Palatino"/>
          <w:b/>
        </w:rPr>
      </w:pPr>
      <w:r w:rsidRPr="00D243A1">
        <w:rPr>
          <w:rFonts w:ascii="Palatino" w:hAnsi="Palatino"/>
          <w:b/>
        </w:rPr>
        <w:t>CLASS RULES</w:t>
      </w:r>
    </w:p>
    <w:p w:rsidR="00C963B1" w:rsidRPr="00D11007" w:rsidRDefault="00C963B1" w:rsidP="00C963B1">
      <w:pPr>
        <w:numPr>
          <w:ilvl w:val="0"/>
          <w:numId w:val="4"/>
        </w:numPr>
        <w:tabs>
          <w:tab w:val="left" w:pos="360"/>
        </w:tabs>
        <w:rPr>
          <w:rFonts w:ascii="Palatino" w:hAnsi="Palatino"/>
        </w:rPr>
      </w:pPr>
      <w:r w:rsidRPr="00D243A1">
        <w:rPr>
          <w:rFonts w:ascii="Palatino" w:hAnsi="Palatino"/>
        </w:rPr>
        <w:t>Turn OFF all cell-phones and other electronic equipment while in-class.  This means NO TEXTING, TALKING, EMAILING, ETC IN CLASS!</w:t>
      </w:r>
      <w:r w:rsidRPr="00D11007">
        <w:rPr>
          <w:rFonts w:ascii="Palatino" w:hAnsi="Palatino"/>
        </w:rPr>
        <w:t xml:space="preserve">  I will confiscate any equipment used for personal use during class time.</w:t>
      </w:r>
    </w:p>
    <w:p w:rsidR="00FA2235" w:rsidRDefault="00C963B1" w:rsidP="00C963B1">
      <w:pPr>
        <w:numPr>
          <w:ilvl w:val="0"/>
          <w:numId w:val="4"/>
        </w:numPr>
        <w:tabs>
          <w:tab w:val="left" w:pos="360"/>
        </w:tabs>
        <w:rPr>
          <w:rFonts w:ascii="Palatino" w:hAnsi="Palatino"/>
        </w:rPr>
      </w:pPr>
      <w:r w:rsidRPr="00D243A1">
        <w:rPr>
          <w:rFonts w:ascii="Palatino" w:hAnsi="Palatino"/>
        </w:rPr>
        <w:t>Group work and discussion is encouraged. All written assignments and exams, however, must be done entirely by each student unless otherwise instructed.</w:t>
      </w:r>
    </w:p>
    <w:p w:rsidR="00C963B1" w:rsidRPr="00D243A1" w:rsidRDefault="00FA2235" w:rsidP="00C963B1">
      <w:pPr>
        <w:numPr>
          <w:ilvl w:val="0"/>
          <w:numId w:val="4"/>
        </w:numPr>
        <w:tabs>
          <w:tab w:val="left" w:pos="360"/>
        </w:tabs>
        <w:rPr>
          <w:rFonts w:ascii="Palatino" w:hAnsi="Palatino"/>
        </w:rPr>
      </w:pPr>
      <w:r w:rsidRPr="00D243A1">
        <w:rPr>
          <w:rFonts w:ascii="Palatino" w:hAnsi="Palatino"/>
        </w:rPr>
        <w:t>Honor code violations will result in automatic NO CREDIT</w:t>
      </w:r>
    </w:p>
    <w:p w:rsidR="00C963B1" w:rsidRDefault="00C963B1" w:rsidP="00FA2235">
      <w:pPr>
        <w:tabs>
          <w:tab w:val="left" w:pos="360"/>
        </w:tabs>
        <w:ind w:left="720"/>
        <w:rPr>
          <w:rFonts w:ascii="Palatino" w:hAnsi="Palatino"/>
          <w:b/>
        </w:rPr>
      </w:pPr>
    </w:p>
    <w:p w:rsidR="003A02DC" w:rsidRDefault="003A02DC" w:rsidP="003A02DC">
      <w:pPr>
        <w:rPr>
          <w:rFonts w:ascii="Palatino" w:hAnsi="Palatino" w:cs="TimesNewRomanPSMT"/>
          <w:b/>
          <w:szCs w:val="20"/>
          <w:lang w:bidi="en-US"/>
        </w:rPr>
      </w:pPr>
    </w:p>
    <w:p w:rsidR="00C963B1" w:rsidRDefault="00C963B1">
      <w:pPr>
        <w:rPr>
          <w:rFonts w:ascii="Palatino" w:hAnsi="Palatino" w:cs="TimesNewRomanPSMT"/>
          <w:b/>
          <w:szCs w:val="20"/>
          <w:lang w:bidi="en-US"/>
        </w:rPr>
      </w:pPr>
      <w:r>
        <w:rPr>
          <w:rFonts w:ascii="Palatino" w:hAnsi="Palatino" w:cs="TimesNewRomanPSMT"/>
          <w:b/>
          <w:szCs w:val="20"/>
          <w:lang w:bidi="en-US"/>
        </w:rPr>
        <w:br w:type="page"/>
      </w:r>
    </w:p>
    <w:p w:rsidR="00DD3C5C" w:rsidRPr="00DD3C5C" w:rsidRDefault="00DD3C5C" w:rsidP="00085706">
      <w:pPr>
        <w:spacing w:after="120"/>
        <w:ind w:left="360" w:hanging="360"/>
        <w:rPr>
          <w:rFonts w:ascii="Palatino" w:hAnsi="Palatino" w:cs="TimesNewRomanPSMT"/>
          <w:b/>
          <w:szCs w:val="20"/>
          <w:lang w:bidi="en-US"/>
        </w:rPr>
      </w:pPr>
      <w:r w:rsidRPr="00DD3C5C">
        <w:rPr>
          <w:rFonts w:ascii="Palatino" w:hAnsi="Palatino" w:cs="TimesNewRomanPSMT"/>
          <w:b/>
          <w:szCs w:val="20"/>
          <w:lang w:bidi="en-US"/>
        </w:rPr>
        <w:t>GRADING</w:t>
      </w:r>
    </w:p>
    <w:p w:rsidR="003A02DC" w:rsidRDefault="00085706" w:rsidP="00085706">
      <w:pPr>
        <w:tabs>
          <w:tab w:val="left" w:pos="450"/>
        </w:tabs>
        <w:spacing w:after="120"/>
        <w:ind w:left="450" w:hanging="270"/>
        <w:rPr>
          <w:rFonts w:ascii="Palatino" w:hAnsi="Palatino" w:cs="TimesNewRomanPSMT"/>
          <w:szCs w:val="20"/>
          <w:lang w:bidi="en-US"/>
        </w:rPr>
      </w:pPr>
      <w:r>
        <w:rPr>
          <w:rFonts w:ascii="Palatino" w:hAnsi="Palatino" w:cs="TimesNewRomanPSMT"/>
          <w:szCs w:val="20"/>
          <w:lang w:bidi="en-US"/>
        </w:rPr>
        <w:tab/>
      </w:r>
      <w:r w:rsidR="003A02DC">
        <w:rPr>
          <w:rFonts w:ascii="Palatino" w:hAnsi="Palatino" w:cs="TimesNewRomanPSMT"/>
          <w:szCs w:val="20"/>
          <w:lang w:bidi="en-US"/>
        </w:rPr>
        <w:t>15</w:t>
      </w:r>
      <w:r w:rsidR="00DD3C5C" w:rsidRPr="00DD3C5C">
        <w:rPr>
          <w:rFonts w:ascii="Palatino" w:hAnsi="Palatino" w:cs="TimesNewRomanPSMT"/>
          <w:szCs w:val="20"/>
          <w:lang w:bidi="en-US"/>
        </w:rPr>
        <w:t>%</w:t>
      </w:r>
      <w:r w:rsidR="00DD3C5C" w:rsidRPr="00DD3C5C">
        <w:rPr>
          <w:rFonts w:ascii="Palatino" w:hAnsi="Palatino" w:cs="TimesNewRomanPSMT"/>
          <w:szCs w:val="20"/>
          <w:lang w:bidi="en-US"/>
        </w:rPr>
        <w:tab/>
      </w:r>
      <w:r w:rsidR="003A02DC">
        <w:rPr>
          <w:rFonts w:ascii="Palatino" w:hAnsi="Palatino" w:cs="TimesNewRomanPSMT"/>
          <w:szCs w:val="20"/>
          <w:lang w:bidi="en-US"/>
        </w:rPr>
        <w:t>Midterm</w:t>
      </w:r>
    </w:p>
    <w:p w:rsidR="003A02DC" w:rsidRDefault="00085706" w:rsidP="00085706">
      <w:pPr>
        <w:tabs>
          <w:tab w:val="left" w:pos="450"/>
        </w:tabs>
        <w:spacing w:after="120"/>
        <w:ind w:left="450" w:hanging="270"/>
        <w:rPr>
          <w:rFonts w:ascii="Palatino" w:hAnsi="Palatino" w:cs="TimesNewRomanPSMT"/>
          <w:szCs w:val="20"/>
          <w:lang w:bidi="en-US"/>
        </w:rPr>
      </w:pPr>
      <w:r>
        <w:rPr>
          <w:rFonts w:ascii="Palatino" w:hAnsi="Palatino" w:cs="TimesNewRomanPSMT"/>
          <w:szCs w:val="20"/>
          <w:lang w:bidi="en-US"/>
        </w:rPr>
        <w:tab/>
      </w:r>
      <w:r w:rsidR="003A02DC">
        <w:rPr>
          <w:rFonts w:ascii="Palatino" w:hAnsi="Palatino" w:cs="TimesNewRomanPSMT"/>
          <w:szCs w:val="20"/>
          <w:lang w:bidi="en-US"/>
        </w:rPr>
        <w:t>25%</w:t>
      </w:r>
      <w:r w:rsidR="003A02DC">
        <w:rPr>
          <w:rFonts w:ascii="Palatino" w:hAnsi="Palatino" w:cs="TimesNewRomanPSMT"/>
          <w:szCs w:val="20"/>
          <w:lang w:bidi="en-US"/>
        </w:rPr>
        <w:tab/>
        <w:t>Final (cumulative)</w:t>
      </w:r>
    </w:p>
    <w:p w:rsidR="003A02DC" w:rsidRDefault="00085706" w:rsidP="00085706">
      <w:pPr>
        <w:tabs>
          <w:tab w:val="left" w:pos="450"/>
        </w:tabs>
        <w:spacing w:after="120"/>
        <w:ind w:left="450" w:hanging="270"/>
        <w:rPr>
          <w:rFonts w:ascii="Palatino" w:hAnsi="Palatino" w:cs="TimesNewRomanPSMT"/>
          <w:szCs w:val="20"/>
          <w:lang w:bidi="en-US"/>
        </w:rPr>
      </w:pPr>
      <w:r>
        <w:rPr>
          <w:rFonts w:ascii="Palatino" w:hAnsi="Palatino" w:cs="TimesNewRomanPSMT"/>
          <w:szCs w:val="20"/>
          <w:lang w:bidi="en-US"/>
        </w:rPr>
        <w:tab/>
      </w:r>
      <w:r w:rsidR="003A02DC">
        <w:rPr>
          <w:rFonts w:ascii="Palatino" w:hAnsi="Palatino" w:cs="TimesNewRomanPSMT"/>
          <w:szCs w:val="20"/>
          <w:lang w:bidi="en-US"/>
        </w:rPr>
        <w:t>20%</w:t>
      </w:r>
      <w:r w:rsidR="003A02DC">
        <w:rPr>
          <w:rFonts w:ascii="Palatino" w:hAnsi="Palatino" w:cs="TimesNewRomanPSMT"/>
          <w:szCs w:val="20"/>
          <w:lang w:bidi="en-US"/>
        </w:rPr>
        <w:tab/>
        <w:t>Problem Sets</w:t>
      </w:r>
    </w:p>
    <w:p w:rsidR="00DD3C5C" w:rsidRPr="00DD3C5C" w:rsidRDefault="00085706" w:rsidP="00085706">
      <w:pPr>
        <w:tabs>
          <w:tab w:val="left" w:pos="450"/>
        </w:tabs>
        <w:spacing w:after="120"/>
        <w:ind w:left="450" w:hanging="270"/>
        <w:rPr>
          <w:rFonts w:ascii="Palatino" w:hAnsi="Palatino" w:cs="TimesNewRomanPSMT"/>
          <w:szCs w:val="20"/>
          <w:lang w:bidi="en-US"/>
        </w:rPr>
      </w:pPr>
      <w:r>
        <w:rPr>
          <w:rFonts w:ascii="Palatino" w:hAnsi="Palatino" w:cs="TimesNewRomanPSMT"/>
          <w:szCs w:val="20"/>
          <w:lang w:bidi="en-US"/>
        </w:rPr>
        <w:tab/>
      </w:r>
      <w:r w:rsidR="003A02DC">
        <w:rPr>
          <w:rFonts w:ascii="Palatino" w:hAnsi="Palatino" w:cs="TimesNewRomanPSMT"/>
          <w:szCs w:val="20"/>
          <w:lang w:bidi="en-US"/>
        </w:rPr>
        <w:t>20%</w:t>
      </w:r>
      <w:r w:rsidR="001A1FA1">
        <w:rPr>
          <w:rFonts w:ascii="Palatino" w:hAnsi="Palatino" w:cs="TimesNewRomanPSMT"/>
          <w:szCs w:val="20"/>
          <w:lang w:bidi="en-US"/>
        </w:rPr>
        <w:tab/>
        <w:t>Field Trip Project/presentation</w:t>
      </w:r>
    </w:p>
    <w:p w:rsidR="00085706" w:rsidRDefault="00085706" w:rsidP="00085706">
      <w:pPr>
        <w:tabs>
          <w:tab w:val="left" w:pos="450"/>
        </w:tabs>
        <w:ind w:left="1440" w:hanging="1260"/>
        <w:rPr>
          <w:rFonts w:ascii="Palatino" w:hAnsi="Palatino" w:cs="TimesNewRomanPSMT"/>
          <w:szCs w:val="20"/>
          <w:lang w:bidi="en-US"/>
        </w:rPr>
      </w:pPr>
      <w:r>
        <w:rPr>
          <w:rFonts w:ascii="Palatino" w:hAnsi="Palatino" w:cs="TimesNewRomanPSMT"/>
          <w:szCs w:val="20"/>
          <w:lang w:bidi="en-US"/>
        </w:rPr>
        <w:tab/>
      </w:r>
      <w:r w:rsidR="003A02DC">
        <w:rPr>
          <w:rFonts w:ascii="Palatino" w:hAnsi="Palatino" w:cs="TimesNewRomanPSMT"/>
          <w:szCs w:val="20"/>
          <w:lang w:bidi="en-US"/>
        </w:rPr>
        <w:t>20%</w:t>
      </w:r>
      <w:r w:rsidR="003A02DC">
        <w:rPr>
          <w:rFonts w:ascii="Palatino" w:hAnsi="Palatino" w:cs="TimesNewRomanPSMT"/>
          <w:szCs w:val="20"/>
          <w:lang w:bidi="en-US"/>
        </w:rPr>
        <w:tab/>
        <w:t xml:space="preserve">Quality class participation, </w:t>
      </w:r>
      <w:r w:rsidR="00DD3C5C" w:rsidRPr="00DD3C5C">
        <w:rPr>
          <w:rFonts w:ascii="Palatino" w:hAnsi="Palatino" w:cs="TimesNewRomanPSMT"/>
          <w:szCs w:val="20"/>
          <w:lang w:bidi="en-US"/>
        </w:rPr>
        <w:t>including paper presentations</w:t>
      </w:r>
      <w:r w:rsidR="003A02DC">
        <w:rPr>
          <w:rFonts w:ascii="Palatino" w:hAnsi="Palatino" w:cs="TimesNewRomanPSMT"/>
          <w:szCs w:val="20"/>
          <w:lang w:bidi="en-US"/>
        </w:rPr>
        <w:t xml:space="preserve"> </w:t>
      </w:r>
    </w:p>
    <w:p w:rsidR="00FA2235" w:rsidRDefault="00085706" w:rsidP="00085706">
      <w:pPr>
        <w:tabs>
          <w:tab w:val="left" w:pos="450"/>
        </w:tabs>
        <w:ind w:left="1440" w:hanging="1260"/>
        <w:rPr>
          <w:rFonts w:ascii="Palatino" w:hAnsi="Palatino" w:cs="TimesNewRomanPSMT"/>
          <w:szCs w:val="20"/>
          <w:lang w:bidi="en-US"/>
        </w:rPr>
      </w:pPr>
      <w:r>
        <w:rPr>
          <w:rFonts w:ascii="Palatino" w:hAnsi="Palatino" w:cs="TimesNewRomanPSMT"/>
          <w:szCs w:val="20"/>
          <w:lang w:bidi="en-US"/>
        </w:rPr>
        <w:tab/>
      </w:r>
      <w:r>
        <w:rPr>
          <w:rFonts w:ascii="Palatino" w:hAnsi="Palatino" w:cs="TimesNewRomanPSMT"/>
          <w:szCs w:val="20"/>
          <w:lang w:bidi="en-US"/>
        </w:rPr>
        <w:tab/>
      </w:r>
      <w:proofErr w:type="gramStart"/>
      <w:r w:rsidR="00DD3C5C" w:rsidRPr="00DD3C5C">
        <w:rPr>
          <w:rFonts w:ascii="Palatino" w:hAnsi="Palatino" w:cs="TimesNewRomanPSMT"/>
          <w:szCs w:val="20"/>
          <w:lang w:bidi="en-US"/>
        </w:rPr>
        <w:t>quizzes</w:t>
      </w:r>
      <w:proofErr w:type="gramEnd"/>
      <w:r w:rsidR="00DD3C5C" w:rsidRPr="00DD3C5C">
        <w:rPr>
          <w:rFonts w:ascii="Palatino" w:hAnsi="Palatino" w:cs="TimesNewRomanPSMT"/>
          <w:szCs w:val="20"/>
          <w:lang w:bidi="en-US"/>
        </w:rPr>
        <w:t xml:space="preserve">, </w:t>
      </w:r>
      <w:r w:rsidR="003A02DC">
        <w:rPr>
          <w:rFonts w:ascii="Palatino" w:hAnsi="Palatino" w:cs="TimesNewRomanPSMT"/>
          <w:szCs w:val="20"/>
          <w:lang w:bidi="en-US"/>
        </w:rPr>
        <w:t>and discussion.</w:t>
      </w:r>
    </w:p>
    <w:p w:rsidR="0062711D" w:rsidRDefault="0062711D" w:rsidP="00085706">
      <w:pPr>
        <w:tabs>
          <w:tab w:val="left" w:pos="450"/>
        </w:tabs>
        <w:ind w:left="1440" w:hanging="1260"/>
        <w:rPr>
          <w:rFonts w:ascii="Palatino" w:hAnsi="Palatino" w:cs="TimesNewRomanPSMT"/>
          <w:szCs w:val="20"/>
          <w:lang w:bidi="en-US"/>
        </w:rPr>
      </w:pPr>
    </w:p>
    <w:p w:rsidR="00FA2235" w:rsidRDefault="0062711D" w:rsidP="00C963B1">
      <w:pPr>
        <w:tabs>
          <w:tab w:val="left" w:pos="270"/>
          <w:tab w:val="left" w:pos="450"/>
          <w:tab w:val="left" w:pos="720"/>
          <w:tab w:val="left" w:pos="1440"/>
        </w:tabs>
        <w:ind w:left="450" w:hanging="270"/>
        <w:rPr>
          <w:rFonts w:ascii="Palatino" w:hAnsi="Palatino"/>
        </w:rPr>
      </w:pPr>
      <w:r>
        <w:rPr>
          <w:rFonts w:ascii="Palatino" w:hAnsi="Palatino"/>
        </w:rPr>
        <w:t>Grades will be based on a class curve.  At a minimum, the following percentages will correspond to each grade, although the cutoff percentage could decrease depending on the curve.</w:t>
      </w:r>
    </w:p>
    <w:p w:rsidR="0062711D" w:rsidRDefault="0062711D" w:rsidP="00C963B1">
      <w:pPr>
        <w:tabs>
          <w:tab w:val="left" w:pos="270"/>
          <w:tab w:val="left" w:pos="450"/>
          <w:tab w:val="left" w:pos="720"/>
          <w:tab w:val="left" w:pos="1440"/>
        </w:tabs>
        <w:ind w:left="450" w:hanging="270"/>
        <w:rPr>
          <w:rFonts w:ascii="Palatino" w:hAnsi="Palatino"/>
        </w:rPr>
      </w:pPr>
    </w:p>
    <w:p w:rsidR="0062711D" w:rsidRDefault="0062711D" w:rsidP="00C963B1">
      <w:pPr>
        <w:tabs>
          <w:tab w:val="left" w:pos="270"/>
          <w:tab w:val="left" w:pos="450"/>
          <w:tab w:val="left" w:pos="720"/>
          <w:tab w:val="left" w:pos="1440"/>
        </w:tabs>
        <w:ind w:left="450" w:hanging="270"/>
        <w:rPr>
          <w:rFonts w:ascii="Palatino" w:hAnsi="Palatino"/>
        </w:rPr>
      </w:pPr>
    </w:p>
    <w:p w:rsidR="0062711D" w:rsidRDefault="0062711D" w:rsidP="00085706">
      <w:pPr>
        <w:tabs>
          <w:tab w:val="left" w:pos="270"/>
          <w:tab w:val="left" w:pos="450"/>
          <w:tab w:val="left" w:pos="720"/>
          <w:tab w:val="left" w:pos="1440"/>
        </w:tabs>
        <w:ind w:left="450" w:right="990" w:hanging="270"/>
        <w:rPr>
          <w:rFonts w:ascii="Palatino" w:hAnsi="Palatino"/>
        </w:rPr>
        <w:sectPr w:rsidR="0062711D">
          <w:headerReference w:type="default" r:id="rId6"/>
          <w:footerReference w:type="even" r:id="rId7"/>
          <w:footerReference w:type="default" r:id="rId8"/>
          <w:footerReference w:type="first" r:id="rId9"/>
          <w:pgSz w:w="12240" w:h="15840"/>
          <w:pgMar w:top="1440" w:right="1800" w:bottom="1440" w:left="1800" w:gutter="0"/>
          <w:titlePg/>
          <w:printerSettings r:id="rId10"/>
        </w:sectPr>
      </w:pP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93-100 %</w:t>
      </w:r>
      <w:r>
        <w:rPr>
          <w:rFonts w:ascii="Palatino" w:hAnsi="Palatino"/>
        </w:rPr>
        <w:tab/>
        <w:t>A</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90-93 %</w:t>
      </w:r>
      <w:r>
        <w:rPr>
          <w:rFonts w:ascii="Palatino" w:hAnsi="Palatino"/>
        </w:rPr>
        <w:tab/>
        <w:t>A-</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88-90%</w:t>
      </w:r>
      <w:r>
        <w:rPr>
          <w:rFonts w:ascii="Palatino" w:hAnsi="Palatino"/>
        </w:rPr>
        <w:tab/>
        <w:t>B+</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82-88%</w:t>
      </w:r>
      <w:r>
        <w:rPr>
          <w:rFonts w:ascii="Palatino" w:hAnsi="Palatino"/>
        </w:rPr>
        <w:tab/>
        <w:t>B</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80-82%</w:t>
      </w:r>
      <w:r>
        <w:rPr>
          <w:rFonts w:ascii="Palatino" w:hAnsi="Palatino"/>
        </w:rPr>
        <w:tab/>
        <w:t>B-</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78-80%</w:t>
      </w:r>
      <w:r>
        <w:rPr>
          <w:rFonts w:ascii="Palatino" w:hAnsi="Palatino"/>
        </w:rPr>
        <w:tab/>
        <w:t>C+</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72-78%</w:t>
      </w:r>
      <w:r>
        <w:rPr>
          <w:rFonts w:ascii="Palatino" w:hAnsi="Palatino"/>
        </w:rPr>
        <w:tab/>
        <w:t>C</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70-72%</w:t>
      </w:r>
      <w:r>
        <w:rPr>
          <w:rFonts w:ascii="Palatino" w:hAnsi="Palatino"/>
        </w:rPr>
        <w:tab/>
        <w:t>C-</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67-70%</w:t>
      </w:r>
      <w:r>
        <w:rPr>
          <w:rFonts w:ascii="Palatino" w:hAnsi="Palatino"/>
        </w:rPr>
        <w:tab/>
        <w:t>D+</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63-67%</w:t>
      </w:r>
      <w:r>
        <w:rPr>
          <w:rFonts w:ascii="Palatino" w:hAnsi="Palatino"/>
        </w:rPr>
        <w:tab/>
        <w:t>D</w:t>
      </w:r>
    </w:p>
    <w:p w:rsidR="0062711D" w:rsidRDefault="0062711D" w:rsidP="00C963B1">
      <w:pPr>
        <w:tabs>
          <w:tab w:val="left" w:pos="270"/>
          <w:tab w:val="left" w:pos="450"/>
          <w:tab w:val="left" w:pos="720"/>
          <w:tab w:val="left" w:pos="1440"/>
        </w:tabs>
        <w:ind w:left="450" w:hanging="270"/>
        <w:jc w:val="center"/>
        <w:rPr>
          <w:rFonts w:ascii="Palatino" w:hAnsi="Palatino"/>
        </w:rPr>
      </w:pPr>
      <w:r>
        <w:rPr>
          <w:rFonts w:ascii="Palatino" w:hAnsi="Palatino"/>
        </w:rPr>
        <w:t>60-63%</w:t>
      </w:r>
      <w:r>
        <w:rPr>
          <w:rFonts w:ascii="Palatino" w:hAnsi="Palatino"/>
        </w:rPr>
        <w:tab/>
        <w:t>D-</w:t>
      </w:r>
    </w:p>
    <w:p w:rsidR="0062711D" w:rsidRDefault="00085706" w:rsidP="00C963B1">
      <w:pPr>
        <w:tabs>
          <w:tab w:val="left" w:pos="270"/>
          <w:tab w:val="left" w:pos="450"/>
          <w:tab w:val="left" w:pos="720"/>
          <w:tab w:val="left" w:pos="1440"/>
        </w:tabs>
        <w:ind w:left="450" w:hanging="270"/>
        <w:jc w:val="center"/>
        <w:rPr>
          <w:rFonts w:ascii="Palatino" w:hAnsi="Palatino"/>
        </w:rPr>
        <w:sectPr w:rsidR="0062711D">
          <w:type w:val="continuous"/>
          <w:pgSz w:w="12240" w:h="15840"/>
          <w:pgMar w:top="1440" w:right="1800" w:bottom="1440" w:left="1800" w:gutter="0"/>
          <w:cols w:num="2"/>
          <w:titlePg/>
          <w:printerSettings r:id="rId11"/>
        </w:sectPr>
      </w:pPr>
      <w:r>
        <w:rPr>
          <w:rFonts w:ascii="Palatino" w:hAnsi="Palatino"/>
        </w:rPr>
        <w:t>&lt;60%</w:t>
      </w:r>
      <w:r>
        <w:rPr>
          <w:rFonts w:ascii="Palatino" w:hAnsi="Palatino"/>
        </w:rPr>
        <w:tab/>
      </w:r>
      <w:r w:rsidR="0062711D">
        <w:rPr>
          <w:rFonts w:ascii="Palatino" w:hAnsi="Palatino"/>
        </w:rPr>
        <w:t>F</w:t>
      </w:r>
    </w:p>
    <w:p w:rsidR="0062711D" w:rsidRDefault="0062711D" w:rsidP="00C963B1">
      <w:pPr>
        <w:tabs>
          <w:tab w:val="left" w:pos="270"/>
          <w:tab w:val="left" w:pos="450"/>
          <w:tab w:val="left" w:pos="720"/>
          <w:tab w:val="left" w:pos="1440"/>
        </w:tabs>
        <w:ind w:left="450" w:hanging="270"/>
        <w:rPr>
          <w:rFonts w:ascii="Palatino" w:hAnsi="Palatino"/>
        </w:rPr>
        <w:sectPr w:rsidR="0062711D">
          <w:type w:val="continuous"/>
          <w:pgSz w:w="12240" w:h="15840"/>
          <w:pgMar w:top="1440" w:right="1800" w:bottom="1440" w:left="1800" w:gutter="0"/>
          <w:cols w:num="2"/>
          <w:titlePg/>
          <w:printerSettings r:id="rId12"/>
        </w:sectPr>
      </w:pPr>
    </w:p>
    <w:p w:rsidR="008476A2" w:rsidRDefault="0062711D" w:rsidP="00C963B1">
      <w:pPr>
        <w:tabs>
          <w:tab w:val="left" w:pos="270"/>
          <w:tab w:val="left" w:pos="450"/>
          <w:tab w:val="left" w:pos="720"/>
          <w:tab w:val="left" w:pos="1440"/>
        </w:tabs>
        <w:spacing w:after="120"/>
        <w:ind w:left="450" w:hanging="270"/>
        <w:rPr>
          <w:rFonts w:ascii="Palatino" w:hAnsi="Palatino"/>
        </w:rPr>
      </w:pPr>
      <w:r>
        <w:rPr>
          <w:rFonts w:ascii="Palatino" w:hAnsi="Palatino"/>
        </w:rPr>
        <w:t>Grades</w:t>
      </w:r>
      <w:r w:rsidRPr="006D46EA">
        <w:rPr>
          <w:rFonts w:ascii="Palatino" w:hAnsi="Palatino"/>
        </w:rPr>
        <w:t xml:space="preserve"> o</w:t>
      </w:r>
      <w:r>
        <w:rPr>
          <w:rFonts w:ascii="Palatino" w:hAnsi="Palatino"/>
        </w:rPr>
        <w:t xml:space="preserve">f Incomplete are extremely rare </w:t>
      </w:r>
      <w:r w:rsidRPr="006D46EA">
        <w:rPr>
          <w:rFonts w:ascii="Palatino" w:hAnsi="Palatino"/>
        </w:rPr>
        <w:t>and can only if be given if the student meets ALL the requirements set forth in University policy for Incompletes</w:t>
      </w:r>
      <w:r>
        <w:rPr>
          <w:rFonts w:ascii="Palatino" w:hAnsi="Palatino"/>
        </w:rPr>
        <w:t>, including 1) h</w:t>
      </w:r>
      <w:r w:rsidRPr="006D46EA">
        <w:rPr>
          <w:rFonts w:ascii="Palatino" w:hAnsi="Palatino"/>
        </w:rPr>
        <w:t>as a passing grade in the work completed</w:t>
      </w:r>
      <w:r>
        <w:rPr>
          <w:rFonts w:ascii="Palatino" w:hAnsi="Palatino"/>
        </w:rPr>
        <w:t>, 2) ha</w:t>
      </w:r>
      <w:r w:rsidRPr="006D46EA">
        <w:rPr>
          <w:rFonts w:ascii="Palatino" w:hAnsi="Palatino"/>
        </w:rPr>
        <w:t>s completed a substantial portion of the work in the course</w:t>
      </w:r>
      <w:r>
        <w:rPr>
          <w:rFonts w:ascii="Palatino" w:hAnsi="Palatino"/>
        </w:rPr>
        <w:t>, and 3) i</w:t>
      </w:r>
      <w:r w:rsidRPr="006D46EA">
        <w:rPr>
          <w:rFonts w:ascii="Palatino" w:hAnsi="Palatino"/>
        </w:rPr>
        <w:t xml:space="preserve">s able to complete the remaining work independently, with minimal assistance from the instructor. </w:t>
      </w:r>
      <w:r>
        <w:rPr>
          <w:rFonts w:ascii="Palatino" w:hAnsi="Palatino"/>
        </w:rPr>
        <w:t xml:space="preserve"> A</w:t>
      </w:r>
      <w:r w:rsidRPr="006D46EA">
        <w:rPr>
          <w:rFonts w:ascii="Palatino" w:hAnsi="Palatino"/>
        </w:rPr>
        <w:t>n Incomplete shall not be assigned when a student would be required to attend a major portion of the class when it is next offered.</w:t>
      </w:r>
    </w:p>
    <w:p w:rsidR="008476A2" w:rsidRDefault="008476A2" w:rsidP="0062711D">
      <w:pPr>
        <w:tabs>
          <w:tab w:val="left" w:pos="270"/>
          <w:tab w:val="left" w:pos="720"/>
          <w:tab w:val="left" w:pos="1440"/>
        </w:tabs>
        <w:spacing w:after="120"/>
        <w:rPr>
          <w:rFonts w:ascii="Palatino" w:hAnsi="Palatino"/>
        </w:rPr>
      </w:pPr>
    </w:p>
    <w:p w:rsidR="00C963B1" w:rsidRDefault="00C963B1" w:rsidP="00C963B1">
      <w:pPr>
        <w:jc w:val="center"/>
        <w:rPr>
          <w:rFonts w:ascii="Palatino" w:hAnsi="Palatino"/>
          <w:b/>
        </w:rPr>
      </w:pPr>
      <w:r>
        <w:rPr>
          <w:rFonts w:ascii="Palatino" w:hAnsi="Palatino"/>
          <w:b/>
        </w:rPr>
        <w:br w:type="page"/>
      </w:r>
      <w:r w:rsidR="008476A2">
        <w:rPr>
          <w:rFonts w:ascii="Palatino" w:hAnsi="Palatino"/>
          <w:b/>
        </w:rPr>
        <w:t xml:space="preserve">QUATERNARY GEOCHRONOLOGY </w:t>
      </w:r>
      <w:r>
        <w:rPr>
          <w:rFonts w:ascii="Palatino" w:hAnsi="Palatino"/>
          <w:b/>
        </w:rPr>
        <w:t>WORK DESCRIPTION</w:t>
      </w:r>
    </w:p>
    <w:p w:rsidR="0062711D" w:rsidRPr="00C963B1" w:rsidRDefault="0062711D" w:rsidP="00C963B1">
      <w:pPr>
        <w:jc w:val="center"/>
        <w:rPr>
          <w:rFonts w:ascii="Palatino" w:hAnsi="Palatino"/>
          <w:b/>
        </w:rPr>
      </w:pPr>
    </w:p>
    <w:p w:rsidR="008476A2" w:rsidRPr="008476A2" w:rsidRDefault="008476A2" w:rsidP="00C963B1">
      <w:pPr>
        <w:ind w:left="360" w:hanging="360"/>
        <w:rPr>
          <w:rFonts w:ascii="Palatino" w:hAnsi="Palatino"/>
        </w:rPr>
      </w:pPr>
      <w:r>
        <w:rPr>
          <w:rFonts w:ascii="Palatino" w:hAnsi="Palatino"/>
          <w:b/>
        </w:rPr>
        <w:t xml:space="preserve">TRINITY ALPS </w:t>
      </w:r>
      <w:r w:rsidR="00DD3C5C" w:rsidRPr="00DD3C5C">
        <w:rPr>
          <w:rFonts w:ascii="Palatino" w:hAnsi="Palatino"/>
          <w:b/>
        </w:rPr>
        <w:t xml:space="preserve">FIELD TRIP: </w:t>
      </w:r>
      <w:r>
        <w:rPr>
          <w:rFonts w:ascii="Palatino" w:hAnsi="Palatino"/>
        </w:rPr>
        <w:t xml:space="preserve">Much of the class will focus around the REQUIRED field trip to the Trinity Alps, CA from Sep 22-26.  We will leave at 8 AM on Thursday and return Monday evening, Sep 26. </w:t>
      </w:r>
      <w:r w:rsidRPr="008476A2">
        <w:rPr>
          <w:rFonts w:ascii="Palatino" w:hAnsi="Palatino"/>
        </w:rPr>
        <w:t xml:space="preserve">On the field trip </w:t>
      </w:r>
      <w:r>
        <w:rPr>
          <w:rFonts w:ascii="Palatino" w:hAnsi="Palatino"/>
        </w:rPr>
        <w:t>we will review many Quaternary landforms, and you will have 2 days to complete a field project mapping, describing, and interpreting the geologic history near Big Flat in the Trinity Alps.  I will provide more information as the time approaches.</w:t>
      </w:r>
    </w:p>
    <w:p w:rsidR="008476A2" w:rsidRDefault="008476A2" w:rsidP="00C963B1">
      <w:pPr>
        <w:ind w:left="360" w:hanging="360"/>
        <w:rPr>
          <w:rFonts w:ascii="Palatino" w:hAnsi="Palatino"/>
          <w:b/>
        </w:rPr>
      </w:pPr>
      <w:r>
        <w:rPr>
          <w:rFonts w:ascii="Palatino" w:hAnsi="Palatino"/>
          <w:b/>
        </w:rPr>
        <w:t>FIELD TRIP</w:t>
      </w:r>
      <w:r w:rsidRPr="00DD3C5C">
        <w:rPr>
          <w:rFonts w:ascii="Palatino" w:hAnsi="Palatino"/>
          <w:b/>
        </w:rPr>
        <w:t xml:space="preserve"> PRESENTATION</w:t>
      </w:r>
    </w:p>
    <w:p w:rsidR="00DD3C5C" w:rsidRPr="008476A2" w:rsidRDefault="008476A2" w:rsidP="00C963B1">
      <w:pPr>
        <w:ind w:left="360" w:hanging="360"/>
        <w:rPr>
          <w:rFonts w:ascii="Palatino" w:hAnsi="Palatino"/>
        </w:rPr>
      </w:pPr>
      <w:r>
        <w:rPr>
          <w:rFonts w:ascii="Palatino" w:hAnsi="Palatino"/>
          <w:b/>
        </w:rPr>
        <w:tab/>
      </w:r>
      <w:r>
        <w:rPr>
          <w:rFonts w:ascii="Palatino" w:hAnsi="Palatino"/>
        </w:rPr>
        <w:t xml:space="preserve">You will present in pairs (or individually, depending on the project) your preliminary results from your project in the Trinity Alps.  These presentations should be done in </w:t>
      </w:r>
      <w:proofErr w:type="spellStart"/>
      <w:proofErr w:type="gramStart"/>
      <w:r>
        <w:rPr>
          <w:rFonts w:ascii="Palatino" w:hAnsi="Palatino"/>
        </w:rPr>
        <w:t>powerpoint</w:t>
      </w:r>
      <w:proofErr w:type="spellEnd"/>
      <w:proofErr w:type="gramEnd"/>
      <w:r>
        <w:rPr>
          <w:rFonts w:ascii="Palatino" w:hAnsi="Palatino"/>
        </w:rPr>
        <w:t xml:space="preserve"> and include pertinent background information, maps, and interpretations from your study.</w:t>
      </w:r>
    </w:p>
    <w:p w:rsidR="00DD3C5C" w:rsidRPr="00DD3C5C" w:rsidRDefault="00DD3C5C" w:rsidP="00C963B1">
      <w:pPr>
        <w:tabs>
          <w:tab w:val="left" w:pos="450"/>
        </w:tabs>
        <w:ind w:left="360" w:hanging="360"/>
        <w:rPr>
          <w:rFonts w:ascii="Palatino" w:hAnsi="Palatino" w:cs="TimesNewRomanPSMT"/>
          <w:b/>
          <w:szCs w:val="20"/>
          <w:lang w:bidi="en-US"/>
        </w:rPr>
      </w:pPr>
      <w:r w:rsidRPr="00DD3C5C">
        <w:rPr>
          <w:rFonts w:ascii="Palatino" w:hAnsi="Palatino" w:cs="TimesNewRomanPSMT"/>
          <w:b/>
          <w:szCs w:val="20"/>
          <w:lang w:bidi="en-US"/>
        </w:rPr>
        <w:t xml:space="preserve">PROBLEM SETS </w:t>
      </w:r>
    </w:p>
    <w:p w:rsidR="00DD3C5C" w:rsidRPr="00DD3C5C" w:rsidRDefault="00DD3C5C" w:rsidP="00C963B1">
      <w:pPr>
        <w:tabs>
          <w:tab w:val="left" w:pos="540"/>
        </w:tabs>
        <w:ind w:left="360" w:hanging="360"/>
        <w:rPr>
          <w:rFonts w:ascii="Palatino" w:hAnsi="Palatino"/>
        </w:rPr>
      </w:pPr>
      <w:r w:rsidRPr="00DD3C5C">
        <w:rPr>
          <w:rFonts w:ascii="Palatino" w:hAnsi="Palatino"/>
        </w:rPr>
        <w:tab/>
        <w:t xml:space="preserve">During the semester, you will have </w:t>
      </w:r>
      <w:r w:rsidR="009472FD">
        <w:rPr>
          <w:rFonts w:ascii="Palatino" w:hAnsi="Palatino"/>
        </w:rPr>
        <w:t>2</w:t>
      </w:r>
      <w:r w:rsidRPr="00DD3C5C">
        <w:rPr>
          <w:rFonts w:ascii="Palatino" w:hAnsi="Palatino"/>
        </w:rPr>
        <w:t xml:space="preserve"> problem sets to complete.  The due dates are shown on the syllabus, and problem sets are due at the BEGINNING of class on the due date.  NO LATE WORK ACCEPTED!  </w:t>
      </w:r>
    </w:p>
    <w:p w:rsidR="00DD3C5C" w:rsidRPr="00DD3C5C" w:rsidRDefault="00DD3C5C" w:rsidP="00C963B1">
      <w:pPr>
        <w:tabs>
          <w:tab w:val="left" w:pos="540"/>
        </w:tabs>
        <w:ind w:left="360" w:hanging="360"/>
        <w:rPr>
          <w:rFonts w:ascii="Palatino" w:hAnsi="Palatino" w:cs="TimesNewRomanPSMT"/>
          <w:szCs w:val="20"/>
          <w:lang w:bidi="en-US"/>
        </w:rPr>
      </w:pPr>
      <w:r w:rsidRPr="00DD3C5C">
        <w:rPr>
          <w:rFonts w:ascii="Palatino" w:hAnsi="Palatino"/>
        </w:rPr>
        <w:tab/>
        <w:t xml:space="preserve">You can work on these individually or together, but please turn in your own work.  These problem sets will require you to interpret real data to determine an age, and will pull together information from multiple sources </w:t>
      </w:r>
      <w:r w:rsidRPr="00DD3C5C">
        <w:rPr>
          <w:rFonts w:ascii="Palatino" w:hAnsi="Palatino" w:cs="TimesNewRomanPSMT"/>
          <w:szCs w:val="20"/>
          <w:lang w:bidi="en-US"/>
        </w:rPr>
        <w:t>(journals, textbook chapters, lecture) that we cover in class.</w:t>
      </w:r>
    </w:p>
    <w:p w:rsidR="009472FD" w:rsidRDefault="009472FD" w:rsidP="00C963B1">
      <w:pPr>
        <w:tabs>
          <w:tab w:val="left" w:pos="450"/>
        </w:tabs>
        <w:ind w:left="360" w:hanging="360"/>
        <w:rPr>
          <w:rFonts w:ascii="Palatino" w:hAnsi="Palatino" w:cs="TimesNewRomanPSMT"/>
          <w:b/>
          <w:lang w:bidi="en-US"/>
        </w:rPr>
      </w:pPr>
      <w:r>
        <w:rPr>
          <w:rFonts w:ascii="Palatino" w:hAnsi="Palatino" w:cs="TimesNewRomanPSMT"/>
          <w:b/>
          <w:lang w:bidi="en-US"/>
        </w:rPr>
        <w:t>PAPER</w:t>
      </w:r>
      <w:r w:rsidR="00DD3C5C" w:rsidRPr="00DD3C5C">
        <w:rPr>
          <w:rFonts w:ascii="Palatino" w:hAnsi="Palatino" w:cs="TimesNewRomanPSMT"/>
          <w:b/>
          <w:lang w:bidi="en-US"/>
        </w:rPr>
        <w:t xml:space="preserve"> PRESENTATIONS</w:t>
      </w:r>
    </w:p>
    <w:p w:rsidR="00DD3C5C" w:rsidRPr="00DD3C5C" w:rsidRDefault="00DD3C5C" w:rsidP="00C963B1">
      <w:pPr>
        <w:tabs>
          <w:tab w:val="left" w:pos="450"/>
        </w:tabs>
        <w:ind w:left="360" w:hanging="360"/>
        <w:rPr>
          <w:rFonts w:ascii="Palatino" w:hAnsi="Palatino"/>
        </w:rPr>
      </w:pPr>
      <w:r w:rsidRPr="00DD3C5C">
        <w:rPr>
          <w:rFonts w:ascii="Palatino" w:hAnsi="Palatino" w:cs="TimesNewRomanPSMT"/>
          <w:lang w:bidi="en-US"/>
        </w:rPr>
        <w:tab/>
      </w:r>
      <w:r w:rsidR="009472FD">
        <w:rPr>
          <w:rFonts w:ascii="Palatino" w:hAnsi="Palatino" w:cs="TimesNewRomanPSMT"/>
          <w:lang w:bidi="en-US"/>
        </w:rPr>
        <w:t xml:space="preserve">Throughout the class, we will </w:t>
      </w:r>
      <w:r w:rsidRPr="00DD3C5C">
        <w:rPr>
          <w:rFonts w:ascii="Palatino" w:hAnsi="Palatino" w:cs="TimesNewRomanPSMT"/>
          <w:lang w:bidi="en-US"/>
        </w:rPr>
        <w:t>review</w:t>
      </w:r>
      <w:r w:rsidR="008476A2">
        <w:rPr>
          <w:rFonts w:ascii="Palatino" w:hAnsi="Palatino" w:cs="TimesNewRomanPSMT"/>
          <w:lang w:bidi="en-US"/>
        </w:rPr>
        <w:t>,</w:t>
      </w:r>
      <w:r w:rsidRPr="00DD3C5C">
        <w:rPr>
          <w:rFonts w:ascii="Palatino" w:hAnsi="Palatino" w:cs="TimesNewRomanPSMT"/>
          <w:lang w:bidi="en-US"/>
        </w:rPr>
        <w:t xml:space="preserve"> discuss</w:t>
      </w:r>
      <w:r w:rsidR="008476A2">
        <w:rPr>
          <w:rFonts w:ascii="Palatino" w:hAnsi="Palatino" w:cs="TimesNewRomanPSMT"/>
          <w:lang w:bidi="en-US"/>
        </w:rPr>
        <w:t>, and present studies</w:t>
      </w:r>
      <w:r w:rsidRPr="00DD3C5C">
        <w:rPr>
          <w:rFonts w:ascii="Palatino" w:hAnsi="Palatino" w:cs="TimesNewRomanPSMT"/>
          <w:lang w:bidi="en-US"/>
        </w:rPr>
        <w:t xml:space="preserve"> from </w:t>
      </w:r>
      <w:r w:rsidR="008476A2">
        <w:rPr>
          <w:rFonts w:ascii="Palatino" w:hAnsi="Palatino" w:cs="TimesNewRomanPSMT"/>
          <w:lang w:bidi="en-US"/>
        </w:rPr>
        <w:t>scientific literature</w:t>
      </w:r>
      <w:r w:rsidRPr="00DD3C5C">
        <w:rPr>
          <w:rFonts w:ascii="Palatino" w:hAnsi="Palatino" w:cs="TimesNewRomanPSMT"/>
          <w:lang w:bidi="en-US"/>
        </w:rPr>
        <w:t>.  Each paper will have one “lead presenter” and one “backup.”  The lead presenter will make a 1-page handout (</w:t>
      </w:r>
      <w:r w:rsidR="008476A2">
        <w:rPr>
          <w:rFonts w:ascii="Palatino" w:hAnsi="Palatino" w:cs="TimesNewRomanPSMT"/>
          <w:lang w:bidi="en-US"/>
        </w:rPr>
        <w:t>8</w:t>
      </w:r>
      <w:r w:rsidRPr="00DD3C5C">
        <w:rPr>
          <w:rFonts w:ascii="Palatino" w:hAnsi="Palatino" w:cs="TimesNewRomanPSMT"/>
          <w:lang w:bidi="en-US"/>
        </w:rPr>
        <w:t>-copies) that summarizes the main points of the paper, as well as provide overheads of the main figures, and prepare an ~</w:t>
      </w:r>
      <w:r w:rsidR="008476A2">
        <w:rPr>
          <w:rFonts w:ascii="Palatino" w:hAnsi="Palatino" w:cs="TimesNewRomanPSMT"/>
          <w:lang w:bidi="en-US"/>
        </w:rPr>
        <w:t>1</w:t>
      </w:r>
      <w:r w:rsidRPr="00DD3C5C">
        <w:rPr>
          <w:rFonts w:ascii="Palatino" w:hAnsi="Palatino" w:cs="TimesNewRomanPSMT"/>
          <w:lang w:bidi="en-US"/>
        </w:rPr>
        <w:t>0 minute presentation of the paper. In addition, a second student will be “back-up” on the presentation, and will be required to answer supplementary questions about the paper</w:t>
      </w:r>
      <w:r w:rsidR="008476A2">
        <w:rPr>
          <w:rFonts w:ascii="Palatino" w:hAnsi="Palatino" w:cs="TimesNewRomanPSMT"/>
          <w:lang w:bidi="en-US"/>
        </w:rPr>
        <w:t xml:space="preserve"> or assist the lead presenter</w:t>
      </w:r>
      <w:r w:rsidRPr="00DD3C5C">
        <w:rPr>
          <w:rFonts w:ascii="Palatino" w:hAnsi="Palatino" w:cs="TimesNewRomanPSMT"/>
          <w:lang w:bidi="en-US"/>
        </w:rPr>
        <w:t xml:space="preserve"> during class discussion. M</w:t>
      </w:r>
      <w:r w:rsidRPr="00DD3C5C">
        <w:rPr>
          <w:rFonts w:ascii="Palatino" w:hAnsi="Palatino"/>
        </w:rPr>
        <w:t>ake sure you can do the following for your presentation:</w:t>
      </w:r>
    </w:p>
    <w:p w:rsidR="00DD3C5C" w:rsidRPr="0042383F" w:rsidRDefault="00DD3C5C" w:rsidP="00C963B1">
      <w:pPr>
        <w:pStyle w:val="Title"/>
        <w:tabs>
          <w:tab w:val="left" w:pos="-3060"/>
          <w:tab w:val="left" w:pos="540"/>
        </w:tabs>
        <w:ind w:left="360" w:hanging="360"/>
        <w:jc w:val="left"/>
        <w:rPr>
          <w:rFonts w:ascii="Palatino" w:hAnsi="Palatino"/>
          <w:b w:val="0"/>
          <w:sz w:val="24"/>
        </w:rPr>
      </w:pPr>
      <w:r w:rsidRPr="0042383F">
        <w:rPr>
          <w:rFonts w:ascii="Palatino" w:hAnsi="Palatino"/>
          <w:b w:val="0"/>
          <w:sz w:val="24"/>
        </w:rPr>
        <w:tab/>
        <w:t>1) Summarize the contents of the paper and provide a &lt;1 page handout for the rest of the class.</w:t>
      </w:r>
    </w:p>
    <w:p w:rsidR="00DD3C5C" w:rsidRPr="0042383F" w:rsidRDefault="00DD3C5C" w:rsidP="00C963B1">
      <w:pPr>
        <w:pStyle w:val="Title"/>
        <w:tabs>
          <w:tab w:val="left" w:pos="-3060"/>
          <w:tab w:val="left" w:pos="540"/>
        </w:tabs>
        <w:ind w:left="360" w:hanging="360"/>
        <w:jc w:val="left"/>
        <w:rPr>
          <w:rFonts w:ascii="Palatino" w:hAnsi="Palatino"/>
          <w:b w:val="0"/>
          <w:sz w:val="24"/>
        </w:rPr>
      </w:pPr>
      <w:r w:rsidRPr="0042383F">
        <w:rPr>
          <w:rFonts w:ascii="Palatino" w:hAnsi="Palatino"/>
          <w:b w:val="0"/>
          <w:sz w:val="24"/>
        </w:rPr>
        <w:tab/>
        <w:t xml:space="preserve">2) What are the underlying assumptions of each </w:t>
      </w:r>
      <w:proofErr w:type="gramStart"/>
      <w:r w:rsidRPr="0042383F">
        <w:rPr>
          <w:rFonts w:ascii="Palatino" w:hAnsi="Palatino"/>
          <w:b w:val="0"/>
          <w:sz w:val="24"/>
        </w:rPr>
        <w:t>paper.</w:t>
      </w:r>
      <w:proofErr w:type="gramEnd"/>
      <w:r w:rsidRPr="0042383F">
        <w:rPr>
          <w:rFonts w:ascii="Palatino" w:hAnsi="Palatino"/>
          <w:b w:val="0"/>
          <w:sz w:val="24"/>
        </w:rPr>
        <w:t xml:space="preserve">  If the paper cites other important references, you may want to examine those as well to give us (the audience) an idea about the paper background.</w:t>
      </w:r>
    </w:p>
    <w:p w:rsidR="00DD3C5C" w:rsidRPr="0042383F" w:rsidRDefault="00DD3C5C" w:rsidP="00C963B1">
      <w:pPr>
        <w:pStyle w:val="Title"/>
        <w:tabs>
          <w:tab w:val="left" w:pos="-3060"/>
          <w:tab w:val="left" w:pos="540"/>
        </w:tabs>
        <w:ind w:left="360" w:hanging="360"/>
        <w:jc w:val="left"/>
        <w:rPr>
          <w:rFonts w:ascii="Palatino" w:hAnsi="Palatino"/>
          <w:b w:val="0"/>
          <w:sz w:val="24"/>
        </w:rPr>
      </w:pPr>
      <w:r w:rsidRPr="0042383F">
        <w:rPr>
          <w:rFonts w:ascii="Palatino" w:hAnsi="Palatino"/>
          <w:b w:val="0"/>
          <w:sz w:val="24"/>
        </w:rPr>
        <w:tab/>
        <w:t>3) Critically evaluate the paper---are the conclusions believable or are there any interpretations that were not considered.</w:t>
      </w:r>
    </w:p>
    <w:p w:rsidR="00DD3C5C" w:rsidRPr="00C963B1" w:rsidRDefault="00DD3C5C" w:rsidP="00C963B1">
      <w:pPr>
        <w:pStyle w:val="Title"/>
        <w:tabs>
          <w:tab w:val="left" w:pos="-3060"/>
          <w:tab w:val="left" w:pos="540"/>
        </w:tabs>
        <w:ind w:left="360" w:hanging="360"/>
        <w:jc w:val="left"/>
        <w:rPr>
          <w:rFonts w:ascii="Palatino" w:hAnsi="Palatino"/>
          <w:b w:val="0"/>
          <w:sz w:val="24"/>
        </w:rPr>
      </w:pPr>
      <w:r w:rsidRPr="0042383F">
        <w:rPr>
          <w:rFonts w:ascii="Palatino" w:hAnsi="Palatino"/>
          <w:b w:val="0"/>
          <w:sz w:val="24"/>
        </w:rPr>
        <w:tab/>
        <w:t>4) Be able to reproduce calculations presented in the text and tables.  Also, make sure you pull up any supplementary data that may be archived in a data repository so the class may view it.</w:t>
      </w:r>
    </w:p>
    <w:p w:rsidR="00DD3C5C" w:rsidRPr="00DD3C5C" w:rsidRDefault="00DD3C5C" w:rsidP="00C963B1">
      <w:pPr>
        <w:ind w:left="360" w:hanging="360"/>
        <w:rPr>
          <w:rFonts w:ascii="Palatino" w:hAnsi="Palatino"/>
          <w:b/>
        </w:rPr>
      </w:pPr>
      <w:r w:rsidRPr="00DD3C5C">
        <w:rPr>
          <w:rFonts w:ascii="Palatino" w:hAnsi="Palatino"/>
          <w:b/>
        </w:rPr>
        <w:t>FINAL EXAM</w:t>
      </w:r>
    </w:p>
    <w:p w:rsidR="006D46EA" w:rsidRDefault="00DD3C5C" w:rsidP="00C963B1">
      <w:pPr>
        <w:tabs>
          <w:tab w:val="left" w:pos="450"/>
        </w:tabs>
        <w:ind w:left="360" w:hanging="360"/>
        <w:rPr>
          <w:rFonts w:ascii="Palatino" w:hAnsi="Palatino"/>
        </w:rPr>
      </w:pPr>
      <w:r w:rsidRPr="00DD3C5C">
        <w:rPr>
          <w:rFonts w:ascii="Palatino" w:hAnsi="Palatino"/>
          <w:b/>
        </w:rPr>
        <w:tab/>
      </w:r>
      <w:r w:rsidRPr="00DD3C5C">
        <w:rPr>
          <w:rFonts w:ascii="Palatino" w:hAnsi="Palatino"/>
        </w:rPr>
        <w:t xml:space="preserve">There will be an open-book, take-home final exam.  You </w:t>
      </w:r>
      <w:r w:rsidR="008476A2">
        <w:rPr>
          <w:rFonts w:ascii="Palatino" w:hAnsi="Palatino"/>
        </w:rPr>
        <w:t>will be given 27 hours to complete the exam.  You can pick up y our</w:t>
      </w:r>
      <w:r w:rsidRPr="00DD3C5C">
        <w:rPr>
          <w:rFonts w:ascii="Palatino" w:hAnsi="Palatino"/>
        </w:rPr>
        <w:t xml:space="preserve"> final on </w:t>
      </w:r>
      <w:r w:rsidR="008476A2">
        <w:rPr>
          <w:rFonts w:ascii="Palatino" w:hAnsi="Palatino"/>
        </w:rPr>
        <w:t xml:space="preserve">Wednesday, Dec 14 at noon and must return it to me by Thursday, Dec 15 by 3 PM. </w:t>
      </w:r>
      <w:r w:rsidRPr="00DD3C5C">
        <w:rPr>
          <w:rFonts w:ascii="Palatino" w:hAnsi="Palatino"/>
        </w:rPr>
        <w:t>These exams must be done individually.</w:t>
      </w:r>
    </w:p>
    <w:p w:rsidR="00085706" w:rsidRPr="00C0008D" w:rsidRDefault="00085706" w:rsidP="00C0008D">
      <w:pPr>
        <w:jc w:val="center"/>
        <w:rPr>
          <w:b/>
        </w:rPr>
      </w:pPr>
      <w:r>
        <w:br w:type="page"/>
      </w:r>
      <w:r w:rsidRPr="00085706">
        <w:rPr>
          <w:b/>
        </w:rPr>
        <w:t>Some pointers for reading a scientific paper</w:t>
      </w:r>
    </w:p>
    <w:p w:rsidR="00085706" w:rsidRPr="0042383F" w:rsidRDefault="00085706" w:rsidP="00085706">
      <w:pPr>
        <w:numPr>
          <w:ilvl w:val="0"/>
          <w:numId w:val="8"/>
        </w:numPr>
        <w:tabs>
          <w:tab w:val="clear" w:pos="720"/>
          <w:tab w:val="num" w:pos="360"/>
        </w:tabs>
        <w:spacing w:after="120"/>
        <w:ind w:left="360"/>
        <w:rPr>
          <w:rFonts w:ascii="Palatino" w:hAnsi="Palatino"/>
          <w:i/>
        </w:rPr>
      </w:pPr>
      <w:r w:rsidRPr="0042383F">
        <w:rPr>
          <w:rFonts w:ascii="Palatino" w:hAnsi="Palatino"/>
          <w:i/>
        </w:rPr>
        <w:t>Read introduction and conclusions first.  Don’t try to read the whole thing in one sitting.  Read part, let it rest, and then go back to the paper to complete it.</w:t>
      </w:r>
    </w:p>
    <w:p w:rsidR="00085706" w:rsidRPr="0042383F" w:rsidRDefault="00085706" w:rsidP="00085706">
      <w:pPr>
        <w:numPr>
          <w:ilvl w:val="0"/>
          <w:numId w:val="8"/>
        </w:numPr>
        <w:tabs>
          <w:tab w:val="clear" w:pos="720"/>
          <w:tab w:val="num" w:pos="360"/>
        </w:tabs>
        <w:spacing w:after="120"/>
        <w:ind w:left="360"/>
        <w:rPr>
          <w:rFonts w:ascii="Palatino" w:hAnsi="Palatino"/>
          <w:i/>
        </w:rPr>
      </w:pPr>
      <w:r w:rsidRPr="0042383F">
        <w:rPr>
          <w:rFonts w:ascii="Palatino" w:hAnsi="Palatino"/>
          <w:i/>
        </w:rPr>
        <w:t xml:space="preserve">Make special note of </w:t>
      </w:r>
      <w:proofErr w:type="gramStart"/>
      <w:r w:rsidRPr="0042383F">
        <w:rPr>
          <w:rFonts w:ascii="Palatino" w:hAnsi="Palatino"/>
          <w:i/>
        </w:rPr>
        <w:t>who</w:t>
      </w:r>
      <w:proofErr w:type="gramEnd"/>
      <w:r w:rsidRPr="0042383F">
        <w:rPr>
          <w:rFonts w:ascii="Palatino" w:hAnsi="Palatino"/>
          <w:i/>
        </w:rPr>
        <w:t xml:space="preserve"> the authors are. What are their qualifications? What are potential conflicts of interest? (I’d be very wary of a paper on evolution if it came out of the Institute for Creation Research; likewise for a paper on climate change coming from an oil company.)</w:t>
      </w:r>
    </w:p>
    <w:p w:rsidR="00085706" w:rsidRPr="0042383F" w:rsidRDefault="00085706" w:rsidP="00085706">
      <w:pPr>
        <w:numPr>
          <w:ilvl w:val="0"/>
          <w:numId w:val="8"/>
        </w:numPr>
        <w:tabs>
          <w:tab w:val="clear" w:pos="720"/>
          <w:tab w:val="num" w:pos="360"/>
        </w:tabs>
        <w:spacing w:after="120"/>
        <w:ind w:left="360"/>
        <w:rPr>
          <w:rFonts w:ascii="Palatino" w:hAnsi="Palatino"/>
          <w:i/>
        </w:rPr>
      </w:pPr>
      <w:r w:rsidRPr="0042383F">
        <w:rPr>
          <w:rFonts w:ascii="Palatino" w:hAnsi="Palatino"/>
          <w:i/>
        </w:rPr>
        <w:t>Make special note of when the paper was published, and in what journal it was published. Has the paper been subject to peer-review? (You can assume all mainstream journals, such as those you find on the UCSB e-journals website, are peer-reviewed.)</w:t>
      </w:r>
    </w:p>
    <w:p w:rsidR="00085706" w:rsidRPr="0042383F" w:rsidRDefault="00085706" w:rsidP="00085706">
      <w:pPr>
        <w:numPr>
          <w:ilvl w:val="0"/>
          <w:numId w:val="8"/>
        </w:numPr>
        <w:tabs>
          <w:tab w:val="clear" w:pos="720"/>
          <w:tab w:val="num" w:pos="360"/>
        </w:tabs>
        <w:spacing w:after="120"/>
        <w:ind w:left="360"/>
        <w:rPr>
          <w:rFonts w:ascii="Palatino" w:hAnsi="Palatino"/>
          <w:i/>
        </w:rPr>
      </w:pPr>
      <w:r w:rsidRPr="0042383F">
        <w:rPr>
          <w:rFonts w:ascii="Palatino" w:hAnsi="Palatino"/>
          <w:i/>
        </w:rPr>
        <w:t xml:space="preserve">Pay close attention to the figures and tables and their captions. </w:t>
      </w:r>
    </w:p>
    <w:p w:rsidR="00085706" w:rsidRPr="0042383F" w:rsidRDefault="00085706" w:rsidP="00085706">
      <w:pPr>
        <w:numPr>
          <w:ilvl w:val="0"/>
          <w:numId w:val="8"/>
        </w:numPr>
        <w:tabs>
          <w:tab w:val="clear" w:pos="720"/>
          <w:tab w:val="num" w:pos="360"/>
        </w:tabs>
        <w:spacing w:after="120"/>
        <w:ind w:left="360"/>
        <w:rPr>
          <w:rFonts w:ascii="Palatino" w:hAnsi="Palatino"/>
          <w:i/>
        </w:rPr>
      </w:pPr>
      <w:r w:rsidRPr="0042383F">
        <w:rPr>
          <w:rFonts w:ascii="Palatino" w:hAnsi="Palatino"/>
          <w:i/>
        </w:rPr>
        <w:t>Don’t get bogged down in the details. Don’t give up if you don’t understand the Materials and Methods Section or you fall asleep during the Results Section! As with the novel Moby Dick, it’s often better to read different parts of a paper at different paces.</w:t>
      </w:r>
    </w:p>
    <w:p w:rsidR="00085706" w:rsidRPr="0042383F" w:rsidRDefault="00085706" w:rsidP="00085706">
      <w:pPr>
        <w:numPr>
          <w:ilvl w:val="0"/>
          <w:numId w:val="8"/>
        </w:numPr>
        <w:tabs>
          <w:tab w:val="clear" w:pos="720"/>
          <w:tab w:val="num" w:pos="360"/>
        </w:tabs>
        <w:spacing w:after="120"/>
        <w:ind w:left="360"/>
        <w:rPr>
          <w:rFonts w:ascii="Palatino" w:hAnsi="Palatino"/>
          <w:i/>
        </w:rPr>
      </w:pPr>
      <w:r w:rsidRPr="0042383F">
        <w:rPr>
          <w:rFonts w:ascii="Palatino" w:hAnsi="Palatino"/>
          <w:i/>
        </w:rPr>
        <w:t>Don’t shut down when you come across math. Read through the equation slowly</w:t>
      </w:r>
      <w:proofErr w:type="gramStart"/>
      <w:r w:rsidRPr="0042383F">
        <w:rPr>
          <w:rFonts w:ascii="Palatino" w:hAnsi="Palatino"/>
          <w:i/>
        </w:rPr>
        <w:t>;</w:t>
      </w:r>
      <w:proofErr w:type="gramEnd"/>
      <w:r w:rsidRPr="0042383F">
        <w:rPr>
          <w:rFonts w:ascii="Palatino" w:hAnsi="Palatino"/>
          <w:i/>
        </w:rPr>
        <w:t xml:space="preserve"> what’s the relationship between different variables? Often it’s easier than you think!</w:t>
      </w:r>
    </w:p>
    <w:p w:rsidR="00085706" w:rsidRPr="0042383F" w:rsidRDefault="00085706" w:rsidP="00085706">
      <w:pPr>
        <w:numPr>
          <w:ilvl w:val="0"/>
          <w:numId w:val="8"/>
        </w:numPr>
        <w:tabs>
          <w:tab w:val="clear" w:pos="720"/>
          <w:tab w:val="num" w:pos="360"/>
        </w:tabs>
        <w:spacing w:after="120"/>
        <w:ind w:left="360"/>
        <w:rPr>
          <w:rFonts w:ascii="Palatino" w:hAnsi="Palatino"/>
          <w:i/>
        </w:rPr>
      </w:pPr>
      <w:r w:rsidRPr="0042383F">
        <w:rPr>
          <w:rFonts w:ascii="Palatino" w:hAnsi="Palatino"/>
          <w:i/>
        </w:rPr>
        <w:t>If you’re new to a subject, the jargon may get to be too much. Keep a dictionary (preferably a geology dictionary) or Google on hand. Usually Wikipedia.org comes through in a pinch.</w:t>
      </w:r>
    </w:p>
    <w:p w:rsidR="00085706" w:rsidRPr="0042383F" w:rsidRDefault="00085706" w:rsidP="00085706">
      <w:pPr>
        <w:numPr>
          <w:ilvl w:val="0"/>
          <w:numId w:val="8"/>
        </w:numPr>
        <w:tabs>
          <w:tab w:val="clear" w:pos="720"/>
          <w:tab w:val="num" w:pos="360"/>
        </w:tabs>
        <w:spacing w:after="120"/>
        <w:ind w:left="360"/>
        <w:rPr>
          <w:rFonts w:ascii="Palatino" w:hAnsi="Palatino"/>
          <w:i/>
        </w:rPr>
      </w:pPr>
      <w:r w:rsidRPr="0042383F">
        <w:rPr>
          <w:rFonts w:ascii="Palatino" w:hAnsi="Palatino"/>
          <w:i/>
        </w:rPr>
        <w:t>Be an active reader, not a passive one. This means you should:</w:t>
      </w:r>
    </w:p>
    <w:p w:rsidR="00085706" w:rsidRPr="0042383F" w:rsidRDefault="00085706" w:rsidP="00085706">
      <w:pPr>
        <w:rPr>
          <w:rFonts w:ascii="Palatino" w:hAnsi="Palatino"/>
          <w:b/>
          <w:i/>
        </w:rPr>
      </w:pPr>
      <w:r w:rsidRPr="0042383F">
        <w:rPr>
          <w:rFonts w:ascii="Palatino" w:hAnsi="Palatino"/>
          <w:b/>
          <w:i/>
        </w:rPr>
        <w:t>Ask yourself big-picture questions:</w:t>
      </w:r>
    </w:p>
    <w:p w:rsidR="00085706" w:rsidRPr="0042383F" w:rsidRDefault="00085706" w:rsidP="00085706">
      <w:pPr>
        <w:numPr>
          <w:ilvl w:val="2"/>
          <w:numId w:val="8"/>
        </w:numPr>
        <w:tabs>
          <w:tab w:val="clear" w:pos="2160"/>
          <w:tab w:val="num" w:pos="1080"/>
        </w:tabs>
        <w:ind w:left="1080"/>
        <w:rPr>
          <w:rFonts w:ascii="Palatino" w:hAnsi="Palatino"/>
          <w:i/>
        </w:rPr>
      </w:pPr>
      <w:r w:rsidRPr="0042383F">
        <w:rPr>
          <w:rFonts w:ascii="Palatino" w:hAnsi="Palatino"/>
          <w:i/>
        </w:rPr>
        <w:t xml:space="preserve">What’s the main point of this paper? </w:t>
      </w:r>
    </w:p>
    <w:p w:rsidR="00085706" w:rsidRPr="0042383F" w:rsidRDefault="00085706" w:rsidP="00085706">
      <w:pPr>
        <w:numPr>
          <w:ilvl w:val="2"/>
          <w:numId w:val="8"/>
        </w:numPr>
        <w:tabs>
          <w:tab w:val="clear" w:pos="2160"/>
          <w:tab w:val="num" w:pos="1080"/>
        </w:tabs>
        <w:ind w:left="1080"/>
        <w:rPr>
          <w:rFonts w:ascii="Palatino" w:hAnsi="Palatino"/>
          <w:i/>
        </w:rPr>
      </w:pPr>
      <w:r w:rsidRPr="0042383F">
        <w:rPr>
          <w:rFonts w:ascii="Palatino" w:hAnsi="Palatino"/>
          <w:i/>
        </w:rPr>
        <w:t>How do the authors prove – or try to prove -- their point?</w:t>
      </w:r>
    </w:p>
    <w:p w:rsidR="00085706" w:rsidRPr="0042383F" w:rsidRDefault="00085706" w:rsidP="00085706">
      <w:pPr>
        <w:numPr>
          <w:ilvl w:val="2"/>
          <w:numId w:val="8"/>
        </w:numPr>
        <w:tabs>
          <w:tab w:val="clear" w:pos="2160"/>
          <w:tab w:val="num" w:pos="1080"/>
        </w:tabs>
        <w:ind w:left="1080"/>
        <w:rPr>
          <w:rFonts w:ascii="Palatino" w:hAnsi="Palatino"/>
          <w:i/>
        </w:rPr>
      </w:pPr>
      <w:r w:rsidRPr="0042383F">
        <w:rPr>
          <w:rFonts w:ascii="Palatino" w:hAnsi="Palatino"/>
          <w:i/>
        </w:rPr>
        <w:t xml:space="preserve">What is the hypothesis they want to test? </w:t>
      </w:r>
    </w:p>
    <w:p w:rsidR="00085706" w:rsidRPr="0042383F" w:rsidRDefault="00085706" w:rsidP="00085706">
      <w:pPr>
        <w:numPr>
          <w:ilvl w:val="2"/>
          <w:numId w:val="8"/>
        </w:numPr>
        <w:tabs>
          <w:tab w:val="clear" w:pos="2160"/>
          <w:tab w:val="num" w:pos="1080"/>
        </w:tabs>
        <w:ind w:left="1080"/>
        <w:rPr>
          <w:rFonts w:ascii="Palatino" w:hAnsi="Palatino"/>
          <w:i/>
        </w:rPr>
      </w:pPr>
      <w:r w:rsidRPr="0042383F">
        <w:rPr>
          <w:rFonts w:ascii="Palatino" w:hAnsi="Palatino"/>
          <w:i/>
        </w:rPr>
        <w:t xml:space="preserve">What are the results? </w:t>
      </w:r>
    </w:p>
    <w:p w:rsidR="00085706" w:rsidRPr="0042383F" w:rsidRDefault="00085706" w:rsidP="00085706">
      <w:pPr>
        <w:numPr>
          <w:ilvl w:val="2"/>
          <w:numId w:val="8"/>
        </w:numPr>
        <w:tabs>
          <w:tab w:val="clear" w:pos="2160"/>
          <w:tab w:val="num" w:pos="1080"/>
        </w:tabs>
        <w:ind w:left="1080"/>
        <w:rPr>
          <w:rFonts w:ascii="Palatino" w:hAnsi="Palatino"/>
          <w:i/>
        </w:rPr>
      </w:pPr>
      <w:r w:rsidRPr="0042383F">
        <w:rPr>
          <w:rFonts w:ascii="Palatino" w:hAnsi="Palatino"/>
          <w:i/>
        </w:rPr>
        <w:t xml:space="preserve">How do the authors interpret these results? </w:t>
      </w:r>
    </w:p>
    <w:p w:rsidR="00085706" w:rsidRPr="0042383F" w:rsidRDefault="00085706" w:rsidP="00085706">
      <w:pPr>
        <w:numPr>
          <w:ilvl w:val="2"/>
          <w:numId w:val="8"/>
        </w:numPr>
        <w:tabs>
          <w:tab w:val="clear" w:pos="2160"/>
          <w:tab w:val="num" w:pos="1080"/>
        </w:tabs>
        <w:ind w:left="1080"/>
        <w:rPr>
          <w:rFonts w:ascii="Palatino" w:hAnsi="Palatino"/>
          <w:i/>
        </w:rPr>
      </w:pPr>
      <w:r w:rsidRPr="0042383F">
        <w:rPr>
          <w:rFonts w:ascii="Palatino" w:hAnsi="Palatino"/>
          <w:i/>
        </w:rPr>
        <w:t>What are the implications of these interpretations?</w:t>
      </w:r>
    </w:p>
    <w:p w:rsidR="00085706" w:rsidRPr="0042383F" w:rsidRDefault="00085706" w:rsidP="00085706">
      <w:pPr>
        <w:numPr>
          <w:ilvl w:val="2"/>
          <w:numId w:val="8"/>
        </w:numPr>
        <w:tabs>
          <w:tab w:val="clear" w:pos="2160"/>
          <w:tab w:val="num" w:pos="1080"/>
        </w:tabs>
        <w:ind w:left="1080"/>
        <w:rPr>
          <w:rFonts w:ascii="Palatino" w:hAnsi="Palatino"/>
          <w:i/>
        </w:rPr>
      </w:pPr>
      <w:r w:rsidRPr="0042383F">
        <w:rPr>
          <w:rFonts w:ascii="Palatino" w:hAnsi="Palatino"/>
          <w:i/>
        </w:rPr>
        <w:t>What are the potential weaknesses of this paper? (The answer, by the way, is hardly ever ‘none’. And you don’t always have to be an expert to spot weaknesses. Often all you need is the ability to think logically.)</w:t>
      </w:r>
    </w:p>
    <w:p w:rsidR="00085706" w:rsidRPr="0042383F" w:rsidRDefault="00085706" w:rsidP="00085706">
      <w:pPr>
        <w:jc w:val="center"/>
        <w:rPr>
          <w:rFonts w:ascii="Palatino" w:hAnsi="Palatino"/>
          <w:i/>
        </w:rPr>
      </w:pPr>
    </w:p>
    <w:p w:rsidR="00085706" w:rsidRPr="0042383F" w:rsidRDefault="00085706" w:rsidP="00085706">
      <w:pPr>
        <w:jc w:val="center"/>
        <w:rPr>
          <w:rFonts w:ascii="Palatino" w:hAnsi="Palatino" w:cs="Helvetica"/>
          <w:i/>
          <w:lang w:bidi="en-US"/>
        </w:rPr>
      </w:pPr>
      <w:r w:rsidRPr="0042383F">
        <w:rPr>
          <w:rFonts w:ascii="Palatino" w:hAnsi="Palatino"/>
          <w:i/>
        </w:rPr>
        <w:t>Take notes, even if it’s just a few lines. Try your best to write in your own words. This will help you digest the information and remember it.</w:t>
      </w:r>
    </w:p>
    <w:p w:rsidR="00085706" w:rsidRPr="0042383F" w:rsidRDefault="00085706" w:rsidP="00085706">
      <w:pPr>
        <w:rPr>
          <w:rFonts w:ascii="Palatino" w:hAnsi="Palatino" w:cs="Helvetica"/>
          <w:i/>
          <w:lang w:bidi="en-US"/>
        </w:rPr>
      </w:pPr>
    </w:p>
    <w:p w:rsidR="00C0008D" w:rsidRDefault="00085706" w:rsidP="00085706">
      <w:pPr>
        <w:tabs>
          <w:tab w:val="left" w:pos="0"/>
          <w:tab w:val="left" w:pos="720"/>
          <w:tab w:val="left" w:pos="1440"/>
        </w:tabs>
        <w:spacing w:after="120"/>
        <w:rPr>
          <w:rFonts w:ascii="Palatino" w:hAnsi="Palatino"/>
          <w:i/>
        </w:rPr>
      </w:pPr>
      <w:r w:rsidRPr="0042383F">
        <w:rPr>
          <w:rFonts w:ascii="Palatino" w:hAnsi="Palatino"/>
          <w:i/>
        </w:rPr>
        <w:t>When you’re done, call your mother/significant other/friend/roommate/ coworker and tell him/her you just read a really interesting/stupid/ brilliant/crazy paper. Then tell him/her what the paper was about. Succinctly. Don’t cheat by looking at your notes or the paper itself. If you can’t do this without cheating, you didn’t understand the paper. Go back and study it again.</w:t>
      </w:r>
    </w:p>
    <w:p w:rsidR="00A57E02" w:rsidRDefault="00085706" w:rsidP="00C0008D">
      <w:pPr>
        <w:tabs>
          <w:tab w:val="left" w:pos="0"/>
          <w:tab w:val="left" w:pos="720"/>
          <w:tab w:val="left" w:pos="1440"/>
        </w:tabs>
        <w:spacing w:after="120"/>
        <w:jc w:val="center"/>
        <w:rPr>
          <w:rFonts w:ascii="Palatino" w:hAnsi="Palatino"/>
        </w:rPr>
      </w:pPr>
      <w:r w:rsidRPr="0042383F">
        <w:rPr>
          <w:rFonts w:ascii="Palatino" w:hAnsi="Palatino"/>
          <w:i/>
        </w:rPr>
        <w:br/>
      </w:r>
      <w:r w:rsidRPr="0042383F">
        <w:rPr>
          <w:rFonts w:ascii="Palatino" w:hAnsi="Palatino"/>
          <w:sz w:val="20"/>
        </w:rPr>
        <w:t xml:space="preserve">These pointers are modified from Prof. S. Porter, Earth Sciences, </w:t>
      </w:r>
      <w:proofErr w:type="gramStart"/>
      <w:r w:rsidRPr="0042383F">
        <w:rPr>
          <w:rFonts w:ascii="Palatino" w:hAnsi="Palatino"/>
          <w:sz w:val="20"/>
        </w:rPr>
        <w:t>Fall</w:t>
      </w:r>
      <w:proofErr w:type="gramEnd"/>
      <w:r w:rsidRPr="0042383F">
        <w:rPr>
          <w:rFonts w:ascii="Palatino" w:hAnsi="Palatino"/>
          <w:sz w:val="20"/>
        </w:rPr>
        <w:t xml:space="preserve"> 2005</w:t>
      </w:r>
    </w:p>
    <w:sectPr w:rsidR="00A57E02" w:rsidSect="00255BA6">
      <w:headerReference w:type="default" r:id="rId13"/>
      <w:footerReference w:type="even" r:id="rId14"/>
      <w:footerReference w:type="default" r:id="rId15"/>
      <w:footerReference w:type="first" r:id="rId16"/>
      <w:type w:val="continuous"/>
      <w:pgSz w:w="12240" w:h="15840"/>
      <w:pgMar w:top="1440" w:right="1800" w:bottom="1440" w:left="1800" w:gutter="0"/>
      <w:titlePg/>
      <w:printerSettings r:id="rId1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706" w:rsidRDefault="00085706" w:rsidP="000C7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5706" w:rsidRDefault="00085706" w:rsidP="000C7CF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706" w:rsidRDefault="00085706" w:rsidP="000C7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2235">
      <w:rPr>
        <w:rStyle w:val="PageNumber"/>
        <w:noProof/>
      </w:rPr>
      <w:t>2</w:t>
    </w:r>
    <w:r>
      <w:rPr>
        <w:rStyle w:val="PageNumber"/>
      </w:rPr>
      <w:fldChar w:fldCharType="end"/>
    </w:r>
  </w:p>
  <w:p w:rsidR="00085706" w:rsidRPr="00D243A1" w:rsidRDefault="00085706" w:rsidP="000C7CF5">
    <w:pPr>
      <w:rPr>
        <w:rFonts w:ascii="Palatino" w:hAnsi="Palatino" w:cs="TimesNewRomanPSMT"/>
        <w:szCs w:val="20"/>
        <w:lang w:bidi="en-US"/>
      </w:rPr>
    </w:pPr>
    <w:r w:rsidRPr="00D243A1">
      <w:rPr>
        <w:rFonts w:ascii="Palatino" w:hAnsi="Palatino" w:cs="TimesNewRomanPSMT"/>
        <w:b/>
        <w:szCs w:val="20"/>
        <w:lang w:bidi="en-US"/>
      </w:rPr>
      <w:t>GEOLOGY DEFINITION</w:t>
    </w:r>
    <w:proofErr w:type="gramStart"/>
    <w:r w:rsidRPr="00D243A1">
      <w:rPr>
        <w:rFonts w:ascii="Palatino" w:hAnsi="Palatino" w:cs="TimesNewRomanPSMT"/>
        <w:b/>
        <w:szCs w:val="20"/>
        <w:lang w:bidi="en-US"/>
      </w:rPr>
      <w:t xml:space="preserve">:     </w:t>
    </w:r>
    <w:r w:rsidRPr="00D243A1">
      <w:rPr>
        <w:rFonts w:ascii="Palatino" w:hAnsi="Palatino" w:cs="TimesNewRomanPSMT"/>
        <w:szCs w:val="20"/>
        <w:lang w:bidi="en-US"/>
      </w:rPr>
      <w:t>geo</w:t>
    </w:r>
    <w:proofErr w:type="gramEnd"/>
    <w:r w:rsidRPr="00D243A1">
      <w:rPr>
        <w:rFonts w:ascii="Palatino" w:hAnsi="Palatino" w:cs="TimesNewRomanPSMT"/>
        <w:szCs w:val="20"/>
        <w:lang w:bidi="en-US"/>
      </w:rPr>
      <w:t xml:space="preserve"> + </w:t>
    </w:r>
    <w:proofErr w:type="spellStart"/>
    <w:r w:rsidRPr="00D243A1">
      <w:rPr>
        <w:rFonts w:ascii="Palatino" w:hAnsi="Palatino" w:cs="TimesNewRomanPSMT"/>
        <w:szCs w:val="20"/>
        <w:lang w:bidi="en-US"/>
      </w:rPr>
      <w:t>ology</w:t>
    </w:r>
    <w:proofErr w:type="spellEnd"/>
    <w:r w:rsidRPr="00D243A1">
      <w:rPr>
        <w:rFonts w:ascii="Palatino" w:hAnsi="Palatino" w:cs="TimesNewRomanPSMT"/>
        <w:szCs w:val="20"/>
        <w:lang w:bidi="en-US"/>
      </w:rPr>
      <w:t xml:space="preserve"> = “earth” + “the study of”</w:t>
    </w:r>
  </w:p>
  <w:p w:rsidR="00085706" w:rsidRDefault="00085706" w:rsidP="000C7CF5">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706" w:rsidRPr="00D243A1" w:rsidRDefault="00085706" w:rsidP="000C7CF5">
    <w:pPr>
      <w:rPr>
        <w:rFonts w:ascii="Palatino" w:hAnsi="Palatino" w:cs="TimesNewRomanPSMT"/>
        <w:szCs w:val="20"/>
        <w:lang w:bidi="en-US"/>
      </w:rPr>
    </w:pPr>
    <w:r w:rsidRPr="00D243A1">
      <w:rPr>
        <w:rFonts w:ascii="Palatino" w:hAnsi="Palatino" w:cs="TimesNewRomanPSMT"/>
        <w:b/>
        <w:szCs w:val="20"/>
        <w:lang w:bidi="en-US"/>
      </w:rPr>
      <w:t>GEOLOGY DEFINITION</w:t>
    </w:r>
    <w:proofErr w:type="gramStart"/>
    <w:r w:rsidRPr="00D243A1">
      <w:rPr>
        <w:rFonts w:ascii="Palatino" w:hAnsi="Palatino" w:cs="TimesNewRomanPSMT"/>
        <w:b/>
        <w:szCs w:val="20"/>
        <w:lang w:bidi="en-US"/>
      </w:rPr>
      <w:t xml:space="preserve">:     </w:t>
    </w:r>
    <w:r w:rsidRPr="00D243A1">
      <w:rPr>
        <w:rFonts w:ascii="Palatino" w:hAnsi="Palatino" w:cs="TimesNewRomanPSMT"/>
        <w:szCs w:val="20"/>
        <w:lang w:bidi="en-US"/>
      </w:rPr>
      <w:t>geo</w:t>
    </w:r>
    <w:proofErr w:type="gramEnd"/>
    <w:r w:rsidRPr="00D243A1">
      <w:rPr>
        <w:rFonts w:ascii="Palatino" w:hAnsi="Palatino" w:cs="TimesNewRomanPSMT"/>
        <w:szCs w:val="20"/>
        <w:lang w:bidi="en-US"/>
      </w:rPr>
      <w:t xml:space="preserve"> + </w:t>
    </w:r>
    <w:proofErr w:type="spellStart"/>
    <w:r w:rsidRPr="00D243A1">
      <w:rPr>
        <w:rFonts w:ascii="Palatino" w:hAnsi="Palatino" w:cs="TimesNewRomanPSMT"/>
        <w:szCs w:val="20"/>
        <w:lang w:bidi="en-US"/>
      </w:rPr>
      <w:t>ology</w:t>
    </w:r>
    <w:proofErr w:type="spellEnd"/>
    <w:r w:rsidRPr="00D243A1">
      <w:rPr>
        <w:rFonts w:ascii="Palatino" w:hAnsi="Palatino" w:cs="TimesNewRomanPSMT"/>
        <w:szCs w:val="20"/>
        <w:lang w:bidi="en-US"/>
      </w:rPr>
      <w:t xml:space="preserve"> = “earth” + “the study of”</w:t>
    </w:r>
  </w:p>
  <w:p w:rsidR="00085706" w:rsidRDefault="00085706">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706" w:rsidRDefault="00085706" w:rsidP="000C7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5706" w:rsidRDefault="00085706" w:rsidP="000C7CF5">
    <w:pPr>
      <w:pStyle w:val="Footer"/>
      <w:ind w:right="360"/>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706" w:rsidRDefault="00085706" w:rsidP="000C7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2235">
      <w:rPr>
        <w:rStyle w:val="PageNumber"/>
        <w:noProof/>
      </w:rPr>
      <w:t>4</w:t>
    </w:r>
    <w:r>
      <w:rPr>
        <w:rStyle w:val="PageNumber"/>
      </w:rPr>
      <w:fldChar w:fldCharType="end"/>
    </w:r>
  </w:p>
  <w:p w:rsidR="00085706" w:rsidRDefault="00085706" w:rsidP="000C7CF5">
    <w:pPr>
      <w:pStyle w:val="Footer"/>
      <w:ind w:right="360"/>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706" w:rsidRPr="00D243A1" w:rsidRDefault="00085706" w:rsidP="000C7CF5">
    <w:pPr>
      <w:rPr>
        <w:rFonts w:ascii="Palatino" w:hAnsi="Palatino" w:cs="TimesNewRomanPSMT"/>
        <w:szCs w:val="20"/>
        <w:lang w:bidi="en-US"/>
      </w:rPr>
    </w:pPr>
    <w:r w:rsidRPr="00D243A1">
      <w:rPr>
        <w:rFonts w:ascii="Palatino" w:hAnsi="Palatino" w:cs="TimesNewRomanPSMT"/>
        <w:b/>
        <w:szCs w:val="20"/>
        <w:lang w:bidi="en-US"/>
      </w:rPr>
      <w:t>GEOLOGY DEFINITION</w:t>
    </w:r>
    <w:proofErr w:type="gramStart"/>
    <w:r w:rsidRPr="00D243A1">
      <w:rPr>
        <w:rFonts w:ascii="Palatino" w:hAnsi="Palatino" w:cs="TimesNewRomanPSMT"/>
        <w:b/>
        <w:szCs w:val="20"/>
        <w:lang w:bidi="en-US"/>
      </w:rPr>
      <w:t xml:space="preserve">:     </w:t>
    </w:r>
    <w:r w:rsidRPr="00D243A1">
      <w:rPr>
        <w:rFonts w:ascii="Palatino" w:hAnsi="Palatino" w:cs="TimesNewRomanPSMT"/>
        <w:szCs w:val="20"/>
        <w:lang w:bidi="en-US"/>
      </w:rPr>
      <w:t>geo</w:t>
    </w:r>
    <w:proofErr w:type="gramEnd"/>
    <w:r w:rsidRPr="00D243A1">
      <w:rPr>
        <w:rFonts w:ascii="Palatino" w:hAnsi="Palatino" w:cs="TimesNewRomanPSMT"/>
        <w:szCs w:val="20"/>
        <w:lang w:bidi="en-US"/>
      </w:rPr>
      <w:t xml:space="preserve"> + </w:t>
    </w:r>
    <w:proofErr w:type="spellStart"/>
    <w:r w:rsidRPr="00D243A1">
      <w:rPr>
        <w:rFonts w:ascii="Palatino" w:hAnsi="Palatino" w:cs="TimesNewRomanPSMT"/>
        <w:szCs w:val="20"/>
        <w:lang w:bidi="en-US"/>
      </w:rPr>
      <w:t>ology</w:t>
    </w:r>
    <w:proofErr w:type="spellEnd"/>
    <w:r w:rsidRPr="00D243A1">
      <w:rPr>
        <w:rFonts w:ascii="Palatino" w:hAnsi="Palatino" w:cs="TimesNewRomanPSMT"/>
        <w:szCs w:val="20"/>
        <w:lang w:bidi="en-US"/>
      </w:rPr>
      <w:t xml:space="preserve"> = “earth” + “the study of”</w:t>
    </w:r>
  </w:p>
  <w:p w:rsidR="00085706" w:rsidRDefault="00085706">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706" w:rsidRDefault="00085706">
    <w:pPr>
      <w:pStyle w:val="Header"/>
    </w:pPr>
    <w:r>
      <w:t>Geology 101 Syllabus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FA2235">
      <w:rPr>
        <w:rStyle w:val="PageNumber"/>
        <w:noProof/>
      </w:rPr>
      <w:t>2</w:t>
    </w:r>
    <w:r>
      <w:rPr>
        <w:rStyle w:val="PageNumber"/>
      </w:rPr>
      <w:fldChar w:fldCharType="end"/>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706" w:rsidRDefault="00085706">
    <w:pPr>
      <w:pStyle w:val="Header"/>
    </w:pPr>
    <w:r>
      <w:t>Geology 595L Syllabus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FA2235">
      <w:rPr>
        <w:rStyle w:val="PageNumber"/>
        <w:noProof/>
      </w:rPr>
      <w:t>4</w:t>
    </w:r>
    <w:r>
      <w:rPr>
        <w:rStyle w:val="PageNumber"/>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16E6"/>
    <w:multiLevelType w:val="hybridMultilevel"/>
    <w:tmpl w:val="126CF648"/>
    <w:lvl w:ilvl="0" w:tplc="313EDE5C">
      <w:start w:val="1"/>
      <w:numFmt w:val="decimal"/>
      <w:lvlText w:val="%1)"/>
      <w:lvlJc w:val="left"/>
      <w:pPr>
        <w:tabs>
          <w:tab w:val="num" w:pos="720"/>
        </w:tabs>
        <w:ind w:left="720" w:hanging="360"/>
      </w:pPr>
      <w:rPr>
        <w:i w:val="0"/>
      </w:r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1">
    <w:nsid w:val="121850D7"/>
    <w:multiLevelType w:val="hybridMultilevel"/>
    <w:tmpl w:val="10806C32"/>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4D61434"/>
    <w:multiLevelType w:val="multilevel"/>
    <w:tmpl w:val="CC544DBC"/>
    <w:lvl w:ilvl="0">
      <w:start w:val="1"/>
      <w:numFmt w:val="decimal"/>
      <w:lvlText w:val="%1)"/>
      <w:lvlJc w:val="left"/>
      <w:pPr>
        <w:tabs>
          <w:tab w:val="num" w:pos="720"/>
        </w:tabs>
        <w:ind w:left="720" w:hanging="360"/>
      </w:pPr>
      <w:rPr>
        <w:rFonts w:hint="default"/>
        <w:b/>
        <w:i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7C38AC"/>
    <w:multiLevelType w:val="hybridMultilevel"/>
    <w:tmpl w:val="D8168758"/>
    <w:lvl w:ilvl="0" w:tplc="00150409">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28231385"/>
    <w:multiLevelType w:val="hybridMultilevel"/>
    <w:tmpl w:val="F59C02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5132278B"/>
    <w:multiLevelType w:val="hybridMultilevel"/>
    <w:tmpl w:val="CC544DBC"/>
    <w:lvl w:ilvl="0" w:tplc="70C0F0AA">
      <w:start w:val="1"/>
      <w:numFmt w:val="decimal"/>
      <w:lvlText w:val="%1)"/>
      <w:lvlJc w:val="left"/>
      <w:pPr>
        <w:tabs>
          <w:tab w:val="num" w:pos="720"/>
        </w:tabs>
        <w:ind w:left="720" w:hanging="360"/>
      </w:pPr>
      <w:rPr>
        <w:rFonts w:hint="default"/>
        <w:b/>
        <w:i w:val="0"/>
      </w:rPr>
    </w:lvl>
    <w:lvl w:ilvl="1" w:tplc="24649470">
      <w:start w:val="3"/>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5B1C0EF5"/>
    <w:multiLevelType w:val="multilevel"/>
    <w:tmpl w:val="10806C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C66F94"/>
    <w:rsid w:val="000737C7"/>
    <w:rsid w:val="00085706"/>
    <w:rsid w:val="000C7CF5"/>
    <w:rsid w:val="00120455"/>
    <w:rsid w:val="00137D9D"/>
    <w:rsid w:val="001A1FA1"/>
    <w:rsid w:val="002452C7"/>
    <w:rsid w:val="00255BA6"/>
    <w:rsid w:val="00266C2E"/>
    <w:rsid w:val="0033087A"/>
    <w:rsid w:val="00331330"/>
    <w:rsid w:val="003472C7"/>
    <w:rsid w:val="003A02DC"/>
    <w:rsid w:val="004D0CF5"/>
    <w:rsid w:val="005457B2"/>
    <w:rsid w:val="0061664E"/>
    <w:rsid w:val="0062711D"/>
    <w:rsid w:val="006D46EA"/>
    <w:rsid w:val="006F6D0F"/>
    <w:rsid w:val="007734BD"/>
    <w:rsid w:val="007A152B"/>
    <w:rsid w:val="008476A2"/>
    <w:rsid w:val="009472FD"/>
    <w:rsid w:val="0097134F"/>
    <w:rsid w:val="00A56657"/>
    <w:rsid w:val="00A57E02"/>
    <w:rsid w:val="00B227BF"/>
    <w:rsid w:val="00B7319D"/>
    <w:rsid w:val="00BD2343"/>
    <w:rsid w:val="00C0008D"/>
    <w:rsid w:val="00C20D6D"/>
    <w:rsid w:val="00C3780E"/>
    <w:rsid w:val="00C66F94"/>
    <w:rsid w:val="00C963B1"/>
    <w:rsid w:val="00D01E2E"/>
    <w:rsid w:val="00DD3C5C"/>
    <w:rsid w:val="00E617C4"/>
    <w:rsid w:val="00E738D4"/>
    <w:rsid w:val="00FA2235"/>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F5"/>
    <w:rPr>
      <w:sz w:val="24"/>
      <w:szCs w:val="24"/>
    </w:rPr>
  </w:style>
  <w:style w:type="paragraph" w:styleId="Heading2">
    <w:name w:val="heading 2"/>
    <w:basedOn w:val="Normal"/>
    <w:next w:val="Normal"/>
    <w:qFormat/>
    <w:rsid w:val="00F23EEA"/>
    <w:pPr>
      <w:keepNext/>
      <w:jc w:val="both"/>
      <w:outlineLvl w:val="1"/>
    </w:pPr>
    <w:rPr>
      <w:rFonts w:ascii="Times" w:hAnsi="Times"/>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12AC3"/>
    <w:rPr>
      <w:color w:val="0000FF"/>
      <w:u w:val="single"/>
    </w:rPr>
  </w:style>
  <w:style w:type="paragraph" w:styleId="Header">
    <w:name w:val="header"/>
    <w:basedOn w:val="Normal"/>
    <w:rsid w:val="00D243A1"/>
    <w:pPr>
      <w:tabs>
        <w:tab w:val="center" w:pos="4320"/>
        <w:tab w:val="right" w:pos="8640"/>
      </w:tabs>
    </w:pPr>
  </w:style>
  <w:style w:type="paragraph" w:styleId="Footer">
    <w:name w:val="footer"/>
    <w:basedOn w:val="Normal"/>
    <w:semiHidden/>
    <w:rsid w:val="00D243A1"/>
    <w:pPr>
      <w:tabs>
        <w:tab w:val="center" w:pos="4320"/>
        <w:tab w:val="right" w:pos="8640"/>
      </w:tabs>
    </w:pPr>
  </w:style>
  <w:style w:type="character" w:styleId="PageNumber">
    <w:name w:val="page number"/>
    <w:basedOn w:val="DefaultParagraphFont"/>
    <w:rsid w:val="00D243A1"/>
  </w:style>
  <w:style w:type="table" w:styleId="TableGrid">
    <w:name w:val="Table Grid"/>
    <w:basedOn w:val="TableNormal"/>
    <w:rsid w:val="00111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46EA"/>
    <w:pPr>
      <w:ind w:left="720"/>
      <w:contextualSpacing/>
    </w:pPr>
  </w:style>
  <w:style w:type="paragraph" w:styleId="Title">
    <w:name w:val="Title"/>
    <w:basedOn w:val="Normal"/>
    <w:link w:val="TitleChar"/>
    <w:qFormat/>
    <w:rsid w:val="00DD3C5C"/>
    <w:pPr>
      <w:jc w:val="center"/>
    </w:pPr>
    <w:rPr>
      <w:rFonts w:ascii="Times" w:eastAsia="Times" w:hAnsi="Times"/>
      <w:b/>
      <w:sz w:val="28"/>
      <w:szCs w:val="20"/>
    </w:rPr>
  </w:style>
  <w:style w:type="character" w:customStyle="1" w:styleId="TitleChar">
    <w:name w:val="Title Char"/>
    <w:basedOn w:val="DefaultParagraphFont"/>
    <w:link w:val="Title"/>
    <w:rsid w:val="00DD3C5C"/>
    <w:rPr>
      <w:rFonts w:ascii="Times" w:eastAsia="Times" w:hAnsi="Times"/>
      <w:b/>
      <w:sz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2.bin"/><Relationship Id="rId12" Type="http://schemas.openxmlformats.org/officeDocument/2006/relationships/printerSettings" Target="printerSettings/printerSettings3.bin"/><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printerSettings" Target="printerSettings/printerSettings4.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ichard.heermance@csun.ed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1216</Words>
  <Characters>6934</Characters>
  <Application>Microsoft Macintosh Word</Application>
  <DocSecurity>0</DocSecurity>
  <Lines>57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January 16, 2009   Friday    Spring 2009 Officially Begins, Department Mtgs </vt:lpstr>
      <vt:lpstr>    COURSE OBJECTIVES</vt:lpstr>
    </vt:vector>
  </TitlesOfParts>
  <Company>California State University Northridge</Company>
  <LinksUpToDate>false</LinksUpToDate>
  <CharactersWithSpaces>8515</CharactersWithSpaces>
  <SharedDoc>false</SharedDoc>
  <HLinks>
    <vt:vector size="6" baseType="variant">
      <vt:variant>
        <vt:i4>5177409</vt:i4>
      </vt:variant>
      <vt:variant>
        <vt:i4>0</vt:i4>
      </vt:variant>
      <vt:variant>
        <vt:i4>0</vt:i4>
      </vt:variant>
      <vt:variant>
        <vt:i4>5</vt:i4>
      </vt:variant>
      <vt:variant>
        <vt:lpwstr>mailto:richard.heermance@csun.edu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16, 2009   Friday    Spring 2009 Officially Begins, Department Mtgs </dc:title>
  <dc:subject/>
  <dc:creator>Dick Heermance</dc:creator>
  <cp:keywords/>
  <cp:lastModifiedBy>Richard Heermance</cp:lastModifiedBy>
  <cp:revision>9</cp:revision>
  <cp:lastPrinted>2010-08-23T21:08:00Z</cp:lastPrinted>
  <dcterms:created xsi:type="dcterms:W3CDTF">2011-08-28T18:40:00Z</dcterms:created>
  <dcterms:modified xsi:type="dcterms:W3CDTF">2011-08-30T17:54:00Z</dcterms:modified>
</cp:coreProperties>
</file>