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A08A" w14:textId="77777777" w:rsidR="000D5AE9" w:rsidRDefault="00422B2C" w:rsidP="00DD3690">
      <w:pPr>
        <w:spacing w:after="0" w:line="240" w:lineRule="auto"/>
        <w:rPr>
          <w:rFonts w:asciiTheme="majorHAnsi" w:hAnsiTheme="majorHAnsi"/>
          <w:sz w:val="28"/>
          <w:szCs w:val="28"/>
        </w:rPr>
      </w:pPr>
      <w:r>
        <w:rPr>
          <w:rFonts w:asciiTheme="majorHAnsi" w:hAnsiTheme="majorHAnsi"/>
          <w:sz w:val="28"/>
          <w:szCs w:val="28"/>
        </w:rPr>
        <w:t xml:space="preserve">Understanding Text Structures </w:t>
      </w:r>
    </w:p>
    <w:p w14:paraId="30296F21" w14:textId="40991D7B" w:rsidR="000D7E81" w:rsidRPr="00DD3690" w:rsidRDefault="000D7E81" w:rsidP="00DD3690">
      <w:pPr>
        <w:spacing w:after="0" w:line="240" w:lineRule="auto"/>
        <w:rPr>
          <w:rFonts w:asciiTheme="majorHAnsi" w:hAnsiTheme="majorHAnsi"/>
          <w:sz w:val="28"/>
          <w:szCs w:val="28"/>
        </w:rPr>
      </w:pPr>
      <w:r>
        <w:rPr>
          <w:rFonts w:asciiTheme="majorHAnsi" w:hAnsiTheme="majorHAnsi"/>
          <w:sz w:val="28"/>
          <w:szCs w:val="28"/>
        </w:rPr>
        <w:t>Kathleen Rowlands</w:t>
      </w:r>
    </w:p>
    <w:p w14:paraId="04A2953E" w14:textId="77777777" w:rsidR="00653FCC" w:rsidRDefault="00653FCC" w:rsidP="00653FCC">
      <w:pPr>
        <w:spacing w:after="0" w:line="240" w:lineRule="auto"/>
        <w:rPr>
          <w:rFonts w:asciiTheme="majorHAnsi" w:hAnsiTheme="majorHAnsi"/>
        </w:rPr>
      </w:pPr>
    </w:p>
    <w:p w14:paraId="6C442D75" w14:textId="77777777" w:rsidR="00606C9C" w:rsidRPr="00606C9C" w:rsidRDefault="00A04B53" w:rsidP="00606C9C">
      <w:pPr>
        <w:spacing w:after="0" w:line="240" w:lineRule="auto"/>
        <w:rPr>
          <w:rFonts w:asciiTheme="majorHAnsi" w:hAnsiTheme="majorHAnsi"/>
        </w:rPr>
      </w:pPr>
      <w:r w:rsidRPr="00A04B53">
        <w:rPr>
          <w:rFonts w:asciiTheme="majorHAnsi" w:hAnsiTheme="majorHAnsi"/>
        </w:rPr>
        <w:t xml:space="preserve">In </w:t>
      </w:r>
      <w:r w:rsidRPr="00C67373">
        <w:rPr>
          <w:rFonts w:asciiTheme="majorHAnsi" w:hAnsiTheme="majorHAnsi"/>
          <w:i/>
        </w:rPr>
        <w:t>An Introduction to Symbolic Logic</w:t>
      </w:r>
      <w:r w:rsidR="007A004E">
        <w:rPr>
          <w:rFonts w:asciiTheme="majorHAnsi" w:hAnsiTheme="majorHAnsi"/>
        </w:rPr>
        <w:t>, Sus</w:t>
      </w:r>
      <w:r w:rsidRPr="00A04B53">
        <w:rPr>
          <w:rFonts w:asciiTheme="majorHAnsi" w:hAnsiTheme="majorHAnsi"/>
        </w:rPr>
        <w:t>anne Langer writes: “The structure of a thing is the way it is put together. Anything that has structure, then, must have parts, properties, or aspects which are somehow related to each other” (</w:t>
      </w:r>
      <w:r w:rsidR="00826402">
        <w:rPr>
          <w:rFonts w:asciiTheme="majorHAnsi" w:hAnsiTheme="majorHAnsi"/>
        </w:rPr>
        <w:t>60</w:t>
      </w:r>
      <w:r w:rsidRPr="00826402">
        <w:rPr>
          <w:rFonts w:asciiTheme="majorHAnsi" w:hAnsiTheme="majorHAnsi"/>
        </w:rPr>
        <w:t>).</w:t>
      </w:r>
      <w:r w:rsidRPr="00A04B53">
        <w:rPr>
          <w:rFonts w:asciiTheme="majorHAnsi" w:hAnsiTheme="majorHAnsi"/>
        </w:rPr>
        <w:t xml:space="preserve"> </w:t>
      </w:r>
      <w:r w:rsidR="00744A9F">
        <w:rPr>
          <w:rFonts w:asciiTheme="majorHAnsi" w:hAnsiTheme="majorHAnsi"/>
        </w:rPr>
        <w:t>Looking at t</w:t>
      </w:r>
      <w:r w:rsidR="00422B2C">
        <w:rPr>
          <w:rFonts w:asciiTheme="majorHAnsi" w:hAnsiTheme="majorHAnsi"/>
        </w:rPr>
        <w:t>ext structure</w:t>
      </w:r>
      <w:r w:rsidR="00744A9F">
        <w:rPr>
          <w:rFonts w:asciiTheme="majorHAnsi" w:hAnsiTheme="majorHAnsi"/>
        </w:rPr>
        <w:t>—how text parts function to create a whole—</w:t>
      </w:r>
      <w:r w:rsidR="00422B2C">
        <w:rPr>
          <w:rFonts w:asciiTheme="majorHAnsi" w:hAnsiTheme="majorHAnsi"/>
        </w:rPr>
        <w:t xml:space="preserve">is a key concept when analyzing texts. It is particularly useful when thinking about </w:t>
      </w:r>
      <w:r w:rsidR="00422B2C">
        <w:rPr>
          <w:rFonts w:asciiTheme="majorHAnsi" w:hAnsiTheme="majorHAnsi"/>
          <w:i/>
        </w:rPr>
        <w:t>how</w:t>
      </w:r>
      <w:r w:rsidR="00422B2C">
        <w:rPr>
          <w:rFonts w:asciiTheme="majorHAnsi" w:hAnsiTheme="majorHAnsi"/>
        </w:rPr>
        <w:t xml:space="preserve"> a piece of writing works, or </w:t>
      </w:r>
      <w:r w:rsidR="00422B2C">
        <w:rPr>
          <w:rFonts w:asciiTheme="majorHAnsi" w:hAnsiTheme="majorHAnsi"/>
          <w:i/>
        </w:rPr>
        <w:t>why</w:t>
      </w:r>
      <w:r w:rsidR="00422B2C">
        <w:rPr>
          <w:rFonts w:asciiTheme="majorHAnsi" w:hAnsiTheme="majorHAnsi"/>
        </w:rPr>
        <w:t xml:space="preserve"> a writer organized material in a particular way.  </w:t>
      </w:r>
      <w:r w:rsidR="00B274C8">
        <w:rPr>
          <w:rFonts w:asciiTheme="majorHAnsi" w:hAnsiTheme="majorHAnsi"/>
        </w:rPr>
        <w:t>When</w:t>
      </w:r>
      <w:r w:rsidR="00606C9C">
        <w:rPr>
          <w:rFonts w:asciiTheme="majorHAnsi" w:hAnsiTheme="majorHAnsi"/>
        </w:rPr>
        <w:t xml:space="preserve"> thinking about the structures found in </w:t>
      </w:r>
      <w:r w:rsidR="00B274C8">
        <w:rPr>
          <w:rFonts w:asciiTheme="majorHAnsi" w:hAnsiTheme="majorHAnsi"/>
        </w:rPr>
        <w:t xml:space="preserve">extended </w:t>
      </w:r>
      <w:r w:rsidR="00B274C8" w:rsidRPr="00B274C8">
        <w:rPr>
          <w:rFonts w:asciiTheme="majorHAnsi" w:hAnsiTheme="majorHAnsi"/>
        </w:rPr>
        <w:t>text</w:t>
      </w:r>
      <w:r w:rsidR="00B274C8">
        <w:rPr>
          <w:rFonts w:asciiTheme="majorHAnsi" w:hAnsiTheme="majorHAnsi"/>
        </w:rPr>
        <w:t>s, the relationships and juxtapositions of the parts can be as useful to identify and consider as the individual parts themselves.</w:t>
      </w:r>
      <w:r w:rsidR="00903F17">
        <w:rPr>
          <w:rFonts w:asciiTheme="majorHAnsi" w:hAnsiTheme="majorHAnsi"/>
        </w:rPr>
        <w:t xml:space="preserve"> Students taught to recognize text structures—and to use the appropriate academic language to describe them—become better readers of sophisticated texts. Recognizing the structure of a text as well as the structures of its internal parts helps </w:t>
      </w:r>
      <w:r w:rsidR="008B2210">
        <w:rPr>
          <w:rFonts w:asciiTheme="majorHAnsi" w:hAnsiTheme="majorHAnsi"/>
        </w:rPr>
        <w:t xml:space="preserve">students </w:t>
      </w:r>
      <w:r w:rsidR="00903F17">
        <w:rPr>
          <w:rFonts w:asciiTheme="majorHAnsi" w:hAnsiTheme="majorHAnsi"/>
        </w:rPr>
        <w:t>anticipate the content they encounter and understand its function in the piece as a whole.</w:t>
      </w:r>
      <w:r w:rsidR="003A62C1">
        <w:rPr>
          <w:rFonts w:asciiTheme="majorHAnsi" w:hAnsiTheme="majorHAnsi"/>
        </w:rPr>
        <w:t xml:space="preserve"> Not recognizing the verbal and visual cues that signal organizational and text</w:t>
      </w:r>
      <w:r w:rsidR="00826402">
        <w:rPr>
          <w:rFonts w:asciiTheme="majorHAnsi" w:hAnsiTheme="majorHAnsi"/>
        </w:rPr>
        <w:t>ural</w:t>
      </w:r>
      <w:r w:rsidR="003A62C1">
        <w:rPr>
          <w:rFonts w:asciiTheme="majorHAnsi" w:hAnsiTheme="majorHAnsi"/>
        </w:rPr>
        <w:t xml:space="preserve"> structures can cause students to struggle with comprehension.</w:t>
      </w:r>
      <w:r w:rsidR="0021734B">
        <w:rPr>
          <w:rFonts w:asciiTheme="majorHAnsi" w:hAnsiTheme="majorHAnsi"/>
        </w:rPr>
        <w:t xml:space="preserve"> </w:t>
      </w:r>
    </w:p>
    <w:p w14:paraId="0E90DBB7" w14:textId="77777777" w:rsidR="00653FCC" w:rsidRDefault="00653FCC" w:rsidP="00DD3690">
      <w:pPr>
        <w:spacing w:after="0" w:line="240" w:lineRule="auto"/>
        <w:rPr>
          <w:rFonts w:asciiTheme="majorHAnsi" w:hAnsiTheme="majorHAnsi"/>
        </w:rPr>
      </w:pPr>
    </w:p>
    <w:p w14:paraId="6649B8D8" w14:textId="77777777" w:rsidR="005A4DCC" w:rsidRDefault="005A4DCC" w:rsidP="00AA26CB">
      <w:pPr>
        <w:spacing w:after="0" w:line="240" w:lineRule="auto"/>
        <w:rPr>
          <w:rFonts w:asciiTheme="majorHAnsi" w:hAnsiTheme="majorHAnsi"/>
          <w:b/>
        </w:rPr>
      </w:pPr>
      <w:r>
        <w:rPr>
          <w:rFonts w:asciiTheme="majorHAnsi" w:hAnsiTheme="majorHAnsi"/>
          <w:b/>
        </w:rPr>
        <w:t>FOR READERS</w:t>
      </w:r>
    </w:p>
    <w:p w14:paraId="35452D9B" w14:textId="77777777" w:rsidR="00AA26CB" w:rsidRDefault="007A004E" w:rsidP="00AA26CB">
      <w:pPr>
        <w:spacing w:after="0" w:line="240" w:lineRule="auto"/>
        <w:rPr>
          <w:rFonts w:asciiTheme="majorHAnsi" w:hAnsiTheme="majorHAnsi"/>
          <w:b/>
        </w:rPr>
      </w:pPr>
      <w:r>
        <w:rPr>
          <w:rFonts w:asciiTheme="majorHAnsi" w:hAnsiTheme="majorHAnsi"/>
          <w:b/>
        </w:rPr>
        <w:t>Text Structure as Architectural Shape</w:t>
      </w:r>
    </w:p>
    <w:p w14:paraId="39F365CE" w14:textId="77777777" w:rsidR="00744A9F" w:rsidRDefault="00B274C8" w:rsidP="00AA26CB">
      <w:pPr>
        <w:spacing w:after="0" w:line="240" w:lineRule="auto"/>
        <w:rPr>
          <w:rFonts w:asciiTheme="majorHAnsi" w:hAnsiTheme="majorHAnsi"/>
        </w:rPr>
      </w:pPr>
      <w:r>
        <w:rPr>
          <w:rFonts w:asciiTheme="majorHAnsi" w:hAnsiTheme="majorHAnsi"/>
        </w:rPr>
        <w:t xml:space="preserve">One way to begin a consideration of structure—even before beginning to read—is to look at the physical shape of a text. How many paragraphs (stanzas, chapters, parts) does it have? Are all the parts the same size? Are some sections bulkier than others? If so, where in the piece are they situated? Are some parts much smaller than others? For example, </w:t>
      </w:r>
      <w:r w:rsidR="00903F17">
        <w:rPr>
          <w:rFonts w:asciiTheme="majorHAnsi" w:hAnsiTheme="majorHAnsi"/>
        </w:rPr>
        <w:t>has the writer used</w:t>
      </w:r>
      <w:r>
        <w:rPr>
          <w:rFonts w:asciiTheme="majorHAnsi" w:hAnsiTheme="majorHAnsi"/>
        </w:rPr>
        <w:t xml:space="preserve"> one word or one sentence paragraphs? </w:t>
      </w:r>
      <w:r w:rsidR="007A004E">
        <w:rPr>
          <w:rFonts w:asciiTheme="majorHAnsi" w:hAnsiTheme="majorHAnsi"/>
        </w:rPr>
        <w:t xml:space="preserve">What does that suggest about the importance of the content in this segment? </w:t>
      </w:r>
      <w:r w:rsidR="00744A9F">
        <w:rPr>
          <w:rFonts w:asciiTheme="majorHAnsi" w:hAnsiTheme="majorHAnsi"/>
        </w:rPr>
        <w:t>For example, in Shannon Brownlee’s article about portion distortion, the twelfth paragraph is only one sentence: “And what they found was…super-sizing.”</w:t>
      </w:r>
      <w:r w:rsidR="0021734B">
        <w:rPr>
          <w:rFonts w:asciiTheme="majorHAnsi" w:hAnsiTheme="majorHAnsi"/>
        </w:rPr>
        <w:t xml:space="preserve"> This brief sentence occurring almost midway in the essay encapsulates Brownlee’s key claim: overly large portions are appealing to the typical fast food customer and have become a major contributor to America’s weight problem.</w:t>
      </w:r>
    </w:p>
    <w:p w14:paraId="49956926" w14:textId="77777777" w:rsidR="00744A9F" w:rsidRDefault="00744A9F" w:rsidP="00AA26CB">
      <w:pPr>
        <w:spacing w:after="0" w:line="240" w:lineRule="auto"/>
        <w:rPr>
          <w:rFonts w:asciiTheme="majorHAnsi" w:hAnsiTheme="majorHAnsi"/>
        </w:rPr>
      </w:pPr>
    </w:p>
    <w:p w14:paraId="03EFC46E" w14:textId="77777777" w:rsidR="008B2210" w:rsidRDefault="00AA03A1" w:rsidP="00AA26CB">
      <w:pPr>
        <w:spacing w:after="0" w:line="240" w:lineRule="auto"/>
        <w:rPr>
          <w:rFonts w:asciiTheme="majorHAnsi" w:hAnsiTheme="majorHAnsi"/>
        </w:rPr>
      </w:pPr>
      <w:r w:rsidRPr="00AA03A1">
        <w:rPr>
          <w:rFonts w:asciiTheme="majorHAnsi" w:hAnsiTheme="majorHAnsi"/>
        </w:rPr>
        <w:t xml:space="preserve">Help students think about the implications of the physical structure. Where might they anticipate a climax or change of direction? What areas of emphasis are suggested by the physical structure of the piece? </w:t>
      </w:r>
      <w:r w:rsidR="008B2210">
        <w:rPr>
          <w:rFonts w:asciiTheme="majorHAnsi" w:hAnsiTheme="majorHAnsi"/>
        </w:rPr>
        <w:t>This is a productive time to discuss paragraphing and its function</w:t>
      </w:r>
      <w:r w:rsidR="00EE3EC5">
        <w:rPr>
          <w:rFonts w:asciiTheme="majorHAnsi" w:hAnsiTheme="majorHAnsi"/>
        </w:rPr>
        <w:t xml:space="preserve"> </w:t>
      </w:r>
      <w:r w:rsidR="008B2210">
        <w:rPr>
          <w:rFonts w:asciiTheme="majorHAnsi" w:hAnsiTheme="majorHAnsi"/>
        </w:rPr>
        <w:t>as a form of punctuation that signals</w:t>
      </w:r>
      <w:r w:rsidR="00EE3EC5">
        <w:rPr>
          <w:rFonts w:asciiTheme="majorHAnsi" w:hAnsiTheme="majorHAnsi"/>
        </w:rPr>
        <w:t xml:space="preserve"> both a coherent unit of content and a place for readers to pause slightly longer than they do with </w:t>
      </w:r>
      <w:r w:rsidR="00826402">
        <w:rPr>
          <w:rFonts w:asciiTheme="majorHAnsi" w:hAnsiTheme="majorHAnsi"/>
        </w:rPr>
        <w:t>a</w:t>
      </w:r>
      <w:r w:rsidR="00EE3EC5">
        <w:rPr>
          <w:rFonts w:asciiTheme="majorHAnsi" w:hAnsiTheme="majorHAnsi"/>
        </w:rPr>
        <w:t xml:space="preserve"> period at the end of a sentence. The paragraph indentation signals a shift. Good readers learn to attend to these shifts and what they suggest about both content and emphasis.</w:t>
      </w:r>
    </w:p>
    <w:p w14:paraId="204F5979" w14:textId="77777777" w:rsidR="005A4DCC" w:rsidRDefault="005A4DCC" w:rsidP="00AA26CB">
      <w:pPr>
        <w:spacing w:after="0" w:line="240" w:lineRule="auto"/>
        <w:rPr>
          <w:rFonts w:asciiTheme="majorHAnsi" w:hAnsiTheme="majorHAnsi"/>
        </w:rPr>
      </w:pPr>
    </w:p>
    <w:p w14:paraId="1F284290" w14:textId="77777777" w:rsidR="00744A9F" w:rsidRPr="00744A9F" w:rsidRDefault="00744A9F" w:rsidP="00744A9F">
      <w:pPr>
        <w:spacing w:after="0" w:line="240" w:lineRule="auto"/>
        <w:rPr>
          <w:rFonts w:asciiTheme="majorHAnsi" w:hAnsiTheme="majorHAnsi"/>
          <w:b/>
        </w:rPr>
      </w:pPr>
      <w:r w:rsidRPr="00744A9F">
        <w:rPr>
          <w:rFonts w:asciiTheme="majorHAnsi" w:hAnsiTheme="majorHAnsi"/>
          <w:b/>
        </w:rPr>
        <w:t>Text Structures as Idea Chunking</w:t>
      </w:r>
    </w:p>
    <w:p w14:paraId="668E4C5A" w14:textId="569ED217" w:rsidR="00744A9F" w:rsidRDefault="00744A9F" w:rsidP="00744A9F">
      <w:pPr>
        <w:spacing w:after="0" w:line="240" w:lineRule="auto"/>
        <w:rPr>
          <w:rFonts w:asciiTheme="majorHAnsi" w:hAnsiTheme="majorHAnsi"/>
        </w:rPr>
      </w:pPr>
      <w:r w:rsidRPr="00744A9F">
        <w:rPr>
          <w:rFonts w:asciiTheme="majorHAnsi" w:hAnsiTheme="majorHAnsi"/>
        </w:rPr>
        <w:t xml:space="preserve">An additional way of thinking about text structure is as a clustering or chunking of ideas on a similar topic. </w:t>
      </w:r>
      <w:r>
        <w:rPr>
          <w:rFonts w:asciiTheme="majorHAnsi" w:hAnsiTheme="majorHAnsi"/>
        </w:rPr>
        <w:t xml:space="preserve">In academic writing, authors often use headings to help readers recognize different content chunks. A content text chunk might contain multiple paragraphs—even pages—devoted to the same related topic. </w:t>
      </w:r>
      <w:r w:rsidRPr="00744A9F">
        <w:rPr>
          <w:rFonts w:asciiTheme="majorHAnsi" w:hAnsiTheme="majorHAnsi"/>
        </w:rPr>
        <w:t>For example, the writer of a text might begin by presenting several paragraphs of historical background for an existing situation, then summarize a number of earlier interpretations and judgments of that background (the classic “they say” component of an academic argument), and finally present his or her own claim and the evidence supporting that claim. If readers have been taught that certain textual components—a thesis, for example—always appear in certain parts of a text (i.e.</w:t>
      </w:r>
      <w:r w:rsidR="00771AAE">
        <w:rPr>
          <w:rFonts w:asciiTheme="majorHAnsi" w:hAnsiTheme="majorHAnsi"/>
        </w:rPr>
        <w:t>,</w:t>
      </w:r>
      <w:r w:rsidRPr="00744A9F">
        <w:rPr>
          <w:rFonts w:asciiTheme="majorHAnsi" w:hAnsiTheme="majorHAnsi"/>
        </w:rPr>
        <w:t xml:space="preserve"> the first or second paragraph), they may be puzzled and confused by sophisticated texts that withhold a claim until later. “Say, Mean, Matter” and “Says and Does” are </w:t>
      </w:r>
      <w:r w:rsidRPr="00744A9F">
        <w:rPr>
          <w:rFonts w:asciiTheme="majorHAnsi" w:hAnsiTheme="majorHAnsi"/>
        </w:rPr>
        <w:lastRenderedPageBreak/>
        <w:t>useful analytic tools to help students unpack idea clusters and discover additional ways of structuring the presentation of their ideas.</w:t>
      </w:r>
      <w:r w:rsidR="008B44EA">
        <w:rPr>
          <w:rFonts w:asciiTheme="majorHAnsi" w:hAnsiTheme="majorHAnsi"/>
        </w:rPr>
        <w:t xml:space="preserve"> Descriptive Outlining, first presented in “The Rhetoric of the Op-Ed Page</w:t>
      </w:r>
      <w:r w:rsidR="00771AAE">
        <w:rPr>
          <w:rFonts w:asciiTheme="majorHAnsi" w:hAnsiTheme="majorHAnsi"/>
        </w:rPr>
        <w:t>,</w:t>
      </w:r>
      <w:r w:rsidR="008B44EA">
        <w:rPr>
          <w:rFonts w:asciiTheme="majorHAnsi" w:hAnsiTheme="majorHAnsi"/>
        </w:rPr>
        <w:t>” not only asks students to identify the content chunks in the Rifkin article, but has them identify the rhetorical functions of different segments.</w:t>
      </w:r>
    </w:p>
    <w:p w14:paraId="7C1401D1" w14:textId="77777777" w:rsidR="00744A9F" w:rsidRDefault="00744A9F" w:rsidP="00AA26CB">
      <w:pPr>
        <w:spacing w:after="0" w:line="240" w:lineRule="auto"/>
        <w:rPr>
          <w:rFonts w:asciiTheme="majorHAnsi" w:hAnsiTheme="majorHAnsi"/>
          <w:b/>
        </w:rPr>
      </w:pPr>
    </w:p>
    <w:p w14:paraId="2696A910" w14:textId="77777777" w:rsidR="005A4DCC" w:rsidRPr="00A04B53" w:rsidRDefault="005A4DCC" w:rsidP="00AA26CB">
      <w:pPr>
        <w:spacing w:after="0" w:line="240" w:lineRule="auto"/>
        <w:rPr>
          <w:rFonts w:asciiTheme="majorHAnsi" w:hAnsiTheme="majorHAnsi"/>
          <w:b/>
        </w:rPr>
      </w:pPr>
      <w:r w:rsidRPr="00A04B53">
        <w:rPr>
          <w:rFonts w:asciiTheme="majorHAnsi" w:hAnsiTheme="majorHAnsi"/>
          <w:b/>
        </w:rPr>
        <w:t>Text Structures as Organizational Patterns</w:t>
      </w:r>
    </w:p>
    <w:p w14:paraId="7CE08148" w14:textId="77777777" w:rsidR="005A4DCC" w:rsidRDefault="005A4DCC" w:rsidP="00AA26CB">
      <w:pPr>
        <w:spacing w:after="0" w:line="240" w:lineRule="auto"/>
        <w:rPr>
          <w:rFonts w:asciiTheme="majorHAnsi" w:hAnsiTheme="majorHAnsi"/>
        </w:rPr>
      </w:pPr>
      <w:r>
        <w:rPr>
          <w:rFonts w:asciiTheme="majorHAnsi" w:hAnsiTheme="majorHAnsi"/>
        </w:rPr>
        <w:t xml:space="preserve">Help students recognize three main organizational patterns they will encounter in their reading. </w:t>
      </w:r>
      <w:r w:rsidR="000772BD">
        <w:rPr>
          <w:rFonts w:asciiTheme="majorHAnsi" w:hAnsiTheme="majorHAnsi"/>
        </w:rPr>
        <w:t>T</w:t>
      </w:r>
      <w:r>
        <w:rPr>
          <w:rFonts w:asciiTheme="majorHAnsi" w:hAnsiTheme="majorHAnsi"/>
        </w:rPr>
        <w:t>hese same patterns are found in many different genres</w:t>
      </w:r>
      <w:r w:rsidR="000772BD">
        <w:rPr>
          <w:rFonts w:asciiTheme="majorHAnsi" w:hAnsiTheme="majorHAnsi"/>
        </w:rPr>
        <w:t>; however</w:t>
      </w:r>
      <w:r>
        <w:rPr>
          <w:rFonts w:asciiTheme="majorHAnsi" w:hAnsiTheme="majorHAnsi"/>
        </w:rPr>
        <w:t xml:space="preserve">, they are rarely found in isolation. More commonly, writers use multiple </w:t>
      </w:r>
      <w:r w:rsidR="00C67373">
        <w:rPr>
          <w:rFonts w:asciiTheme="majorHAnsi" w:hAnsiTheme="majorHAnsi"/>
        </w:rPr>
        <w:t xml:space="preserve">organizational </w:t>
      </w:r>
      <w:r>
        <w:rPr>
          <w:rFonts w:asciiTheme="majorHAnsi" w:hAnsiTheme="majorHAnsi"/>
        </w:rPr>
        <w:t xml:space="preserve">patterns in an extended text </w:t>
      </w:r>
      <w:r w:rsidRPr="005A4DCC">
        <w:rPr>
          <w:rFonts w:asciiTheme="majorHAnsi" w:hAnsiTheme="majorHAnsi"/>
        </w:rPr>
        <w:t>as they lay out a series of ideas for readers</w:t>
      </w:r>
      <w:r>
        <w:rPr>
          <w:rFonts w:asciiTheme="majorHAnsi" w:hAnsiTheme="majorHAnsi"/>
        </w:rPr>
        <w:t>.</w:t>
      </w:r>
      <w:r w:rsidR="00C86683">
        <w:rPr>
          <w:rFonts w:asciiTheme="majorHAnsi" w:hAnsiTheme="majorHAnsi"/>
        </w:rPr>
        <w:t xml:space="preserve"> Providing students with the academic language to label text structures enables them to differentiate blocks of texts within an extended work and readily follow the unfolding of an author’s ar</w:t>
      </w:r>
      <w:r w:rsidR="00CD0510">
        <w:rPr>
          <w:rFonts w:asciiTheme="majorHAnsi" w:hAnsiTheme="majorHAnsi"/>
        </w:rPr>
        <w:t>gument.</w:t>
      </w:r>
    </w:p>
    <w:p w14:paraId="4BCCA962" w14:textId="77777777" w:rsidR="00CD0510" w:rsidRDefault="00CD0510" w:rsidP="00AA26CB">
      <w:pPr>
        <w:spacing w:after="0" w:line="240" w:lineRule="auto"/>
        <w:rPr>
          <w:rFonts w:asciiTheme="majorHAnsi" w:hAnsiTheme="majorHAnsi"/>
        </w:rPr>
      </w:pPr>
    </w:p>
    <w:p w14:paraId="058AE2C1" w14:textId="77777777" w:rsidR="005A4DCC" w:rsidRDefault="005A4DCC" w:rsidP="005A4DCC">
      <w:pPr>
        <w:spacing w:after="0" w:line="240" w:lineRule="auto"/>
        <w:ind w:left="720"/>
        <w:rPr>
          <w:rFonts w:asciiTheme="majorHAnsi" w:hAnsiTheme="majorHAnsi"/>
        </w:rPr>
      </w:pPr>
      <w:r w:rsidRPr="00A04B53">
        <w:rPr>
          <w:rFonts w:asciiTheme="majorHAnsi" w:hAnsiTheme="majorHAnsi"/>
          <w:b/>
        </w:rPr>
        <w:t>SPATIAL ORGANIZATION</w:t>
      </w:r>
      <w:r>
        <w:rPr>
          <w:rFonts w:asciiTheme="majorHAnsi" w:hAnsiTheme="majorHAnsi"/>
        </w:rPr>
        <w:t xml:space="preserve"> is the structural strategy of description. It may help </w:t>
      </w:r>
      <w:r w:rsidR="00A04B53">
        <w:rPr>
          <w:rFonts w:asciiTheme="majorHAnsi" w:hAnsiTheme="majorHAnsi"/>
        </w:rPr>
        <w:t>students</w:t>
      </w:r>
      <w:r>
        <w:rPr>
          <w:rFonts w:asciiTheme="majorHAnsi" w:hAnsiTheme="majorHAnsi"/>
        </w:rPr>
        <w:t xml:space="preserve"> to think of the ways in which a movie camera records a scene: near to far, far to near, right to left, left to right, top to bottom, bottom or top</w:t>
      </w:r>
      <w:r w:rsidR="007A004E">
        <w:rPr>
          <w:rFonts w:asciiTheme="majorHAnsi" w:hAnsiTheme="majorHAnsi"/>
        </w:rPr>
        <w:t xml:space="preserve"> as they work to transfer</w:t>
      </w:r>
      <w:r w:rsidR="00C86683">
        <w:rPr>
          <w:rFonts w:asciiTheme="majorHAnsi" w:hAnsiTheme="majorHAnsi"/>
        </w:rPr>
        <w:t xml:space="preserve"> a verbal description to a visual mental image</w:t>
      </w:r>
      <w:r>
        <w:rPr>
          <w:rFonts w:asciiTheme="majorHAnsi" w:hAnsiTheme="majorHAnsi"/>
        </w:rPr>
        <w:t>.</w:t>
      </w:r>
    </w:p>
    <w:p w14:paraId="3C29CAE6" w14:textId="77777777" w:rsidR="00A04B53" w:rsidRDefault="00A04B53" w:rsidP="005A4DCC">
      <w:pPr>
        <w:spacing w:after="0" w:line="240" w:lineRule="auto"/>
        <w:ind w:left="720"/>
        <w:rPr>
          <w:rFonts w:asciiTheme="majorHAnsi" w:hAnsiTheme="majorHAnsi"/>
        </w:rPr>
      </w:pPr>
    </w:p>
    <w:p w14:paraId="2A59A9A8" w14:textId="77777777" w:rsidR="00A04B53" w:rsidRDefault="00A04B53" w:rsidP="005A4DCC">
      <w:pPr>
        <w:spacing w:after="0" w:line="240" w:lineRule="auto"/>
        <w:ind w:left="720"/>
        <w:rPr>
          <w:rFonts w:asciiTheme="majorHAnsi" w:hAnsiTheme="majorHAnsi"/>
        </w:rPr>
      </w:pPr>
      <w:r w:rsidRPr="00A04B53">
        <w:rPr>
          <w:rFonts w:asciiTheme="majorHAnsi" w:hAnsiTheme="majorHAnsi"/>
          <w:b/>
        </w:rPr>
        <w:t>CHRONOLOGICAL ORGANIZATION</w:t>
      </w:r>
      <w:r>
        <w:rPr>
          <w:rFonts w:asciiTheme="majorHAnsi" w:hAnsiTheme="majorHAnsi"/>
        </w:rPr>
        <w:t xml:space="preserve"> is the organizational structure of narration. Stories—even brief anecdotes—use time, presenting the beginning, middle, and end of an event. When teaching chronological structures, be alert to the possibilities of flash back and flash forward. </w:t>
      </w:r>
      <w:r w:rsidR="00C86683">
        <w:rPr>
          <w:rFonts w:asciiTheme="majorHAnsi" w:hAnsiTheme="majorHAnsi"/>
        </w:rPr>
        <w:t xml:space="preserve">What is the impact of disrupting the chronological sequence by rearranging the order of events? </w:t>
      </w:r>
      <w:r w:rsidR="008B2210">
        <w:rPr>
          <w:rFonts w:asciiTheme="majorHAnsi" w:hAnsiTheme="majorHAnsi"/>
        </w:rPr>
        <w:t>What is a writer’s purpose in doing so?</w:t>
      </w:r>
    </w:p>
    <w:p w14:paraId="4CCE4C2D" w14:textId="77777777" w:rsidR="00A04B53" w:rsidRDefault="00A04B53" w:rsidP="005A4DCC">
      <w:pPr>
        <w:spacing w:after="0" w:line="240" w:lineRule="auto"/>
        <w:ind w:left="720"/>
        <w:rPr>
          <w:rFonts w:asciiTheme="majorHAnsi" w:hAnsiTheme="majorHAnsi"/>
        </w:rPr>
      </w:pPr>
    </w:p>
    <w:p w14:paraId="214D3264" w14:textId="77777777" w:rsidR="00A04B53" w:rsidRDefault="00A04B53" w:rsidP="005A4DCC">
      <w:pPr>
        <w:spacing w:after="0" w:line="240" w:lineRule="auto"/>
        <w:ind w:left="720"/>
        <w:rPr>
          <w:rFonts w:asciiTheme="majorHAnsi" w:hAnsiTheme="majorHAnsi"/>
        </w:rPr>
      </w:pPr>
      <w:r w:rsidRPr="00A04B53">
        <w:rPr>
          <w:rFonts w:asciiTheme="majorHAnsi" w:hAnsiTheme="majorHAnsi"/>
          <w:b/>
        </w:rPr>
        <w:t>LOGICAL ORGANIZATION</w:t>
      </w:r>
      <w:r>
        <w:rPr>
          <w:rFonts w:asciiTheme="majorHAnsi" w:hAnsiTheme="majorHAnsi"/>
        </w:rPr>
        <w:t xml:space="preserve"> uses the structures of analysis: process, enumeration, classification, part-to-whole, problem and solution, compare and contrast, cause and effect, and definition.</w:t>
      </w:r>
      <w:r w:rsidR="00C67373">
        <w:rPr>
          <w:rFonts w:asciiTheme="majorHAnsi" w:hAnsiTheme="majorHAnsi"/>
        </w:rPr>
        <w:t xml:space="preserve"> Each analytic structure is shaped differently and each is most effectively used in response to a particular content and/or purpose. </w:t>
      </w:r>
    </w:p>
    <w:p w14:paraId="2992EA37" w14:textId="77777777" w:rsidR="00C67373" w:rsidRPr="0045744B" w:rsidRDefault="00C67373" w:rsidP="0045744B">
      <w:pPr>
        <w:pStyle w:val="ListParagraph"/>
        <w:numPr>
          <w:ilvl w:val="0"/>
          <w:numId w:val="15"/>
        </w:numPr>
        <w:rPr>
          <w:rFonts w:asciiTheme="majorHAnsi" w:hAnsiTheme="majorHAnsi"/>
        </w:rPr>
      </w:pPr>
      <w:r w:rsidRPr="0045744B">
        <w:rPr>
          <w:rFonts w:asciiTheme="majorHAnsi" w:hAnsiTheme="majorHAnsi"/>
        </w:rPr>
        <w:t>Process</w:t>
      </w:r>
      <w:r w:rsidR="0045744B" w:rsidRPr="0045744B">
        <w:rPr>
          <w:rFonts w:asciiTheme="majorHAnsi" w:hAnsiTheme="majorHAnsi"/>
        </w:rPr>
        <w:t xml:space="preserve"> structures are </w:t>
      </w:r>
      <w:r w:rsidR="0045744B">
        <w:rPr>
          <w:rFonts w:asciiTheme="majorHAnsi" w:hAnsiTheme="majorHAnsi"/>
        </w:rPr>
        <w:t xml:space="preserve">used to explain how to do something. Key terms such as </w:t>
      </w:r>
      <w:r w:rsidR="0045744B" w:rsidRPr="0045744B">
        <w:rPr>
          <w:rFonts w:asciiTheme="majorHAnsi" w:hAnsiTheme="majorHAnsi"/>
          <w:i/>
        </w:rPr>
        <w:t>first, then, next</w:t>
      </w:r>
      <w:r w:rsidR="0045744B">
        <w:rPr>
          <w:rFonts w:asciiTheme="majorHAnsi" w:hAnsiTheme="majorHAnsi"/>
        </w:rPr>
        <w:t xml:space="preserve">, and </w:t>
      </w:r>
      <w:r w:rsidR="0045744B" w:rsidRPr="0045744B">
        <w:rPr>
          <w:rFonts w:asciiTheme="majorHAnsi" w:hAnsiTheme="majorHAnsi"/>
          <w:i/>
        </w:rPr>
        <w:t>finally</w:t>
      </w:r>
      <w:r w:rsidR="0045744B">
        <w:rPr>
          <w:rFonts w:asciiTheme="majorHAnsi" w:hAnsiTheme="majorHAnsi"/>
        </w:rPr>
        <w:t xml:space="preserve"> can help readers recognize process structures.</w:t>
      </w:r>
    </w:p>
    <w:p w14:paraId="04300930" w14:textId="77777777" w:rsidR="00C67373" w:rsidRPr="0045744B" w:rsidRDefault="00C67373" w:rsidP="0045744B">
      <w:pPr>
        <w:pStyle w:val="ListParagraph"/>
        <w:numPr>
          <w:ilvl w:val="0"/>
          <w:numId w:val="15"/>
        </w:numPr>
        <w:rPr>
          <w:rFonts w:asciiTheme="majorHAnsi" w:hAnsiTheme="majorHAnsi"/>
        </w:rPr>
      </w:pPr>
      <w:r w:rsidRPr="0045744B">
        <w:rPr>
          <w:rFonts w:asciiTheme="majorHAnsi" w:hAnsiTheme="majorHAnsi"/>
        </w:rPr>
        <w:t>Enumeration</w:t>
      </w:r>
      <w:r w:rsidR="0027762A">
        <w:rPr>
          <w:rFonts w:asciiTheme="majorHAnsi" w:hAnsiTheme="majorHAnsi"/>
        </w:rPr>
        <w:t xml:space="preserve"> is listing. Typically the items in the list are all at the same level of importance. Bullet points or numbers </w:t>
      </w:r>
      <w:r w:rsidR="005841CA">
        <w:rPr>
          <w:rFonts w:asciiTheme="majorHAnsi" w:hAnsiTheme="majorHAnsi"/>
        </w:rPr>
        <w:t xml:space="preserve">often </w:t>
      </w:r>
      <w:r w:rsidR="0027762A">
        <w:rPr>
          <w:rFonts w:asciiTheme="majorHAnsi" w:hAnsiTheme="majorHAnsi"/>
        </w:rPr>
        <w:t>signal the list structure.</w:t>
      </w:r>
    </w:p>
    <w:p w14:paraId="41DD3BAC" w14:textId="77777777" w:rsidR="00496BC3" w:rsidRPr="00E343D9" w:rsidRDefault="00C67373" w:rsidP="0045744B">
      <w:pPr>
        <w:pStyle w:val="ListParagraph"/>
        <w:numPr>
          <w:ilvl w:val="0"/>
          <w:numId w:val="15"/>
        </w:numPr>
        <w:rPr>
          <w:rFonts w:asciiTheme="majorHAnsi" w:hAnsiTheme="majorHAnsi"/>
        </w:rPr>
      </w:pPr>
      <w:r w:rsidRPr="00E343D9">
        <w:rPr>
          <w:rFonts w:asciiTheme="majorHAnsi" w:hAnsiTheme="majorHAnsi"/>
        </w:rPr>
        <w:t>Classification</w:t>
      </w:r>
      <w:r w:rsidR="0027762A" w:rsidRPr="00E343D9">
        <w:rPr>
          <w:rFonts w:asciiTheme="majorHAnsi" w:hAnsiTheme="majorHAnsi"/>
        </w:rPr>
        <w:t xml:space="preserve"> is a structure that </w:t>
      </w:r>
      <w:r w:rsidR="00573C33" w:rsidRPr="00E343D9">
        <w:rPr>
          <w:rFonts w:asciiTheme="majorHAnsi" w:hAnsiTheme="majorHAnsi"/>
        </w:rPr>
        <w:t xml:space="preserve">groups </w:t>
      </w:r>
      <w:r w:rsidR="0027762A" w:rsidRPr="00E343D9">
        <w:rPr>
          <w:rFonts w:asciiTheme="majorHAnsi" w:hAnsiTheme="majorHAnsi"/>
        </w:rPr>
        <w:t>similar items</w:t>
      </w:r>
      <w:r w:rsidR="00573C33" w:rsidRPr="00E343D9">
        <w:rPr>
          <w:rFonts w:asciiTheme="majorHAnsi" w:hAnsiTheme="majorHAnsi"/>
        </w:rPr>
        <w:t xml:space="preserve"> based on specific features</w:t>
      </w:r>
      <w:r w:rsidR="0027762A" w:rsidRPr="00E343D9">
        <w:rPr>
          <w:rFonts w:asciiTheme="majorHAnsi" w:hAnsiTheme="majorHAnsi"/>
        </w:rPr>
        <w:t xml:space="preserve">. </w:t>
      </w:r>
      <w:r w:rsidR="00573C33" w:rsidRPr="00E343D9">
        <w:rPr>
          <w:rFonts w:asciiTheme="majorHAnsi" w:hAnsiTheme="majorHAnsi"/>
        </w:rPr>
        <w:t>A</w:t>
      </w:r>
      <w:r w:rsidR="00496BC3" w:rsidRPr="00E343D9">
        <w:rPr>
          <w:rFonts w:asciiTheme="majorHAnsi" w:hAnsiTheme="majorHAnsi"/>
        </w:rPr>
        <w:t xml:space="preserve"> text </w:t>
      </w:r>
      <w:r w:rsidR="00573C33" w:rsidRPr="00E343D9">
        <w:rPr>
          <w:rFonts w:asciiTheme="majorHAnsi" w:hAnsiTheme="majorHAnsi"/>
        </w:rPr>
        <w:t>might</w:t>
      </w:r>
      <w:r w:rsidR="00496BC3" w:rsidRPr="00E343D9">
        <w:rPr>
          <w:rFonts w:asciiTheme="majorHAnsi" w:hAnsiTheme="majorHAnsi"/>
        </w:rPr>
        <w:t xml:space="preserve"> classify items </w:t>
      </w:r>
      <w:r w:rsidR="00573C33" w:rsidRPr="00E343D9">
        <w:rPr>
          <w:rFonts w:asciiTheme="majorHAnsi" w:hAnsiTheme="majorHAnsi"/>
        </w:rPr>
        <w:t xml:space="preserve">within </w:t>
      </w:r>
      <w:r w:rsidR="00496BC3" w:rsidRPr="00E343D9">
        <w:rPr>
          <w:rFonts w:asciiTheme="majorHAnsi" w:hAnsiTheme="majorHAnsi"/>
        </w:rPr>
        <w:t xml:space="preserve">a large group in order to focus on a </w:t>
      </w:r>
      <w:r w:rsidR="00573C33" w:rsidRPr="00E343D9">
        <w:rPr>
          <w:rFonts w:asciiTheme="majorHAnsi" w:hAnsiTheme="majorHAnsi"/>
        </w:rPr>
        <w:t xml:space="preserve">more </w:t>
      </w:r>
      <w:r w:rsidR="00496BC3" w:rsidRPr="00E343D9">
        <w:rPr>
          <w:rFonts w:asciiTheme="majorHAnsi" w:hAnsiTheme="majorHAnsi"/>
        </w:rPr>
        <w:t xml:space="preserve">limited selection. </w:t>
      </w:r>
      <w:r w:rsidR="00E343D9" w:rsidRPr="00E343D9">
        <w:rPr>
          <w:rFonts w:asciiTheme="majorHAnsi" w:hAnsiTheme="majorHAnsi"/>
        </w:rPr>
        <w:t xml:space="preserve">A general article about the impact of pollution on animal life in the San Francisco Bay might classify marine creatures simply as “vertebrates” and “invertebrates” in order to </w:t>
      </w:r>
      <w:r w:rsidR="00E343D9">
        <w:rPr>
          <w:rFonts w:asciiTheme="majorHAnsi" w:hAnsiTheme="majorHAnsi"/>
        </w:rPr>
        <w:t>target its discussion</w:t>
      </w:r>
      <w:r w:rsidR="00E343D9" w:rsidRPr="00E343D9">
        <w:rPr>
          <w:rFonts w:asciiTheme="majorHAnsi" w:hAnsiTheme="majorHAnsi"/>
        </w:rPr>
        <w:t xml:space="preserve"> </w:t>
      </w:r>
      <w:r w:rsidR="00E343D9">
        <w:rPr>
          <w:rFonts w:asciiTheme="majorHAnsi" w:hAnsiTheme="majorHAnsi"/>
        </w:rPr>
        <w:t>on one of those groups</w:t>
      </w:r>
      <w:r w:rsidR="00E343D9" w:rsidRPr="00E343D9">
        <w:rPr>
          <w:rFonts w:asciiTheme="majorHAnsi" w:hAnsiTheme="majorHAnsi"/>
        </w:rPr>
        <w:t xml:space="preserve">. A </w:t>
      </w:r>
      <w:r w:rsidR="00496BC3" w:rsidRPr="00E343D9">
        <w:rPr>
          <w:rFonts w:asciiTheme="majorHAnsi" w:hAnsiTheme="majorHAnsi"/>
        </w:rPr>
        <w:t>biology text</w:t>
      </w:r>
      <w:r w:rsidR="00E343D9">
        <w:rPr>
          <w:rFonts w:asciiTheme="majorHAnsi" w:hAnsiTheme="majorHAnsi"/>
        </w:rPr>
        <w:t>, on the other hand,</w:t>
      </w:r>
      <w:r w:rsidR="00496BC3" w:rsidRPr="00E343D9">
        <w:rPr>
          <w:rFonts w:asciiTheme="majorHAnsi" w:hAnsiTheme="majorHAnsi"/>
        </w:rPr>
        <w:t xml:space="preserve"> </w:t>
      </w:r>
      <w:r w:rsidR="00E343D9">
        <w:rPr>
          <w:rFonts w:asciiTheme="majorHAnsi" w:hAnsiTheme="majorHAnsi"/>
        </w:rPr>
        <w:t xml:space="preserve">is likely to </w:t>
      </w:r>
      <w:r w:rsidR="00496BC3" w:rsidRPr="00E343D9">
        <w:rPr>
          <w:rFonts w:asciiTheme="majorHAnsi" w:hAnsiTheme="majorHAnsi"/>
        </w:rPr>
        <w:t>have a chapter on marine animals that</w:t>
      </w:r>
      <w:r w:rsidR="00E343D9">
        <w:rPr>
          <w:rFonts w:asciiTheme="majorHAnsi" w:hAnsiTheme="majorHAnsi"/>
        </w:rPr>
        <w:t xml:space="preserve"> identifies </w:t>
      </w:r>
      <w:r w:rsidR="000772BD">
        <w:rPr>
          <w:rFonts w:asciiTheme="majorHAnsi" w:hAnsiTheme="majorHAnsi"/>
        </w:rPr>
        <w:t>more nuanced</w:t>
      </w:r>
      <w:r w:rsidR="00496BC3" w:rsidRPr="00E343D9">
        <w:rPr>
          <w:rFonts w:asciiTheme="majorHAnsi" w:hAnsiTheme="majorHAnsi"/>
        </w:rPr>
        <w:t xml:space="preserve"> groupings: amphibians, annelids, arthropods, chordates, crustaceans, echinoderms, fish, mammals, mollusks, and reptiles. The levels of c</w:t>
      </w:r>
      <w:r w:rsidR="00573C33" w:rsidRPr="00E343D9">
        <w:rPr>
          <w:rFonts w:asciiTheme="majorHAnsi" w:hAnsiTheme="majorHAnsi"/>
        </w:rPr>
        <w:t xml:space="preserve">lassification categories used </w:t>
      </w:r>
      <w:r w:rsidR="00E343D9">
        <w:rPr>
          <w:rFonts w:asciiTheme="majorHAnsi" w:hAnsiTheme="majorHAnsi"/>
        </w:rPr>
        <w:t xml:space="preserve">in a text </w:t>
      </w:r>
      <w:r w:rsidR="00573C33" w:rsidRPr="00E343D9">
        <w:rPr>
          <w:rFonts w:asciiTheme="majorHAnsi" w:hAnsiTheme="majorHAnsi"/>
        </w:rPr>
        <w:t>depend</w:t>
      </w:r>
      <w:r w:rsidR="00496BC3" w:rsidRPr="00E343D9">
        <w:rPr>
          <w:rFonts w:asciiTheme="majorHAnsi" w:hAnsiTheme="majorHAnsi"/>
        </w:rPr>
        <w:t xml:space="preserve"> on </w:t>
      </w:r>
      <w:r w:rsidR="00573C33" w:rsidRPr="00E343D9">
        <w:rPr>
          <w:rFonts w:asciiTheme="majorHAnsi" w:hAnsiTheme="majorHAnsi"/>
        </w:rPr>
        <w:t xml:space="preserve">the level of detail needed to present information or make a point. </w:t>
      </w:r>
    </w:p>
    <w:p w14:paraId="5F470907" w14:textId="77777777" w:rsidR="00C67373" w:rsidRPr="00496BC3" w:rsidRDefault="00C67373" w:rsidP="0045744B">
      <w:pPr>
        <w:pStyle w:val="ListParagraph"/>
        <w:numPr>
          <w:ilvl w:val="0"/>
          <w:numId w:val="15"/>
        </w:numPr>
        <w:rPr>
          <w:rFonts w:asciiTheme="majorHAnsi" w:hAnsiTheme="majorHAnsi"/>
        </w:rPr>
      </w:pPr>
      <w:r w:rsidRPr="00496BC3">
        <w:rPr>
          <w:rFonts w:asciiTheme="majorHAnsi" w:hAnsiTheme="majorHAnsi"/>
        </w:rPr>
        <w:t>Part-to-whole</w:t>
      </w:r>
      <w:r w:rsidR="00573C33">
        <w:rPr>
          <w:rFonts w:asciiTheme="majorHAnsi" w:hAnsiTheme="majorHAnsi"/>
        </w:rPr>
        <w:t xml:space="preserve"> </w:t>
      </w:r>
      <w:r w:rsidR="00CD0510">
        <w:rPr>
          <w:rFonts w:asciiTheme="majorHAnsi" w:hAnsiTheme="majorHAnsi"/>
        </w:rPr>
        <w:t xml:space="preserve">structures are used to present an analysis of a complex entity by examining each of its salient parts in turn and considering how they work together. </w:t>
      </w:r>
      <w:r w:rsidR="002E0493">
        <w:rPr>
          <w:rFonts w:asciiTheme="majorHAnsi" w:hAnsiTheme="majorHAnsi"/>
        </w:rPr>
        <w:t>The</w:t>
      </w:r>
      <w:r w:rsidR="00CD0510">
        <w:rPr>
          <w:rFonts w:asciiTheme="majorHAnsi" w:hAnsiTheme="majorHAnsi"/>
        </w:rPr>
        <w:t xml:space="preserve"> analysis </w:t>
      </w:r>
      <w:r w:rsidR="002E0493">
        <w:rPr>
          <w:rFonts w:asciiTheme="majorHAnsi" w:hAnsiTheme="majorHAnsi"/>
        </w:rPr>
        <w:t>of a poem might include a discussion of the poet’s use of form, figurative language, rhythm, rhyme, and them</w:t>
      </w:r>
      <w:r w:rsidR="00AA03A1">
        <w:rPr>
          <w:rFonts w:asciiTheme="majorHAnsi" w:hAnsiTheme="majorHAnsi"/>
        </w:rPr>
        <w:t>e</w:t>
      </w:r>
      <w:r w:rsidR="002E0493">
        <w:rPr>
          <w:rFonts w:asciiTheme="majorHAnsi" w:hAnsiTheme="majorHAnsi"/>
        </w:rPr>
        <w:t xml:space="preserve">. An </w:t>
      </w:r>
      <w:r w:rsidR="008B2210">
        <w:rPr>
          <w:rFonts w:asciiTheme="majorHAnsi" w:hAnsiTheme="majorHAnsi"/>
        </w:rPr>
        <w:t xml:space="preserve">Aristotelian </w:t>
      </w:r>
      <w:r w:rsidR="002E0493">
        <w:rPr>
          <w:rFonts w:asciiTheme="majorHAnsi" w:hAnsiTheme="majorHAnsi"/>
        </w:rPr>
        <w:lastRenderedPageBreak/>
        <w:t xml:space="preserve">analysis of a writer’s argument would include </w:t>
      </w:r>
      <w:r w:rsidR="008B2210">
        <w:rPr>
          <w:rFonts w:asciiTheme="majorHAnsi" w:hAnsiTheme="majorHAnsi"/>
        </w:rPr>
        <w:t xml:space="preserve">a </w:t>
      </w:r>
      <w:r w:rsidR="002E0493">
        <w:rPr>
          <w:rFonts w:asciiTheme="majorHAnsi" w:hAnsiTheme="majorHAnsi"/>
        </w:rPr>
        <w:t xml:space="preserve">discussion of </w:t>
      </w:r>
      <w:r w:rsidR="002E0493" w:rsidRPr="002E0493">
        <w:rPr>
          <w:rFonts w:asciiTheme="majorHAnsi" w:hAnsiTheme="majorHAnsi"/>
          <w:i/>
        </w:rPr>
        <w:t>ethos, pathos</w:t>
      </w:r>
      <w:r w:rsidR="002E0493">
        <w:rPr>
          <w:rFonts w:asciiTheme="majorHAnsi" w:hAnsiTheme="majorHAnsi"/>
        </w:rPr>
        <w:t xml:space="preserve">, and </w:t>
      </w:r>
      <w:r w:rsidR="002E0493" w:rsidRPr="002E0493">
        <w:rPr>
          <w:rFonts w:asciiTheme="majorHAnsi" w:hAnsiTheme="majorHAnsi"/>
          <w:i/>
        </w:rPr>
        <w:t>logos</w:t>
      </w:r>
      <w:r w:rsidR="002E0493">
        <w:rPr>
          <w:rFonts w:asciiTheme="majorHAnsi" w:hAnsiTheme="majorHAnsi"/>
        </w:rPr>
        <w:t>.</w:t>
      </w:r>
      <w:r w:rsidR="008E62C7">
        <w:rPr>
          <w:rFonts w:asciiTheme="majorHAnsi" w:hAnsiTheme="majorHAnsi"/>
        </w:rPr>
        <w:t xml:space="preserve"> An often neglected aspect of part-to-whole analysis is a final discussion of how the various parts signify—how they are important—in the context of the whole.</w:t>
      </w:r>
    </w:p>
    <w:p w14:paraId="43323FB0" w14:textId="77777777" w:rsidR="00C67373" w:rsidRPr="0045744B" w:rsidRDefault="00C67373" w:rsidP="0045744B">
      <w:pPr>
        <w:pStyle w:val="ListParagraph"/>
        <w:numPr>
          <w:ilvl w:val="0"/>
          <w:numId w:val="15"/>
        </w:numPr>
        <w:rPr>
          <w:rFonts w:asciiTheme="majorHAnsi" w:hAnsiTheme="majorHAnsi"/>
        </w:rPr>
      </w:pPr>
      <w:r w:rsidRPr="0045744B">
        <w:rPr>
          <w:rFonts w:asciiTheme="majorHAnsi" w:hAnsiTheme="majorHAnsi"/>
        </w:rPr>
        <w:t>Problem and solution</w:t>
      </w:r>
      <w:r w:rsidR="002E0493">
        <w:rPr>
          <w:rFonts w:asciiTheme="majorHAnsi" w:hAnsiTheme="majorHAnsi"/>
        </w:rPr>
        <w:t xml:space="preserve"> structures are typical of many policy arguments and much</w:t>
      </w:r>
      <w:r w:rsidR="008B2210">
        <w:rPr>
          <w:rFonts w:asciiTheme="majorHAnsi" w:hAnsiTheme="majorHAnsi"/>
        </w:rPr>
        <w:t xml:space="preserve"> academic writing (such as these</w:t>
      </w:r>
      <w:r w:rsidR="002E0493">
        <w:rPr>
          <w:rFonts w:asciiTheme="majorHAnsi" w:hAnsiTheme="majorHAnsi"/>
        </w:rPr>
        <w:t>s or dissertations) where the writer begins with an analysis of a problem, recommends a solution, and then sets out the arguments and evidence in favor of the recommended solution over other possibilities.</w:t>
      </w:r>
    </w:p>
    <w:p w14:paraId="79C21D39" w14:textId="77777777" w:rsidR="00C67373" w:rsidRPr="0045744B" w:rsidRDefault="00C67373" w:rsidP="0045744B">
      <w:pPr>
        <w:pStyle w:val="ListParagraph"/>
        <w:numPr>
          <w:ilvl w:val="0"/>
          <w:numId w:val="15"/>
        </w:numPr>
        <w:rPr>
          <w:rFonts w:asciiTheme="majorHAnsi" w:hAnsiTheme="majorHAnsi"/>
        </w:rPr>
      </w:pPr>
      <w:r w:rsidRPr="0045744B">
        <w:rPr>
          <w:rFonts w:asciiTheme="majorHAnsi" w:hAnsiTheme="majorHAnsi"/>
        </w:rPr>
        <w:t>Compare and contrast</w:t>
      </w:r>
      <w:r w:rsidR="008E62C7">
        <w:rPr>
          <w:rFonts w:asciiTheme="majorHAnsi" w:hAnsiTheme="majorHAnsi"/>
        </w:rPr>
        <w:t xml:space="preserve"> structures present two items or ideas in a way that allows </w:t>
      </w:r>
      <w:r w:rsidR="000772BD">
        <w:rPr>
          <w:rFonts w:asciiTheme="majorHAnsi" w:hAnsiTheme="majorHAnsi"/>
        </w:rPr>
        <w:t>readers</w:t>
      </w:r>
      <w:r w:rsidR="008E62C7">
        <w:rPr>
          <w:rFonts w:asciiTheme="majorHAnsi" w:hAnsiTheme="majorHAnsi"/>
        </w:rPr>
        <w:t xml:space="preserve"> to make logical judgments about each, and perhaps choose one over the other. Venn diagrams </w:t>
      </w:r>
      <w:r w:rsidR="00DD1518">
        <w:rPr>
          <w:rFonts w:asciiTheme="majorHAnsi" w:hAnsiTheme="majorHAnsi"/>
        </w:rPr>
        <w:t>provide useful organizers for students analyzing texts that compare or contrast one item or idea to another. Sometimes they may find that a presentation is unbalanced. In that case, the diagram can help them fill in missing components as they assess the validity of the choice recommended by the writer.</w:t>
      </w:r>
    </w:p>
    <w:p w14:paraId="26E80F31" w14:textId="77777777" w:rsidR="00DD1518" w:rsidRPr="00771AAE" w:rsidRDefault="00C67373" w:rsidP="00771AAE">
      <w:pPr>
        <w:pStyle w:val="ListParagraph"/>
        <w:numPr>
          <w:ilvl w:val="0"/>
          <w:numId w:val="15"/>
        </w:numPr>
        <w:rPr>
          <w:rFonts w:asciiTheme="majorHAnsi" w:hAnsiTheme="majorHAnsi"/>
        </w:rPr>
      </w:pPr>
      <w:r w:rsidRPr="00771AAE">
        <w:rPr>
          <w:rFonts w:asciiTheme="majorHAnsi" w:hAnsiTheme="majorHAnsi"/>
        </w:rPr>
        <w:t>Cause and effect</w:t>
      </w:r>
      <w:r w:rsidR="00DD1518" w:rsidRPr="00771AAE">
        <w:rPr>
          <w:rFonts w:asciiTheme="majorHAnsi" w:hAnsiTheme="majorHAnsi"/>
        </w:rPr>
        <w:t xml:space="preserve"> structures rarely present a single cause leading to a single effect</w:t>
      </w:r>
      <w:r w:rsidR="005841CA" w:rsidRPr="00771AAE">
        <w:rPr>
          <w:rFonts w:asciiTheme="majorHAnsi" w:hAnsiTheme="majorHAnsi"/>
        </w:rPr>
        <w:t xml:space="preserve"> or event</w:t>
      </w:r>
      <w:r w:rsidR="00DD1518" w:rsidRPr="00771AAE">
        <w:rPr>
          <w:rFonts w:asciiTheme="majorHAnsi" w:hAnsiTheme="majorHAnsi"/>
        </w:rPr>
        <w:t>. The following diagram</w:t>
      </w:r>
      <w:r w:rsidR="000772BD" w:rsidRPr="00771AAE">
        <w:rPr>
          <w:rFonts w:asciiTheme="majorHAnsi" w:hAnsiTheme="majorHAnsi"/>
        </w:rPr>
        <w:t>s</w:t>
      </w:r>
      <w:r w:rsidR="00DD1518" w:rsidRPr="00771AAE">
        <w:rPr>
          <w:rFonts w:asciiTheme="majorHAnsi" w:hAnsiTheme="majorHAnsi"/>
        </w:rPr>
        <w:t xml:space="preserve"> can help students recognize some of the ways in which a causal chain might be organized.</w:t>
      </w:r>
      <w:r w:rsidR="00771AAE" w:rsidRPr="00771AAE">
        <w:rPr>
          <w:rFonts w:asciiTheme="majorHAnsi" w:hAnsiTheme="majorHAnsi"/>
        </w:rPr>
        <w:t xml:space="preserve"> </w:t>
      </w:r>
      <w:r w:rsidR="00DD1518">
        <w:rPr>
          <w:rFonts w:asciiTheme="majorHAnsi" w:hAnsiTheme="majorHAnsi"/>
          <w:noProof/>
        </w:rPr>
        <w:drawing>
          <wp:anchor distT="0" distB="0" distL="114300" distR="114300" simplePos="0" relativeHeight="251658240" behindDoc="1" locked="0" layoutInCell="1" allowOverlap="1" wp14:anchorId="14665947" wp14:editId="357BAC7F">
            <wp:simplePos x="0" y="0"/>
            <wp:positionH relativeFrom="margin">
              <wp:align>center</wp:align>
            </wp:positionH>
            <wp:positionV relativeFrom="margin">
              <wp:align>top</wp:align>
            </wp:positionV>
            <wp:extent cx="5467350" cy="3098165"/>
            <wp:effectExtent l="19050" t="0" r="0" b="0"/>
            <wp:wrapTight wrapText="bothSides">
              <wp:wrapPolygon edited="0">
                <wp:start x="-75" y="0"/>
                <wp:lineTo x="-75" y="21516"/>
                <wp:lineTo x="21600" y="21516"/>
                <wp:lineTo x="21600" y="0"/>
                <wp:lineTo x="-75" y="0"/>
              </wp:wrapPolygon>
            </wp:wrapTight>
            <wp:docPr id="1" name="Picture 0" descr="cause and 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 and effect.jpg"/>
                    <pic:cNvPicPr/>
                  </pic:nvPicPr>
                  <pic:blipFill>
                    <a:blip r:embed="rId8" cstate="print"/>
                    <a:stretch>
                      <a:fillRect/>
                    </a:stretch>
                  </pic:blipFill>
                  <pic:spPr>
                    <a:xfrm>
                      <a:off x="0" y="0"/>
                      <a:ext cx="5467350" cy="3098165"/>
                    </a:xfrm>
                    <a:prstGeom prst="rect">
                      <a:avLst/>
                    </a:prstGeom>
                  </pic:spPr>
                </pic:pic>
              </a:graphicData>
            </a:graphic>
          </wp:anchor>
        </w:drawing>
      </w:r>
      <w:r w:rsidR="00DD1518" w:rsidRPr="00771AAE">
        <w:rPr>
          <w:rFonts w:asciiTheme="majorHAnsi" w:hAnsiTheme="majorHAnsi"/>
        </w:rPr>
        <w:t>It is useful to teach students to test the differences between proximity and causality.  Just because two events occur in the same time period does not necessarily create a causal relationship.</w:t>
      </w:r>
      <w:r w:rsidR="005841CA" w:rsidRPr="00771AAE">
        <w:rPr>
          <w:rFonts w:asciiTheme="majorHAnsi" w:hAnsiTheme="majorHAnsi"/>
        </w:rPr>
        <w:t xml:space="preserve"> At the same time, causal relationships </w:t>
      </w:r>
      <w:r w:rsidR="008B2210" w:rsidRPr="00771AAE">
        <w:rPr>
          <w:rFonts w:asciiTheme="majorHAnsi" w:hAnsiTheme="majorHAnsi"/>
        </w:rPr>
        <w:t>can</w:t>
      </w:r>
      <w:r w:rsidR="005841CA" w:rsidRPr="00771AAE">
        <w:rPr>
          <w:rFonts w:asciiTheme="majorHAnsi" w:hAnsiTheme="majorHAnsi"/>
        </w:rPr>
        <w:t xml:space="preserve"> occur between events that are geographically or chronologically quite separate.</w:t>
      </w:r>
    </w:p>
    <w:p w14:paraId="2F9B8B77" w14:textId="25EEA149" w:rsidR="00C67373" w:rsidRDefault="00C67373" w:rsidP="0045744B">
      <w:pPr>
        <w:pStyle w:val="ListParagraph"/>
        <w:numPr>
          <w:ilvl w:val="0"/>
          <w:numId w:val="15"/>
        </w:numPr>
        <w:rPr>
          <w:rFonts w:asciiTheme="majorHAnsi" w:hAnsiTheme="majorHAnsi"/>
        </w:rPr>
      </w:pPr>
      <w:r w:rsidRPr="0045744B">
        <w:rPr>
          <w:rFonts w:asciiTheme="majorHAnsi" w:hAnsiTheme="majorHAnsi"/>
        </w:rPr>
        <w:t>Definition</w:t>
      </w:r>
      <w:r w:rsidR="00573C33">
        <w:rPr>
          <w:rFonts w:asciiTheme="majorHAnsi" w:hAnsiTheme="majorHAnsi"/>
        </w:rPr>
        <w:t xml:space="preserve"> </w:t>
      </w:r>
      <w:r w:rsidR="005841CA">
        <w:rPr>
          <w:rFonts w:asciiTheme="majorHAnsi" w:hAnsiTheme="majorHAnsi"/>
        </w:rPr>
        <w:t xml:space="preserve">requires two separate but linked logical structures: </w:t>
      </w:r>
      <w:r w:rsidR="00573C33">
        <w:rPr>
          <w:rFonts w:asciiTheme="majorHAnsi" w:hAnsiTheme="majorHAnsi"/>
        </w:rPr>
        <w:t>classif</w:t>
      </w:r>
      <w:r w:rsidR="005841CA">
        <w:rPr>
          <w:rFonts w:asciiTheme="majorHAnsi" w:hAnsiTheme="majorHAnsi"/>
        </w:rPr>
        <w:t>ication followed by</w:t>
      </w:r>
      <w:r w:rsidR="00573C33">
        <w:rPr>
          <w:rFonts w:asciiTheme="majorHAnsi" w:hAnsiTheme="majorHAnsi"/>
        </w:rPr>
        <w:t xml:space="preserve"> differentiat</w:t>
      </w:r>
      <w:r w:rsidR="005841CA">
        <w:rPr>
          <w:rFonts w:asciiTheme="majorHAnsi" w:hAnsiTheme="majorHAnsi"/>
        </w:rPr>
        <w:t xml:space="preserve">ion. First, the items, events, or ideas under consideration must be classified into a group of similar items, events or </w:t>
      </w:r>
      <w:r w:rsidR="005841CA">
        <w:rPr>
          <w:rFonts w:asciiTheme="majorHAnsi" w:hAnsiTheme="majorHAnsi"/>
        </w:rPr>
        <w:lastRenderedPageBreak/>
        <w:t xml:space="preserve">ideas. Next, the particular item, event, or idea must be presented in a way that differentiates it from all similar items, events, or ideas. For example, the definition of a </w:t>
      </w:r>
      <w:r w:rsidR="005841CA" w:rsidRPr="005841CA">
        <w:rPr>
          <w:rFonts w:asciiTheme="majorHAnsi" w:hAnsiTheme="majorHAnsi"/>
          <w:i/>
        </w:rPr>
        <w:t>fork</w:t>
      </w:r>
      <w:r w:rsidR="005841CA">
        <w:rPr>
          <w:rFonts w:asciiTheme="majorHAnsi" w:hAnsiTheme="majorHAnsi"/>
        </w:rPr>
        <w:t xml:space="preserve"> </w:t>
      </w:r>
      <w:r w:rsidR="00AA03A1">
        <w:rPr>
          <w:rFonts w:asciiTheme="majorHAnsi" w:hAnsiTheme="majorHAnsi"/>
        </w:rPr>
        <w:t>might</w:t>
      </w:r>
      <w:r w:rsidR="005841CA">
        <w:rPr>
          <w:rFonts w:asciiTheme="majorHAnsi" w:hAnsiTheme="majorHAnsi"/>
        </w:rPr>
        <w:t xml:space="preserve"> first classify it as an </w:t>
      </w:r>
      <w:r w:rsidR="005841CA">
        <w:rPr>
          <w:rFonts w:asciiTheme="majorHAnsi" w:hAnsiTheme="majorHAnsi"/>
          <w:i/>
        </w:rPr>
        <w:t>eating utensil.</w:t>
      </w:r>
      <w:r w:rsidR="005841CA">
        <w:rPr>
          <w:rFonts w:asciiTheme="majorHAnsi" w:hAnsiTheme="majorHAnsi"/>
        </w:rPr>
        <w:t xml:space="preserve"> Next, the description </w:t>
      </w:r>
      <w:r w:rsidR="005841CA">
        <w:rPr>
          <w:rFonts w:asciiTheme="majorHAnsi" w:hAnsiTheme="majorHAnsi"/>
          <w:i/>
        </w:rPr>
        <w:t>with tines</w:t>
      </w:r>
      <w:r w:rsidR="005841CA">
        <w:rPr>
          <w:rFonts w:asciiTheme="majorHAnsi" w:hAnsiTheme="majorHAnsi"/>
        </w:rPr>
        <w:t xml:space="preserve"> would be added in order to differentiate it from spoons, knives, chopsticks, and, perhaps, fingers. Definition is often used to explore the nuances between</w:t>
      </w:r>
      <w:r w:rsidR="00DE7EC8">
        <w:rPr>
          <w:rFonts w:asciiTheme="majorHAnsi" w:hAnsiTheme="majorHAnsi"/>
        </w:rPr>
        <w:t xml:space="preserve"> or among</w:t>
      </w:r>
      <w:r w:rsidR="005841CA">
        <w:rPr>
          <w:rFonts w:asciiTheme="majorHAnsi" w:hAnsiTheme="majorHAnsi"/>
        </w:rPr>
        <w:t xml:space="preserve"> related </w:t>
      </w:r>
      <w:r w:rsidR="00DE7EC8">
        <w:rPr>
          <w:rFonts w:asciiTheme="majorHAnsi" w:hAnsiTheme="majorHAnsi"/>
        </w:rPr>
        <w:t xml:space="preserve">ideas such as </w:t>
      </w:r>
      <w:r w:rsidR="00DE7EC8" w:rsidRPr="00DE7EC8">
        <w:rPr>
          <w:rFonts w:asciiTheme="majorHAnsi" w:hAnsiTheme="majorHAnsi"/>
          <w:i/>
        </w:rPr>
        <w:t>bravery</w:t>
      </w:r>
      <w:r w:rsidR="00DE7EC8">
        <w:rPr>
          <w:rFonts w:asciiTheme="majorHAnsi" w:hAnsiTheme="majorHAnsi"/>
        </w:rPr>
        <w:t xml:space="preserve"> and </w:t>
      </w:r>
      <w:r w:rsidR="00DE7EC8" w:rsidRPr="00DE7EC8">
        <w:rPr>
          <w:rFonts w:asciiTheme="majorHAnsi" w:hAnsiTheme="majorHAnsi"/>
          <w:i/>
        </w:rPr>
        <w:t xml:space="preserve">recklessness </w:t>
      </w:r>
      <w:r w:rsidR="00DE7EC8">
        <w:rPr>
          <w:rFonts w:asciiTheme="majorHAnsi" w:hAnsiTheme="majorHAnsi"/>
        </w:rPr>
        <w:t xml:space="preserve">or </w:t>
      </w:r>
      <w:r w:rsidR="00DE7EC8" w:rsidRPr="00DE7EC8">
        <w:rPr>
          <w:rFonts w:asciiTheme="majorHAnsi" w:hAnsiTheme="majorHAnsi"/>
          <w:i/>
        </w:rPr>
        <w:t>band, tribe</w:t>
      </w:r>
      <w:r w:rsidR="00DE7EC8">
        <w:rPr>
          <w:rFonts w:asciiTheme="majorHAnsi" w:hAnsiTheme="majorHAnsi"/>
        </w:rPr>
        <w:t xml:space="preserve">, and </w:t>
      </w:r>
      <w:r w:rsidR="00DE7EC8" w:rsidRPr="00DE7EC8">
        <w:rPr>
          <w:rFonts w:asciiTheme="majorHAnsi" w:hAnsiTheme="majorHAnsi"/>
          <w:i/>
        </w:rPr>
        <w:t>chiefdom</w:t>
      </w:r>
      <w:r w:rsidR="00DE7EC8">
        <w:rPr>
          <w:rFonts w:asciiTheme="majorHAnsi" w:hAnsiTheme="majorHAnsi"/>
        </w:rPr>
        <w:t>.</w:t>
      </w:r>
    </w:p>
    <w:p w14:paraId="7D4224B3" w14:textId="77777777" w:rsidR="0021734B" w:rsidRPr="0045744B" w:rsidRDefault="0021734B" w:rsidP="0021734B">
      <w:pPr>
        <w:pStyle w:val="ListParagraph"/>
        <w:ind w:left="1440"/>
        <w:rPr>
          <w:rFonts w:asciiTheme="majorHAnsi" w:hAnsiTheme="majorHAnsi"/>
        </w:rPr>
      </w:pPr>
    </w:p>
    <w:p w14:paraId="6D86EA60" w14:textId="7DC62C44" w:rsidR="005A4DCC" w:rsidRPr="0021734B" w:rsidRDefault="0021734B" w:rsidP="00AA26CB">
      <w:pPr>
        <w:spacing w:after="0" w:line="240" w:lineRule="auto"/>
        <w:rPr>
          <w:rFonts w:asciiTheme="majorHAnsi" w:hAnsiTheme="majorHAnsi"/>
          <w:b/>
          <w:color w:val="FF0000"/>
        </w:rPr>
      </w:pPr>
      <w:r w:rsidRPr="0021734B">
        <w:rPr>
          <w:rFonts w:asciiTheme="majorHAnsi" w:hAnsiTheme="majorHAnsi"/>
        </w:rPr>
        <w:t>The  “Rhe</w:t>
      </w:r>
      <w:r w:rsidR="00771AAE">
        <w:rPr>
          <w:rFonts w:asciiTheme="majorHAnsi" w:hAnsiTheme="majorHAnsi"/>
        </w:rPr>
        <w:t>toric of the Op-Ed Page” module</w:t>
      </w:r>
      <w:r w:rsidRPr="0021734B">
        <w:rPr>
          <w:rFonts w:asciiTheme="majorHAnsi" w:hAnsiTheme="majorHAnsi"/>
        </w:rPr>
        <w:t xml:space="preserve"> (as well as othe</w:t>
      </w:r>
      <w:r w:rsidR="00771AAE">
        <w:rPr>
          <w:rFonts w:asciiTheme="majorHAnsi" w:hAnsiTheme="majorHAnsi"/>
        </w:rPr>
        <w:t xml:space="preserve">r modules throughout the course) </w:t>
      </w:r>
      <w:r w:rsidRPr="0021734B">
        <w:rPr>
          <w:rFonts w:asciiTheme="majorHAnsi" w:hAnsiTheme="majorHAnsi"/>
        </w:rPr>
        <w:t>contain</w:t>
      </w:r>
      <w:r w:rsidR="00771AAE">
        <w:rPr>
          <w:rFonts w:asciiTheme="majorHAnsi" w:hAnsiTheme="majorHAnsi"/>
        </w:rPr>
        <w:t>s</w:t>
      </w:r>
      <w:r w:rsidRPr="0021734B">
        <w:rPr>
          <w:rFonts w:asciiTheme="majorHAnsi" w:hAnsiTheme="majorHAnsi"/>
        </w:rPr>
        <w:t xml:space="preserve"> cells called “Considering the Structure of the Text” that are designed to give students practice thinking about and working with text structures.</w:t>
      </w:r>
      <w:r>
        <w:rPr>
          <w:rFonts w:asciiTheme="majorHAnsi" w:hAnsiTheme="majorHAnsi"/>
          <w:color w:val="FF0000"/>
        </w:rPr>
        <w:t xml:space="preserve"> </w:t>
      </w:r>
    </w:p>
    <w:p w14:paraId="6BDA4EBF" w14:textId="77777777" w:rsidR="00DE7EC8" w:rsidRDefault="00DE7EC8" w:rsidP="00AA26CB">
      <w:pPr>
        <w:spacing w:after="0" w:line="240" w:lineRule="auto"/>
        <w:rPr>
          <w:rFonts w:asciiTheme="majorHAnsi" w:hAnsiTheme="majorHAnsi"/>
          <w:b/>
        </w:rPr>
      </w:pPr>
    </w:p>
    <w:p w14:paraId="310BE88E" w14:textId="77777777" w:rsidR="00AA26CB" w:rsidRDefault="005A4DCC" w:rsidP="00AA26CB">
      <w:pPr>
        <w:spacing w:after="0" w:line="240" w:lineRule="auto"/>
        <w:rPr>
          <w:rFonts w:asciiTheme="majorHAnsi" w:hAnsiTheme="majorHAnsi"/>
          <w:b/>
        </w:rPr>
      </w:pPr>
      <w:r w:rsidRPr="00C86683">
        <w:rPr>
          <w:rFonts w:asciiTheme="majorHAnsi" w:hAnsiTheme="majorHAnsi"/>
          <w:b/>
        </w:rPr>
        <w:t>FOR WRITERS</w:t>
      </w:r>
    </w:p>
    <w:p w14:paraId="30E54A1B" w14:textId="77777777" w:rsidR="002E0493" w:rsidRDefault="002E0493" w:rsidP="00AA26CB">
      <w:pPr>
        <w:spacing w:after="0" w:line="240" w:lineRule="auto"/>
        <w:rPr>
          <w:rFonts w:asciiTheme="majorHAnsi" w:hAnsiTheme="majorHAnsi"/>
        </w:rPr>
      </w:pPr>
      <w:r w:rsidRPr="002E0493">
        <w:rPr>
          <w:rFonts w:asciiTheme="majorHAnsi" w:hAnsiTheme="majorHAnsi"/>
        </w:rPr>
        <w:t xml:space="preserve">One of the most effective ways to have </w:t>
      </w:r>
      <w:r>
        <w:rPr>
          <w:rFonts w:asciiTheme="majorHAnsi" w:hAnsiTheme="majorHAnsi"/>
        </w:rPr>
        <w:t xml:space="preserve">students develop a ready recognition of different text structures and their functions is to provide them with opportunities to apply </w:t>
      </w:r>
      <w:r w:rsidR="00EE3EC5">
        <w:rPr>
          <w:rFonts w:asciiTheme="majorHAnsi" w:hAnsiTheme="majorHAnsi"/>
        </w:rPr>
        <w:t>those structures</w:t>
      </w:r>
      <w:r>
        <w:rPr>
          <w:rFonts w:asciiTheme="majorHAnsi" w:hAnsiTheme="majorHAnsi"/>
        </w:rPr>
        <w:t xml:space="preserve"> in their own writing. As suggested above, certain organizational structures lend themselves to particular rhetorical purposes. As students expand their writing into longer pieces </w:t>
      </w:r>
      <w:r w:rsidR="008E62C7">
        <w:rPr>
          <w:rFonts w:asciiTheme="majorHAnsi" w:hAnsiTheme="majorHAnsi"/>
        </w:rPr>
        <w:t xml:space="preserve">and reports (and as they model their own writing on some of the texts used in this course), they are likely to recognize </w:t>
      </w:r>
      <w:r w:rsidR="0030559E">
        <w:rPr>
          <w:rFonts w:asciiTheme="majorHAnsi" w:hAnsiTheme="majorHAnsi"/>
        </w:rPr>
        <w:t>the</w:t>
      </w:r>
      <w:r w:rsidR="008E62C7">
        <w:rPr>
          <w:rFonts w:asciiTheme="majorHAnsi" w:hAnsiTheme="majorHAnsi"/>
        </w:rPr>
        <w:t xml:space="preserve"> need to rely upon multiple text structures as they develop </w:t>
      </w:r>
      <w:r w:rsidR="008B44EA">
        <w:rPr>
          <w:rFonts w:asciiTheme="majorHAnsi" w:hAnsiTheme="majorHAnsi"/>
        </w:rPr>
        <w:t>a single</w:t>
      </w:r>
      <w:r w:rsidR="008E62C7">
        <w:rPr>
          <w:rFonts w:asciiTheme="majorHAnsi" w:hAnsiTheme="majorHAnsi"/>
        </w:rPr>
        <w:t xml:space="preserve"> arguments.  </w:t>
      </w:r>
    </w:p>
    <w:p w14:paraId="6758C253" w14:textId="77777777" w:rsidR="00903F17" w:rsidRDefault="00903F17" w:rsidP="00AA26CB">
      <w:pPr>
        <w:spacing w:after="0" w:line="240" w:lineRule="auto"/>
        <w:rPr>
          <w:rFonts w:asciiTheme="majorHAnsi" w:hAnsiTheme="majorHAnsi"/>
        </w:rPr>
      </w:pPr>
    </w:p>
    <w:p w14:paraId="5323E628" w14:textId="77777777" w:rsidR="00903F17" w:rsidRDefault="00903F17" w:rsidP="00AA26CB">
      <w:pPr>
        <w:spacing w:after="0" w:line="240" w:lineRule="auto"/>
        <w:rPr>
          <w:rFonts w:asciiTheme="majorHAnsi" w:hAnsiTheme="majorHAnsi"/>
        </w:rPr>
      </w:pPr>
      <w:r w:rsidRPr="00903F17">
        <w:rPr>
          <w:rFonts w:asciiTheme="majorHAnsi" w:hAnsiTheme="majorHAnsi"/>
        </w:rPr>
        <w:t xml:space="preserve">Familiarizing students with a broad range of possible structural options empowers them to present their material in a clear and logical fashion. It shows them </w:t>
      </w:r>
      <w:r w:rsidR="0030559E">
        <w:rPr>
          <w:rFonts w:asciiTheme="majorHAnsi" w:hAnsiTheme="majorHAnsi"/>
        </w:rPr>
        <w:t>how</w:t>
      </w:r>
      <w:r w:rsidRPr="00903F17">
        <w:rPr>
          <w:rFonts w:asciiTheme="majorHAnsi" w:hAnsiTheme="majorHAnsi"/>
        </w:rPr>
        <w:t xml:space="preserve"> to present complex ideas in ways that </w:t>
      </w:r>
      <w:r w:rsidR="0030559E">
        <w:rPr>
          <w:rFonts w:asciiTheme="majorHAnsi" w:hAnsiTheme="majorHAnsi"/>
        </w:rPr>
        <w:t>are</w:t>
      </w:r>
      <w:r w:rsidRPr="00903F17">
        <w:rPr>
          <w:rFonts w:asciiTheme="majorHAnsi" w:hAnsiTheme="majorHAnsi"/>
        </w:rPr>
        <w:t xml:space="preserve"> difficult or impossible if the only structural tool available is the commonly relied upon five paragraph essay.</w:t>
      </w:r>
    </w:p>
    <w:p w14:paraId="23417DFA" w14:textId="77777777" w:rsidR="008E62C7" w:rsidRPr="002E0493" w:rsidRDefault="008E62C7" w:rsidP="00AA26CB">
      <w:pPr>
        <w:spacing w:after="0" w:line="240" w:lineRule="auto"/>
        <w:rPr>
          <w:rFonts w:asciiTheme="majorHAnsi" w:hAnsiTheme="majorHAnsi"/>
        </w:rPr>
      </w:pPr>
    </w:p>
    <w:p w14:paraId="228A9373" w14:textId="77777777" w:rsidR="00C86683" w:rsidRPr="00C86683" w:rsidRDefault="00C86683" w:rsidP="00AA26CB">
      <w:pPr>
        <w:spacing w:after="0" w:line="240" w:lineRule="auto"/>
        <w:rPr>
          <w:rFonts w:asciiTheme="majorHAnsi" w:hAnsiTheme="majorHAnsi"/>
          <w:b/>
        </w:rPr>
      </w:pPr>
      <w:r w:rsidRPr="00C86683">
        <w:rPr>
          <w:rFonts w:asciiTheme="majorHAnsi" w:hAnsiTheme="majorHAnsi"/>
          <w:b/>
        </w:rPr>
        <w:t>Text Structure as Architectural Shape</w:t>
      </w:r>
    </w:p>
    <w:p w14:paraId="39475C06" w14:textId="77777777" w:rsidR="00DA3D3C" w:rsidRDefault="0030559E" w:rsidP="00AA26CB">
      <w:pPr>
        <w:spacing w:after="0" w:line="240" w:lineRule="auto"/>
        <w:rPr>
          <w:rFonts w:asciiTheme="majorHAnsi" w:hAnsiTheme="majorHAnsi"/>
        </w:rPr>
      </w:pPr>
      <w:r>
        <w:rPr>
          <w:rFonts w:asciiTheme="majorHAnsi" w:hAnsiTheme="majorHAnsi"/>
        </w:rPr>
        <w:t xml:space="preserve">Perhaps the most useful instruction for high school students preparing for post-secondary work is to teach a thoughtful use of architectural shape. Authentic text structures are organic. They emerge from the confluence of content, purpose, and audience. A specified number of paragraphs </w:t>
      </w:r>
      <w:proofErr w:type="gramStart"/>
      <w:r>
        <w:rPr>
          <w:rFonts w:asciiTheme="majorHAnsi" w:hAnsiTheme="majorHAnsi"/>
        </w:rPr>
        <w:t>is</w:t>
      </w:r>
      <w:proofErr w:type="gramEnd"/>
      <w:r>
        <w:rPr>
          <w:rFonts w:asciiTheme="majorHAnsi" w:hAnsiTheme="majorHAnsi"/>
        </w:rPr>
        <w:t xml:space="preserve"> not a structure</w:t>
      </w:r>
      <w:r w:rsidR="00DA3D3C">
        <w:rPr>
          <w:rFonts w:asciiTheme="majorHAnsi" w:hAnsiTheme="majorHAnsi"/>
        </w:rPr>
        <w:t>; it is simply a number of paragraphs.</w:t>
      </w:r>
      <w:r>
        <w:rPr>
          <w:rFonts w:asciiTheme="majorHAnsi" w:hAnsiTheme="majorHAnsi"/>
        </w:rPr>
        <w:t xml:space="preserve">  </w:t>
      </w:r>
    </w:p>
    <w:p w14:paraId="01A22355" w14:textId="77777777" w:rsidR="00DA3D3C" w:rsidRDefault="00DA3D3C" w:rsidP="00AA26CB">
      <w:pPr>
        <w:spacing w:after="0" w:line="240" w:lineRule="auto"/>
        <w:rPr>
          <w:rFonts w:asciiTheme="majorHAnsi" w:hAnsiTheme="majorHAnsi"/>
        </w:rPr>
      </w:pPr>
    </w:p>
    <w:p w14:paraId="44321C7D" w14:textId="77777777" w:rsidR="00267C73" w:rsidRDefault="00267C73" w:rsidP="00AA26CB">
      <w:pPr>
        <w:spacing w:after="0" w:line="240" w:lineRule="auto"/>
        <w:rPr>
          <w:rFonts w:asciiTheme="majorHAnsi" w:hAnsiTheme="majorHAnsi"/>
        </w:rPr>
      </w:pPr>
      <w:r w:rsidRPr="00267C73">
        <w:rPr>
          <w:rFonts w:asciiTheme="majorHAnsi" w:hAnsiTheme="majorHAnsi"/>
        </w:rPr>
        <w:t xml:space="preserve">Writers structure texts to accommodate the kinds of content they wish to present as well as to emphasize </w:t>
      </w:r>
      <w:r w:rsidR="00AA03A1">
        <w:rPr>
          <w:rFonts w:asciiTheme="majorHAnsi" w:hAnsiTheme="majorHAnsi"/>
        </w:rPr>
        <w:t>certain</w:t>
      </w:r>
      <w:r w:rsidRPr="00267C73">
        <w:rPr>
          <w:rFonts w:asciiTheme="majorHAnsi" w:hAnsiTheme="majorHAnsi"/>
        </w:rPr>
        <w:t xml:space="preserve"> point</w:t>
      </w:r>
      <w:r w:rsidR="00AA03A1">
        <w:rPr>
          <w:rFonts w:asciiTheme="majorHAnsi" w:hAnsiTheme="majorHAnsi"/>
        </w:rPr>
        <w:t>s</w:t>
      </w:r>
      <w:r w:rsidRPr="00267C73">
        <w:rPr>
          <w:rFonts w:asciiTheme="majorHAnsi" w:hAnsiTheme="majorHAnsi"/>
        </w:rPr>
        <w:t>. They choose organizational structures that will help readers follow the logical unfolding of their ideas. They use punctuation—including paragraphing</w:t>
      </w:r>
      <w:r w:rsidR="008B44EA">
        <w:rPr>
          <w:rFonts w:asciiTheme="majorHAnsi" w:hAnsiTheme="majorHAnsi"/>
        </w:rPr>
        <w:t xml:space="preserve"> (as with the one sentence paragraph noted above)</w:t>
      </w:r>
      <w:r w:rsidRPr="00267C73">
        <w:rPr>
          <w:rFonts w:asciiTheme="majorHAnsi" w:hAnsiTheme="majorHAnsi"/>
        </w:rPr>
        <w:t>—purposefully. The architectural shape of their texts can provide readers with additional information about the sequence and importance of specific ideas.</w:t>
      </w:r>
    </w:p>
    <w:p w14:paraId="517BD27C" w14:textId="77777777" w:rsidR="00267C73" w:rsidRDefault="00267C73" w:rsidP="00AA26CB">
      <w:pPr>
        <w:spacing w:after="0" w:line="240" w:lineRule="auto"/>
        <w:rPr>
          <w:rFonts w:asciiTheme="majorHAnsi" w:hAnsiTheme="majorHAnsi"/>
        </w:rPr>
      </w:pPr>
    </w:p>
    <w:p w14:paraId="1646B3A5" w14:textId="77777777" w:rsidR="00DA3D3C" w:rsidRDefault="00DA3D3C" w:rsidP="00AA26CB">
      <w:pPr>
        <w:spacing w:after="0" w:line="240" w:lineRule="auto"/>
        <w:rPr>
          <w:rFonts w:asciiTheme="majorHAnsi" w:hAnsiTheme="majorHAnsi"/>
        </w:rPr>
      </w:pPr>
      <w:r>
        <w:rPr>
          <w:rFonts w:asciiTheme="majorHAnsi" w:hAnsiTheme="majorHAnsi"/>
        </w:rPr>
        <w:t xml:space="preserve">An overarching way to describe text structure is to think of beginning, middle, and end. The beginning of a text—its title and </w:t>
      </w:r>
      <w:r w:rsidRPr="00DA3D3C">
        <w:rPr>
          <w:rFonts w:asciiTheme="majorHAnsi" w:hAnsiTheme="majorHAnsi"/>
        </w:rPr>
        <w:t>its opening paragraph(s</w:t>
      </w:r>
      <w:r>
        <w:rPr>
          <w:rFonts w:asciiTheme="majorHAnsi" w:hAnsiTheme="majorHAnsi"/>
        </w:rPr>
        <w:t xml:space="preserve">)—interests readers and situates them </w:t>
      </w:r>
      <w:r w:rsidR="008B44EA" w:rsidRPr="008B44EA">
        <w:rPr>
          <w:rFonts w:asciiTheme="majorHAnsi" w:hAnsiTheme="majorHAnsi"/>
        </w:rPr>
        <w:t xml:space="preserve">effectively </w:t>
      </w:r>
      <w:r>
        <w:rPr>
          <w:rFonts w:asciiTheme="majorHAnsi" w:hAnsiTheme="majorHAnsi"/>
        </w:rPr>
        <w:t xml:space="preserve">to </w:t>
      </w:r>
      <w:r w:rsidR="00AA03A1">
        <w:rPr>
          <w:rFonts w:asciiTheme="majorHAnsi" w:hAnsiTheme="majorHAnsi"/>
        </w:rPr>
        <w:t xml:space="preserve">read </w:t>
      </w:r>
      <w:r>
        <w:rPr>
          <w:rFonts w:asciiTheme="majorHAnsi" w:hAnsiTheme="majorHAnsi"/>
        </w:rPr>
        <w:t xml:space="preserve">the content that will follow.  The middle presents the content and the discussion. This mid section often requires </w:t>
      </w:r>
      <w:r w:rsidR="000772BD">
        <w:rPr>
          <w:rFonts w:asciiTheme="majorHAnsi" w:hAnsiTheme="majorHAnsi"/>
        </w:rPr>
        <w:t xml:space="preserve">a </w:t>
      </w:r>
      <w:r>
        <w:rPr>
          <w:rFonts w:asciiTheme="majorHAnsi" w:hAnsiTheme="majorHAnsi"/>
        </w:rPr>
        <w:t>number of different internal structures in order to help readers track coherently through the presentation of material. While often brief—a paragraph or two—an effective end</w:t>
      </w:r>
      <w:r w:rsidR="00267C73">
        <w:rPr>
          <w:rFonts w:asciiTheme="majorHAnsi" w:hAnsiTheme="majorHAnsi"/>
        </w:rPr>
        <w:t>ing</w:t>
      </w:r>
      <w:r>
        <w:rPr>
          <w:rFonts w:asciiTheme="majorHAnsi" w:hAnsiTheme="majorHAnsi"/>
        </w:rPr>
        <w:t xml:space="preserve"> d</w:t>
      </w:r>
      <w:r w:rsidR="00267C73">
        <w:rPr>
          <w:rFonts w:asciiTheme="majorHAnsi" w:hAnsiTheme="majorHAnsi"/>
        </w:rPr>
        <w:t>o</w:t>
      </w:r>
      <w:r>
        <w:rPr>
          <w:rFonts w:asciiTheme="majorHAnsi" w:hAnsiTheme="majorHAnsi"/>
        </w:rPr>
        <w:t>es mor</w:t>
      </w:r>
      <w:r w:rsidR="00267C73">
        <w:rPr>
          <w:rFonts w:asciiTheme="majorHAnsi" w:hAnsiTheme="majorHAnsi"/>
        </w:rPr>
        <w:t>e than simply summarize what has gone before. Forward, rather than backward looking, effective endings provide a sense of closure and satisfaction for readers, helping them understand the importance of the discussion presented and perhaps giving them a sense of what might, or should, come next.</w:t>
      </w:r>
    </w:p>
    <w:p w14:paraId="31667731" w14:textId="77777777" w:rsidR="0030559E" w:rsidRDefault="0030559E" w:rsidP="00AA26CB">
      <w:pPr>
        <w:spacing w:after="0" w:line="240" w:lineRule="auto"/>
        <w:rPr>
          <w:rFonts w:asciiTheme="majorHAnsi" w:hAnsiTheme="majorHAnsi"/>
        </w:rPr>
      </w:pPr>
    </w:p>
    <w:p w14:paraId="0D0E9BF4" w14:textId="77777777" w:rsidR="000D7E81" w:rsidRDefault="000D7E81">
      <w:pPr>
        <w:rPr>
          <w:rFonts w:asciiTheme="majorHAnsi" w:hAnsiTheme="majorHAnsi"/>
          <w:b/>
        </w:rPr>
      </w:pPr>
      <w:r>
        <w:rPr>
          <w:rFonts w:asciiTheme="majorHAnsi" w:hAnsiTheme="majorHAnsi"/>
          <w:b/>
        </w:rPr>
        <w:br w:type="page"/>
      </w:r>
    </w:p>
    <w:p w14:paraId="42F759C2" w14:textId="4EAE3AB2" w:rsidR="00C86683" w:rsidRDefault="00C86683" w:rsidP="00AA26CB">
      <w:pPr>
        <w:spacing w:after="0" w:line="240" w:lineRule="auto"/>
        <w:rPr>
          <w:rFonts w:asciiTheme="majorHAnsi" w:hAnsiTheme="majorHAnsi"/>
          <w:b/>
        </w:rPr>
      </w:pPr>
      <w:r w:rsidRPr="00C86683">
        <w:rPr>
          <w:rFonts w:asciiTheme="majorHAnsi" w:hAnsiTheme="majorHAnsi"/>
          <w:b/>
        </w:rPr>
        <w:lastRenderedPageBreak/>
        <w:t>Text Structures as Organizational Patterns</w:t>
      </w:r>
    </w:p>
    <w:p w14:paraId="263B41D8" w14:textId="5825709D" w:rsidR="00165AB4" w:rsidRDefault="00F34736" w:rsidP="00AA26CB">
      <w:pPr>
        <w:spacing w:after="0" w:line="240" w:lineRule="auto"/>
        <w:rPr>
          <w:rFonts w:asciiTheme="majorHAnsi" w:hAnsiTheme="majorHAnsi"/>
        </w:rPr>
      </w:pPr>
      <w:r w:rsidRPr="00F34736">
        <w:rPr>
          <w:rFonts w:asciiTheme="majorHAnsi" w:hAnsiTheme="majorHAnsi"/>
        </w:rPr>
        <w:t>Teaching analytical structures</w:t>
      </w:r>
      <w:r>
        <w:rPr>
          <w:rFonts w:asciiTheme="majorHAnsi" w:hAnsiTheme="majorHAnsi"/>
        </w:rPr>
        <w:t xml:space="preserve"> helps students develop necessary logical skills such as sequencing, grouping, and examining components. Often these </w:t>
      </w:r>
      <w:r w:rsidR="00D4641F">
        <w:rPr>
          <w:rFonts w:asciiTheme="majorHAnsi" w:hAnsiTheme="majorHAnsi"/>
        </w:rPr>
        <w:t xml:space="preserve">structures </w:t>
      </w:r>
      <w:r>
        <w:rPr>
          <w:rFonts w:asciiTheme="majorHAnsi" w:hAnsiTheme="majorHAnsi"/>
        </w:rPr>
        <w:t xml:space="preserve">can be embedded in </w:t>
      </w:r>
      <w:r w:rsidR="00D4641F">
        <w:rPr>
          <w:rFonts w:asciiTheme="majorHAnsi" w:hAnsiTheme="majorHAnsi"/>
        </w:rPr>
        <w:t xml:space="preserve">overall course </w:t>
      </w:r>
      <w:r w:rsidR="00267C73">
        <w:rPr>
          <w:rFonts w:asciiTheme="majorHAnsi" w:hAnsiTheme="majorHAnsi"/>
        </w:rPr>
        <w:t>activities</w:t>
      </w:r>
      <w:r w:rsidR="00D4641F">
        <w:rPr>
          <w:rFonts w:asciiTheme="majorHAnsi" w:hAnsiTheme="majorHAnsi"/>
        </w:rPr>
        <w:t xml:space="preserve">, providing opportunities for formative assessment, ways to connect reading and writing, or structures for writing prompts. </w:t>
      </w:r>
    </w:p>
    <w:p w14:paraId="4A59B131" w14:textId="77777777" w:rsidR="00165AB4" w:rsidRDefault="00165AB4" w:rsidP="00AA26CB">
      <w:pPr>
        <w:spacing w:after="0" w:line="240" w:lineRule="auto"/>
        <w:rPr>
          <w:rFonts w:asciiTheme="majorHAnsi" w:hAnsiTheme="majorHAnsi"/>
        </w:rPr>
      </w:pPr>
    </w:p>
    <w:p w14:paraId="6DEF87B4" w14:textId="77777777" w:rsidR="00F34736" w:rsidRDefault="00D4641F" w:rsidP="00AA26CB">
      <w:pPr>
        <w:spacing w:after="0" w:line="240" w:lineRule="auto"/>
        <w:rPr>
          <w:rFonts w:asciiTheme="majorHAnsi" w:hAnsiTheme="majorHAnsi"/>
        </w:rPr>
      </w:pPr>
      <w:r>
        <w:rPr>
          <w:rFonts w:asciiTheme="majorHAnsi" w:hAnsiTheme="majorHAnsi"/>
        </w:rPr>
        <w:t xml:space="preserve">Help students see </w:t>
      </w:r>
      <w:r w:rsidR="00165AB4">
        <w:rPr>
          <w:rFonts w:asciiTheme="majorHAnsi" w:hAnsiTheme="majorHAnsi"/>
        </w:rPr>
        <w:t>how they might</w:t>
      </w:r>
      <w:r w:rsidR="00267C73">
        <w:rPr>
          <w:rFonts w:asciiTheme="majorHAnsi" w:hAnsiTheme="majorHAnsi"/>
        </w:rPr>
        <w:t xml:space="preserve"> present</w:t>
      </w:r>
      <w:r>
        <w:rPr>
          <w:rFonts w:asciiTheme="majorHAnsi" w:hAnsiTheme="majorHAnsi"/>
        </w:rPr>
        <w:t xml:space="preserve"> </w:t>
      </w:r>
      <w:r w:rsidR="00165AB4">
        <w:rPr>
          <w:rFonts w:asciiTheme="majorHAnsi" w:hAnsiTheme="majorHAnsi"/>
        </w:rPr>
        <w:t xml:space="preserve">some </w:t>
      </w:r>
      <w:r>
        <w:rPr>
          <w:rFonts w:asciiTheme="majorHAnsi" w:hAnsiTheme="majorHAnsi"/>
        </w:rPr>
        <w:t>content using on</w:t>
      </w:r>
      <w:r w:rsidR="00165AB4">
        <w:rPr>
          <w:rFonts w:asciiTheme="majorHAnsi" w:hAnsiTheme="majorHAnsi"/>
        </w:rPr>
        <w:t xml:space="preserve">e organizational structure, but then turn to another structure to develop their discussion further. For example, they might begin a discussion of an environmental pollution problem in their town with a physical description of the site using </w:t>
      </w:r>
      <w:r w:rsidR="00165AB4" w:rsidRPr="00165AB4">
        <w:rPr>
          <w:rFonts w:asciiTheme="majorHAnsi" w:hAnsiTheme="majorHAnsi"/>
          <w:b/>
        </w:rPr>
        <w:t>spatial organization</w:t>
      </w:r>
      <w:r w:rsidR="00165AB4">
        <w:rPr>
          <w:rFonts w:asciiTheme="majorHAnsi" w:hAnsiTheme="majorHAnsi"/>
        </w:rPr>
        <w:t xml:space="preserve">. They might then use </w:t>
      </w:r>
      <w:r w:rsidR="00165AB4" w:rsidRPr="00165AB4">
        <w:rPr>
          <w:rFonts w:asciiTheme="majorHAnsi" w:hAnsiTheme="majorHAnsi"/>
          <w:b/>
        </w:rPr>
        <w:t>chronological organization</w:t>
      </w:r>
      <w:r w:rsidR="00165AB4">
        <w:rPr>
          <w:rFonts w:asciiTheme="majorHAnsi" w:hAnsiTheme="majorHAnsi"/>
        </w:rPr>
        <w:t xml:space="preserve"> to present the story of previous efforts to eliminate the sources of the pollution. They might use these first two content chunks to establish the context for the remainder of the piece which uses a </w:t>
      </w:r>
      <w:r w:rsidR="00165AB4" w:rsidRPr="00DA3D3C">
        <w:rPr>
          <w:rFonts w:asciiTheme="majorHAnsi" w:hAnsiTheme="majorHAnsi"/>
          <w:b/>
        </w:rPr>
        <w:t>logical organization</w:t>
      </w:r>
      <w:r w:rsidR="00165AB4">
        <w:rPr>
          <w:rFonts w:asciiTheme="majorHAnsi" w:hAnsiTheme="majorHAnsi"/>
        </w:rPr>
        <w:t xml:space="preserve"> structure—problem and solution—to persuade readers that action is needed and suggest possible ways the community might proceed</w:t>
      </w:r>
      <w:r w:rsidR="00DA3D3C">
        <w:rPr>
          <w:rFonts w:asciiTheme="majorHAnsi" w:hAnsiTheme="majorHAnsi"/>
        </w:rPr>
        <w:t xml:space="preserve"> to clean up the problem</w:t>
      </w:r>
      <w:r w:rsidR="00165AB4">
        <w:rPr>
          <w:rFonts w:asciiTheme="majorHAnsi" w:hAnsiTheme="majorHAnsi"/>
        </w:rPr>
        <w:t xml:space="preserve">. </w:t>
      </w:r>
      <w:r w:rsidR="00B150AA">
        <w:rPr>
          <w:rFonts w:asciiTheme="majorHAnsi" w:hAnsiTheme="majorHAnsi"/>
        </w:rPr>
        <w:t>Finally, their conclusion might begin with a description (</w:t>
      </w:r>
      <w:r w:rsidR="00B150AA" w:rsidRPr="00B150AA">
        <w:rPr>
          <w:rFonts w:asciiTheme="majorHAnsi" w:hAnsiTheme="majorHAnsi"/>
          <w:b/>
        </w:rPr>
        <w:t>spatial organization</w:t>
      </w:r>
      <w:r w:rsidR="00B150AA">
        <w:rPr>
          <w:rFonts w:asciiTheme="majorHAnsi" w:hAnsiTheme="majorHAnsi"/>
        </w:rPr>
        <w:t xml:space="preserve"> again) of what the town might look like once the pollution has been eliminated.</w:t>
      </w:r>
    </w:p>
    <w:p w14:paraId="1935FB9B" w14:textId="77777777" w:rsidR="00C86683" w:rsidRDefault="00C86683" w:rsidP="00AA26CB">
      <w:pPr>
        <w:spacing w:after="0" w:line="240" w:lineRule="auto"/>
        <w:rPr>
          <w:rFonts w:asciiTheme="majorHAnsi" w:hAnsiTheme="majorHAnsi"/>
        </w:rPr>
      </w:pPr>
    </w:p>
    <w:p w14:paraId="47021C7C" w14:textId="77777777" w:rsidR="00C86683" w:rsidRPr="00D4641F" w:rsidRDefault="00C86683" w:rsidP="00AA26CB">
      <w:pPr>
        <w:spacing w:after="0" w:line="240" w:lineRule="auto"/>
        <w:rPr>
          <w:rFonts w:asciiTheme="majorHAnsi" w:hAnsiTheme="majorHAnsi"/>
          <w:b/>
        </w:rPr>
      </w:pPr>
      <w:r w:rsidRPr="00D4641F">
        <w:rPr>
          <w:rFonts w:asciiTheme="majorHAnsi" w:hAnsiTheme="majorHAnsi"/>
          <w:b/>
        </w:rPr>
        <w:t>Text Structures as Idea Chunking</w:t>
      </w:r>
    </w:p>
    <w:p w14:paraId="370B9D36" w14:textId="77777777" w:rsidR="00C86683" w:rsidRDefault="00B150AA" w:rsidP="00AA26CB">
      <w:pPr>
        <w:spacing w:after="0" w:line="240" w:lineRule="auto"/>
        <w:rPr>
          <w:rFonts w:asciiTheme="majorHAnsi" w:hAnsiTheme="majorHAnsi"/>
        </w:rPr>
      </w:pPr>
      <w:r>
        <w:rPr>
          <w:rFonts w:asciiTheme="majorHAnsi" w:hAnsiTheme="majorHAnsi"/>
        </w:rPr>
        <w:t xml:space="preserve">Another way to think about text structure is to think about </w:t>
      </w:r>
      <w:r w:rsidR="000B34A4">
        <w:rPr>
          <w:rFonts w:asciiTheme="majorHAnsi" w:hAnsiTheme="majorHAnsi"/>
        </w:rPr>
        <w:t>“</w:t>
      </w:r>
      <w:r>
        <w:rPr>
          <w:rFonts w:asciiTheme="majorHAnsi" w:hAnsiTheme="majorHAnsi"/>
        </w:rPr>
        <w:t>chunks</w:t>
      </w:r>
      <w:r w:rsidR="000B34A4">
        <w:rPr>
          <w:rFonts w:asciiTheme="majorHAnsi" w:hAnsiTheme="majorHAnsi"/>
        </w:rPr>
        <w:t>”</w:t>
      </w:r>
      <w:r>
        <w:rPr>
          <w:rFonts w:asciiTheme="majorHAnsi" w:hAnsiTheme="majorHAnsi"/>
        </w:rPr>
        <w:t xml:space="preserve"> of related content. </w:t>
      </w:r>
      <w:r w:rsidR="000B34A4">
        <w:rPr>
          <w:rFonts w:asciiTheme="majorHAnsi" w:hAnsiTheme="majorHAnsi"/>
        </w:rPr>
        <w:t>Consider the chunks of content students might use as they respond to the following passage and EPT prompt:</w:t>
      </w:r>
    </w:p>
    <w:p w14:paraId="539AE420" w14:textId="77777777" w:rsidR="000B34A4" w:rsidRDefault="000B34A4" w:rsidP="00AA26CB">
      <w:pPr>
        <w:spacing w:after="0" w:line="240" w:lineRule="auto"/>
        <w:rPr>
          <w:rFonts w:asciiTheme="majorHAnsi" w:hAnsiTheme="majorHAnsi"/>
        </w:rPr>
      </w:pPr>
    </w:p>
    <w:p w14:paraId="782E92B6" w14:textId="77777777" w:rsidR="000B34A4" w:rsidRPr="000B34A4" w:rsidRDefault="000B34A4" w:rsidP="000B34A4">
      <w:pPr>
        <w:spacing w:after="0" w:line="240" w:lineRule="auto"/>
        <w:ind w:left="360"/>
        <w:rPr>
          <w:rFonts w:asciiTheme="majorHAnsi" w:hAnsiTheme="majorHAnsi"/>
        </w:rPr>
      </w:pPr>
      <w:r w:rsidRPr="000B34A4">
        <w:rPr>
          <w:rFonts w:asciiTheme="majorHAnsi" w:hAnsiTheme="majorHAnsi"/>
        </w:rPr>
        <w:t>“Because of cell phones, hiking in wilderness areas may be safer than before, but it is also noisier than ever. Although people might bring cell phones with them to use in case of an emergency, emergencies are rare. More often, people receive incoming business and even social calls. Technology seems to be following us everywhere: into the wilderness, and then back into civilization. Anywhere at any time, everyone else present can be disturbed by one person’s call. Because more people in these circumstances are bothered by cell phones than are helped, these gadgets should not be permitted in certain public places or designated natural areas.”</w:t>
      </w:r>
    </w:p>
    <w:p w14:paraId="2DBF5052" w14:textId="77777777" w:rsidR="000B34A4" w:rsidRPr="000B34A4" w:rsidRDefault="000B34A4" w:rsidP="000B34A4">
      <w:pPr>
        <w:spacing w:after="0" w:line="240" w:lineRule="auto"/>
        <w:ind w:left="360"/>
        <w:rPr>
          <w:rFonts w:asciiTheme="majorHAnsi" w:hAnsiTheme="majorHAnsi"/>
        </w:rPr>
      </w:pPr>
      <w:r w:rsidRPr="000B34A4">
        <w:rPr>
          <w:rFonts w:asciiTheme="majorHAnsi" w:hAnsiTheme="majorHAnsi"/>
        </w:rPr>
        <w:t xml:space="preserve">—Lois </w:t>
      </w:r>
      <w:proofErr w:type="spellStart"/>
      <w:r w:rsidRPr="000B34A4">
        <w:rPr>
          <w:rFonts w:asciiTheme="majorHAnsi" w:hAnsiTheme="majorHAnsi"/>
        </w:rPr>
        <w:t>Quaide</w:t>
      </w:r>
      <w:proofErr w:type="spellEnd"/>
    </w:p>
    <w:p w14:paraId="1F792B8A" w14:textId="77777777" w:rsidR="000B34A4" w:rsidRDefault="000B34A4" w:rsidP="000B34A4">
      <w:pPr>
        <w:spacing w:after="0" w:line="240" w:lineRule="auto"/>
        <w:ind w:left="360"/>
        <w:rPr>
          <w:rFonts w:asciiTheme="majorHAnsi" w:hAnsiTheme="majorHAnsi"/>
        </w:rPr>
      </w:pPr>
    </w:p>
    <w:p w14:paraId="06880722" w14:textId="77777777" w:rsidR="000B34A4" w:rsidRDefault="000B34A4" w:rsidP="000B34A4">
      <w:pPr>
        <w:spacing w:after="0" w:line="240" w:lineRule="auto"/>
        <w:ind w:left="360"/>
        <w:rPr>
          <w:rFonts w:asciiTheme="majorHAnsi" w:hAnsiTheme="majorHAnsi"/>
        </w:rPr>
      </w:pPr>
      <w:r w:rsidRPr="000B34A4">
        <w:rPr>
          <w:rFonts w:asciiTheme="majorHAnsi" w:hAnsiTheme="majorHAnsi"/>
        </w:rPr>
        <w:t xml:space="preserve">Explain </w:t>
      </w:r>
      <w:proofErr w:type="spellStart"/>
      <w:r w:rsidRPr="000B34A4">
        <w:rPr>
          <w:rFonts w:asciiTheme="majorHAnsi" w:hAnsiTheme="majorHAnsi"/>
        </w:rPr>
        <w:t>Quaide’s</w:t>
      </w:r>
      <w:proofErr w:type="spellEnd"/>
      <w:r w:rsidRPr="000B34A4">
        <w:rPr>
          <w:rFonts w:asciiTheme="majorHAnsi" w:hAnsiTheme="majorHAnsi"/>
        </w:rPr>
        <w:t xml:space="preserve"> argument and discuss the extent to which you agree or disagree with her analysis. Support your position, providing reasons and examples from your own experience, observations, or reading.</w:t>
      </w:r>
    </w:p>
    <w:p w14:paraId="2B864718" w14:textId="77777777" w:rsidR="00B150AA" w:rsidRDefault="00B150AA" w:rsidP="00AA26CB">
      <w:pPr>
        <w:spacing w:after="0" w:line="240" w:lineRule="auto"/>
        <w:rPr>
          <w:rFonts w:asciiTheme="majorHAnsi" w:hAnsiTheme="majorHAnsi"/>
        </w:rPr>
      </w:pPr>
    </w:p>
    <w:p w14:paraId="59622FD8" w14:textId="77777777" w:rsidR="000B34A4" w:rsidRDefault="000B34A4" w:rsidP="00AA26CB">
      <w:pPr>
        <w:spacing w:after="0" w:line="240" w:lineRule="auto"/>
        <w:rPr>
          <w:rFonts w:asciiTheme="majorHAnsi" w:hAnsiTheme="majorHAnsi"/>
        </w:rPr>
      </w:pPr>
      <w:r w:rsidRPr="000B34A4">
        <w:rPr>
          <w:rFonts w:asciiTheme="majorHAnsi" w:hAnsiTheme="majorHAnsi"/>
        </w:rPr>
        <w:t>In the first chunk</w:t>
      </w:r>
      <w:r>
        <w:rPr>
          <w:rFonts w:asciiTheme="majorHAnsi" w:hAnsiTheme="majorHAnsi"/>
        </w:rPr>
        <w:t xml:space="preserve">, students </w:t>
      </w:r>
      <w:r w:rsidR="00374369">
        <w:rPr>
          <w:rFonts w:asciiTheme="majorHAnsi" w:hAnsiTheme="majorHAnsi"/>
        </w:rPr>
        <w:t>might</w:t>
      </w:r>
      <w:r>
        <w:rPr>
          <w:rFonts w:asciiTheme="majorHAnsi" w:hAnsiTheme="majorHAnsi"/>
        </w:rPr>
        <w:t xml:space="preserve"> take one or two paragraphs to summarize and explain </w:t>
      </w:r>
      <w:proofErr w:type="spellStart"/>
      <w:r>
        <w:rPr>
          <w:rFonts w:asciiTheme="majorHAnsi" w:hAnsiTheme="majorHAnsi"/>
        </w:rPr>
        <w:t>Quaide’s</w:t>
      </w:r>
      <w:proofErr w:type="spellEnd"/>
      <w:r>
        <w:rPr>
          <w:rFonts w:asciiTheme="majorHAnsi" w:hAnsiTheme="majorHAnsi"/>
        </w:rPr>
        <w:t xml:space="preserve"> argument and take a position: agree, disagree, or qualified agreement or disagreement. Then students would provide reasons and examples. Once chunk might tell the story of a cell phone’s GPS helping </w:t>
      </w:r>
      <w:r w:rsidR="00374369">
        <w:rPr>
          <w:rFonts w:asciiTheme="majorHAnsi" w:hAnsiTheme="majorHAnsi"/>
        </w:rPr>
        <w:t xml:space="preserve">rescuers locate </w:t>
      </w:r>
      <w:r>
        <w:rPr>
          <w:rFonts w:asciiTheme="majorHAnsi" w:hAnsiTheme="majorHAnsi"/>
        </w:rPr>
        <w:t xml:space="preserve">a lost hiker. Another might discuss the fate of </w:t>
      </w:r>
      <w:r w:rsidRPr="000B34A4">
        <w:rPr>
          <w:rFonts w:asciiTheme="majorHAnsi" w:hAnsiTheme="majorHAnsi"/>
        </w:rPr>
        <w:t xml:space="preserve">Christopher </w:t>
      </w:r>
      <w:proofErr w:type="spellStart"/>
      <w:r w:rsidRPr="000B34A4">
        <w:rPr>
          <w:rFonts w:asciiTheme="majorHAnsi" w:hAnsiTheme="majorHAnsi"/>
        </w:rPr>
        <w:t>McCandless</w:t>
      </w:r>
      <w:proofErr w:type="spellEnd"/>
      <w:r>
        <w:rPr>
          <w:rFonts w:asciiTheme="majorHAnsi" w:hAnsiTheme="majorHAnsi"/>
        </w:rPr>
        <w:t xml:space="preserve"> from </w:t>
      </w:r>
      <w:r>
        <w:rPr>
          <w:rFonts w:asciiTheme="majorHAnsi" w:hAnsiTheme="majorHAnsi"/>
          <w:i/>
        </w:rPr>
        <w:t>Into the Wild</w:t>
      </w:r>
      <w:r>
        <w:rPr>
          <w:rFonts w:asciiTheme="majorHAnsi" w:hAnsiTheme="majorHAnsi"/>
        </w:rPr>
        <w:t xml:space="preserve"> and suggest that a </w:t>
      </w:r>
      <w:r w:rsidR="00374369">
        <w:rPr>
          <w:rFonts w:asciiTheme="majorHAnsi" w:hAnsiTheme="majorHAnsi"/>
        </w:rPr>
        <w:t xml:space="preserve">cell phone might have saved him from starvation. A final chunk might talk about how a hiker was able to stop the bleeding of his seriously injured buddy by calling 911 for medical advice. The final chunk might be a conclusion arguing that a little annoyance for some is more than compensated for by lives saved by cell phones. </w:t>
      </w:r>
    </w:p>
    <w:p w14:paraId="26D2604A" w14:textId="77777777" w:rsidR="00374369" w:rsidRDefault="00374369" w:rsidP="00AA26CB">
      <w:pPr>
        <w:spacing w:after="0" w:line="240" w:lineRule="auto"/>
        <w:rPr>
          <w:rFonts w:asciiTheme="majorHAnsi" w:hAnsiTheme="majorHAnsi"/>
        </w:rPr>
      </w:pPr>
    </w:p>
    <w:p w14:paraId="6FC4C328" w14:textId="48E21A37" w:rsidR="00374369" w:rsidRDefault="00374369" w:rsidP="00AA26CB">
      <w:pPr>
        <w:spacing w:after="0" w:line="240" w:lineRule="auto"/>
        <w:rPr>
          <w:rFonts w:asciiTheme="majorHAnsi" w:hAnsiTheme="majorHAnsi"/>
        </w:rPr>
      </w:pPr>
      <w:r>
        <w:rPr>
          <w:rFonts w:asciiTheme="majorHAnsi" w:hAnsiTheme="majorHAnsi"/>
        </w:rPr>
        <w:t xml:space="preserve">Thinking in terms of content chunks is particularly useful in on-demand writing situations </w:t>
      </w:r>
      <w:bookmarkStart w:id="0" w:name="_GoBack"/>
      <w:bookmarkEnd w:id="0"/>
      <w:r>
        <w:rPr>
          <w:rFonts w:asciiTheme="majorHAnsi" w:hAnsiTheme="majorHAnsi"/>
        </w:rPr>
        <w:t>when writers have limited time. Quick lists jotted during a minute or two of planning time is all that writers need to stay on track (and to remember the points they intend to make).</w:t>
      </w:r>
    </w:p>
    <w:p w14:paraId="6A7FD249" w14:textId="77777777" w:rsidR="00522201" w:rsidRDefault="00522201" w:rsidP="00AA26CB">
      <w:pPr>
        <w:spacing w:after="0" w:line="240" w:lineRule="auto"/>
        <w:rPr>
          <w:rFonts w:asciiTheme="majorHAnsi" w:hAnsiTheme="majorHAnsi"/>
        </w:rPr>
      </w:pPr>
    </w:p>
    <w:p w14:paraId="44B324FE" w14:textId="77777777" w:rsidR="00522201" w:rsidRDefault="00522201" w:rsidP="00AA26CB">
      <w:pPr>
        <w:spacing w:after="0" w:line="240" w:lineRule="auto"/>
        <w:rPr>
          <w:rFonts w:asciiTheme="majorHAnsi" w:hAnsiTheme="majorHAnsi"/>
        </w:rPr>
      </w:pPr>
      <w:r>
        <w:rPr>
          <w:rFonts w:asciiTheme="majorHAnsi" w:hAnsiTheme="majorHAnsi"/>
        </w:rPr>
        <w:lastRenderedPageBreak/>
        <w:t xml:space="preserve">Teachers interested in suggestions for taking these concepts into their classrooms will find a number of practical ideas </w:t>
      </w:r>
      <w:r w:rsidR="002501D4">
        <w:rPr>
          <w:rFonts w:asciiTheme="majorHAnsi" w:hAnsiTheme="majorHAnsi"/>
        </w:rPr>
        <w:t xml:space="preserve">in </w:t>
      </w:r>
      <w:r w:rsidR="00E217CC">
        <w:rPr>
          <w:rFonts w:asciiTheme="majorHAnsi" w:hAnsiTheme="majorHAnsi"/>
        </w:rPr>
        <w:t xml:space="preserve">both </w:t>
      </w:r>
      <w:r w:rsidR="00E217CC" w:rsidRPr="00ED6887">
        <w:rPr>
          <w:rFonts w:asciiTheme="majorHAnsi" w:hAnsiTheme="majorHAnsi"/>
        </w:rPr>
        <w:t xml:space="preserve">Sue </w:t>
      </w:r>
      <w:proofErr w:type="spellStart"/>
      <w:r w:rsidR="00E217CC" w:rsidRPr="00ED6887">
        <w:rPr>
          <w:rFonts w:asciiTheme="majorHAnsi" w:hAnsiTheme="majorHAnsi"/>
        </w:rPr>
        <w:t>Dynock</w:t>
      </w:r>
      <w:proofErr w:type="spellEnd"/>
      <w:r w:rsidR="00E217CC" w:rsidRPr="00ED6887">
        <w:rPr>
          <w:rFonts w:asciiTheme="majorHAnsi" w:hAnsiTheme="majorHAnsi"/>
        </w:rPr>
        <w:t xml:space="preserve"> and Tom Nicholson’s</w:t>
      </w:r>
      <w:r w:rsidR="00E217CC" w:rsidRPr="00ED6887">
        <w:rPr>
          <w:rFonts w:asciiTheme="majorHAnsi" w:hAnsiTheme="majorHAnsi"/>
          <w:i/>
        </w:rPr>
        <w:t xml:space="preserve"> Teaching Text Structures: A Key to Nonfiction Reading Success</w:t>
      </w:r>
      <w:r w:rsidR="00E217CC">
        <w:rPr>
          <w:rFonts w:asciiTheme="majorHAnsi" w:hAnsiTheme="majorHAnsi"/>
        </w:rPr>
        <w:t xml:space="preserve"> and Gail Saunders-Smith’s </w:t>
      </w:r>
      <w:r w:rsidR="00E217CC">
        <w:rPr>
          <w:rFonts w:asciiTheme="majorHAnsi" w:hAnsiTheme="majorHAnsi"/>
          <w:i/>
        </w:rPr>
        <w:t>Non-</w:t>
      </w:r>
      <w:r w:rsidR="00ED6887">
        <w:rPr>
          <w:rFonts w:asciiTheme="majorHAnsi" w:hAnsiTheme="majorHAnsi"/>
          <w:i/>
        </w:rPr>
        <w:t xml:space="preserve">Fiction Text Structures for Better Comprehension and Response.  </w:t>
      </w:r>
      <w:r w:rsidR="00ED6887">
        <w:rPr>
          <w:rFonts w:asciiTheme="majorHAnsi" w:hAnsiTheme="majorHAnsi"/>
        </w:rPr>
        <w:t xml:space="preserve">Although the </w:t>
      </w:r>
      <w:proofErr w:type="gramStart"/>
      <w:r w:rsidR="00ED6887">
        <w:rPr>
          <w:rFonts w:asciiTheme="majorHAnsi" w:hAnsiTheme="majorHAnsi"/>
        </w:rPr>
        <w:t>audience for both of these books are</w:t>
      </w:r>
      <w:proofErr w:type="gramEnd"/>
      <w:r w:rsidR="00ED6887">
        <w:rPr>
          <w:rFonts w:asciiTheme="majorHAnsi" w:hAnsiTheme="majorHAnsi"/>
        </w:rPr>
        <w:t xml:space="preserve"> teachers working with students in grades 4-8, the principles and pedagogies are readily adaptable to older students.</w:t>
      </w:r>
    </w:p>
    <w:p w14:paraId="279F0263" w14:textId="77777777" w:rsidR="00522201" w:rsidRPr="000B34A4" w:rsidRDefault="00522201" w:rsidP="00AA26CB">
      <w:pPr>
        <w:spacing w:after="0" w:line="240" w:lineRule="auto"/>
        <w:rPr>
          <w:rFonts w:asciiTheme="majorHAnsi" w:hAnsiTheme="majorHAnsi"/>
        </w:rPr>
      </w:pPr>
    </w:p>
    <w:p w14:paraId="1A2B48D7" w14:textId="77777777" w:rsidR="00AA4E62" w:rsidRDefault="00AA4E62" w:rsidP="00AA26CB">
      <w:pPr>
        <w:spacing w:after="0" w:line="240" w:lineRule="auto"/>
        <w:rPr>
          <w:rFonts w:asciiTheme="majorHAnsi" w:hAnsiTheme="majorHAnsi"/>
        </w:rPr>
      </w:pPr>
      <w:r>
        <w:rPr>
          <w:rFonts w:asciiTheme="majorHAnsi" w:hAnsiTheme="majorHAnsi"/>
        </w:rPr>
        <w:t>Works Cited</w:t>
      </w:r>
    </w:p>
    <w:p w14:paraId="09960E6A" w14:textId="77777777" w:rsidR="00B150AA" w:rsidRPr="00ED6887" w:rsidRDefault="00ED6887" w:rsidP="00AA26CB">
      <w:pPr>
        <w:spacing w:after="0" w:line="240" w:lineRule="auto"/>
        <w:rPr>
          <w:rFonts w:asciiTheme="majorHAnsi" w:hAnsiTheme="majorHAnsi"/>
        </w:rPr>
      </w:pPr>
      <w:r>
        <w:rPr>
          <w:rFonts w:asciiTheme="majorHAnsi" w:hAnsiTheme="majorHAnsi"/>
        </w:rPr>
        <w:t xml:space="preserve">Sue </w:t>
      </w:r>
      <w:proofErr w:type="spellStart"/>
      <w:r>
        <w:rPr>
          <w:rFonts w:asciiTheme="majorHAnsi" w:hAnsiTheme="majorHAnsi"/>
        </w:rPr>
        <w:t>Dynock</w:t>
      </w:r>
      <w:proofErr w:type="spellEnd"/>
      <w:r>
        <w:rPr>
          <w:rFonts w:asciiTheme="majorHAnsi" w:hAnsiTheme="majorHAnsi"/>
        </w:rPr>
        <w:t xml:space="preserve"> and Tom Nicholson.</w:t>
      </w:r>
      <w:r w:rsidRPr="00ED6887">
        <w:rPr>
          <w:rFonts w:asciiTheme="majorHAnsi" w:hAnsiTheme="majorHAnsi"/>
          <w:i/>
        </w:rPr>
        <w:t xml:space="preserve"> Teaching Text Structures: A Key to Nonfiction Reading Success</w:t>
      </w:r>
      <w:r>
        <w:rPr>
          <w:rFonts w:asciiTheme="majorHAnsi" w:hAnsiTheme="majorHAnsi"/>
          <w:i/>
        </w:rPr>
        <w:t>.</w:t>
      </w:r>
      <w:r>
        <w:rPr>
          <w:rFonts w:asciiTheme="majorHAnsi" w:hAnsiTheme="majorHAnsi"/>
        </w:rPr>
        <w:t xml:space="preserve"> </w:t>
      </w:r>
      <w:r w:rsidR="00B45773">
        <w:rPr>
          <w:rFonts w:asciiTheme="majorHAnsi" w:hAnsiTheme="majorHAnsi"/>
        </w:rPr>
        <w:t xml:space="preserve">New York: </w:t>
      </w:r>
      <w:r>
        <w:rPr>
          <w:rFonts w:asciiTheme="majorHAnsi" w:hAnsiTheme="majorHAnsi"/>
        </w:rPr>
        <w:t>Scholastic</w:t>
      </w:r>
      <w:r w:rsidR="00D53B35">
        <w:rPr>
          <w:rFonts w:asciiTheme="majorHAnsi" w:hAnsiTheme="majorHAnsi"/>
        </w:rPr>
        <w:t>, 2007. Print.</w:t>
      </w:r>
    </w:p>
    <w:p w14:paraId="5CB3B5B9" w14:textId="77777777" w:rsidR="00ED6887" w:rsidRDefault="00ED6887" w:rsidP="00AA26CB">
      <w:pPr>
        <w:spacing w:after="0" w:line="240" w:lineRule="auto"/>
        <w:rPr>
          <w:rFonts w:asciiTheme="majorHAnsi" w:hAnsiTheme="majorHAnsi"/>
        </w:rPr>
      </w:pPr>
    </w:p>
    <w:p w14:paraId="754F6367" w14:textId="77777777" w:rsidR="007A004E" w:rsidRDefault="007A004E" w:rsidP="00AA26CB">
      <w:pPr>
        <w:spacing w:after="0" w:line="240" w:lineRule="auto"/>
        <w:rPr>
          <w:rFonts w:asciiTheme="majorHAnsi" w:hAnsiTheme="majorHAnsi"/>
        </w:rPr>
      </w:pPr>
      <w:r w:rsidRPr="007A004E">
        <w:rPr>
          <w:rFonts w:asciiTheme="majorHAnsi" w:hAnsiTheme="majorHAnsi"/>
        </w:rPr>
        <w:t xml:space="preserve">Langer, Susanne K. K. </w:t>
      </w:r>
      <w:proofErr w:type="gramStart"/>
      <w:r w:rsidRPr="007A004E">
        <w:rPr>
          <w:rFonts w:asciiTheme="majorHAnsi" w:hAnsiTheme="majorHAnsi"/>
          <w:i/>
          <w:iCs/>
        </w:rPr>
        <w:t>An Introduction to Symbolic Logic</w:t>
      </w:r>
      <w:r w:rsidRPr="007A004E">
        <w:rPr>
          <w:rFonts w:asciiTheme="majorHAnsi" w:hAnsiTheme="majorHAnsi"/>
        </w:rPr>
        <w:t>.</w:t>
      </w:r>
      <w:proofErr w:type="gramEnd"/>
      <w:r w:rsidRPr="007A004E">
        <w:rPr>
          <w:rFonts w:asciiTheme="majorHAnsi" w:hAnsiTheme="majorHAnsi"/>
        </w:rPr>
        <w:t xml:space="preserve"> New York: Dover Publications, 1953. Print.</w:t>
      </w:r>
    </w:p>
    <w:p w14:paraId="01A56786" w14:textId="77777777" w:rsidR="00ED6887" w:rsidRDefault="00ED6887" w:rsidP="00AA26CB">
      <w:pPr>
        <w:spacing w:after="0" w:line="240" w:lineRule="auto"/>
        <w:rPr>
          <w:rFonts w:asciiTheme="majorHAnsi" w:hAnsiTheme="majorHAnsi"/>
        </w:rPr>
      </w:pPr>
    </w:p>
    <w:p w14:paraId="418131F5" w14:textId="77777777" w:rsidR="00ED6887" w:rsidRPr="00D53B35" w:rsidRDefault="00ED6887" w:rsidP="00AA26CB">
      <w:pPr>
        <w:spacing w:after="0" w:line="240" w:lineRule="auto"/>
        <w:rPr>
          <w:rFonts w:asciiTheme="majorHAnsi" w:hAnsiTheme="majorHAnsi"/>
        </w:rPr>
      </w:pPr>
      <w:proofErr w:type="gramStart"/>
      <w:r>
        <w:rPr>
          <w:rFonts w:asciiTheme="majorHAnsi" w:hAnsiTheme="majorHAnsi"/>
        </w:rPr>
        <w:t>Saunders-Smith, Gail.</w:t>
      </w:r>
      <w:proofErr w:type="gramEnd"/>
      <w:r>
        <w:rPr>
          <w:rFonts w:asciiTheme="majorHAnsi" w:hAnsiTheme="majorHAnsi"/>
        </w:rPr>
        <w:t xml:space="preserve"> </w:t>
      </w:r>
      <w:proofErr w:type="gramStart"/>
      <w:r>
        <w:rPr>
          <w:rFonts w:asciiTheme="majorHAnsi" w:hAnsiTheme="majorHAnsi"/>
          <w:i/>
        </w:rPr>
        <w:t>Non-Fiction Text Structures for Better Comprehension and Response.</w:t>
      </w:r>
      <w:proofErr w:type="gramEnd"/>
      <w:r w:rsidR="00D53B35">
        <w:rPr>
          <w:rFonts w:asciiTheme="majorHAnsi" w:hAnsiTheme="majorHAnsi"/>
          <w:i/>
        </w:rPr>
        <w:t xml:space="preserve"> </w:t>
      </w:r>
      <w:r w:rsidR="00D53B35">
        <w:rPr>
          <w:rFonts w:asciiTheme="majorHAnsi" w:hAnsiTheme="majorHAnsi"/>
        </w:rPr>
        <w:t xml:space="preserve"> </w:t>
      </w:r>
      <w:r w:rsidR="00B45773">
        <w:rPr>
          <w:rFonts w:asciiTheme="majorHAnsi" w:hAnsiTheme="majorHAnsi"/>
        </w:rPr>
        <w:t xml:space="preserve">Gainesville, FL: </w:t>
      </w:r>
      <w:r w:rsidR="00D53B35">
        <w:rPr>
          <w:rFonts w:eastAsia="Times New Roman" w:cs="Times New Roman"/>
        </w:rPr>
        <w:t>Maupin House Publishing, 2009. Print.</w:t>
      </w:r>
    </w:p>
    <w:sectPr w:rsidR="00ED6887" w:rsidRPr="00D53B35" w:rsidSect="00314B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5E59B" w14:textId="77777777" w:rsidR="00B45773" w:rsidRDefault="00B45773" w:rsidP="000D5AE9">
      <w:pPr>
        <w:spacing w:after="0" w:line="240" w:lineRule="auto"/>
      </w:pPr>
      <w:r>
        <w:separator/>
      </w:r>
    </w:p>
  </w:endnote>
  <w:endnote w:type="continuationSeparator" w:id="0">
    <w:p w14:paraId="77EDA0D5" w14:textId="77777777" w:rsidR="00B45773" w:rsidRDefault="00B45773" w:rsidP="000D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60"/>
      <w:docPartObj>
        <w:docPartGallery w:val="Page Numbers (Bottom of Page)"/>
        <w:docPartUnique/>
      </w:docPartObj>
    </w:sdtPr>
    <w:sdtEndPr/>
    <w:sdtContent>
      <w:p w14:paraId="21DE3E47" w14:textId="77777777" w:rsidR="00B45773" w:rsidRDefault="00B45773" w:rsidP="00A04B53">
        <w:pPr>
          <w:pStyle w:val="Footer"/>
        </w:pPr>
        <w:r>
          <w:t>Kathleen D. Rowlands</w:t>
        </w:r>
      </w:p>
      <w:p w14:paraId="6607E1D6" w14:textId="77777777" w:rsidR="00B45773" w:rsidRDefault="00B45773" w:rsidP="00A04B53">
        <w:pPr>
          <w:pStyle w:val="Footer"/>
        </w:pPr>
        <w:r>
          <w:fldChar w:fldCharType="begin"/>
        </w:r>
        <w:r>
          <w:instrText xml:space="preserve"> DATE \@ "M/d/yyyy h:mm am/pm" </w:instrText>
        </w:r>
        <w:r>
          <w:fldChar w:fldCharType="separate"/>
        </w:r>
        <w:r w:rsidR="000D7E81">
          <w:rPr>
            <w:noProof/>
          </w:rPr>
          <w:t>8/29/2013 8:10 AM</w:t>
        </w:r>
        <w:r>
          <w:rPr>
            <w:noProof/>
          </w:rPr>
          <w:fldChar w:fldCharType="end"/>
        </w:r>
        <w:r>
          <w:tab/>
        </w:r>
        <w:r>
          <w:tab/>
        </w:r>
      </w:p>
      <w:p w14:paraId="576FC9D9" w14:textId="77777777" w:rsidR="00B45773" w:rsidRDefault="009D59FE" w:rsidP="00A04B53">
        <w:pPr>
          <w:pStyle w:val="Footer"/>
        </w:pPr>
      </w:p>
    </w:sdtContent>
  </w:sdt>
  <w:p w14:paraId="769F7461" w14:textId="77777777" w:rsidR="00B45773" w:rsidRDefault="00B457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54459" w14:textId="77777777" w:rsidR="00B45773" w:rsidRDefault="00B45773" w:rsidP="000D5AE9">
      <w:pPr>
        <w:spacing w:after="0" w:line="240" w:lineRule="auto"/>
      </w:pPr>
      <w:r>
        <w:separator/>
      </w:r>
    </w:p>
  </w:footnote>
  <w:footnote w:type="continuationSeparator" w:id="0">
    <w:p w14:paraId="42F1718E" w14:textId="77777777" w:rsidR="00B45773" w:rsidRDefault="00B45773" w:rsidP="000D5A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65"/>
      <w:docPartObj>
        <w:docPartGallery w:val="Page Numbers (Top of Page)"/>
        <w:docPartUnique/>
      </w:docPartObj>
    </w:sdtPr>
    <w:sdtEndPr/>
    <w:sdtContent>
      <w:p w14:paraId="1D14CFF2" w14:textId="77777777" w:rsidR="00B45773" w:rsidRDefault="00B45773">
        <w:pPr>
          <w:pStyle w:val="Header"/>
          <w:jc w:val="right"/>
        </w:pPr>
        <w:r>
          <w:fldChar w:fldCharType="begin"/>
        </w:r>
        <w:r>
          <w:instrText xml:space="preserve"> PAGE   \* MERGEFORMAT </w:instrText>
        </w:r>
        <w:r>
          <w:fldChar w:fldCharType="separate"/>
        </w:r>
        <w:r w:rsidR="000D7E81">
          <w:rPr>
            <w:noProof/>
          </w:rPr>
          <w:t>6</w:t>
        </w:r>
        <w:r>
          <w:rPr>
            <w:noProof/>
          </w:rPr>
          <w:fldChar w:fldCharType="end"/>
        </w:r>
      </w:p>
    </w:sdtContent>
  </w:sdt>
  <w:p w14:paraId="427A3CF9" w14:textId="77777777" w:rsidR="00B45773" w:rsidRDefault="00B457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611"/>
    <w:multiLevelType w:val="hybridMultilevel"/>
    <w:tmpl w:val="81C011A0"/>
    <w:lvl w:ilvl="0" w:tplc="97B209AE">
      <w:start w:val="1"/>
      <w:numFmt w:val="bullet"/>
      <w:lvlText w:val=""/>
      <w:lvlJc w:val="left"/>
      <w:pPr>
        <w:tabs>
          <w:tab w:val="num" w:pos="720"/>
        </w:tabs>
        <w:ind w:left="720" w:hanging="360"/>
      </w:pPr>
      <w:rPr>
        <w:rFonts w:ascii="Wingdings" w:hAnsi="Wingdings" w:hint="default"/>
      </w:rPr>
    </w:lvl>
    <w:lvl w:ilvl="1" w:tplc="C2909FC6">
      <w:start w:val="334"/>
      <w:numFmt w:val="bullet"/>
      <w:lvlText w:val=""/>
      <w:lvlJc w:val="left"/>
      <w:pPr>
        <w:tabs>
          <w:tab w:val="num" w:pos="1440"/>
        </w:tabs>
        <w:ind w:left="1440" w:hanging="360"/>
      </w:pPr>
      <w:rPr>
        <w:rFonts w:ascii="Wingdings" w:hAnsi="Wingdings" w:hint="default"/>
      </w:rPr>
    </w:lvl>
    <w:lvl w:ilvl="2" w:tplc="EFE6D810" w:tentative="1">
      <w:start w:val="1"/>
      <w:numFmt w:val="bullet"/>
      <w:lvlText w:val=""/>
      <w:lvlJc w:val="left"/>
      <w:pPr>
        <w:tabs>
          <w:tab w:val="num" w:pos="2160"/>
        </w:tabs>
        <w:ind w:left="2160" w:hanging="360"/>
      </w:pPr>
      <w:rPr>
        <w:rFonts w:ascii="Wingdings" w:hAnsi="Wingdings" w:hint="default"/>
      </w:rPr>
    </w:lvl>
    <w:lvl w:ilvl="3" w:tplc="651C6DBC" w:tentative="1">
      <w:start w:val="1"/>
      <w:numFmt w:val="bullet"/>
      <w:lvlText w:val=""/>
      <w:lvlJc w:val="left"/>
      <w:pPr>
        <w:tabs>
          <w:tab w:val="num" w:pos="2880"/>
        </w:tabs>
        <w:ind w:left="2880" w:hanging="360"/>
      </w:pPr>
      <w:rPr>
        <w:rFonts w:ascii="Wingdings" w:hAnsi="Wingdings" w:hint="default"/>
      </w:rPr>
    </w:lvl>
    <w:lvl w:ilvl="4" w:tplc="30A0C138" w:tentative="1">
      <w:start w:val="1"/>
      <w:numFmt w:val="bullet"/>
      <w:lvlText w:val=""/>
      <w:lvlJc w:val="left"/>
      <w:pPr>
        <w:tabs>
          <w:tab w:val="num" w:pos="3600"/>
        </w:tabs>
        <w:ind w:left="3600" w:hanging="360"/>
      </w:pPr>
      <w:rPr>
        <w:rFonts w:ascii="Wingdings" w:hAnsi="Wingdings" w:hint="default"/>
      </w:rPr>
    </w:lvl>
    <w:lvl w:ilvl="5" w:tplc="07326110" w:tentative="1">
      <w:start w:val="1"/>
      <w:numFmt w:val="bullet"/>
      <w:lvlText w:val=""/>
      <w:lvlJc w:val="left"/>
      <w:pPr>
        <w:tabs>
          <w:tab w:val="num" w:pos="4320"/>
        </w:tabs>
        <w:ind w:left="4320" w:hanging="360"/>
      </w:pPr>
      <w:rPr>
        <w:rFonts w:ascii="Wingdings" w:hAnsi="Wingdings" w:hint="default"/>
      </w:rPr>
    </w:lvl>
    <w:lvl w:ilvl="6" w:tplc="26F60418" w:tentative="1">
      <w:start w:val="1"/>
      <w:numFmt w:val="bullet"/>
      <w:lvlText w:val=""/>
      <w:lvlJc w:val="left"/>
      <w:pPr>
        <w:tabs>
          <w:tab w:val="num" w:pos="5040"/>
        </w:tabs>
        <w:ind w:left="5040" w:hanging="360"/>
      </w:pPr>
      <w:rPr>
        <w:rFonts w:ascii="Wingdings" w:hAnsi="Wingdings" w:hint="default"/>
      </w:rPr>
    </w:lvl>
    <w:lvl w:ilvl="7" w:tplc="90BC1234" w:tentative="1">
      <w:start w:val="1"/>
      <w:numFmt w:val="bullet"/>
      <w:lvlText w:val=""/>
      <w:lvlJc w:val="left"/>
      <w:pPr>
        <w:tabs>
          <w:tab w:val="num" w:pos="5760"/>
        </w:tabs>
        <w:ind w:left="5760" w:hanging="360"/>
      </w:pPr>
      <w:rPr>
        <w:rFonts w:ascii="Wingdings" w:hAnsi="Wingdings" w:hint="default"/>
      </w:rPr>
    </w:lvl>
    <w:lvl w:ilvl="8" w:tplc="C3180A52" w:tentative="1">
      <w:start w:val="1"/>
      <w:numFmt w:val="bullet"/>
      <w:lvlText w:val=""/>
      <w:lvlJc w:val="left"/>
      <w:pPr>
        <w:tabs>
          <w:tab w:val="num" w:pos="6480"/>
        </w:tabs>
        <w:ind w:left="6480" w:hanging="360"/>
      </w:pPr>
      <w:rPr>
        <w:rFonts w:ascii="Wingdings" w:hAnsi="Wingdings" w:hint="default"/>
      </w:rPr>
    </w:lvl>
  </w:abstractNum>
  <w:abstractNum w:abstractNumId="1">
    <w:nsid w:val="09ED7EEC"/>
    <w:multiLevelType w:val="hybridMultilevel"/>
    <w:tmpl w:val="F57AEE28"/>
    <w:lvl w:ilvl="0" w:tplc="2ACC41A0">
      <w:start w:val="1"/>
      <w:numFmt w:val="bullet"/>
      <w:lvlText w:val=""/>
      <w:lvlJc w:val="left"/>
      <w:pPr>
        <w:tabs>
          <w:tab w:val="num" w:pos="720"/>
        </w:tabs>
        <w:ind w:left="720" w:hanging="360"/>
      </w:pPr>
      <w:rPr>
        <w:rFonts w:ascii="Wingdings" w:hAnsi="Wingdings" w:hint="default"/>
      </w:rPr>
    </w:lvl>
    <w:lvl w:ilvl="1" w:tplc="267A68D4" w:tentative="1">
      <w:start w:val="1"/>
      <w:numFmt w:val="bullet"/>
      <w:lvlText w:val=""/>
      <w:lvlJc w:val="left"/>
      <w:pPr>
        <w:tabs>
          <w:tab w:val="num" w:pos="1440"/>
        </w:tabs>
        <w:ind w:left="1440" w:hanging="360"/>
      </w:pPr>
      <w:rPr>
        <w:rFonts w:ascii="Wingdings" w:hAnsi="Wingdings" w:hint="default"/>
      </w:rPr>
    </w:lvl>
    <w:lvl w:ilvl="2" w:tplc="15D63818" w:tentative="1">
      <w:start w:val="1"/>
      <w:numFmt w:val="bullet"/>
      <w:lvlText w:val=""/>
      <w:lvlJc w:val="left"/>
      <w:pPr>
        <w:tabs>
          <w:tab w:val="num" w:pos="2160"/>
        </w:tabs>
        <w:ind w:left="2160" w:hanging="360"/>
      </w:pPr>
      <w:rPr>
        <w:rFonts w:ascii="Wingdings" w:hAnsi="Wingdings" w:hint="default"/>
      </w:rPr>
    </w:lvl>
    <w:lvl w:ilvl="3" w:tplc="56207D44" w:tentative="1">
      <w:start w:val="1"/>
      <w:numFmt w:val="bullet"/>
      <w:lvlText w:val=""/>
      <w:lvlJc w:val="left"/>
      <w:pPr>
        <w:tabs>
          <w:tab w:val="num" w:pos="2880"/>
        </w:tabs>
        <w:ind w:left="2880" w:hanging="360"/>
      </w:pPr>
      <w:rPr>
        <w:rFonts w:ascii="Wingdings" w:hAnsi="Wingdings" w:hint="default"/>
      </w:rPr>
    </w:lvl>
    <w:lvl w:ilvl="4" w:tplc="05A6F98A" w:tentative="1">
      <w:start w:val="1"/>
      <w:numFmt w:val="bullet"/>
      <w:lvlText w:val=""/>
      <w:lvlJc w:val="left"/>
      <w:pPr>
        <w:tabs>
          <w:tab w:val="num" w:pos="3600"/>
        </w:tabs>
        <w:ind w:left="3600" w:hanging="360"/>
      </w:pPr>
      <w:rPr>
        <w:rFonts w:ascii="Wingdings" w:hAnsi="Wingdings" w:hint="default"/>
      </w:rPr>
    </w:lvl>
    <w:lvl w:ilvl="5" w:tplc="E106614C" w:tentative="1">
      <w:start w:val="1"/>
      <w:numFmt w:val="bullet"/>
      <w:lvlText w:val=""/>
      <w:lvlJc w:val="left"/>
      <w:pPr>
        <w:tabs>
          <w:tab w:val="num" w:pos="4320"/>
        </w:tabs>
        <w:ind w:left="4320" w:hanging="360"/>
      </w:pPr>
      <w:rPr>
        <w:rFonts w:ascii="Wingdings" w:hAnsi="Wingdings" w:hint="default"/>
      </w:rPr>
    </w:lvl>
    <w:lvl w:ilvl="6" w:tplc="22E40D16" w:tentative="1">
      <w:start w:val="1"/>
      <w:numFmt w:val="bullet"/>
      <w:lvlText w:val=""/>
      <w:lvlJc w:val="left"/>
      <w:pPr>
        <w:tabs>
          <w:tab w:val="num" w:pos="5040"/>
        </w:tabs>
        <w:ind w:left="5040" w:hanging="360"/>
      </w:pPr>
      <w:rPr>
        <w:rFonts w:ascii="Wingdings" w:hAnsi="Wingdings" w:hint="default"/>
      </w:rPr>
    </w:lvl>
    <w:lvl w:ilvl="7" w:tplc="7B1AEF74" w:tentative="1">
      <w:start w:val="1"/>
      <w:numFmt w:val="bullet"/>
      <w:lvlText w:val=""/>
      <w:lvlJc w:val="left"/>
      <w:pPr>
        <w:tabs>
          <w:tab w:val="num" w:pos="5760"/>
        </w:tabs>
        <w:ind w:left="5760" w:hanging="360"/>
      </w:pPr>
      <w:rPr>
        <w:rFonts w:ascii="Wingdings" w:hAnsi="Wingdings" w:hint="default"/>
      </w:rPr>
    </w:lvl>
    <w:lvl w:ilvl="8" w:tplc="EDE062AE" w:tentative="1">
      <w:start w:val="1"/>
      <w:numFmt w:val="bullet"/>
      <w:lvlText w:val=""/>
      <w:lvlJc w:val="left"/>
      <w:pPr>
        <w:tabs>
          <w:tab w:val="num" w:pos="6480"/>
        </w:tabs>
        <w:ind w:left="6480" w:hanging="360"/>
      </w:pPr>
      <w:rPr>
        <w:rFonts w:ascii="Wingdings" w:hAnsi="Wingdings" w:hint="default"/>
      </w:rPr>
    </w:lvl>
  </w:abstractNum>
  <w:abstractNum w:abstractNumId="2">
    <w:nsid w:val="1C187930"/>
    <w:multiLevelType w:val="hybridMultilevel"/>
    <w:tmpl w:val="DB62E3BE"/>
    <w:lvl w:ilvl="0" w:tplc="AC8AD4AE">
      <w:start w:val="1"/>
      <w:numFmt w:val="bullet"/>
      <w:lvlText w:val=""/>
      <w:lvlJc w:val="left"/>
      <w:pPr>
        <w:tabs>
          <w:tab w:val="num" w:pos="720"/>
        </w:tabs>
        <w:ind w:left="720" w:hanging="360"/>
      </w:pPr>
      <w:rPr>
        <w:rFonts w:ascii="Wingdings" w:hAnsi="Wingdings" w:hint="default"/>
      </w:rPr>
    </w:lvl>
    <w:lvl w:ilvl="1" w:tplc="ACC211B8" w:tentative="1">
      <w:start w:val="1"/>
      <w:numFmt w:val="bullet"/>
      <w:lvlText w:val=""/>
      <w:lvlJc w:val="left"/>
      <w:pPr>
        <w:tabs>
          <w:tab w:val="num" w:pos="1440"/>
        </w:tabs>
        <w:ind w:left="1440" w:hanging="360"/>
      </w:pPr>
      <w:rPr>
        <w:rFonts w:ascii="Wingdings" w:hAnsi="Wingdings" w:hint="default"/>
      </w:rPr>
    </w:lvl>
    <w:lvl w:ilvl="2" w:tplc="1DAA5E92" w:tentative="1">
      <w:start w:val="1"/>
      <w:numFmt w:val="bullet"/>
      <w:lvlText w:val=""/>
      <w:lvlJc w:val="left"/>
      <w:pPr>
        <w:tabs>
          <w:tab w:val="num" w:pos="2160"/>
        </w:tabs>
        <w:ind w:left="2160" w:hanging="360"/>
      </w:pPr>
      <w:rPr>
        <w:rFonts w:ascii="Wingdings" w:hAnsi="Wingdings" w:hint="default"/>
      </w:rPr>
    </w:lvl>
    <w:lvl w:ilvl="3" w:tplc="71402BC2" w:tentative="1">
      <w:start w:val="1"/>
      <w:numFmt w:val="bullet"/>
      <w:lvlText w:val=""/>
      <w:lvlJc w:val="left"/>
      <w:pPr>
        <w:tabs>
          <w:tab w:val="num" w:pos="2880"/>
        </w:tabs>
        <w:ind w:left="2880" w:hanging="360"/>
      </w:pPr>
      <w:rPr>
        <w:rFonts w:ascii="Wingdings" w:hAnsi="Wingdings" w:hint="default"/>
      </w:rPr>
    </w:lvl>
    <w:lvl w:ilvl="4" w:tplc="35A8DC88" w:tentative="1">
      <w:start w:val="1"/>
      <w:numFmt w:val="bullet"/>
      <w:lvlText w:val=""/>
      <w:lvlJc w:val="left"/>
      <w:pPr>
        <w:tabs>
          <w:tab w:val="num" w:pos="3600"/>
        </w:tabs>
        <w:ind w:left="3600" w:hanging="360"/>
      </w:pPr>
      <w:rPr>
        <w:rFonts w:ascii="Wingdings" w:hAnsi="Wingdings" w:hint="default"/>
      </w:rPr>
    </w:lvl>
    <w:lvl w:ilvl="5" w:tplc="D9924978" w:tentative="1">
      <w:start w:val="1"/>
      <w:numFmt w:val="bullet"/>
      <w:lvlText w:val=""/>
      <w:lvlJc w:val="left"/>
      <w:pPr>
        <w:tabs>
          <w:tab w:val="num" w:pos="4320"/>
        </w:tabs>
        <w:ind w:left="4320" w:hanging="360"/>
      </w:pPr>
      <w:rPr>
        <w:rFonts w:ascii="Wingdings" w:hAnsi="Wingdings" w:hint="default"/>
      </w:rPr>
    </w:lvl>
    <w:lvl w:ilvl="6" w:tplc="0916DBC6" w:tentative="1">
      <w:start w:val="1"/>
      <w:numFmt w:val="bullet"/>
      <w:lvlText w:val=""/>
      <w:lvlJc w:val="left"/>
      <w:pPr>
        <w:tabs>
          <w:tab w:val="num" w:pos="5040"/>
        </w:tabs>
        <w:ind w:left="5040" w:hanging="360"/>
      </w:pPr>
      <w:rPr>
        <w:rFonts w:ascii="Wingdings" w:hAnsi="Wingdings" w:hint="default"/>
      </w:rPr>
    </w:lvl>
    <w:lvl w:ilvl="7" w:tplc="E80245B4" w:tentative="1">
      <w:start w:val="1"/>
      <w:numFmt w:val="bullet"/>
      <w:lvlText w:val=""/>
      <w:lvlJc w:val="left"/>
      <w:pPr>
        <w:tabs>
          <w:tab w:val="num" w:pos="5760"/>
        </w:tabs>
        <w:ind w:left="5760" w:hanging="360"/>
      </w:pPr>
      <w:rPr>
        <w:rFonts w:ascii="Wingdings" w:hAnsi="Wingdings" w:hint="default"/>
      </w:rPr>
    </w:lvl>
    <w:lvl w:ilvl="8" w:tplc="99F60066" w:tentative="1">
      <w:start w:val="1"/>
      <w:numFmt w:val="bullet"/>
      <w:lvlText w:val=""/>
      <w:lvlJc w:val="left"/>
      <w:pPr>
        <w:tabs>
          <w:tab w:val="num" w:pos="6480"/>
        </w:tabs>
        <w:ind w:left="6480" w:hanging="360"/>
      </w:pPr>
      <w:rPr>
        <w:rFonts w:ascii="Wingdings" w:hAnsi="Wingdings" w:hint="default"/>
      </w:rPr>
    </w:lvl>
  </w:abstractNum>
  <w:abstractNum w:abstractNumId="3">
    <w:nsid w:val="1DE506A1"/>
    <w:multiLevelType w:val="hybridMultilevel"/>
    <w:tmpl w:val="DF9C0726"/>
    <w:lvl w:ilvl="0" w:tplc="AECEC43C">
      <w:start w:val="1"/>
      <w:numFmt w:val="bullet"/>
      <w:lvlText w:val=""/>
      <w:lvlJc w:val="left"/>
      <w:pPr>
        <w:tabs>
          <w:tab w:val="num" w:pos="720"/>
        </w:tabs>
        <w:ind w:left="720" w:hanging="360"/>
      </w:pPr>
      <w:rPr>
        <w:rFonts w:ascii="Wingdings" w:hAnsi="Wingdings" w:hint="default"/>
      </w:rPr>
    </w:lvl>
    <w:lvl w:ilvl="1" w:tplc="D572307C">
      <w:start w:val="1"/>
      <w:numFmt w:val="bullet"/>
      <w:lvlText w:val=""/>
      <w:lvlJc w:val="left"/>
      <w:pPr>
        <w:tabs>
          <w:tab w:val="num" w:pos="1440"/>
        </w:tabs>
        <w:ind w:left="1440" w:hanging="360"/>
      </w:pPr>
      <w:rPr>
        <w:rFonts w:ascii="Wingdings" w:hAnsi="Wingdings" w:hint="default"/>
      </w:rPr>
    </w:lvl>
    <w:lvl w:ilvl="2" w:tplc="4D6469EA">
      <w:start w:val="1"/>
      <w:numFmt w:val="bullet"/>
      <w:lvlText w:val=""/>
      <w:lvlJc w:val="left"/>
      <w:pPr>
        <w:tabs>
          <w:tab w:val="num" w:pos="2160"/>
        </w:tabs>
        <w:ind w:left="2160" w:hanging="360"/>
      </w:pPr>
      <w:rPr>
        <w:rFonts w:ascii="Wingdings" w:hAnsi="Wingdings" w:hint="default"/>
      </w:rPr>
    </w:lvl>
    <w:lvl w:ilvl="3" w:tplc="CCA08A10" w:tentative="1">
      <w:start w:val="1"/>
      <w:numFmt w:val="bullet"/>
      <w:lvlText w:val=""/>
      <w:lvlJc w:val="left"/>
      <w:pPr>
        <w:tabs>
          <w:tab w:val="num" w:pos="2880"/>
        </w:tabs>
        <w:ind w:left="2880" w:hanging="360"/>
      </w:pPr>
      <w:rPr>
        <w:rFonts w:ascii="Wingdings" w:hAnsi="Wingdings" w:hint="default"/>
      </w:rPr>
    </w:lvl>
    <w:lvl w:ilvl="4" w:tplc="1FC66122" w:tentative="1">
      <w:start w:val="1"/>
      <w:numFmt w:val="bullet"/>
      <w:lvlText w:val=""/>
      <w:lvlJc w:val="left"/>
      <w:pPr>
        <w:tabs>
          <w:tab w:val="num" w:pos="3600"/>
        </w:tabs>
        <w:ind w:left="3600" w:hanging="360"/>
      </w:pPr>
      <w:rPr>
        <w:rFonts w:ascii="Wingdings" w:hAnsi="Wingdings" w:hint="default"/>
      </w:rPr>
    </w:lvl>
    <w:lvl w:ilvl="5" w:tplc="E700AEC0" w:tentative="1">
      <w:start w:val="1"/>
      <w:numFmt w:val="bullet"/>
      <w:lvlText w:val=""/>
      <w:lvlJc w:val="left"/>
      <w:pPr>
        <w:tabs>
          <w:tab w:val="num" w:pos="4320"/>
        </w:tabs>
        <w:ind w:left="4320" w:hanging="360"/>
      </w:pPr>
      <w:rPr>
        <w:rFonts w:ascii="Wingdings" w:hAnsi="Wingdings" w:hint="default"/>
      </w:rPr>
    </w:lvl>
    <w:lvl w:ilvl="6" w:tplc="6892046A" w:tentative="1">
      <w:start w:val="1"/>
      <w:numFmt w:val="bullet"/>
      <w:lvlText w:val=""/>
      <w:lvlJc w:val="left"/>
      <w:pPr>
        <w:tabs>
          <w:tab w:val="num" w:pos="5040"/>
        </w:tabs>
        <w:ind w:left="5040" w:hanging="360"/>
      </w:pPr>
      <w:rPr>
        <w:rFonts w:ascii="Wingdings" w:hAnsi="Wingdings" w:hint="default"/>
      </w:rPr>
    </w:lvl>
    <w:lvl w:ilvl="7" w:tplc="985A5DDE" w:tentative="1">
      <w:start w:val="1"/>
      <w:numFmt w:val="bullet"/>
      <w:lvlText w:val=""/>
      <w:lvlJc w:val="left"/>
      <w:pPr>
        <w:tabs>
          <w:tab w:val="num" w:pos="5760"/>
        </w:tabs>
        <w:ind w:left="5760" w:hanging="360"/>
      </w:pPr>
      <w:rPr>
        <w:rFonts w:ascii="Wingdings" w:hAnsi="Wingdings" w:hint="default"/>
      </w:rPr>
    </w:lvl>
    <w:lvl w:ilvl="8" w:tplc="8536D21E" w:tentative="1">
      <w:start w:val="1"/>
      <w:numFmt w:val="bullet"/>
      <w:lvlText w:val=""/>
      <w:lvlJc w:val="left"/>
      <w:pPr>
        <w:tabs>
          <w:tab w:val="num" w:pos="6480"/>
        </w:tabs>
        <w:ind w:left="6480" w:hanging="360"/>
      </w:pPr>
      <w:rPr>
        <w:rFonts w:ascii="Wingdings" w:hAnsi="Wingdings" w:hint="default"/>
      </w:rPr>
    </w:lvl>
  </w:abstractNum>
  <w:abstractNum w:abstractNumId="4">
    <w:nsid w:val="29FD0AAC"/>
    <w:multiLevelType w:val="hybridMultilevel"/>
    <w:tmpl w:val="238C2A20"/>
    <w:lvl w:ilvl="0" w:tplc="603AF872">
      <w:start w:val="1"/>
      <w:numFmt w:val="bullet"/>
      <w:lvlText w:val=""/>
      <w:lvlJc w:val="left"/>
      <w:pPr>
        <w:tabs>
          <w:tab w:val="num" w:pos="720"/>
        </w:tabs>
        <w:ind w:left="720" w:hanging="360"/>
      </w:pPr>
      <w:rPr>
        <w:rFonts w:ascii="Wingdings" w:hAnsi="Wingdings" w:hint="default"/>
      </w:rPr>
    </w:lvl>
    <w:lvl w:ilvl="1" w:tplc="C90A226A" w:tentative="1">
      <w:start w:val="1"/>
      <w:numFmt w:val="bullet"/>
      <w:lvlText w:val=""/>
      <w:lvlJc w:val="left"/>
      <w:pPr>
        <w:tabs>
          <w:tab w:val="num" w:pos="1440"/>
        </w:tabs>
        <w:ind w:left="1440" w:hanging="360"/>
      </w:pPr>
      <w:rPr>
        <w:rFonts w:ascii="Wingdings" w:hAnsi="Wingdings" w:hint="default"/>
      </w:rPr>
    </w:lvl>
    <w:lvl w:ilvl="2" w:tplc="BD26CA9A" w:tentative="1">
      <w:start w:val="1"/>
      <w:numFmt w:val="bullet"/>
      <w:lvlText w:val=""/>
      <w:lvlJc w:val="left"/>
      <w:pPr>
        <w:tabs>
          <w:tab w:val="num" w:pos="2160"/>
        </w:tabs>
        <w:ind w:left="2160" w:hanging="360"/>
      </w:pPr>
      <w:rPr>
        <w:rFonts w:ascii="Wingdings" w:hAnsi="Wingdings" w:hint="default"/>
      </w:rPr>
    </w:lvl>
    <w:lvl w:ilvl="3" w:tplc="2FE49444" w:tentative="1">
      <w:start w:val="1"/>
      <w:numFmt w:val="bullet"/>
      <w:lvlText w:val=""/>
      <w:lvlJc w:val="left"/>
      <w:pPr>
        <w:tabs>
          <w:tab w:val="num" w:pos="2880"/>
        </w:tabs>
        <w:ind w:left="2880" w:hanging="360"/>
      </w:pPr>
      <w:rPr>
        <w:rFonts w:ascii="Wingdings" w:hAnsi="Wingdings" w:hint="default"/>
      </w:rPr>
    </w:lvl>
    <w:lvl w:ilvl="4" w:tplc="6D0AACF4" w:tentative="1">
      <w:start w:val="1"/>
      <w:numFmt w:val="bullet"/>
      <w:lvlText w:val=""/>
      <w:lvlJc w:val="left"/>
      <w:pPr>
        <w:tabs>
          <w:tab w:val="num" w:pos="3600"/>
        </w:tabs>
        <w:ind w:left="3600" w:hanging="360"/>
      </w:pPr>
      <w:rPr>
        <w:rFonts w:ascii="Wingdings" w:hAnsi="Wingdings" w:hint="default"/>
      </w:rPr>
    </w:lvl>
    <w:lvl w:ilvl="5" w:tplc="996E8CD0" w:tentative="1">
      <w:start w:val="1"/>
      <w:numFmt w:val="bullet"/>
      <w:lvlText w:val=""/>
      <w:lvlJc w:val="left"/>
      <w:pPr>
        <w:tabs>
          <w:tab w:val="num" w:pos="4320"/>
        </w:tabs>
        <w:ind w:left="4320" w:hanging="360"/>
      </w:pPr>
      <w:rPr>
        <w:rFonts w:ascii="Wingdings" w:hAnsi="Wingdings" w:hint="default"/>
      </w:rPr>
    </w:lvl>
    <w:lvl w:ilvl="6" w:tplc="7918176C" w:tentative="1">
      <w:start w:val="1"/>
      <w:numFmt w:val="bullet"/>
      <w:lvlText w:val=""/>
      <w:lvlJc w:val="left"/>
      <w:pPr>
        <w:tabs>
          <w:tab w:val="num" w:pos="5040"/>
        </w:tabs>
        <w:ind w:left="5040" w:hanging="360"/>
      </w:pPr>
      <w:rPr>
        <w:rFonts w:ascii="Wingdings" w:hAnsi="Wingdings" w:hint="default"/>
      </w:rPr>
    </w:lvl>
    <w:lvl w:ilvl="7" w:tplc="D0807122" w:tentative="1">
      <w:start w:val="1"/>
      <w:numFmt w:val="bullet"/>
      <w:lvlText w:val=""/>
      <w:lvlJc w:val="left"/>
      <w:pPr>
        <w:tabs>
          <w:tab w:val="num" w:pos="5760"/>
        </w:tabs>
        <w:ind w:left="5760" w:hanging="360"/>
      </w:pPr>
      <w:rPr>
        <w:rFonts w:ascii="Wingdings" w:hAnsi="Wingdings" w:hint="default"/>
      </w:rPr>
    </w:lvl>
    <w:lvl w:ilvl="8" w:tplc="89A4EB62" w:tentative="1">
      <w:start w:val="1"/>
      <w:numFmt w:val="bullet"/>
      <w:lvlText w:val=""/>
      <w:lvlJc w:val="left"/>
      <w:pPr>
        <w:tabs>
          <w:tab w:val="num" w:pos="6480"/>
        </w:tabs>
        <w:ind w:left="6480" w:hanging="360"/>
      </w:pPr>
      <w:rPr>
        <w:rFonts w:ascii="Wingdings" w:hAnsi="Wingdings" w:hint="default"/>
      </w:rPr>
    </w:lvl>
  </w:abstractNum>
  <w:abstractNum w:abstractNumId="5">
    <w:nsid w:val="2EC50081"/>
    <w:multiLevelType w:val="hybridMultilevel"/>
    <w:tmpl w:val="19F89842"/>
    <w:lvl w:ilvl="0" w:tplc="CC323B2E">
      <w:start w:val="1"/>
      <w:numFmt w:val="bullet"/>
      <w:lvlText w:val=""/>
      <w:lvlJc w:val="left"/>
      <w:pPr>
        <w:tabs>
          <w:tab w:val="num" w:pos="720"/>
        </w:tabs>
        <w:ind w:left="720" w:hanging="360"/>
      </w:pPr>
      <w:rPr>
        <w:rFonts w:ascii="Wingdings" w:hAnsi="Wingdings" w:hint="default"/>
      </w:rPr>
    </w:lvl>
    <w:lvl w:ilvl="1" w:tplc="CBFCFC06">
      <w:start w:val="2059"/>
      <w:numFmt w:val="bullet"/>
      <w:lvlText w:val=""/>
      <w:lvlJc w:val="left"/>
      <w:pPr>
        <w:tabs>
          <w:tab w:val="num" w:pos="1440"/>
        </w:tabs>
        <w:ind w:left="1440" w:hanging="360"/>
      </w:pPr>
      <w:rPr>
        <w:rFonts w:ascii="Wingdings" w:hAnsi="Wingdings" w:hint="default"/>
      </w:rPr>
    </w:lvl>
    <w:lvl w:ilvl="2" w:tplc="1E90E786" w:tentative="1">
      <w:start w:val="1"/>
      <w:numFmt w:val="bullet"/>
      <w:lvlText w:val=""/>
      <w:lvlJc w:val="left"/>
      <w:pPr>
        <w:tabs>
          <w:tab w:val="num" w:pos="2160"/>
        </w:tabs>
        <w:ind w:left="2160" w:hanging="360"/>
      </w:pPr>
      <w:rPr>
        <w:rFonts w:ascii="Wingdings" w:hAnsi="Wingdings" w:hint="default"/>
      </w:rPr>
    </w:lvl>
    <w:lvl w:ilvl="3" w:tplc="903A7CC4" w:tentative="1">
      <w:start w:val="1"/>
      <w:numFmt w:val="bullet"/>
      <w:lvlText w:val=""/>
      <w:lvlJc w:val="left"/>
      <w:pPr>
        <w:tabs>
          <w:tab w:val="num" w:pos="2880"/>
        </w:tabs>
        <w:ind w:left="2880" w:hanging="360"/>
      </w:pPr>
      <w:rPr>
        <w:rFonts w:ascii="Wingdings" w:hAnsi="Wingdings" w:hint="default"/>
      </w:rPr>
    </w:lvl>
    <w:lvl w:ilvl="4" w:tplc="06EA949E" w:tentative="1">
      <w:start w:val="1"/>
      <w:numFmt w:val="bullet"/>
      <w:lvlText w:val=""/>
      <w:lvlJc w:val="left"/>
      <w:pPr>
        <w:tabs>
          <w:tab w:val="num" w:pos="3600"/>
        </w:tabs>
        <w:ind w:left="3600" w:hanging="360"/>
      </w:pPr>
      <w:rPr>
        <w:rFonts w:ascii="Wingdings" w:hAnsi="Wingdings" w:hint="default"/>
      </w:rPr>
    </w:lvl>
    <w:lvl w:ilvl="5" w:tplc="195883B8" w:tentative="1">
      <w:start w:val="1"/>
      <w:numFmt w:val="bullet"/>
      <w:lvlText w:val=""/>
      <w:lvlJc w:val="left"/>
      <w:pPr>
        <w:tabs>
          <w:tab w:val="num" w:pos="4320"/>
        </w:tabs>
        <w:ind w:left="4320" w:hanging="360"/>
      </w:pPr>
      <w:rPr>
        <w:rFonts w:ascii="Wingdings" w:hAnsi="Wingdings" w:hint="default"/>
      </w:rPr>
    </w:lvl>
    <w:lvl w:ilvl="6" w:tplc="A058E4FC" w:tentative="1">
      <w:start w:val="1"/>
      <w:numFmt w:val="bullet"/>
      <w:lvlText w:val=""/>
      <w:lvlJc w:val="left"/>
      <w:pPr>
        <w:tabs>
          <w:tab w:val="num" w:pos="5040"/>
        </w:tabs>
        <w:ind w:left="5040" w:hanging="360"/>
      </w:pPr>
      <w:rPr>
        <w:rFonts w:ascii="Wingdings" w:hAnsi="Wingdings" w:hint="default"/>
      </w:rPr>
    </w:lvl>
    <w:lvl w:ilvl="7" w:tplc="3EACA55A" w:tentative="1">
      <w:start w:val="1"/>
      <w:numFmt w:val="bullet"/>
      <w:lvlText w:val=""/>
      <w:lvlJc w:val="left"/>
      <w:pPr>
        <w:tabs>
          <w:tab w:val="num" w:pos="5760"/>
        </w:tabs>
        <w:ind w:left="5760" w:hanging="360"/>
      </w:pPr>
      <w:rPr>
        <w:rFonts w:ascii="Wingdings" w:hAnsi="Wingdings" w:hint="default"/>
      </w:rPr>
    </w:lvl>
    <w:lvl w:ilvl="8" w:tplc="EF16C764" w:tentative="1">
      <w:start w:val="1"/>
      <w:numFmt w:val="bullet"/>
      <w:lvlText w:val=""/>
      <w:lvlJc w:val="left"/>
      <w:pPr>
        <w:tabs>
          <w:tab w:val="num" w:pos="6480"/>
        </w:tabs>
        <w:ind w:left="6480" w:hanging="360"/>
      </w:pPr>
      <w:rPr>
        <w:rFonts w:ascii="Wingdings" w:hAnsi="Wingdings" w:hint="default"/>
      </w:rPr>
    </w:lvl>
  </w:abstractNum>
  <w:abstractNum w:abstractNumId="6">
    <w:nsid w:val="2FBB52CF"/>
    <w:multiLevelType w:val="hybridMultilevel"/>
    <w:tmpl w:val="215AD0C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nsid w:val="35177266"/>
    <w:multiLevelType w:val="hybridMultilevel"/>
    <w:tmpl w:val="08D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12074"/>
    <w:multiLevelType w:val="hybridMultilevel"/>
    <w:tmpl w:val="7AE8A4DC"/>
    <w:lvl w:ilvl="0" w:tplc="3EDA902A">
      <w:start w:val="1"/>
      <w:numFmt w:val="bullet"/>
      <w:lvlText w:val=""/>
      <w:lvlJc w:val="left"/>
      <w:pPr>
        <w:tabs>
          <w:tab w:val="num" w:pos="720"/>
        </w:tabs>
        <w:ind w:left="720" w:hanging="360"/>
      </w:pPr>
      <w:rPr>
        <w:rFonts w:ascii="Wingdings" w:hAnsi="Wingdings" w:hint="default"/>
      </w:rPr>
    </w:lvl>
    <w:lvl w:ilvl="1" w:tplc="43B02562">
      <w:start w:val="356"/>
      <w:numFmt w:val="bullet"/>
      <w:lvlText w:val=""/>
      <w:lvlJc w:val="left"/>
      <w:pPr>
        <w:tabs>
          <w:tab w:val="num" w:pos="1440"/>
        </w:tabs>
        <w:ind w:left="1440" w:hanging="360"/>
      </w:pPr>
      <w:rPr>
        <w:rFonts w:ascii="Wingdings" w:hAnsi="Wingdings" w:hint="default"/>
      </w:rPr>
    </w:lvl>
    <w:lvl w:ilvl="2" w:tplc="8706628C" w:tentative="1">
      <w:start w:val="1"/>
      <w:numFmt w:val="bullet"/>
      <w:lvlText w:val=""/>
      <w:lvlJc w:val="left"/>
      <w:pPr>
        <w:tabs>
          <w:tab w:val="num" w:pos="2160"/>
        </w:tabs>
        <w:ind w:left="2160" w:hanging="360"/>
      </w:pPr>
      <w:rPr>
        <w:rFonts w:ascii="Wingdings" w:hAnsi="Wingdings" w:hint="default"/>
      </w:rPr>
    </w:lvl>
    <w:lvl w:ilvl="3" w:tplc="2ABE38AE" w:tentative="1">
      <w:start w:val="1"/>
      <w:numFmt w:val="bullet"/>
      <w:lvlText w:val=""/>
      <w:lvlJc w:val="left"/>
      <w:pPr>
        <w:tabs>
          <w:tab w:val="num" w:pos="2880"/>
        </w:tabs>
        <w:ind w:left="2880" w:hanging="360"/>
      </w:pPr>
      <w:rPr>
        <w:rFonts w:ascii="Wingdings" w:hAnsi="Wingdings" w:hint="default"/>
      </w:rPr>
    </w:lvl>
    <w:lvl w:ilvl="4" w:tplc="B85E8A22" w:tentative="1">
      <w:start w:val="1"/>
      <w:numFmt w:val="bullet"/>
      <w:lvlText w:val=""/>
      <w:lvlJc w:val="left"/>
      <w:pPr>
        <w:tabs>
          <w:tab w:val="num" w:pos="3600"/>
        </w:tabs>
        <w:ind w:left="3600" w:hanging="360"/>
      </w:pPr>
      <w:rPr>
        <w:rFonts w:ascii="Wingdings" w:hAnsi="Wingdings" w:hint="default"/>
      </w:rPr>
    </w:lvl>
    <w:lvl w:ilvl="5" w:tplc="A2FC2B94" w:tentative="1">
      <w:start w:val="1"/>
      <w:numFmt w:val="bullet"/>
      <w:lvlText w:val=""/>
      <w:lvlJc w:val="left"/>
      <w:pPr>
        <w:tabs>
          <w:tab w:val="num" w:pos="4320"/>
        </w:tabs>
        <w:ind w:left="4320" w:hanging="360"/>
      </w:pPr>
      <w:rPr>
        <w:rFonts w:ascii="Wingdings" w:hAnsi="Wingdings" w:hint="default"/>
      </w:rPr>
    </w:lvl>
    <w:lvl w:ilvl="6" w:tplc="21541470" w:tentative="1">
      <w:start w:val="1"/>
      <w:numFmt w:val="bullet"/>
      <w:lvlText w:val=""/>
      <w:lvlJc w:val="left"/>
      <w:pPr>
        <w:tabs>
          <w:tab w:val="num" w:pos="5040"/>
        </w:tabs>
        <w:ind w:left="5040" w:hanging="360"/>
      </w:pPr>
      <w:rPr>
        <w:rFonts w:ascii="Wingdings" w:hAnsi="Wingdings" w:hint="default"/>
      </w:rPr>
    </w:lvl>
    <w:lvl w:ilvl="7" w:tplc="6AFCB360" w:tentative="1">
      <w:start w:val="1"/>
      <w:numFmt w:val="bullet"/>
      <w:lvlText w:val=""/>
      <w:lvlJc w:val="left"/>
      <w:pPr>
        <w:tabs>
          <w:tab w:val="num" w:pos="5760"/>
        </w:tabs>
        <w:ind w:left="5760" w:hanging="360"/>
      </w:pPr>
      <w:rPr>
        <w:rFonts w:ascii="Wingdings" w:hAnsi="Wingdings" w:hint="default"/>
      </w:rPr>
    </w:lvl>
    <w:lvl w:ilvl="8" w:tplc="F5602376" w:tentative="1">
      <w:start w:val="1"/>
      <w:numFmt w:val="bullet"/>
      <w:lvlText w:val=""/>
      <w:lvlJc w:val="left"/>
      <w:pPr>
        <w:tabs>
          <w:tab w:val="num" w:pos="6480"/>
        </w:tabs>
        <w:ind w:left="6480" w:hanging="360"/>
      </w:pPr>
      <w:rPr>
        <w:rFonts w:ascii="Wingdings" w:hAnsi="Wingdings" w:hint="default"/>
      </w:rPr>
    </w:lvl>
  </w:abstractNum>
  <w:abstractNum w:abstractNumId="9">
    <w:nsid w:val="3C205054"/>
    <w:multiLevelType w:val="hybridMultilevel"/>
    <w:tmpl w:val="EEB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56E6D"/>
    <w:multiLevelType w:val="hybridMultilevel"/>
    <w:tmpl w:val="DAC2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B2DD0"/>
    <w:multiLevelType w:val="hybridMultilevel"/>
    <w:tmpl w:val="8BAA8014"/>
    <w:lvl w:ilvl="0" w:tplc="E70A2116">
      <w:start w:val="1"/>
      <w:numFmt w:val="bullet"/>
      <w:lvlText w:val=""/>
      <w:lvlJc w:val="left"/>
      <w:pPr>
        <w:tabs>
          <w:tab w:val="num" w:pos="720"/>
        </w:tabs>
        <w:ind w:left="720" w:hanging="360"/>
      </w:pPr>
      <w:rPr>
        <w:rFonts w:ascii="Wingdings" w:hAnsi="Wingdings" w:hint="default"/>
      </w:rPr>
    </w:lvl>
    <w:lvl w:ilvl="1" w:tplc="ACE8EF9A">
      <w:start w:val="2059"/>
      <w:numFmt w:val="bullet"/>
      <w:lvlText w:val=""/>
      <w:lvlJc w:val="left"/>
      <w:pPr>
        <w:tabs>
          <w:tab w:val="num" w:pos="1440"/>
        </w:tabs>
        <w:ind w:left="1440" w:hanging="360"/>
      </w:pPr>
      <w:rPr>
        <w:rFonts w:ascii="Wingdings" w:hAnsi="Wingdings" w:hint="default"/>
      </w:rPr>
    </w:lvl>
    <w:lvl w:ilvl="2" w:tplc="75387858">
      <w:start w:val="2059"/>
      <w:numFmt w:val="bullet"/>
      <w:lvlText w:val=""/>
      <w:lvlJc w:val="left"/>
      <w:pPr>
        <w:tabs>
          <w:tab w:val="num" w:pos="2160"/>
        </w:tabs>
        <w:ind w:left="2160" w:hanging="360"/>
      </w:pPr>
      <w:rPr>
        <w:rFonts w:ascii="Wingdings" w:hAnsi="Wingdings" w:hint="default"/>
      </w:rPr>
    </w:lvl>
    <w:lvl w:ilvl="3" w:tplc="5960143A" w:tentative="1">
      <w:start w:val="1"/>
      <w:numFmt w:val="bullet"/>
      <w:lvlText w:val=""/>
      <w:lvlJc w:val="left"/>
      <w:pPr>
        <w:tabs>
          <w:tab w:val="num" w:pos="2880"/>
        </w:tabs>
        <w:ind w:left="2880" w:hanging="360"/>
      </w:pPr>
      <w:rPr>
        <w:rFonts w:ascii="Wingdings" w:hAnsi="Wingdings" w:hint="default"/>
      </w:rPr>
    </w:lvl>
    <w:lvl w:ilvl="4" w:tplc="4B660456" w:tentative="1">
      <w:start w:val="1"/>
      <w:numFmt w:val="bullet"/>
      <w:lvlText w:val=""/>
      <w:lvlJc w:val="left"/>
      <w:pPr>
        <w:tabs>
          <w:tab w:val="num" w:pos="3600"/>
        </w:tabs>
        <w:ind w:left="3600" w:hanging="360"/>
      </w:pPr>
      <w:rPr>
        <w:rFonts w:ascii="Wingdings" w:hAnsi="Wingdings" w:hint="default"/>
      </w:rPr>
    </w:lvl>
    <w:lvl w:ilvl="5" w:tplc="AE34AAA6" w:tentative="1">
      <w:start w:val="1"/>
      <w:numFmt w:val="bullet"/>
      <w:lvlText w:val=""/>
      <w:lvlJc w:val="left"/>
      <w:pPr>
        <w:tabs>
          <w:tab w:val="num" w:pos="4320"/>
        </w:tabs>
        <w:ind w:left="4320" w:hanging="360"/>
      </w:pPr>
      <w:rPr>
        <w:rFonts w:ascii="Wingdings" w:hAnsi="Wingdings" w:hint="default"/>
      </w:rPr>
    </w:lvl>
    <w:lvl w:ilvl="6" w:tplc="3FF4E268" w:tentative="1">
      <w:start w:val="1"/>
      <w:numFmt w:val="bullet"/>
      <w:lvlText w:val=""/>
      <w:lvlJc w:val="left"/>
      <w:pPr>
        <w:tabs>
          <w:tab w:val="num" w:pos="5040"/>
        </w:tabs>
        <w:ind w:left="5040" w:hanging="360"/>
      </w:pPr>
      <w:rPr>
        <w:rFonts w:ascii="Wingdings" w:hAnsi="Wingdings" w:hint="default"/>
      </w:rPr>
    </w:lvl>
    <w:lvl w:ilvl="7" w:tplc="457C1154" w:tentative="1">
      <w:start w:val="1"/>
      <w:numFmt w:val="bullet"/>
      <w:lvlText w:val=""/>
      <w:lvlJc w:val="left"/>
      <w:pPr>
        <w:tabs>
          <w:tab w:val="num" w:pos="5760"/>
        </w:tabs>
        <w:ind w:left="5760" w:hanging="360"/>
      </w:pPr>
      <w:rPr>
        <w:rFonts w:ascii="Wingdings" w:hAnsi="Wingdings" w:hint="default"/>
      </w:rPr>
    </w:lvl>
    <w:lvl w:ilvl="8" w:tplc="193C7334" w:tentative="1">
      <w:start w:val="1"/>
      <w:numFmt w:val="bullet"/>
      <w:lvlText w:val=""/>
      <w:lvlJc w:val="left"/>
      <w:pPr>
        <w:tabs>
          <w:tab w:val="num" w:pos="6480"/>
        </w:tabs>
        <w:ind w:left="6480" w:hanging="360"/>
      </w:pPr>
      <w:rPr>
        <w:rFonts w:ascii="Wingdings" w:hAnsi="Wingdings" w:hint="default"/>
      </w:rPr>
    </w:lvl>
  </w:abstractNum>
  <w:abstractNum w:abstractNumId="12">
    <w:nsid w:val="4F2C0218"/>
    <w:multiLevelType w:val="hybridMultilevel"/>
    <w:tmpl w:val="F4B0AB04"/>
    <w:lvl w:ilvl="0" w:tplc="38C659DA">
      <w:start w:val="1"/>
      <w:numFmt w:val="bullet"/>
      <w:lvlText w:val=""/>
      <w:lvlJc w:val="left"/>
      <w:pPr>
        <w:tabs>
          <w:tab w:val="num" w:pos="720"/>
        </w:tabs>
        <w:ind w:left="720" w:hanging="360"/>
      </w:pPr>
      <w:rPr>
        <w:rFonts w:ascii="Wingdings" w:hAnsi="Wingdings" w:hint="default"/>
      </w:rPr>
    </w:lvl>
    <w:lvl w:ilvl="1" w:tplc="91B2FF36" w:tentative="1">
      <w:start w:val="1"/>
      <w:numFmt w:val="bullet"/>
      <w:lvlText w:val=""/>
      <w:lvlJc w:val="left"/>
      <w:pPr>
        <w:tabs>
          <w:tab w:val="num" w:pos="1440"/>
        </w:tabs>
        <w:ind w:left="1440" w:hanging="360"/>
      </w:pPr>
      <w:rPr>
        <w:rFonts w:ascii="Wingdings" w:hAnsi="Wingdings" w:hint="default"/>
      </w:rPr>
    </w:lvl>
    <w:lvl w:ilvl="2" w:tplc="721AD292" w:tentative="1">
      <w:start w:val="1"/>
      <w:numFmt w:val="bullet"/>
      <w:lvlText w:val=""/>
      <w:lvlJc w:val="left"/>
      <w:pPr>
        <w:tabs>
          <w:tab w:val="num" w:pos="2160"/>
        </w:tabs>
        <w:ind w:left="2160" w:hanging="360"/>
      </w:pPr>
      <w:rPr>
        <w:rFonts w:ascii="Wingdings" w:hAnsi="Wingdings" w:hint="default"/>
      </w:rPr>
    </w:lvl>
    <w:lvl w:ilvl="3" w:tplc="CE3AFC28" w:tentative="1">
      <w:start w:val="1"/>
      <w:numFmt w:val="bullet"/>
      <w:lvlText w:val=""/>
      <w:lvlJc w:val="left"/>
      <w:pPr>
        <w:tabs>
          <w:tab w:val="num" w:pos="2880"/>
        </w:tabs>
        <w:ind w:left="2880" w:hanging="360"/>
      </w:pPr>
      <w:rPr>
        <w:rFonts w:ascii="Wingdings" w:hAnsi="Wingdings" w:hint="default"/>
      </w:rPr>
    </w:lvl>
    <w:lvl w:ilvl="4" w:tplc="0D3899B2" w:tentative="1">
      <w:start w:val="1"/>
      <w:numFmt w:val="bullet"/>
      <w:lvlText w:val=""/>
      <w:lvlJc w:val="left"/>
      <w:pPr>
        <w:tabs>
          <w:tab w:val="num" w:pos="3600"/>
        </w:tabs>
        <w:ind w:left="3600" w:hanging="360"/>
      </w:pPr>
      <w:rPr>
        <w:rFonts w:ascii="Wingdings" w:hAnsi="Wingdings" w:hint="default"/>
      </w:rPr>
    </w:lvl>
    <w:lvl w:ilvl="5" w:tplc="AF6AF556" w:tentative="1">
      <w:start w:val="1"/>
      <w:numFmt w:val="bullet"/>
      <w:lvlText w:val=""/>
      <w:lvlJc w:val="left"/>
      <w:pPr>
        <w:tabs>
          <w:tab w:val="num" w:pos="4320"/>
        </w:tabs>
        <w:ind w:left="4320" w:hanging="360"/>
      </w:pPr>
      <w:rPr>
        <w:rFonts w:ascii="Wingdings" w:hAnsi="Wingdings" w:hint="default"/>
      </w:rPr>
    </w:lvl>
    <w:lvl w:ilvl="6" w:tplc="6C045CB2" w:tentative="1">
      <w:start w:val="1"/>
      <w:numFmt w:val="bullet"/>
      <w:lvlText w:val=""/>
      <w:lvlJc w:val="left"/>
      <w:pPr>
        <w:tabs>
          <w:tab w:val="num" w:pos="5040"/>
        </w:tabs>
        <w:ind w:left="5040" w:hanging="360"/>
      </w:pPr>
      <w:rPr>
        <w:rFonts w:ascii="Wingdings" w:hAnsi="Wingdings" w:hint="default"/>
      </w:rPr>
    </w:lvl>
    <w:lvl w:ilvl="7" w:tplc="B6E631EA" w:tentative="1">
      <w:start w:val="1"/>
      <w:numFmt w:val="bullet"/>
      <w:lvlText w:val=""/>
      <w:lvlJc w:val="left"/>
      <w:pPr>
        <w:tabs>
          <w:tab w:val="num" w:pos="5760"/>
        </w:tabs>
        <w:ind w:left="5760" w:hanging="360"/>
      </w:pPr>
      <w:rPr>
        <w:rFonts w:ascii="Wingdings" w:hAnsi="Wingdings" w:hint="default"/>
      </w:rPr>
    </w:lvl>
    <w:lvl w:ilvl="8" w:tplc="327C120E" w:tentative="1">
      <w:start w:val="1"/>
      <w:numFmt w:val="bullet"/>
      <w:lvlText w:val=""/>
      <w:lvlJc w:val="left"/>
      <w:pPr>
        <w:tabs>
          <w:tab w:val="num" w:pos="6480"/>
        </w:tabs>
        <w:ind w:left="6480" w:hanging="360"/>
      </w:pPr>
      <w:rPr>
        <w:rFonts w:ascii="Wingdings" w:hAnsi="Wingdings" w:hint="default"/>
      </w:rPr>
    </w:lvl>
  </w:abstractNum>
  <w:abstractNum w:abstractNumId="13">
    <w:nsid w:val="61AC3EB8"/>
    <w:multiLevelType w:val="hybridMultilevel"/>
    <w:tmpl w:val="942A8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6D2731"/>
    <w:multiLevelType w:val="hybridMultilevel"/>
    <w:tmpl w:val="5F2C87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1"/>
  </w:num>
  <w:num w:numId="6">
    <w:abstractNumId w:val="12"/>
  </w:num>
  <w:num w:numId="7">
    <w:abstractNumId w:val="5"/>
  </w:num>
  <w:num w:numId="8">
    <w:abstractNumId w:val="8"/>
  </w:num>
  <w:num w:numId="9">
    <w:abstractNumId w:val="4"/>
  </w:num>
  <w:num w:numId="10">
    <w:abstractNumId w:val="6"/>
  </w:num>
  <w:num w:numId="11">
    <w:abstractNumId w:val="10"/>
  </w:num>
  <w:num w:numId="12">
    <w:abstractNumId w:val="9"/>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E3"/>
    <w:rsid w:val="00027A9D"/>
    <w:rsid w:val="00041CA8"/>
    <w:rsid w:val="00042A78"/>
    <w:rsid w:val="000772BD"/>
    <w:rsid w:val="000A28D5"/>
    <w:rsid w:val="000B34A4"/>
    <w:rsid w:val="000D5AE9"/>
    <w:rsid w:val="000D75D0"/>
    <w:rsid w:val="000D7E81"/>
    <w:rsid w:val="000E60C9"/>
    <w:rsid w:val="000F1054"/>
    <w:rsid w:val="00100895"/>
    <w:rsid w:val="00106F72"/>
    <w:rsid w:val="00143267"/>
    <w:rsid w:val="00165AB4"/>
    <w:rsid w:val="00170009"/>
    <w:rsid w:val="001A53E9"/>
    <w:rsid w:val="0020589B"/>
    <w:rsid w:val="00212238"/>
    <w:rsid w:val="0021734B"/>
    <w:rsid w:val="00230079"/>
    <w:rsid w:val="00236EB1"/>
    <w:rsid w:val="002501D4"/>
    <w:rsid w:val="00250885"/>
    <w:rsid w:val="00267C73"/>
    <w:rsid w:val="0027762A"/>
    <w:rsid w:val="00290229"/>
    <w:rsid w:val="002E0493"/>
    <w:rsid w:val="002E1033"/>
    <w:rsid w:val="0030559E"/>
    <w:rsid w:val="00314187"/>
    <w:rsid w:val="00314BED"/>
    <w:rsid w:val="00374369"/>
    <w:rsid w:val="003A62C1"/>
    <w:rsid w:val="004178F8"/>
    <w:rsid w:val="00422B2C"/>
    <w:rsid w:val="00436BC9"/>
    <w:rsid w:val="0045744B"/>
    <w:rsid w:val="00496BC3"/>
    <w:rsid w:val="004C79E3"/>
    <w:rsid w:val="005061D2"/>
    <w:rsid w:val="00511965"/>
    <w:rsid w:val="00522201"/>
    <w:rsid w:val="00537F7F"/>
    <w:rsid w:val="005661EA"/>
    <w:rsid w:val="00573C33"/>
    <w:rsid w:val="005841CA"/>
    <w:rsid w:val="005A4DCC"/>
    <w:rsid w:val="006050B9"/>
    <w:rsid w:val="00606C9C"/>
    <w:rsid w:val="00644EDB"/>
    <w:rsid w:val="00653FCC"/>
    <w:rsid w:val="00696974"/>
    <w:rsid w:val="00740985"/>
    <w:rsid w:val="00744A9F"/>
    <w:rsid w:val="00771AAE"/>
    <w:rsid w:val="007A004E"/>
    <w:rsid w:val="007A05A5"/>
    <w:rsid w:val="007C41C9"/>
    <w:rsid w:val="007D68E3"/>
    <w:rsid w:val="007F14DC"/>
    <w:rsid w:val="0080710A"/>
    <w:rsid w:val="00826402"/>
    <w:rsid w:val="00841221"/>
    <w:rsid w:val="008753B1"/>
    <w:rsid w:val="008B2210"/>
    <w:rsid w:val="008B44EA"/>
    <w:rsid w:val="008D09D4"/>
    <w:rsid w:val="008E62C7"/>
    <w:rsid w:val="00903F17"/>
    <w:rsid w:val="009273AA"/>
    <w:rsid w:val="00941620"/>
    <w:rsid w:val="00956F1A"/>
    <w:rsid w:val="009702B5"/>
    <w:rsid w:val="009B5473"/>
    <w:rsid w:val="009D0416"/>
    <w:rsid w:val="009D59FE"/>
    <w:rsid w:val="00A00EAA"/>
    <w:rsid w:val="00A04B53"/>
    <w:rsid w:val="00A13FF0"/>
    <w:rsid w:val="00A716B9"/>
    <w:rsid w:val="00A91969"/>
    <w:rsid w:val="00AA03A1"/>
    <w:rsid w:val="00AA26CB"/>
    <w:rsid w:val="00AA4E62"/>
    <w:rsid w:val="00AB52EB"/>
    <w:rsid w:val="00B04CDA"/>
    <w:rsid w:val="00B150AA"/>
    <w:rsid w:val="00B274C8"/>
    <w:rsid w:val="00B33A15"/>
    <w:rsid w:val="00B45773"/>
    <w:rsid w:val="00BD11CD"/>
    <w:rsid w:val="00BE25D9"/>
    <w:rsid w:val="00C04B91"/>
    <w:rsid w:val="00C11AC2"/>
    <w:rsid w:val="00C2544E"/>
    <w:rsid w:val="00C34E70"/>
    <w:rsid w:val="00C51A3C"/>
    <w:rsid w:val="00C67373"/>
    <w:rsid w:val="00C86683"/>
    <w:rsid w:val="00CD0510"/>
    <w:rsid w:val="00CD2628"/>
    <w:rsid w:val="00CF5E21"/>
    <w:rsid w:val="00D00862"/>
    <w:rsid w:val="00D4641F"/>
    <w:rsid w:val="00D53B35"/>
    <w:rsid w:val="00D95946"/>
    <w:rsid w:val="00DA3D3C"/>
    <w:rsid w:val="00DB1B42"/>
    <w:rsid w:val="00DD1518"/>
    <w:rsid w:val="00DD3690"/>
    <w:rsid w:val="00DD756B"/>
    <w:rsid w:val="00DE7EC8"/>
    <w:rsid w:val="00DF4BF7"/>
    <w:rsid w:val="00E14037"/>
    <w:rsid w:val="00E217CC"/>
    <w:rsid w:val="00E343D9"/>
    <w:rsid w:val="00E42948"/>
    <w:rsid w:val="00E56906"/>
    <w:rsid w:val="00ED6887"/>
    <w:rsid w:val="00EE3EC5"/>
    <w:rsid w:val="00EF2631"/>
    <w:rsid w:val="00F34736"/>
    <w:rsid w:val="00F60436"/>
    <w:rsid w:val="00F7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70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E9"/>
  </w:style>
  <w:style w:type="paragraph" w:styleId="Footer">
    <w:name w:val="footer"/>
    <w:basedOn w:val="Normal"/>
    <w:link w:val="FooterChar"/>
    <w:uiPriority w:val="99"/>
    <w:unhideWhenUsed/>
    <w:rsid w:val="000D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E9"/>
  </w:style>
  <w:style w:type="paragraph" w:styleId="BalloonText">
    <w:name w:val="Balloon Text"/>
    <w:basedOn w:val="Normal"/>
    <w:link w:val="BalloonTextChar"/>
    <w:uiPriority w:val="99"/>
    <w:semiHidden/>
    <w:unhideWhenUsed/>
    <w:rsid w:val="000D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E9"/>
    <w:rPr>
      <w:rFonts w:ascii="Tahoma" w:hAnsi="Tahoma" w:cs="Tahoma"/>
      <w:sz w:val="16"/>
      <w:szCs w:val="16"/>
    </w:rPr>
  </w:style>
  <w:style w:type="table" w:styleId="TableGrid">
    <w:name w:val="Table Grid"/>
    <w:basedOn w:val="TableNormal"/>
    <w:uiPriority w:val="59"/>
    <w:rsid w:val="000D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AE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AE9"/>
  </w:style>
  <w:style w:type="paragraph" w:styleId="Footer">
    <w:name w:val="footer"/>
    <w:basedOn w:val="Normal"/>
    <w:link w:val="FooterChar"/>
    <w:uiPriority w:val="99"/>
    <w:unhideWhenUsed/>
    <w:rsid w:val="000D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AE9"/>
  </w:style>
  <w:style w:type="paragraph" w:styleId="BalloonText">
    <w:name w:val="Balloon Text"/>
    <w:basedOn w:val="Normal"/>
    <w:link w:val="BalloonTextChar"/>
    <w:uiPriority w:val="99"/>
    <w:semiHidden/>
    <w:unhideWhenUsed/>
    <w:rsid w:val="000D5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E9"/>
    <w:rPr>
      <w:rFonts w:ascii="Tahoma" w:hAnsi="Tahoma" w:cs="Tahoma"/>
      <w:sz w:val="16"/>
      <w:szCs w:val="16"/>
    </w:rPr>
  </w:style>
  <w:style w:type="table" w:styleId="TableGrid">
    <w:name w:val="Table Grid"/>
    <w:basedOn w:val="TableNormal"/>
    <w:uiPriority w:val="59"/>
    <w:rsid w:val="000D5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AE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6">
      <w:bodyDiv w:val="1"/>
      <w:marLeft w:val="0"/>
      <w:marRight w:val="0"/>
      <w:marTop w:val="0"/>
      <w:marBottom w:val="0"/>
      <w:divBdr>
        <w:top w:val="none" w:sz="0" w:space="0" w:color="auto"/>
        <w:left w:val="none" w:sz="0" w:space="0" w:color="auto"/>
        <w:bottom w:val="none" w:sz="0" w:space="0" w:color="auto"/>
        <w:right w:val="none" w:sz="0" w:space="0" w:color="auto"/>
      </w:divBdr>
      <w:divsChild>
        <w:div w:id="1192691729">
          <w:marLeft w:val="547"/>
          <w:marRight w:val="0"/>
          <w:marTop w:val="154"/>
          <w:marBottom w:val="0"/>
          <w:divBdr>
            <w:top w:val="none" w:sz="0" w:space="0" w:color="auto"/>
            <w:left w:val="none" w:sz="0" w:space="0" w:color="auto"/>
            <w:bottom w:val="none" w:sz="0" w:space="0" w:color="auto"/>
            <w:right w:val="none" w:sz="0" w:space="0" w:color="auto"/>
          </w:divBdr>
        </w:div>
        <w:div w:id="649019504">
          <w:marLeft w:val="547"/>
          <w:marRight w:val="0"/>
          <w:marTop w:val="154"/>
          <w:marBottom w:val="0"/>
          <w:divBdr>
            <w:top w:val="none" w:sz="0" w:space="0" w:color="auto"/>
            <w:left w:val="none" w:sz="0" w:space="0" w:color="auto"/>
            <w:bottom w:val="none" w:sz="0" w:space="0" w:color="auto"/>
            <w:right w:val="none" w:sz="0" w:space="0" w:color="auto"/>
          </w:divBdr>
        </w:div>
        <w:div w:id="1137146381">
          <w:marLeft w:val="547"/>
          <w:marRight w:val="0"/>
          <w:marTop w:val="154"/>
          <w:marBottom w:val="0"/>
          <w:divBdr>
            <w:top w:val="none" w:sz="0" w:space="0" w:color="auto"/>
            <w:left w:val="none" w:sz="0" w:space="0" w:color="auto"/>
            <w:bottom w:val="none" w:sz="0" w:space="0" w:color="auto"/>
            <w:right w:val="none" w:sz="0" w:space="0" w:color="auto"/>
          </w:divBdr>
        </w:div>
        <w:div w:id="628055834">
          <w:marLeft w:val="547"/>
          <w:marRight w:val="0"/>
          <w:marTop w:val="154"/>
          <w:marBottom w:val="0"/>
          <w:divBdr>
            <w:top w:val="none" w:sz="0" w:space="0" w:color="auto"/>
            <w:left w:val="none" w:sz="0" w:space="0" w:color="auto"/>
            <w:bottom w:val="none" w:sz="0" w:space="0" w:color="auto"/>
            <w:right w:val="none" w:sz="0" w:space="0" w:color="auto"/>
          </w:divBdr>
        </w:div>
      </w:divsChild>
    </w:div>
    <w:div w:id="56368267">
      <w:bodyDiv w:val="1"/>
      <w:marLeft w:val="0"/>
      <w:marRight w:val="0"/>
      <w:marTop w:val="0"/>
      <w:marBottom w:val="0"/>
      <w:divBdr>
        <w:top w:val="none" w:sz="0" w:space="0" w:color="auto"/>
        <w:left w:val="none" w:sz="0" w:space="0" w:color="auto"/>
        <w:bottom w:val="none" w:sz="0" w:space="0" w:color="auto"/>
        <w:right w:val="none" w:sz="0" w:space="0" w:color="auto"/>
      </w:divBdr>
      <w:divsChild>
        <w:div w:id="1802305574">
          <w:marLeft w:val="547"/>
          <w:marRight w:val="0"/>
          <w:marTop w:val="125"/>
          <w:marBottom w:val="0"/>
          <w:divBdr>
            <w:top w:val="none" w:sz="0" w:space="0" w:color="auto"/>
            <w:left w:val="none" w:sz="0" w:space="0" w:color="auto"/>
            <w:bottom w:val="none" w:sz="0" w:space="0" w:color="auto"/>
            <w:right w:val="none" w:sz="0" w:space="0" w:color="auto"/>
          </w:divBdr>
        </w:div>
        <w:div w:id="1011107702">
          <w:marLeft w:val="547"/>
          <w:marRight w:val="0"/>
          <w:marTop w:val="125"/>
          <w:marBottom w:val="0"/>
          <w:divBdr>
            <w:top w:val="none" w:sz="0" w:space="0" w:color="auto"/>
            <w:left w:val="none" w:sz="0" w:space="0" w:color="auto"/>
            <w:bottom w:val="none" w:sz="0" w:space="0" w:color="auto"/>
            <w:right w:val="none" w:sz="0" w:space="0" w:color="auto"/>
          </w:divBdr>
        </w:div>
        <w:div w:id="25958041">
          <w:marLeft w:val="547"/>
          <w:marRight w:val="0"/>
          <w:marTop w:val="125"/>
          <w:marBottom w:val="0"/>
          <w:divBdr>
            <w:top w:val="none" w:sz="0" w:space="0" w:color="auto"/>
            <w:left w:val="none" w:sz="0" w:space="0" w:color="auto"/>
            <w:bottom w:val="none" w:sz="0" w:space="0" w:color="auto"/>
            <w:right w:val="none" w:sz="0" w:space="0" w:color="auto"/>
          </w:divBdr>
        </w:div>
        <w:div w:id="1648897227">
          <w:marLeft w:val="547"/>
          <w:marRight w:val="0"/>
          <w:marTop w:val="125"/>
          <w:marBottom w:val="0"/>
          <w:divBdr>
            <w:top w:val="none" w:sz="0" w:space="0" w:color="auto"/>
            <w:left w:val="none" w:sz="0" w:space="0" w:color="auto"/>
            <w:bottom w:val="none" w:sz="0" w:space="0" w:color="auto"/>
            <w:right w:val="none" w:sz="0" w:space="0" w:color="auto"/>
          </w:divBdr>
        </w:div>
        <w:div w:id="398868427">
          <w:marLeft w:val="547"/>
          <w:marRight w:val="0"/>
          <w:marTop w:val="125"/>
          <w:marBottom w:val="0"/>
          <w:divBdr>
            <w:top w:val="none" w:sz="0" w:space="0" w:color="auto"/>
            <w:left w:val="none" w:sz="0" w:space="0" w:color="auto"/>
            <w:bottom w:val="none" w:sz="0" w:space="0" w:color="auto"/>
            <w:right w:val="none" w:sz="0" w:space="0" w:color="auto"/>
          </w:divBdr>
        </w:div>
        <w:div w:id="1590770291">
          <w:marLeft w:val="547"/>
          <w:marRight w:val="0"/>
          <w:marTop w:val="125"/>
          <w:marBottom w:val="0"/>
          <w:divBdr>
            <w:top w:val="none" w:sz="0" w:space="0" w:color="auto"/>
            <w:left w:val="none" w:sz="0" w:space="0" w:color="auto"/>
            <w:bottom w:val="none" w:sz="0" w:space="0" w:color="auto"/>
            <w:right w:val="none" w:sz="0" w:space="0" w:color="auto"/>
          </w:divBdr>
        </w:div>
        <w:div w:id="1343358166">
          <w:marLeft w:val="547"/>
          <w:marRight w:val="0"/>
          <w:marTop w:val="125"/>
          <w:marBottom w:val="0"/>
          <w:divBdr>
            <w:top w:val="none" w:sz="0" w:space="0" w:color="auto"/>
            <w:left w:val="none" w:sz="0" w:space="0" w:color="auto"/>
            <w:bottom w:val="none" w:sz="0" w:space="0" w:color="auto"/>
            <w:right w:val="none" w:sz="0" w:space="0" w:color="auto"/>
          </w:divBdr>
        </w:div>
      </w:divsChild>
    </w:div>
    <w:div w:id="798763561">
      <w:bodyDiv w:val="1"/>
      <w:marLeft w:val="0"/>
      <w:marRight w:val="0"/>
      <w:marTop w:val="0"/>
      <w:marBottom w:val="0"/>
      <w:divBdr>
        <w:top w:val="none" w:sz="0" w:space="0" w:color="auto"/>
        <w:left w:val="none" w:sz="0" w:space="0" w:color="auto"/>
        <w:bottom w:val="none" w:sz="0" w:space="0" w:color="auto"/>
        <w:right w:val="none" w:sz="0" w:space="0" w:color="auto"/>
      </w:divBdr>
    </w:div>
    <w:div w:id="817451937">
      <w:bodyDiv w:val="1"/>
      <w:marLeft w:val="0"/>
      <w:marRight w:val="0"/>
      <w:marTop w:val="0"/>
      <w:marBottom w:val="0"/>
      <w:divBdr>
        <w:top w:val="none" w:sz="0" w:space="0" w:color="auto"/>
        <w:left w:val="none" w:sz="0" w:space="0" w:color="auto"/>
        <w:bottom w:val="none" w:sz="0" w:space="0" w:color="auto"/>
        <w:right w:val="none" w:sz="0" w:space="0" w:color="auto"/>
      </w:divBdr>
      <w:divsChild>
        <w:div w:id="1411656002">
          <w:marLeft w:val="547"/>
          <w:marRight w:val="0"/>
          <w:marTop w:val="154"/>
          <w:marBottom w:val="0"/>
          <w:divBdr>
            <w:top w:val="none" w:sz="0" w:space="0" w:color="auto"/>
            <w:left w:val="none" w:sz="0" w:space="0" w:color="auto"/>
            <w:bottom w:val="none" w:sz="0" w:space="0" w:color="auto"/>
            <w:right w:val="none" w:sz="0" w:space="0" w:color="auto"/>
          </w:divBdr>
        </w:div>
        <w:div w:id="533929830">
          <w:marLeft w:val="1166"/>
          <w:marRight w:val="0"/>
          <w:marTop w:val="134"/>
          <w:marBottom w:val="0"/>
          <w:divBdr>
            <w:top w:val="none" w:sz="0" w:space="0" w:color="auto"/>
            <w:left w:val="none" w:sz="0" w:space="0" w:color="auto"/>
            <w:bottom w:val="none" w:sz="0" w:space="0" w:color="auto"/>
            <w:right w:val="none" w:sz="0" w:space="0" w:color="auto"/>
          </w:divBdr>
        </w:div>
        <w:div w:id="519588593">
          <w:marLeft w:val="1166"/>
          <w:marRight w:val="0"/>
          <w:marTop w:val="134"/>
          <w:marBottom w:val="0"/>
          <w:divBdr>
            <w:top w:val="none" w:sz="0" w:space="0" w:color="auto"/>
            <w:left w:val="none" w:sz="0" w:space="0" w:color="auto"/>
            <w:bottom w:val="none" w:sz="0" w:space="0" w:color="auto"/>
            <w:right w:val="none" w:sz="0" w:space="0" w:color="auto"/>
          </w:divBdr>
        </w:div>
        <w:div w:id="876353058">
          <w:marLeft w:val="1541"/>
          <w:marRight w:val="0"/>
          <w:marTop w:val="115"/>
          <w:marBottom w:val="0"/>
          <w:divBdr>
            <w:top w:val="none" w:sz="0" w:space="0" w:color="auto"/>
            <w:left w:val="none" w:sz="0" w:space="0" w:color="auto"/>
            <w:bottom w:val="none" w:sz="0" w:space="0" w:color="auto"/>
            <w:right w:val="none" w:sz="0" w:space="0" w:color="auto"/>
          </w:divBdr>
        </w:div>
      </w:divsChild>
    </w:div>
    <w:div w:id="1357803145">
      <w:bodyDiv w:val="1"/>
      <w:marLeft w:val="0"/>
      <w:marRight w:val="0"/>
      <w:marTop w:val="0"/>
      <w:marBottom w:val="0"/>
      <w:divBdr>
        <w:top w:val="none" w:sz="0" w:space="0" w:color="auto"/>
        <w:left w:val="none" w:sz="0" w:space="0" w:color="auto"/>
        <w:bottom w:val="none" w:sz="0" w:space="0" w:color="auto"/>
        <w:right w:val="none" w:sz="0" w:space="0" w:color="auto"/>
      </w:divBdr>
      <w:divsChild>
        <w:div w:id="1753503170">
          <w:marLeft w:val="547"/>
          <w:marRight w:val="0"/>
          <w:marTop w:val="134"/>
          <w:marBottom w:val="0"/>
          <w:divBdr>
            <w:top w:val="none" w:sz="0" w:space="0" w:color="auto"/>
            <w:left w:val="none" w:sz="0" w:space="0" w:color="auto"/>
            <w:bottom w:val="none" w:sz="0" w:space="0" w:color="auto"/>
            <w:right w:val="none" w:sz="0" w:space="0" w:color="auto"/>
          </w:divBdr>
        </w:div>
        <w:div w:id="1200631356">
          <w:marLeft w:val="547"/>
          <w:marRight w:val="0"/>
          <w:marTop w:val="134"/>
          <w:marBottom w:val="0"/>
          <w:divBdr>
            <w:top w:val="none" w:sz="0" w:space="0" w:color="auto"/>
            <w:left w:val="none" w:sz="0" w:space="0" w:color="auto"/>
            <w:bottom w:val="none" w:sz="0" w:space="0" w:color="auto"/>
            <w:right w:val="none" w:sz="0" w:space="0" w:color="auto"/>
          </w:divBdr>
        </w:div>
      </w:divsChild>
    </w:div>
    <w:div w:id="1623074857">
      <w:bodyDiv w:val="1"/>
      <w:marLeft w:val="0"/>
      <w:marRight w:val="0"/>
      <w:marTop w:val="0"/>
      <w:marBottom w:val="0"/>
      <w:divBdr>
        <w:top w:val="none" w:sz="0" w:space="0" w:color="auto"/>
        <w:left w:val="none" w:sz="0" w:space="0" w:color="auto"/>
        <w:bottom w:val="none" w:sz="0" w:space="0" w:color="auto"/>
        <w:right w:val="none" w:sz="0" w:space="0" w:color="auto"/>
      </w:divBdr>
      <w:divsChild>
        <w:div w:id="152569518">
          <w:marLeft w:val="547"/>
          <w:marRight w:val="0"/>
          <w:marTop w:val="154"/>
          <w:marBottom w:val="0"/>
          <w:divBdr>
            <w:top w:val="none" w:sz="0" w:space="0" w:color="auto"/>
            <w:left w:val="none" w:sz="0" w:space="0" w:color="auto"/>
            <w:bottom w:val="none" w:sz="0" w:space="0" w:color="auto"/>
            <w:right w:val="none" w:sz="0" w:space="0" w:color="auto"/>
          </w:divBdr>
        </w:div>
        <w:div w:id="309138895">
          <w:marLeft w:val="1166"/>
          <w:marRight w:val="0"/>
          <w:marTop w:val="154"/>
          <w:marBottom w:val="0"/>
          <w:divBdr>
            <w:top w:val="none" w:sz="0" w:space="0" w:color="auto"/>
            <w:left w:val="none" w:sz="0" w:space="0" w:color="auto"/>
            <w:bottom w:val="none" w:sz="0" w:space="0" w:color="auto"/>
            <w:right w:val="none" w:sz="0" w:space="0" w:color="auto"/>
          </w:divBdr>
        </w:div>
        <w:div w:id="1012339463">
          <w:marLeft w:val="1166"/>
          <w:marRight w:val="0"/>
          <w:marTop w:val="154"/>
          <w:marBottom w:val="0"/>
          <w:divBdr>
            <w:top w:val="none" w:sz="0" w:space="0" w:color="auto"/>
            <w:left w:val="none" w:sz="0" w:space="0" w:color="auto"/>
            <w:bottom w:val="none" w:sz="0" w:space="0" w:color="auto"/>
            <w:right w:val="none" w:sz="0" w:space="0" w:color="auto"/>
          </w:divBdr>
        </w:div>
        <w:div w:id="821198646">
          <w:marLeft w:val="1166"/>
          <w:marRight w:val="0"/>
          <w:marTop w:val="154"/>
          <w:marBottom w:val="0"/>
          <w:divBdr>
            <w:top w:val="none" w:sz="0" w:space="0" w:color="auto"/>
            <w:left w:val="none" w:sz="0" w:space="0" w:color="auto"/>
            <w:bottom w:val="none" w:sz="0" w:space="0" w:color="auto"/>
            <w:right w:val="none" w:sz="0" w:space="0" w:color="auto"/>
          </w:divBdr>
        </w:div>
        <w:div w:id="78335694">
          <w:marLeft w:val="1166"/>
          <w:marRight w:val="0"/>
          <w:marTop w:val="154"/>
          <w:marBottom w:val="0"/>
          <w:divBdr>
            <w:top w:val="none" w:sz="0" w:space="0" w:color="auto"/>
            <w:left w:val="none" w:sz="0" w:space="0" w:color="auto"/>
            <w:bottom w:val="none" w:sz="0" w:space="0" w:color="auto"/>
            <w:right w:val="none" w:sz="0" w:space="0" w:color="auto"/>
          </w:divBdr>
        </w:div>
        <w:div w:id="1926378265">
          <w:marLeft w:val="1166"/>
          <w:marRight w:val="0"/>
          <w:marTop w:val="154"/>
          <w:marBottom w:val="0"/>
          <w:divBdr>
            <w:top w:val="none" w:sz="0" w:space="0" w:color="auto"/>
            <w:left w:val="none" w:sz="0" w:space="0" w:color="auto"/>
            <w:bottom w:val="none" w:sz="0" w:space="0" w:color="auto"/>
            <w:right w:val="none" w:sz="0" w:space="0" w:color="auto"/>
          </w:divBdr>
        </w:div>
      </w:divsChild>
    </w:div>
    <w:div w:id="1717393236">
      <w:bodyDiv w:val="1"/>
      <w:marLeft w:val="0"/>
      <w:marRight w:val="0"/>
      <w:marTop w:val="0"/>
      <w:marBottom w:val="0"/>
      <w:divBdr>
        <w:top w:val="none" w:sz="0" w:space="0" w:color="auto"/>
        <w:left w:val="none" w:sz="0" w:space="0" w:color="auto"/>
        <w:bottom w:val="none" w:sz="0" w:space="0" w:color="auto"/>
        <w:right w:val="none" w:sz="0" w:space="0" w:color="auto"/>
      </w:divBdr>
      <w:divsChild>
        <w:div w:id="525485751">
          <w:marLeft w:val="547"/>
          <w:marRight w:val="0"/>
          <w:marTop w:val="154"/>
          <w:marBottom w:val="0"/>
          <w:divBdr>
            <w:top w:val="none" w:sz="0" w:space="0" w:color="auto"/>
            <w:left w:val="none" w:sz="0" w:space="0" w:color="auto"/>
            <w:bottom w:val="none" w:sz="0" w:space="0" w:color="auto"/>
            <w:right w:val="none" w:sz="0" w:space="0" w:color="auto"/>
          </w:divBdr>
        </w:div>
        <w:div w:id="1512182895">
          <w:marLeft w:val="1166"/>
          <w:marRight w:val="0"/>
          <w:marTop w:val="134"/>
          <w:marBottom w:val="0"/>
          <w:divBdr>
            <w:top w:val="none" w:sz="0" w:space="0" w:color="auto"/>
            <w:left w:val="none" w:sz="0" w:space="0" w:color="auto"/>
            <w:bottom w:val="none" w:sz="0" w:space="0" w:color="auto"/>
            <w:right w:val="none" w:sz="0" w:space="0" w:color="auto"/>
          </w:divBdr>
        </w:div>
        <w:div w:id="733237182">
          <w:marLeft w:val="1166"/>
          <w:marRight w:val="0"/>
          <w:marTop w:val="134"/>
          <w:marBottom w:val="0"/>
          <w:divBdr>
            <w:top w:val="none" w:sz="0" w:space="0" w:color="auto"/>
            <w:left w:val="none" w:sz="0" w:space="0" w:color="auto"/>
            <w:bottom w:val="none" w:sz="0" w:space="0" w:color="auto"/>
            <w:right w:val="none" w:sz="0" w:space="0" w:color="auto"/>
          </w:divBdr>
        </w:div>
        <w:div w:id="1710951657">
          <w:marLeft w:val="547"/>
          <w:marRight w:val="0"/>
          <w:marTop w:val="154"/>
          <w:marBottom w:val="0"/>
          <w:divBdr>
            <w:top w:val="none" w:sz="0" w:space="0" w:color="auto"/>
            <w:left w:val="none" w:sz="0" w:space="0" w:color="auto"/>
            <w:bottom w:val="none" w:sz="0" w:space="0" w:color="auto"/>
            <w:right w:val="none" w:sz="0" w:space="0" w:color="auto"/>
          </w:divBdr>
        </w:div>
        <w:div w:id="1530949389">
          <w:marLeft w:val="1166"/>
          <w:marRight w:val="0"/>
          <w:marTop w:val="134"/>
          <w:marBottom w:val="0"/>
          <w:divBdr>
            <w:top w:val="none" w:sz="0" w:space="0" w:color="auto"/>
            <w:left w:val="none" w:sz="0" w:space="0" w:color="auto"/>
            <w:bottom w:val="none" w:sz="0" w:space="0" w:color="auto"/>
            <w:right w:val="none" w:sz="0" w:space="0" w:color="auto"/>
          </w:divBdr>
        </w:div>
      </w:divsChild>
    </w:div>
    <w:div w:id="1807580276">
      <w:bodyDiv w:val="1"/>
      <w:marLeft w:val="0"/>
      <w:marRight w:val="0"/>
      <w:marTop w:val="0"/>
      <w:marBottom w:val="0"/>
      <w:divBdr>
        <w:top w:val="none" w:sz="0" w:space="0" w:color="auto"/>
        <w:left w:val="none" w:sz="0" w:space="0" w:color="auto"/>
        <w:bottom w:val="none" w:sz="0" w:space="0" w:color="auto"/>
        <w:right w:val="none" w:sz="0" w:space="0" w:color="auto"/>
      </w:divBdr>
      <w:divsChild>
        <w:div w:id="1670795365">
          <w:marLeft w:val="547"/>
          <w:marRight w:val="0"/>
          <w:marTop w:val="154"/>
          <w:marBottom w:val="0"/>
          <w:divBdr>
            <w:top w:val="none" w:sz="0" w:space="0" w:color="auto"/>
            <w:left w:val="none" w:sz="0" w:space="0" w:color="auto"/>
            <w:bottom w:val="none" w:sz="0" w:space="0" w:color="auto"/>
            <w:right w:val="none" w:sz="0" w:space="0" w:color="auto"/>
          </w:divBdr>
        </w:div>
        <w:div w:id="1246302858">
          <w:marLeft w:val="547"/>
          <w:marRight w:val="0"/>
          <w:marTop w:val="154"/>
          <w:marBottom w:val="0"/>
          <w:divBdr>
            <w:top w:val="none" w:sz="0" w:space="0" w:color="auto"/>
            <w:left w:val="none" w:sz="0" w:space="0" w:color="auto"/>
            <w:bottom w:val="none" w:sz="0" w:space="0" w:color="auto"/>
            <w:right w:val="none" w:sz="0" w:space="0" w:color="auto"/>
          </w:divBdr>
        </w:div>
        <w:div w:id="915092605">
          <w:marLeft w:val="547"/>
          <w:marRight w:val="0"/>
          <w:marTop w:val="154"/>
          <w:marBottom w:val="0"/>
          <w:divBdr>
            <w:top w:val="none" w:sz="0" w:space="0" w:color="auto"/>
            <w:left w:val="none" w:sz="0" w:space="0" w:color="auto"/>
            <w:bottom w:val="none" w:sz="0" w:space="0" w:color="auto"/>
            <w:right w:val="none" w:sz="0" w:space="0" w:color="auto"/>
          </w:divBdr>
        </w:div>
        <w:div w:id="1660814661">
          <w:marLeft w:val="547"/>
          <w:marRight w:val="0"/>
          <w:marTop w:val="154"/>
          <w:marBottom w:val="0"/>
          <w:divBdr>
            <w:top w:val="none" w:sz="0" w:space="0" w:color="auto"/>
            <w:left w:val="none" w:sz="0" w:space="0" w:color="auto"/>
            <w:bottom w:val="none" w:sz="0" w:space="0" w:color="auto"/>
            <w:right w:val="none" w:sz="0" w:space="0" w:color="auto"/>
          </w:divBdr>
        </w:div>
        <w:div w:id="1226797423">
          <w:marLeft w:val="547"/>
          <w:marRight w:val="0"/>
          <w:marTop w:val="154"/>
          <w:marBottom w:val="0"/>
          <w:divBdr>
            <w:top w:val="none" w:sz="0" w:space="0" w:color="auto"/>
            <w:left w:val="none" w:sz="0" w:space="0" w:color="auto"/>
            <w:bottom w:val="none" w:sz="0" w:space="0" w:color="auto"/>
            <w:right w:val="none" w:sz="0" w:space="0" w:color="auto"/>
          </w:divBdr>
        </w:div>
      </w:divsChild>
    </w:div>
    <w:div w:id="1822961931">
      <w:bodyDiv w:val="1"/>
      <w:marLeft w:val="0"/>
      <w:marRight w:val="0"/>
      <w:marTop w:val="0"/>
      <w:marBottom w:val="0"/>
      <w:divBdr>
        <w:top w:val="none" w:sz="0" w:space="0" w:color="auto"/>
        <w:left w:val="none" w:sz="0" w:space="0" w:color="auto"/>
        <w:bottom w:val="none" w:sz="0" w:space="0" w:color="auto"/>
        <w:right w:val="none" w:sz="0" w:space="0" w:color="auto"/>
      </w:divBdr>
      <w:divsChild>
        <w:div w:id="2146585221">
          <w:marLeft w:val="547"/>
          <w:marRight w:val="0"/>
          <w:marTop w:val="154"/>
          <w:marBottom w:val="0"/>
          <w:divBdr>
            <w:top w:val="none" w:sz="0" w:space="0" w:color="auto"/>
            <w:left w:val="none" w:sz="0" w:space="0" w:color="auto"/>
            <w:bottom w:val="none" w:sz="0" w:space="0" w:color="auto"/>
            <w:right w:val="none" w:sz="0" w:space="0" w:color="auto"/>
          </w:divBdr>
        </w:div>
        <w:div w:id="129635826">
          <w:marLeft w:val="547"/>
          <w:marRight w:val="0"/>
          <w:marTop w:val="154"/>
          <w:marBottom w:val="0"/>
          <w:divBdr>
            <w:top w:val="none" w:sz="0" w:space="0" w:color="auto"/>
            <w:left w:val="none" w:sz="0" w:space="0" w:color="auto"/>
            <w:bottom w:val="none" w:sz="0" w:space="0" w:color="auto"/>
            <w:right w:val="none" w:sz="0" w:space="0" w:color="auto"/>
          </w:divBdr>
        </w:div>
      </w:divsChild>
    </w:div>
    <w:div w:id="18290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13985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 Rowlands</dc:creator>
  <cp:lastModifiedBy>Kathleen Rowlands</cp:lastModifiedBy>
  <cp:revision>2</cp:revision>
  <cp:lastPrinted>2013-07-20T18:19:00Z</cp:lastPrinted>
  <dcterms:created xsi:type="dcterms:W3CDTF">2013-08-29T15:12:00Z</dcterms:created>
  <dcterms:modified xsi:type="dcterms:W3CDTF">2013-08-29T15:12:00Z</dcterms:modified>
</cp:coreProperties>
</file>